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bookmarkStart w:id="0" w:name="_GoBack"/>
      <w:bookmarkEnd w:id="0"/>
    </w:p>
    <w:p w:rsidR="00BC6EA8" w:rsidRDefault="00BC6EA8" w:rsidP="00BC6EA8">
      <w:pPr>
        <w:pStyle w:val="Heading2"/>
      </w:pPr>
    </w:p>
    <w:p w:rsidR="00BC6EA8" w:rsidRPr="00BC6EA8" w:rsidRDefault="00BC6EA8" w:rsidP="00BC6EA8">
      <w:pPr>
        <w:pStyle w:val="Heading2"/>
      </w:pPr>
      <w:r>
        <w:lastRenderedPageBreak/>
        <w:t>*** 1NC</w:t>
      </w:r>
    </w:p>
    <w:p w:rsidR="00811698" w:rsidRDefault="00811698" w:rsidP="00D17C4E"/>
    <w:p w:rsidR="00BC6EA8" w:rsidRDefault="00BC6EA8" w:rsidP="00BC6EA8">
      <w:pPr>
        <w:pStyle w:val="Heading3"/>
      </w:pPr>
      <w:r>
        <w:lastRenderedPageBreak/>
        <w:t>CP</w:t>
      </w:r>
    </w:p>
    <w:p w:rsidR="00BC6EA8" w:rsidRPr="00113787" w:rsidRDefault="00BC6EA8" w:rsidP="00BC6EA8">
      <w:r>
        <w:t xml:space="preserve">The United States Federal Judiciary should restrict the war powers authority of the President of the United States to detain individuals indefinitely </w:t>
      </w:r>
    </w:p>
    <w:p w:rsidR="00BC6EA8" w:rsidRDefault="00BC6EA8" w:rsidP="00BC6EA8">
      <w:pPr>
        <w:pStyle w:val="Heading3"/>
      </w:pPr>
      <w:r>
        <w:lastRenderedPageBreak/>
        <w:t>1NC K</w:t>
      </w:r>
    </w:p>
    <w:p w:rsidR="00BC6EA8" w:rsidRDefault="00BC6EA8" w:rsidP="00BC6EA8">
      <w:pPr>
        <w:pStyle w:val="Heading4"/>
      </w:pPr>
      <w:r>
        <w:t xml:space="preserve">Reformist measures aimed at regulation of warfare with i-law are grounded in </w:t>
      </w:r>
      <w:r w:rsidRPr="006207B8">
        <w:t xml:space="preserve">the West’s </w:t>
      </w:r>
      <w:r>
        <w:t xml:space="preserve">attempts at define itself as civilized against the savage other.  Their impacts can’t be separated from the process of colonial identity formation—turns the case because it causes </w:t>
      </w:r>
      <w:r w:rsidRPr="00713C83">
        <w:rPr>
          <w:u w:val="single"/>
        </w:rPr>
        <w:t>ineffective modeling</w:t>
      </w:r>
      <w:r>
        <w:t xml:space="preserve"> that displaces effective local forms of regulating violence</w:t>
      </w:r>
    </w:p>
    <w:p w:rsidR="00BC6EA8" w:rsidRDefault="00BC6EA8" w:rsidP="00BC6EA8">
      <w:r>
        <w:t xml:space="preserve">Frédéric </w:t>
      </w:r>
      <w:r w:rsidRPr="006B2F71">
        <w:rPr>
          <w:rStyle w:val="StyleStyleBold12pt"/>
        </w:rPr>
        <w:t>MÉGRET</w:t>
      </w:r>
      <w:r>
        <w:t xml:space="preserve">, Assistant-Professor of Law at the University of Toronto, </w:t>
      </w:r>
      <w:r w:rsidRPr="006B2F71">
        <w:rPr>
          <w:rStyle w:val="StyleStyleBold12pt"/>
        </w:rPr>
        <w:t>6</w:t>
      </w:r>
      <w:r>
        <w:t xml:space="preserve"> [“From ‘savages’ to ‘unlawful combatants’: a postcolonial look at international law’s ‘other’,” http://people.mcgill.ca/files/frederic.megret/Megret-SavagesandtheLawsofWar.pdf] </w:t>
      </w:r>
    </w:p>
    <w:p w:rsidR="00BC6EA8" w:rsidRDefault="00BC6EA8" w:rsidP="00BC6EA8"/>
    <w:p w:rsidR="00BC6EA8" w:rsidRPr="00EA5BAA" w:rsidRDefault="00BC6EA8" w:rsidP="00BC6EA8">
      <w:pPr>
        <w:rPr>
          <w:sz w:val="16"/>
        </w:rPr>
      </w:pPr>
      <w:r w:rsidRPr="00EA4EAF">
        <w:rPr>
          <w:sz w:val="16"/>
        </w:rPr>
        <w:t xml:space="preserve">Far from being merely a perversion, I have sought to show how </w:t>
      </w:r>
      <w:r w:rsidRPr="00EA4EAF">
        <w:rPr>
          <w:rStyle w:val="StyleBoldUnderline"/>
        </w:rPr>
        <w:t>exclusion and the creation of an ‘other’ may have been at the very foundation of i</w:t>
      </w:r>
      <w:r w:rsidRPr="00EA4EAF">
        <w:rPr>
          <w:sz w:val="16"/>
        </w:rPr>
        <w:t xml:space="preserve">nternational humanitarian </w:t>
      </w:r>
      <w:r w:rsidRPr="00EA4EAF">
        <w:rPr>
          <w:rStyle w:val="StyleBoldUnderline"/>
        </w:rPr>
        <w:t>law, a phenomenon bound to re-emerge in times of strain</w:t>
      </w:r>
      <w:r w:rsidRPr="00EA4EAF">
        <w:rPr>
          <w:sz w:val="16"/>
        </w:rPr>
        <w:t xml:space="preserve">. I have tried to show how </w:t>
      </w:r>
      <w:r w:rsidRPr="00EA4EAF">
        <w:rPr>
          <w:rStyle w:val="StyleBoldUnderline"/>
        </w:rPr>
        <w:t>the laws of war have always stood for a particular vision of what legitimate war</w:t>
      </w:r>
      <w:r w:rsidRPr="00EA4EAF">
        <w:rPr>
          <w:sz w:val="16"/>
        </w:rPr>
        <w:t xml:space="preserve">fare </w:t>
      </w:r>
      <w:r w:rsidRPr="00EA4EAF">
        <w:rPr>
          <w:rStyle w:val="StyleBoldUnderline"/>
        </w:rPr>
        <w:t>is which is</w:t>
      </w:r>
      <w:r w:rsidRPr="00EA4EAF">
        <w:rPr>
          <w:sz w:val="16"/>
        </w:rPr>
        <w:t xml:space="preserve"> almost entirely </w:t>
      </w:r>
      <w:r w:rsidRPr="00EA4EAF">
        <w:rPr>
          <w:rStyle w:val="StyleBoldUnderline"/>
        </w:rPr>
        <w:t>informed by the European experience</w:t>
      </w:r>
      <w:r w:rsidRPr="00EA4EAF">
        <w:rPr>
          <w:sz w:val="16"/>
        </w:rPr>
        <w:t xml:space="preserve">. Although the laws of war have accomplished something of a Copernican anthropological revolution over the last fifty years, </w:t>
      </w:r>
      <w:r w:rsidRPr="00EA4EAF">
        <w:rPr>
          <w:rStyle w:val="StyleBoldUnderline"/>
        </w:rPr>
        <w:t>there is more to practices such as Guantánamo than the mere onslaught of power and violence against the Law</w:t>
      </w:r>
      <w:r w:rsidRPr="00EA4EAF">
        <w:rPr>
          <w:sz w:val="16"/>
        </w:rPr>
        <w:t xml:space="preserve">: something like </w:t>
      </w:r>
      <w:r w:rsidRPr="00EA4EAF">
        <w:rPr>
          <w:rStyle w:val="Emphasis"/>
        </w:rPr>
        <w:t>the discreet exclusionary work of law itself</w:t>
      </w:r>
      <w:r w:rsidRPr="00EA4EAF">
        <w:rPr>
          <w:sz w:val="16"/>
        </w:rPr>
        <w:t>.</w:t>
      </w:r>
      <w:r w:rsidRPr="00EA5BAA">
        <w:rPr>
          <w:sz w:val="16"/>
        </w:rPr>
        <w:t xml:space="preserve"> </w:t>
      </w:r>
    </w:p>
    <w:p w:rsidR="00BC6EA8" w:rsidRPr="00EA5BAA" w:rsidRDefault="00BC6EA8" w:rsidP="00BC6EA8">
      <w:pPr>
        <w:rPr>
          <w:sz w:val="16"/>
        </w:rPr>
      </w:pPr>
      <w:r w:rsidRPr="008712B6">
        <w:rPr>
          <w:rStyle w:val="StyleBoldUnderline"/>
        </w:rPr>
        <w:t xml:space="preserve">It is </w:t>
      </w:r>
      <w:r w:rsidRPr="002D64B6">
        <w:rPr>
          <w:rStyle w:val="StyleBoldUnderline"/>
        </w:rPr>
        <w:t>this model</w:t>
      </w:r>
      <w:r w:rsidRPr="008712B6">
        <w:rPr>
          <w:rStyle w:val="StyleBoldUnderline"/>
        </w:rPr>
        <w:t xml:space="preserve"> — putatively universal but profoundly exclusive — that has been expanded the world over, to the point of </w:t>
      </w:r>
      <w:r w:rsidRPr="008712B6">
        <w:rPr>
          <w:rStyle w:val="Emphasis"/>
        </w:rPr>
        <w:t>saturating legal</w:t>
      </w:r>
      <w:r w:rsidRPr="00EA5BAA">
        <w:rPr>
          <w:sz w:val="16"/>
        </w:rPr>
        <w:t xml:space="preserve"> and moral public </w:t>
      </w:r>
      <w:r w:rsidRPr="008712B6">
        <w:rPr>
          <w:rStyle w:val="Emphasis"/>
        </w:rPr>
        <w:t>discourse about war</w:t>
      </w:r>
      <w:r w:rsidRPr="008712B6">
        <w:rPr>
          <w:rStyle w:val="StyleBoldUnderline"/>
        </w:rPr>
        <w:t xml:space="preserve">. It is </w:t>
      </w:r>
      <w:r w:rsidRPr="002D64B6">
        <w:rPr>
          <w:rStyle w:val="StyleBoldUnderline"/>
          <w:highlight w:val="yellow"/>
        </w:rPr>
        <w:t>this model</w:t>
      </w:r>
      <w:r w:rsidRPr="008712B6">
        <w:rPr>
          <w:rStyle w:val="StyleBoldUnderline"/>
        </w:rPr>
        <w:t xml:space="preserve"> that </w:t>
      </w:r>
      <w:r w:rsidRPr="002D64B6">
        <w:rPr>
          <w:rStyle w:val="StyleBoldUnderline"/>
          <w:highlight w:val="yellow"/>
        </w:rPr>
        <w:t xml:space="preserve">exercises a </w:t>
      </w:r>
      <w:r w:rsidRPr="002D64B6">
        <w:rPr>
          <w:rStyle w:val="Emphasis"/>
          <w:highlight w:val="yellow"/>
        </w:rPr>
        <w:t>monopoly over our imaginations</w:t>
      </w:r>
      <w:r w:rsidRPr="002D64B6">
        <w:rPr>
          <w:rStyle w:val="StyleBoldUnderline"/>
          <w:highlight w:val="yellow"/>
        </w:rPr>
        <w:t xml:space="preserve"> about state violence and what can be done about it. In the process of expansion of the laws of war, warfare</w:t>
      </w:r>
      <w:r w:rsidRPr="008712B6">
        <w:rPr>
          <w:rStyle w:val="StyleBoldUnderline"/>
        </w:rPr>
        <w:t xml:space="preserve"> the world over </w:t>
      </w:r>
      <w:r w:rsidRPr="002D64B6">
        <w:rPr>
          <w:rStyle w:val="StyleBoldUnderline"/>
          <w:highlight w:val="yellow"/>
        </w:rPr>
        <w:t>has become</w:t>
      </w:r>
      <w:r w:rsidRPr="00EA5BAA">
        <w:rPr>
          <w:sz w:val="16"/>
        </w:rPr>
        <w:t xml:space="preserve"> something very much like (if not much </w:t>
      </w:r>
      <w:r w:rsidRPr="002D64B6">
        <w:rPr>
          <w:rStyle w:val="StyleBoldUnderline"/>
          <w:highlight w:val="yellow"/>
        </w:rPr>
        <w:t>worse</w:t>
      </w:r>
      <w:r w:rsidRPr="008712B6">
        <w:rPr>
          <w:rStyle w:val="StyleBoldUnderline"/>
        </w:rPr>
        <w:t xml:space="preserve"> than</w:t>
      </w:r>
      <w:r w:rsidRPr="00EA5BAA">
        <w:rPr>
          <w:sz w:val="16"/>
        </w:rPr>
        <w:t xml:space="preserve">) </w:t>
      </w:r>
      <w:r w:rsidRPr="008712B6">
        <w:rPr>
          <w:rStyle w:val="StyleBoldUnderline"/>
        </w:rPr>
        <w:t>what nineteenth century humanitarians</w:t>
      </w:r>
      <w:r w:rsidRPr="00EA5BAA">
        <w:rPr>
          <w:sz w:val="16"/>
        </w:rPr>
        <w:t xml:space="preserve"> had </w:t>
      </w:r>
      <w:r w:rsidRPr="008712B6">
        <w:rPr>
          <w:rStyle w:val="StyleBoldUnderline"/>
        </w:rPr>
        <w:t>sought to avert</w:t>
      </w:r>
      <w:r w:rsidRPr="00EA5BAA">
        <w:rPr>
          <w:sz w:val="16"/>
        </w:rPr>
        <w:t xml:space="preserve">. In that respect, humanitarian lawyers rightly prophesized the danger, but that prophecy also ended up being a startlingly self-realizing one. In many ways, </w:t>
      </w:r>
      <w:r w:rsidRPr="008712B6">
        <w:rPr>
          <w:rStyle w:val="StyleBoldUnderline"/>
        </w:rPr>
        <w:t>i</w:t>
      </w:r>
      <w:r w:rsidRPr="00EA5BAA">
        <w:rPr>
          <w:sz w:val="16"/>
        </w:rPr>
        <w:t xml:space="preserve">nternational humanitarian </w:t>
      </w:r>
      <w:r w:rsidRPr="002D64B6">
        <w:rPr>
          <w:rStyle w:val="StyleBoldUnderline"/>
          <w:highlight w:val="yellow"/>
        </w:rPr>
        <w:t>law was the solution to the problem it</w:t>
      </w:r>
      <w:r w:rsidRPr="008712B6">
        <w:rPr>
          <w:rStyle w:val="StyleBoldUnderline"/>
        </w:rPr>
        <w:t xml:space="preserve"> simultaneously </w:t>
      </w:r>
      <w:r w:rsidRPr="002D64B6">
        <w:rPr>
          <w:rStyle w:val="StyleBoldUnderline"/>
          <w:highlight w:val="yellow"/>
        </w:rPr>
        <w:t>crystallized</w:t>
      </w:r>
      <w:r w:rsidRPr="00EA5BAA">
        <w:rPr>
          <w:sz w:val="16"/>
        </w:rPr>
        <w:t xml:space="preserve"> (something that could be said of much of international law). </w:t>
      </w:r>
    </w:p>
    <w:p w:rsidR="00BC6EA8" w:rsidRPr="00EA5BAA" w:rsidRDefault="00BC6EA8" w:rsidP="00BC6EA8">
      <w:pPr>
        <w:rPr>
          <w:sz w:val="16"/>
        </w:rPr>
      </w:pPr>
      <w:r w:rsidRPr="00EA5BAA">
        <w:rPr>
          <w:sz w:val="16"/>
        </w:rPr>
        <w:t xml:space="preserve">It may be that such is the price to pay if one is to ever achieve a modicum of regulation in warfare. </w:t>
      </w:r>
      <w:r w:rsidRPr="002D64B6">
        <w:rPr>
          <w:rStyle w:val="StyleBoldUnderline"/>
          <w:highlight w:val="yellow"/>
        </w:rPr>
        <w:t>It is</w:t>
      </w:r>
      <w:r w:rsidRPr="00EA5BAA">
        <w:rPr>
          <w:sz w:val="16"/>
        </w:rPr>
        <w:t xml:space="preserve"> also </w:t>
      </w:r>
      <w:r w:rsidRPr="002D64B6">
        <w:rPr>
          <w:rStyle w:val="StyleBoldUnderline"/>
          <w:highlight w:val="yellow"/>
        </w:rPr>
        <w:t>important</w:t>
      </w:r>
      <w:r w:rsidRPr="00EA5BAA">
        <w:rPr>
          <w:sz w:val="16"/>
        </w:rPr>
        <w:t xml:space="preserve">, however, </w:t>
      </w:r>
      <w:r w:rsidRPr="002D64B6">
        <w:rPr>
          <w:rStyle w:val="StyleBoldUnderline"/>
          <w:highlight w:val="yellow"/>
        </w:rPr>
        <w:t>to assess what has been lost in embracing a regulatory model</w:t>
      </w:r>
      <w:r w:rsidRPr="008712B6">
        <w:rPr>
          <w:rStyle w:val="StyleBoldUnderline"/>
        </w:rPr>
        <w:t xml:space="preserve"> that is</w:t>
      </w:r>
      <w:r w:rsidRPr="00EA5BAA">
        <w:rPr>
          <w:sz w:val="16"/>
        </w:rPr>
        <w:t xml:space="preserve"> so </w:t>
      </w:r>
      <w:r w:rsidRPr="002D64B6">
        <w:rPr>
          <w:rStyle w:val="StyleBoldUnderline"/>
          <w:highlight w:val="yellow"/>
        </w:rPr>
        <w:t>tainted with the ideology that gave rise to it, and so committed to the entrenchment of state power</w:t>
      </w:r>
      <w:r w:rsidRPr="00EA5BAA">
        <w:rPr>
          <w:sz w:val="16"/>
        </w:rPr>
        <w:t xml:space="preserve">. In the nineteenth Century, one of the already mentioned fathers of international humanitarian law, de Martens, felt it was axiomatic that ‘the mission of European nations is precisely to inculcate oriental tribes and peoples ideas about the law, and to initiate them to the eternal and benevolent principles that have placed Europe at the head of civilization and humanity’.174 </w:t>
      </w:r>
      <w:r w:rsidRPr="00EA5BAA">
        <w:rPr>
          <w:rStyle w:val="StyleBoldUnderline"/>
        </w:rPr>
        <w:t>The question international humanitarian lawyers should be asking themselves</w:t>
      </w:r>
      <w:r w:rsidRPr="00EA5BAA">
        <w:rPr>
          <w:sz w:val="16"/>
        </w:rPr>
        <w:t xml:space="preserve"> as a matter of some urgency </w:t>
      </w:r>
      <w:r w:rsidRPr="00EA5BAA">
        <w:rPr>
          <w:rStyle w:val="StyleBoldUnderline"/>
        </w:rPr>
        <w:t>is: how have the laws of war been instrumental in reinforcing the very categories from which they supposedly drew and</w:t>
      </w:r>
      <w:r w:rsidRPr="00EA5BAA">
        <w:rPr>
          <w:sz w:val="16"/>
        </w:rPr>
        <w:t xml:space="preserve">, with the benefit of hindsight, </w:t>
      </w:r>
      <w:r w:rsidRPr="00EA5BAA">
        <w:rPr>
          <w:rStyle w:val="StyleBoldUnderline"/>
        </w:rPr>
        <w:t>what is the balance sheet of international humanitarian law’s mediation of the colonial encounter?</w:t>
      </w:r>
    </w:p>
    <w:p w:rsidR="00BC6EA8" w:rsidRPr="00EA5BAA" w:rsidRDefault="00BC6EA8" w:rsidP="00BC6EA8">
      <w:pPr>
        <w:rPr>
          <w:sz w:val="16"/>
        </w:rPr>
      </w:pPr>
      <w:r w:rsidRPr="00EA5BAA">
        <w:rPr>
          <w:sz w:val="16"/>
        </w:rPr>
        <w:t xml:space="preserve">Through colonization, did the non-Western world at least get the benefits of forms of regulation which were either unknown to them or in bad need of being updated for the purposes of international interaction? </w:t>
      </w:r>
      <w:r w:rsidRPr="002D64B6">
        <w:rPr>
          <w:rStyle w:val="StyleBoldUnderline"/>
          <w:highlight w:val="yellow"/>
        </w:rPr>
        <w:t>The laws of war</w:t>
      </w:r>
      <w:r w:rsidRPr="00EA5BAA">
        <w:rPr>
          <w:rStyle w:val="StyleBoldUnderline"/>
        </w:rPr>
        <w:t xml:space="preserve"> beyond the West have been simultaneously enthusiastically embraced as part of the standard baggage of civilization, and routinely trampled. They </w:t>
      </w:r>
      <w:r w:rsidRPr="002D64B6">
        <w:rPr>
          <w:rStyle w:val="StyleBoldUnderline"/>
          <w:highlight w:val="yellow"/>
        </w:rPr>
        <w:t>have</w:t>
      </w:r>
      <w:r w:rsidRPr="00EA5BAA">
        <w:rPr>
          <w:sz w:val="16"/>
        </w:rPr>
        <w:t xml:space="preserve"> often </w:t>
      </w:r>
      <w:r w:rsidRPr="002D64B6">
        <w:rPr>
          <w:rStyle w:val="StyleBoldUnderline"/>
          <w:highlight w:val="yellow"/>
        </w:rPr>
        <w:t>proved</w:t>
      </w:r>
      <w:r w:rsidRPr="00EA5BAA">
        <w:rPr>
          <w:rStyle w:val="StyleBoldUnderline"/>
        </w:rPr>
        <w:t xml:space="preserve"> far </w:t>
      </w:r>
      <w:r w:rsidRPr="002D64B6">
        <w:rPr>
          <w:rStyle w:val="StyleBoldUnderline"/>
          <w:highlight w:val="yellow"/>
        </w:rPr>
        <w:t>less effective</w:t>
      </w:r>
      <w:r w:rsidRPr="00EA5BAA">
        <w:rPr>
          <w:sz w:val="16"/>
        </w:rPr>
        <w:t xml:space="preserve"> than had been hoped </w:t>
      </w:r>
      <w:r w:rsidRPr="002D64B6">
        <w:rPr>
          <w:rStyle w:val="StyleBoldUnderline"/>
          <w:highlight w:val="yellow"/>
        </w:rPr>
        <w:t>at protecting</w:t>
      </w:r>
      <w:r w:rsidRPr="00EA5BAA">
        <w:rPr>
          <w:rStyle w:val="StyleBoldUnderline"/>
        </w:rPr>
        <w:t xml:space="preserve"> the </w:t>
      </w:r>
      <w:r w:rsidRPr="002D64B6">
        <w:rPr>
          <w:rStyle w:val="StyleBoldUnderline"/>
          <w:highlight w:val="yellow"/>
        </w:rPr>
        <w:t>victims</w:t>
      </w:r>
      <w:r w:rsidRPr="00EA5BAA">
        <w:rPr>
          <w:rStyle w:val="StyleBoldUnderline"/>
        </w:rPr>
        <w:t xml:space="preserve"> of armed conflict. </w:t>
      </w:r>
      <w:r w:rsidRPr="002D64B6">
        <w:rPr>
          <w:rStyle w:val="StyleBoldUnderline"/>
          <w:highlight w:val="yellow"/>
        </w:rPr>
        <w:t>The improbability of legal transplants is partly to blame. The laws of war presuppose</w:t>
      </w:r>
      <w:r w:rsidRPr="00EA5BAA">
        <w:rPr>
          <w:rStyle w:val="StyleBoldUnderline"/>
        </w:rPr>
        <w:t xml:space="preserve"> a number of </w:t>
      </w:r>
      <w:r w:rsidRPr="002D64B6">
        <w:rPr>
          <w:rStyle w:val="StyleBoldUnderline"/>
          <w:highlight w:val="yellow"/>
        </w:rPr>
        <w:t>social</w:t>
      </w:r>
      <w:r w:rsidRPr="00EA5BAA">
        <w:rPr>
          <w:rStyle w:val="StyleBoldUnderline"/>
        </w:rPr>
        <w:t xml:space="preserve"> ideal-</w:t>
      </w:r>
      <w:r w:rsidRPr="002D64B6">
        <w:rPr>
          <w:rStyle w:val="StyleBoldUnderline"/>
          <w:highlight w:val="yellow"/>
        </w:rPr>
        <w:t>types</w:t>
      </w:r>
      <w:r w:rsidRPr="00EA5BAA">
        <w:rPr>
          <w:sz w:val="16"/>
        </w:rPr>
        <w:t xml:space="preserve"> — the responsible commander, the chivalrous officer, the reliable NCO, the disciplined foot-soldier — </w:t>
      </w:r>
      <w:r w:rsidRPr="002D64B6">
        <w:rPr>
          <w:rStyle w:val="StyleBoldUnderline"/>
          <w:highlight w:val="yellow"/>
        </w:rPr>
        <w:t>that cannot be recreated</w:t>
      </w:r>
      <w:r w:rsidRPr="00EA5BAA">
        <w:rPr>
          <w:rStyle w:val="StyleBoldUnderline"/>
        </w:rPr>
        <w:t xml:space="preserve"> at a moment’s notice </w:t>
      </w:r>
      <w:r w:rsidRPr="002D64B6">
        <w:rPr>
          <w:rStyle w:val="StyleBoldUnderline"/>
          <w:highlight w:val="yellow"/>
        </w:rPr>
        <w:t xml:space="preserve">once the laws of war have been </w:t>
      </w:r>
      <w:r w:rsidRPr="002D64B6">
        <w:rPr>
          <w:rStyle w:val="Emphasis"/>
          <w:highlight w:val="yellow"/>
        </w:rPr>
        <w:t>cut off from their cultural base</w:t>
      </w:r>
      <w:r w:rsidRPr="00EA5BAA">
        <w:rPr>
          <w:sz w:val="16"/>
        </w:rPr>
        <w:t xml:space="preserve">. Much of </w:t>
      </w:r>
      <w:r w:rsidRPr="00EA5BAA">
        <w:rPr>
          <w:rStyle w:val="StyleBoldUnderline"/>
        </w:rPr>
        <w:t>the sustainability of the laws of war relies on</w:t>
      </w:r>
      <w:r w:rsidRPr="00EA5BAA">
        <w:rPr>
          <w:sz w:val="16"/>
        </w:rPr>
        <w:t xml:space="preserve"> these </w:t>
      </w:r>
      <w:r w:rsidRPr="00EA5BAA">
        <w:rPr>
          <w:rStyle w:val="StyleBoldUnderline"/>
        </w:rPr>
        <w:t xml:space="preserve">shared assumptions about role-playing to make sense of otherwise enigmatic legal injunctions. By transferring only the thinnest of superstructure, the risk is that </w:t>
      </w:r>
      <w:r w:rsidRPr="002D64B6">
        <w:rPr>
          <w:rStyle w:val="StyleBoldUnderline"/>
          <w:highlight w:val="yellow"/>
        </w:rPr>
        <w:t>non-Western militaries will have inherited legal forms uninhabited by social purpose</w:t>
      </w:r>
      <w:r w:rsidRPr="00EA5BAA">
        <w:rPr>
          <w:sz w:val="16"/>
        </w:rPr>
        <w:t xml:space="preserve">. The irony of course, is that </w:t>
      </w:r>
      <w:r w:rsidRPr="00EA5BAA">
        <w:rPr>
          <w:rStyle w:val="StyleBoldUnderline"/>
        </w:rPr>
        <w:t xml:space="preserve">by the time the non-Western world had committed to some of </w:t>
      </w:r>
      <w:r w:rsidRPr="00EA5BAA">
        <w:rPr>
          <w:rStyle w:val="StyleBoldUnderline"/>
        </w:rPr>
        <w:lastRenderedPageBreak/>
        <w:t xml:space="preserve">the archetypes implicit in the laws of war, </w:t>
      </w:r>
      <w:r w:rsidRPr="002D64B6">
        <w:rPr>
          <w:rStyle w:val="StyleBoldUnderline"/>
          <w:highlight w:val="yellow"/>
        </w:rPr>
        <w:t>i</w:t>
      </w:r>
      <w:r w:rsidRPr="00EA5BAA">
        <w:rPr>
          <w:sz w:val="16"/>
        </w:rPr>
        <w:t xml:space="preserve">nternational humanitarian </w:t>
      </w:r>
      <w:r w:rsidRPr="002D64B6">
        <w:rPr>
          <w:rStyle w:val="StyleBoldUnderline"/>
          <w:highlight w:val="yellow"/>
        </w:rPr>
        <w:t xml:space="preserve">law turned out to </w:t>
      </w:r>
      <w:r w:rsidRPr="002D64B6">
        <w:rPr>
          <w:rStyle w:val="Emphasis"/>
          <w:highlight w:val="yellow"/>
        </w:rPr>
        <w:t>not be</w:t>
      </w:r>
      <w:r w:rsidRPr="00EA5BAA">
        <w:rPr>
          <w:rStyle w:val="Emphasis"/>
        </w:rPr>
        <w:t xml:space="preserve"> very </w:t>
      </w:r>
      <w:r w:rsidRPr="002D64B6">
        <w:rPr>
          <w:rStyle w:val="Emphasis"/>
          <w:highlight w:val="yellow"/>
        </w:rPr>
        <w:t>good at restraining warfare</w:t>
      </w:r>
      <w:r w:rsidRPr="00EA5BAA">
        <w:rPr>
          <w:rStyle w:val="StyleBoldUnderline"/>
        </w:rPr>
        <w:t xml:space="preserve"> at all </w:t>
      </w:r>
      <w:r w:rsidRPr="002D64B6">
        <w:rPr>
          <w:rStyle w:val="StyleBoldUnderline"/>
          <w:highlight w:val="yellow"/>
        </w:rPr>
        <w:t>and</w:t>
      </w:r>
      <w:r w:rsidRPr="00EA5BAA">
        <w:rPr>
          <w:sz w:val="16"/>
        </w:rPr>
        <w:t xml:space="preserve">, in fact, particularly </w:t>
      </w:r>
      <w:r w:rsidRPr="002D64B6">
        <w:rPr>
          <w:rStyle w:val="StyleBoldUnderline"/>
          <w:highlight w:val="yellow"/>
        </w:rPr>
        <w:t>hopeless in regulating war</w:t>
      </w:r>
      <w:r w:rsidRPr="00EA5BAA">
        <w:rPr>
          <w:rStyle w:val="StyleBoldUnderline"/>
        </w:rPr>
        <w:t xml:space="preserve">fare </w:t>
      </w:r>
      <w:r w:rsidRPr="002D64B6">
        <w:rPr>
          <w:rStyle w:val="StyleBoldUnderline"/>
          <w:highlight w:val="yellow"/>
        </w:rPr>
        <w:t>among</w:t>
      </w:r>
      <w:r w:rsidRPr="00EA5BAA">
        <w:rPr>
          <w:rStyle w:val="StyleBoldUnderline"/>
        </w:rPr>
        <w:t xml:space="preserve"> or within the </w:t>
      </w:r>
      <w:r w:rsidRPr="002D64B6">
        <w:rPr>
          <w:rStyle w:val="StyleBoldUnderline"/>
          <w:highlight w:val="yellow"/>
        </w:rPr>
        <w:t>recent converts</w:t>
      </w:r>
      <w:r w:rsidRPr="00EA5BAA">
        <w:rPr>
          <w:sz w:val="16"/>
        </w:rPr>
        <w:t xml:space="preserve">. </w:t>
      </w:r>
    </w:p>
    <w:p w:rsidR="00BC6EA8" w:rsidRPr="00EA5BAA" w:rsidRDefault="00BC6EA8" w:rsidP="00BC6EA8">
      <w:pPr>
        <w:rPr>
          <w:sz w:val="16"/>
        </w:rPr>
      </w:pPr>
      <w:r w:rsidRPr="00EA5BAA">
        <w:rPr>
          <w:sz w:val="16"/>
        </w:rPr>
        <w:t xml:space="preserve">But perhaps </w:t>
      </w:r>
      <w:r w:rsidRPr="00EA5BAA">
        <w:rPr>
          <w:rStyle w:val="StyleBoldUnderline"/>
        </w:rPr>
        <w:t>more attention should be paid to what the laws of war have excluded</w:t>
      </w:r>
      <w:r w:rsidRPr="00EA5BAA">
        <w:rPr>
          <w:sz w:val="16"/>
        </w:rPr>
        <w:t xml:space="preserve"> or obscured, </w:t>
      </w:r>
      <w:r w:rsidRPr="00EA5BAA">
        <w:rPr>
          <w:rStyle w:val="StyleBoldUnderline"/>
        </w:rPr>
        <w:t>instead of</w:t>
      </w:r>
      <w:r w:rsidRPr="00EA5BAA">
        <w:rPr>
          <w:sz w:val="16"/>
        </w:rPr>
        <w:t xml:space="preserve"> simply to </w:t>
      </w:r>
      <w:r w:rsidRPr="00EA5BAA">
        <w:rPr>
          <w:rStyle w:val="StyleBoldUnderline"/>
        </w:rPr>
        <w:t>what the laws of war have failed</w:t>
      </w:r>
      <w:r w:rsidRPr="00EA5BAA">
        <w:rPr>
          <w:sz w:val="16"/>
        </w:rPr>
        <w:t xml:space="preserve"> or succeeded </w:t>
      </w:r>
      <w:r w:rsidRPr="00EA5BAA">
        <w:rPr>
          <w:rStyle w:val="StyleBoldUnderline"/>
        </w:rPr>
        <w:t>in doing</w:t>
      </w:r>
      <w:r w:rsidRPr="00EA5BAA">
        <w:rPr>
          <w:sz w:val="16"/>
        </w:rPr>
        <w:t xml:space="preserve">. Much international humanitarian scholarship over the past thirty years has been devoted to the worthy task of showing how </w:t>
      </w:r>
      <w:r w:rsidRPr="002D64B6">
        <w:rPr>
          <w:rStyle w:val="StyleBoldUnderline"/>
          <w:highlight w:val="yellow"/>
        </w:rPr>
        <w:t>traditions of restraint</w:t>
      </w:r>
      <w:r w:rsidRPr="00EA5BAA">
        <w:rPr>
          <w:rStyle w:val="StyleBoldUnderline"/>
        </w:rPr>
        <w:t xml:space="preserve"> in warfare </w:t>
      </w:r>
      <w:r w:rsidRPr="002D64B6">
        <w:rPr>
          <w:rStyle w:val="StyleBoldUnderline"/>
          <w:highlight w:val="yellow"/>
        </w:rPr>
        <w:t xml:space="preserve">have </w:t>
      </w:r>
      <w:r w:rsidRPr="002D64B6">
        <w:rPr>
          <w:rStyle w:val="Emphasis"/>
          <w:highlight w:val="yellow"/>
        </w:rPr>
        <w:t>existed in</w:t>
      </w:r>
      <w:r w:rsidRPr="00EA5BAA">
        <w:rPr>
          <w:rStyle w:val="Emphasis"/>
        </w:rPr>
        <w:t xml:space="preserve"> many </w:t>
      </w:r>
      <w:r w:rsidRPr="002D64B6">
        <w:rPr>
          <w:rStyle w:val="Emphasis"/>
          <w:highlight w:val="yellow"/>
        </w:rPr>
        <w:t>non- Western cultures</w:t>
      </w:r>
      <w:r w:rsidRPr="00EA5BAA">
        <w:rPr>
          <w:sz w:val="16"/>
        </w:rPr>
        <w:t xml:space="preserve">.175 </w:t>
      </w:r>
      <w:r w:rsidRPr="00EA5BAA">
        <w:rPr>
          <w:rStyle w:val="StyleBoldUnderline"/>
        </w:rPr>
        <w:t>This</w:t>
      </w:r>
      <w:r w:rsidRPr="00EA5BAA">
        <w:rPr>
          <w:sz w:val="16"/>
        </w:rPr>
        <w:t xml:space="preserve"> is undeniably a welcome (re)</w:t>
      </w:r>
      <w:r w:rsidRPr="00EA5BAA">
        <w:rPr>
          <w:rStyle w:val="StyleBoldUnderline"/>
        </w:rPr>
        <w:t>discovery</w:t>
      </w:r>
      <w:r w:rsidRPr="00EA5BAA">
        <w:rPr>
          <w:sz w:val="16"/>
        </w:rPr>
        <w:t xml:space="preserve"> that </w:t>
      </w:r>
      <w:r w:rsidRPr="00EA5BAA">
        <w:rPr>
          <w:rStyle w:val="StyleBoldUnderline"/>
        </w:rPr>
        <w:t>was long overdue</w:t>
      </w:r>
      <w:r w:rsidRPr="00EA5BAA">
        <w:rPr>
          <w:sz w:val="16"/>
        </w:rPr>
        <w:t xml:space="preserve">. Maybe the laws of war were indeed merely giving a universal expression to what was otherwise an extremely widespread aspiration, in which case no culture could be said to have been specifically dispossessed of anything.  </w:t>
      </w:r>
    </w:p>
    <w:p w:rsidR="00BC6EA8" w:rsidRPr="00EA5BAA" w:rsidRDefault="00BC6EA8" w:rsidP="00BC6EA8">
      <w:pPr>
        <w:rPr>
          <w:sz w:val="16"/>
        </w:rPr>
      </w:pPr>
      <w:r w:rsidRPr="00EA5BAA">
        <w:rPr>
          <w:sz w:val="16"/>
        </w:rPr>
        <w:t xml:space="preserve">But typically this scholarship may well end up overemphasizing the similarities between such traditions, at the expense of what was specific about the development of the contemporary laws of war. </w:t>
      </w:r>
      <w:r w:rsidRPr="00EA5BAA">
        <w:rPr>
          <w:rStyle w:val="StyleBoldUnderline"/>
        </w:rPr>
        <w:t xml:space="preserve">That </w:t>
      </w:r>
      <w:r w:rsidRPr="002D64B6">
        <w:rPr>
          <w:rStyle w:val="StyleBoldUnderline"/>
          <w:highlight w:val="yellow"/>
        </w:rPr>
        <w:t>traditions of restraint in</w:t>
      </w:r>
      <w:r w:rsidRPr="00EA5BAA">
        <w:rPr>
          <w:rStyle w:val="StyleBoldUnderline"/>
        </w:rPr>
        <w:t xml:space="preserve"> the use </w:t>
      </w:r>
      <w:r w:rsidRPr="002D64B6">
        <w:rPr>
          <w:rStyle w:val="StyleBoldUnderline"/>
        </w:rPr>
        <w:t xml:space="preserve">of </w:t>
      </w:r>
      <w:r w:rsidRPr="002D64B6">
        <w:rPr>
          <w:rStyle w:val="StyleBoldUnderline"/>
          <w:highlight w:val="yellow"/>
        </w:rPr>
        <w:t>violence</w:t>
      </w:r>
      <w:r w:rsidRPr="00EA5BAA">
        <w:rPr>
          <w:rStyle w:val="StyleBoldUnderline"/>
        </w:rPr>
        <w:t xml:space="preserve"> by social entities against each other </w:t>
      </w:r>
      <w:r w:rsidRPr="002D64B6">
        <w:rPr>
          <w:rStyle w:val="StyleBoldUnderline"/>
          <w:highlight w:val="yellow"/>
        </w:rPr>
        <w:t>have existed</w:t>
      </w:r>
      <w:r w:rsidRPr="00EA5BAA">
        <w:rPr>
          <w:sz w:val="16"/>
        </w:rPr>
        <w:t xml:space="preserve"> almost </w:t>
      </w:r>
      <w:r w:rsidRPr="002D64B6">
        <w:rPr>
          <w:rStyle w:val="StyleBoldUnderline"/>
          <w:highlight w:val="yellow"/>
        </w:rPr>
        <w:t>universally</w:t>
      </w:r>
      <w:r w:rsidRPr="00EA5BAA">
        <w:rPr>
          <w:rStyle w:val="StyleBoldUnderline"/>
        </w:rPr>
        <w:t xml:space="preserve"> is quite clear</w:t>
      </w:r>
      <w:r w:rsidRPr="00EA5BAA">
        <w:rPr>
          <w:sz w:val="16"/>
        </w:rPr>
        <w:t xml:space="preserve">. The </w:t>
      </w:r>
      <w:r w:rsidRPr="00EA5BAA">
        <w:rPr>
          <w:rStyle w:val="StyleBoldUnderline"/>
        </w:rPr>
        <w:t>modern</w:t>
      </w:r>
      <w:r w:rsidRPr="00EA5BAA">
        <w:rPr>
          <w:sz w:val="16"/>
        </w:rPr>
        <w:t xml:space="preserve"> version of the </w:t>
      </w:r>
      <w:r w:rsidRPr="00EA5BAA">
        <w:rPr>
          <w:rStyle w:val="StyleBoldUnderline"/>
        </w:rPr>
        <w:t>laws of war, however</w:t>
      </w:r>
      <w:r w:rsidRPr="00EA5BAA">
        <w:rPr>
          <w:sz w:val="16"/>
        </w:rPr>
        <w:t xml:space="preserve">, that which became globalized, </w:t>
      </w:r>
      <w:r w:rsidRPr="00EA5BAA">
        <w:rPr>
          <w:rStyle w:val="StyleBoldUnderline"/>
        </w:rPr>
        <w:t>is</w:t>
      </w:r>
      <w:r w:rsidRPr="00EA5BAA">
        <w:rPr>
          <w:sz w:val="16"/>
        </w:rPr>
        <w:t xml:space="preserve"> clearly, as I hope to have demonstrated, about </w:t>
      </w:r>
      <w:r w:rsidRPr="00EA5BAA">
        <w:rPr>
          <w:rStyle w:val="StyleBoldUnderline"/>
        </w:rPr>
        <w:t xml:space="preserve">more than a simple intuition that not all is permitted in times of war. </w:t>
      </w:r>
      <w:r w:rsidRPr="002D64B6">
        <w:rPr>
          <w:rStyle w:val="StyleBoldUnderline"/>
          <w:highlight w:val="yellow"/>
        </w:rPr>
        <w:t>The</w:t>
      </w:r>
      <w:r w:rsidRPr="00EA5BAA">
        <w:rPr>
          <w:rStyle w:val="StyleBoldUnderline"/>
        </w:rPr>
        <w:t xml:space="preserve"> particular </w:t>
      </w:r>
      <w:r w:rsidRPr="002D64B6">
        <w:rPr>
          <w:rStyle w:val="StyleBoldUnderline"/>
          <w:highlight w:val="yellow"/>
        </w:rPr>
        <w:t>way that</w:t>
      </w:r>
      <w:r w:rsidRPr="00EA5BAA">
        <w:rPr>
          <w:rStyle w:val="StyleBoldUnderline"/>
        </w:rPr>
        <w:t xml:space="preserve"> fundamental </w:t>
      </w:r>
      <w:r w:rsidRPr="002D64B6">
        <w:rPr>
          <w:rStyle w:val="StyleBoldUnderline"/>
          <w:highlight w:val="yellow"/>
        </w:rPr>
        <w:t>idea was expressed</w:t>
      </w:r>
      <w:r w:rsidRPr="00EA5BAA">
        <w:rPr>
          <w:rStyle w:val="StyleBoldUnderline"/>
        </w:rPr>
        <w:t xml:space="preserve"> (</w:t>
      </w:r>
      <w:r w:rsidRPr="002D64B6">
        <w:rPr>
          <w:rStyle w:val="Emphasis"/>
          <w:highlight w:val="yellow"/>
        </w:rPr>
        <w:t>through i</w:t>
      </w:r>
      <w:r w:rsidRPr="00A6784E">
        <w:rPr>
          <w:sz w:val="16"/>
          <w:szCs w:val="16"/>
        </w:rPr>
        <w:t xml:space="preserve">nternational </w:t>
      </w:r>
      <w:r w:rsidRPr="002D64B6">
        <w:rPr>
          <w:rStyle w:val="Emphasis"/>
          <w:highlight w:val="yellow"/>
        </w:rPr>
        <w:t>law</w:t>
      </w:r>
      <w:r w:rsidRPr="00EA5BAA">
        <w:rPr>
          <w:sz w:val="16"/>
        </w:rPr>
        <w:t xml:space="preserve">, through the language of statehood) for example </w:t>
      </w:r>
      <w:r w:rsidRPr="002D64B6">
        <w:rPr>
          <w:rStyle w:val="StyleBoldUnderline"/>
          <w:highlight w:val="yellow"/>
        </w:rPr>
        <w:t>will</w:t>
      </w:r>
      <w:r w:rsidRPr="00EA5BAA">
        <w:rPr>
          <w:sz w:val="16"/>
        </w:rPr>
        <w:t xml:space="preserve"> often </w:t>
      </w:r>
      <w:r w:rsidRPr="002D64B6">
        <w:rPr>
          <w:rStyle w:val="Emphasis"/>
          <w:highlight w:val="yellow"/>
        </w:rPr>
        <w:t>have been as important as the message</w:t>
      </w:r>
      <w:r w:rsidRPr="00EA5BAA">
        <w:rPr>
          <w:sz w:val="16"/>
        </w:rPr>
        <w:t xml:space="preserve"> (</w:t>
      </w:r>
      <w:r w:rsidRPr="00EA5BAA">
        <w:rPr>
          <w:rStyle w:val="StyleBoldUnderline"/>
        </w:rPr>
        <w:t>the disincarnated idea that restraint in warfare is an obligation</w:t>
      </w:r>
      <w:r w:rsidRPr="00EA5BAA">
        <w:rPr>
          <w:sz w:val="16"/>
        </w:rPr>
        <w:t xml:space="preserve">).  </w:t>
      </w:r>
    </w:p>
    <w:p w:rsidR="00BC6EA8" w:rsidRPr="00EA5BAA" w:rsidRDefault="00BC6EA8" w:rsidP="00BC6EA8">
      <w:pPr>
        <w:rPr>
          <w:sz w:val="16"/>
        </w:rPr>
      </w:pPr>
      <w:r w:rsidRPr="00EA5BAA">
        <w:rPr>
          <w:rStyle w:val="StyleBoldUnderline"/>
        </w:rPr>
        <w:t>One fruitful</w:t>
      </w:r>
      <w:r w:rsidRPr="00EA5BAA">
        <w:rPr>
          <w:sz w:val="16"/>
        </w:rPr>
        <w:t xml:space="preserve"> and so far hardly pursued </w:t>
      </w:r>
      <w:r w:rsidRPr="00EA5BAA">
        <w:rPr>
          <w:rStyle w:val="StyleBoldUnderline"/>
        </w:rPr>
        <w:t>avenue of research</w:t>
      </w:r>
      <w:r w:rsidRPr="00EA5BAA">
        <w:rPr>
          <w:sz w:val="16"/>
        </w:rPr>
        <w:t xml:space="preserve">, therefore, </w:t>
      </w:r>
      <w:r w:rsidRPr="00EA5BAA">
        <w:rPr>
          <w:rStyle w:val="StyleBoldUnderline"/>
        </w:rPr>
        <w:t>would</w:t>
      </w:r>
      <w:r w:rsidRPr="00EA5BAA">
        <w:rPr>
          <w:sz w:val="16"/>
        </w:rPr>
        <w:t xml:space="preserve"> try to </w:t>
      </w:r>
      <w:r w:rsidRPr="00EA5BAA">
        <w:rPr>
          <w:rStyle w:val="StyleBoldUnderline"/>
        </w:rPr>
        <w:t>assess the extent to which</w:t>
      </w:r>
      <w:r w:rsidRPr="00EA5BAA">
        <w:rPr>
          <w:sz w:val="16"/>
        </w:rPr>
        <w:t xml:space="preserve"> the contemporary </w:t>
      </w:r>
      <w:r w:rsidRPr="002D64B6">
        <w:rPr>
          <w:rStyle w:val="StyleBoldUnderline"/>
          <w:highlight w:val="yellow"/>
        </w:rPr>
        <w:t xml:space="preserve">laws of war ended up </w:t>
      </w:r>
      <w:r w:rsidRPr="002D64B6">
        <w:rPr>
          <w:rStyle w:val="Emphasis"/>
          <w:highlight w:val="yellow"/>
        </w:rPr>
        <w:t>displacing existing</w:t>
      </w:r>
      <w:r w:rsidRPr="00EA5BAA">
        <w:rPr>
          <w:rStyle w:val="Emphasis"/>
        </w:rPr>
        <w:t xml:space="preserve">, richly situated </w:t>
      </w:r>
      <w:r w:rsidRPr="002D64B6">
        <w:rPr>
          <w:rStyle w:val="Emphasis"/>
          <w:highlight w:val="yellow"/>
        </w:rPr>
        <w:t>traditions</w:t>
      </w:r>
      <w:r w:rsidRPr="002D64B6">
        <w:rPr>
          <w:rStyle w:val="StyleBoldUnderline"/>
          <w:highlight w:val="yellow"/>
        </w:rPr>
        <w:t xml:space="preserve"> for</w:t>
      </w:r>
      <w:r w:rsidRPr="00EA5BAA">
        <w:rPr>
          <w:sz w:val="16"/>
        </w:rPr>
        <w:t xml:space="preserve"> the benefit of </w:t>
      </w:r>
      <w:r w:rsidRPr="002D64B6">
        <w:rPr>
          <w:rStyle w:val="StyleBoldUnderline"/>
          <w:highlight w:val="yellow"/>
        </w:rPr>
        <w:t>a</w:t>
      </w:r>
      <w:r w:rsidRPr="00EA5BAA">
        <w:rPr>
          <w:sz w:val="16"/>
        </w:rPr>
        <w:t xml:space="preserve"> relatively </w:t>
      </w:r>
      <w:r w:rsidRPr="002D64B6">
        <w:rPr>
          <w:rStyle w:val="StyleBoldUnderline"/>
          <w:highlight w:val="yellow"/>
        </w:rPr>
        <w:t>decontextualised universalism</w:t>
      </w:r>
      <w:r w:rsidRPr="00EA5BAA">
        <w:rPr>
          <w:sz w:val="16"/>
        </w:rPr>
        <w:t xml:space="preserve">. A history of how </w:t>
      </w:r>
      <w:r w:rsidRPr="002D64B6">
        <w:rPr>
          <w:rStyle w:val="StyleBoldUnderline"/>
          <w:highlight w:val="yellow"/>
        </w:rPr>
        <w:t>the laws of war</w:t>
      </w:r>
      <w:r w:rsidRPr="00EA5BAA">
        <w:rPr>
          <w:rStyle w:val="StyleBoldUnderline"/>
        </w:rPr>
        <w:t xml:space="preserve"> have</w:t>
      </w:r>
      <w:r w:rsidRPr="00EA5BAA">
        <w:rPr>
          <w:sz w:val="16"/>
        </w:rPr>
        <w:t xml:space="preserve"> consequently </w:t>
      </w:r>
      <w:r w:rsidRPr="002D64B6">
        <w:rPr>
          <w:rStyle w:val="StyleBoldUnderline"/>
          <w:highlight w:val="yellow"/>
        </w:rPr>
        <w:t>impoverished cultural registers to deal with organized violence</w:t>
      </w:r>
      <w:r w:rsidRPr="00EA5BAA">
        <w:rPr>
          <w:sz w:val="16"/>
        </w:rPr>
        <w:t xml:space="preserve"> is still to be written, but it might shed light on the devastating consequences of conflicts in places like Africa for example. </w:t>
      </w:r>
    </w:p>
    <w:p w:rsidR="00BC6EA8" w:rsidRPr="00EA5BAA" w:rsidRDefault="00BC6EA8" w:rsidP="00BC6EA8">
      <w:pPr>
        <w:rPr>
          <w:sz w:val="16"/>
          <w:szCs w:val="16"/>
        </w:rPr>
      </w:pPr>
      <w:r w:rsidRPr="00EA5BAA">
        <w:rPr>
          <w:sz w:val="16"/>
          <w:szCs w:val="16"/>
        </w:rPr>
        <w:t xml:space="preserve">In the meantime, it is tempting to think that the universalization of the laws of war has often left the non-Western world in the worst of places: one where existing traditions have been sufficiently destabilized to be discredited, but where the promise of ‘civilization’, hailed as the prize for massive societal transformation along Western lines, has failed to materialize.  </w:t>
      </w:r>
    </w:p>
    <w:p w:rsidR="00BC6EA8" w:rsidRPr="00EA5BAA" w:rsidRDefault="00BC6EA8" w:rsidP="00BC6EA8">
      <w:pPr>
        <w:rPr>
          <w:sz w:val="16"/>
        </w:rPr>
      </w:pPr>
      <w:r w:rsidRPr="00EA4EAF">
        <w:rPr>
          <w:sz w:val="16"/>
        </w:rPr>
        <w:t xml:space="preserve">The (missed) encounter between colonialism and the laws of war has also had implications for the ‘civilized world’ itself and our understanding of the emergence and development of international law. The exclusion of the non-civilized was obviously a consequence of international law’s prescriptions. But it was also a cause of the tonality of these prescriptions, part of a complex dialectical process of constitution (in the sense of ‘coming into being’) of international law, which conferred it its particular civilizational hue. </w:t>
      </w:r>
      <w:r w:rsidRPr="00EA4EAF">
        <w:rPr>
          <w:rStyle w:val="StyleBoldUnderline"/>
        </w:rPr>
        <w:t>The relation of</w:t>
      </w:r>
      <w:r w:rsidRPr="00EA4EAF">
        <w:rPr>
          <w:sz w:val="16"/>
        </w:rPr>
        <w:t xml:space="preserve"> public </w:t>
      </w:r>
      <w:r w:rsidRPr="00EA4EAF">
        <w:rPr>
          <w:rStyle w:val="StyleBoldUnderline"/>
        </w:rPr>
        <w:t>i</w:t>
      </w:r>
      <w:r w:rsidRPr="00EA4EAF">
        <w:rPr>
          <w:sz w:val="16"/>
        </w:rPr>
        <w:t xml:space="preserve">nternational </w:t>
      </w:r>
      <w:r w:rsidRPr="00EA4EAF">
        <w:rPr>
          <w:rStyle w:val="StyleBoldUnderline"/>
        </w:rPr>
        <w:t>law to the problem of war was never</w:t>
      </w:r>
      <w:r w:rsidRPr="00EA4EAF">
        <w:rPr>
          <w:sz w:val="16"/>
        </w:rPr>
        <w:t xml:space="preserve">, needless to say, </w:t>
      </w:r>
      <w:r w:rsidRPr="00EA4EAF">
        <w:rPr>
          <w:rStyle w:val="StyleBoldUnderline"/>
        </w:rPr>
        <w:t>that of an already constituted set of norms to be applied to a novel</w:t>
      </w:r>
      <w:r w:rsidRPr="00EA4EAF">
        <w:rPr>
          <w:sz w:val="16"/>
        </w:rPr>
        <w:t xml:space="preserve"> and, to a degree, extraneous </w:t>
      </w:r>
      <w:r w:rsidRPr="00EA4EAF">
        <w:rPr>
          <w:rStyle w:val="StyleBoldUnderline"/>
        </w:rPr>
        <w:t>social problem. Instead, international law became what it eventually became by upholding itself as a vision of ‘civilization’ against the simultaneously constituted ‘savagery’</w:t>
      </w:r>
      <w:r w:rsidRPr="00EA4EAF">
        <w:rPr>
          <w:sz w:val="16"/>
        </w:rPr>
        <w:t xml:space="preserve">, fantasized or not, </w:t>
      </w:r>
      <w:r w:rsidRPr="00EA4EAF">
        <w:rPr>
          <w:rStyle w:val="StyleBoldUnderline"/>
        </w:rPr>
        <w:t>of the non-Western warrior, so that this contrast</w:t>
      </w:r>
      <w:r w:rsidRPr="00EA4EAF">
        <w:rPr>
          <w:sz w:val="16"/>
        </w:rPr>
        <w:t xml:space="preserve">, recycled through the ages and the endless echo of repetition, </w:t>
      </w:r>
      <w:r w:rsidRPr="00EA4EAF">
        <w:rPr>
          <w:rStyle w:val="StyleBoldUnderline"/>
        </w:rPr>
        <w:t>would be received as the original matrix through which international law ‘saw the world’</w:t>
      </w:r>
      <w:r w:rsidRPr="00EA4EAF">
        <w:rPr>
          <w:sz w:val="16"/>
        </w:rPr>
        <w:t xml:space="preserve">. As such, </w:t>
      </w:r>
      <w:r w:rsidRPr="00EA4EAF">
        <w:rPr>
          <w:rStyle w:val="StyleBoldUnderline"/>
        </w:rPr>
        <w:t xml:space="preserve">the emergence of the modern laws of war was </w:t>
      </w:r>
      <w:r w:rsidRPr="00EA4EAF">
        <w:rPr>
          <w:rStyle w:val="Emphasis"/>
        </w:rPr>
        <w:t>as much about identity as it was about norms</w:t>
      </w:r>
      <w:r w:rsidRPr="00EA4EAF">
        <w:rPr>
          <w:sz w:val="16"/>
        </w:rPr>
        <w:t xml:space="preserve">.176 </w:t>
      </w:r>
      <w:r w:rsidRPr="00EA4EAF">
        <w:rPr>
          <w:rStyle w:val="StyleBoldUnderline"/>
        </w:rPr>
        <w:t>The ‘law of humanity’</w:t>
      </w:r>
      <w:r w:rsidRPr="00EA4EAF">
        <w:rPr>
          <w:sz w:val="16"/>
        </w:rPr>
        <w:t>, as Ruti Teitel put it, ‘</w:t>
      </w:r>
      <w:r w:rsidRPr="00EA4EAF">
        <w:rPr>
          <w:rStyle w:val="StyleBoldUnderline"/>
        </w:rPr>
        <w:t>did the work of drawing the line between the ‘civilized’ and the ‘barbarians’’ and ‘supplied the sense that there was such a thing as international law’</w:t>
      </w:r>
      <w:r w:rsidRPr="00EA4EAF">
        <w:rPr>
          <w:sz w:val="16"/>
        </w:rPr>
        <w:t xml:space="preserve">.177 Indeed, </w:t>
      </w:r>
      <w:r w:rsidRPr="00EA4EAF">
        <w:rPr>
          <w:rStyle w:val="StyleBoldUnderline"/>
        </w:rPr>
        <w:t>because of the centrality of the problem of war to i</w:t>
      </w:r>
      <w:r w:rsidRPr="00EA4EAF">
        <w:rPr>
          <w:sz w:val="16"/>
        </w:rPr>
        <w:t xml:space="preserve">nternational </w:t>
      </w:r>
      <w:r w:rsidRPr="00EA4EAF">
        <w:rPr>
          <w:rStyle w:val="StyleBoldUnderline"/>
        </w:rPr>
        <w:t>r</w:t>
      </w:r>
      <w:r w:rsidRPr="00EA4EAF">
        <w:rPr>
          <w:sz w:val="16"/>
        </w:rPr>
        <w:t xml:space="preserve">elations, </w:t>
      </w:r>
      <w:r w:rsidRPr="00EA4EAF">
        <w:rPr>
          <w:rStyle w:val="StyleBoldUnderline"/>
        </w:rPr>
        <w:t xml:space="preserve">the laws of war became </w:t>
      </w:r>
      <w:r w:rsidRPr="00EA4EAF">
        <w:rPr>
          <w:rStyle w:val="Emphasis"/>
        </w:rPr>
        <w:t>central</w:t>
      </w:r>
      <w:r w:rsidRPr="00EA4EAF">
        <w:rPr>
          <w:rStyle w:val="StyleBoldUnderline"/>
        </w:rPr>
        <w:t xml:space="preserve"> to i</w:t>
      </w:r>
      <w:r w:rsidRPr="00EA4EAF">
        <w:rPr>
          <w:sz w:val="16"/>
          <w:szCs w:val="16"/>
        </w:rPr>
        <w:t xml:space="preserve">nternational </w:t>
      </w:r>
      <w:r w:rsidRPr="00EA4EAF">
        <w:rPr>
          <w:rStyle w:val="StyleBoldUnderline"/>
        </w:rPr>
        <w:t xml:space="preserve">law’s self-image and still retain a unique place in the framing of a distinct </w:t>
      </w:r>
      <w:r w:rsidRPr="00EA4EAF">
        <w:rPr>
          <w:rStyle w:val="Emphasis"/>
        </w:rPr>
        <w:t>reformist sensitivity</w:t>
      </w:r>
      <w:r w:rsidRPr="00EA4EAF">
        <w:rPr>
          <w:rStyle w:val="StyleBoldUnderline"/>
        </w:rPr>
        <w:t>, not to mention the discipline’s relatively good conscience</w:t>
      </w:r>
      <w:r w:rsidRPr="00EA4EAF">
        <w:rPr>
          <w:sz w:val="16"/>
        </w:rPr>
        <w:t>.</w:t>
      </w:r>
    </w:p>
    <w:p w:rsidR="00BC6EA8" w:rsidRDefault="00BC6EA8" w:rsidP="00BC6EA8"/>
    <w:p w:rsidR="00BC6EA8" w:rsidRPr="00EA4EAF" w:rsidRDefault="00BC6EA8" w:rsidP="00BC6EA8"/>
    <w:p w:rsidR="00BC6EA8" w:rsidRDefault="00BC6EA8" w:rsidP="00BC6EA8">
      <w:pPr>
        <w:pStyle w:val="Heading4"/>
      </w:pPr>
      <w:r>
        <w:t xml:space="preserve">Security-driven lawfare create the </w:t>
      </w:r>
      <w:r w:rsidRPr="00453E47">
        <w:rPr>
          <w:u w:val="single"/>
        </w:rPr>
        <w:t>enabling conditions</w:t>
      </w:r>
      <w:r>
        <w:t xml:space="preserve"> for war and executive overreach—means it’s try or die and we turn the case</w:t>
      </w:r>
    </w:p>
    <w:p w:rsidR="00BC6EA8" w:rsidRDefault="00BC6EA8" w:rsidP="00BC6EA8">
      <w:r>
        <w:t xml:space="preserve">Vivienne </w:t>
      </w:r>
      <w:r w:rsidRPr="00E5052C">
        <w:rPr>
          <w:rStyle w:val="StyleStyleBold12pt"/>
        </w:rPr>
        <w:t>JABRI</w:t>
      </w:r>
      <w:r>
        <w:t xml:space="preserve">, Director of the Centre for IR and Senior Lecturer at the Department of War Studies, King’s College London, </w:t>
      </w:r>
      <w:r w:rsidRPr="00E5052C">
        <w:rPr>
          <w:rStyle w:val="StyleStyleBold12pt"/>
        </w:rPr>
        <w:t>6</w:t>
      </w:r>
      <w:r>
        <w:t xml:space="preserve"> [March 2006, “War, Security and the Liberal State,” </w:t>
      </w:r>
      <w:r w:rsidRPr="00E71627">
        <w:rPr>
          <w:i/>
        </w:rPr>
        <w:t>Security Dialogue</w:t>
      </w:r>
      <w:r>
        <w:t>, 37 (1), p. 47-64, Accessed through Emory Libraries]</w:t>
      </w:r>
    </w:p>
    <w:p w:rsidR="00BC6EA8" w:rsidRDefault="00BC6EA8" w:rsidP="00BC6EA8"/>
    <w:p w:rsidR="00BC6EA8" w:rsidRPr="00E71627" w:rsidRDefault="00BC6EA8" w:rsidP="00BC6EA8">
      <w:pPr>
        <w:rPr>
          <w:sz w:val="16"/>
        </w:rPr>
      </w:pPr>
      <w:r w:rsidRPr="000B74C3">
        <w:rPr>
          <w:sz w:val="16"/>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0B74C3">
        <w:rPr>
          <w:rStyle w:val="StyleBoldUnderline"/>
        </w:rPr>
        <w:t xml:space="preserve">The critical scholarly take on the present is then precisely to </w:t>
      </w:r>
      <w:r w:rsidRPr="000B74C3">
        <w:rPr>
          <w:rStyle w:val="Emphasis"/>
        </w:rPr>
        <w:t>reveal the conditions of possibility in relation to how we got here</w:t>
      </w:r>
      <w:r w:rsidRPr="000B74C3">
        <w:rPr>
          <w:rStyle w:val="StyleBoldUnderline"/>
        </w:rPr>
        <w:t xml:space="preserve">, to unravel the enabling dynamics that led to the disappearance of distinctions between war and criminality, war and peace, war and security. When such distinctions disappear, impunity is the result, accountability shifts beyond sight, and </w:t>
      </w:r>
      <w:r w:rsidRPr="000B74C3">
        <w:rPr>
          <w:rStyle w:val="Emphasis"/>
        </w:rPr>
        <w:t>violence comes to form the linchpin of control</w:t>
      </w:r>
      <w:r w:rsidRPr="000B74C3">
        <w:rPr>
          <w:rStyle w:val="StyleBoldUnderline"/>
        </w:rPr>
        <w:t>. We can reveal the operations of violence, but far more critical is the revelation of power and how power operates in the present</w:t>
      </w:r>
      <w:r w:rsidRPr="000B74C3">
        <w:rPr>
          <w:sz w:val="16"/>
        </w:rPr>
        <w:t xml:space="preserve">. As the article argues, </w:t>
      </w:r>
      <w:r w:rsidRPr="000B74C3">
        <w:rPr>
          <w:rStyle w:val="StyleBoldUnderline"/>
        </w:rPr>
        <w:t xml:space="preserve">such an exploration raises fundamental questions relating to the </w:t>
      </w:r>
      <w:r w:rsidRPr="000B74C3">
        <w:rPr>
          <w:rStyle w:val="Emphasis"/>
        </w:rPr>
        <w:t>relationship of power and violence</w:t>
      </w:r>
      <w:r w:rsidRPr="000B74C3">
        <w:rPr>
          <w:rStyle w:val="StyleBoldUnderline"/>
        </w:rPr>
        <w:t>, and their mutual interconnection in the complex interstices of disrupted time and space locations</w:t>
      </w:r>
      <w:r w:rsidRPr="000B74C3">
        <w:rPr>
          <w:sz w:val="16"/>
        </w:rPr>
        <w:t>.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rsidR="00BC6EA8" w:rsidRPr="001900B2" w:rsidRDefault="00BC6EA8" w:rsidP="00BC6EA8">
      <w:pPr>
        <w:rPr>
          <w:sz w:val="16"/>
        </w:rPr>
      </w:pPr>
      <w:r w:rsidRPr="00E71627">
        <w:rPr>
          <w:sz w:val="16"/>
        </w:rP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conditions of possibility for a distinctly late modern mode of war and its imbrications in politics. The final section of the article concentrates on the political implications of the primacy of war in late modernity, and in particular on possibilities of dissent and articulations of </w:t>
      </w:r>
      <w:r w:rsidRPr="001900B2">
        <w:rPr>
          <w:sz w:val="16"/>
        </w:rPr>
        <w:t xml:space="preserve">political agency. </w:t>
      </w:r>
      <w:r w:rsidRPr="001900B2">
        <w:rPr>
          <w:rStyle w:val="StyleBoldUnderline"/>
        </w:rPr>
        <w:t>The aim</w:t>
      </w:r>
      <w:r w:rsidRPr="001900B2">
        <w:rPr>
          <w:sz w:val="16"/>
        </w:rPr>
        <w:t xml:space="preserve"> throughout </w:t>
      </w:r>
      <w:r w:rsidRPr="001900B2">
        <w:rPr>
          <w:rStyle w:val="StyleBoldUnderline"/>
        </w:rPr>
        <w:t xml:space="preserve">is to provide the theoretical and conceptual tools that might begin to meet the challenges of the present and to </w:t>
      </w:r>
      <w:r w:rsidRPr="001900B2">
        <w:rPr>
          <w:rStyle w:val="Emphasis"/>
        </w:rPr>
        <w:t>open an agenda of research</w:t>
      </w:r>
      <w:r w:rsidRPr="001900B2">
        <w:rPr>
          <w:rStyle w:val="StyleBoldUnderline"/>
        </w:rPr>
        <w:t xml:space="preserve"> that concentrates on the politics of the present, the capacities</w:t>
      </w:r>
      <w:r w:rsidRPr="001900B2">
        <w:rPr>
          <w:sz w:val="16"/>
        </w:rPr>
        <w:t xml:space="preserve"> or otherwise </w:t>
      </w:r>
      <w:r w:rsidRPr="001900B2">
        <w:rPr>
          <w:rStyle w:val="StyleBoldUnderline"/>
        </w:rPr>
        <w:t xml:space="preserve">of contestation and accountability, and the institutional locations wherein such </w:t>
      </w:r>
      <w:r w:rsidRPr="001900B2">
        <w:rPr>
          <w:rStyle w:val="Emphasis"/>
        </w:rPr>
        <w:t>political agency might emerge</w:t>
      </w:r>
      <w:r w:rsidRPr="001900B2">
        <w:rPr>
          <w:sz w:val="16"/>
        </w:rPr>
        <w:t>.</w:t>
      </w:r>
    </w:p>
    <w:p w:rsidR="00BC6EA8" w:rsidRPr="00E71627" w:rsidRDefault="00BC6EA8" w:rsidP="00BC6EA8">
      <w:pPr>
        <w:rPr>
          <w:sz w:val="16"/>
          <w:szCs w:val="16"/>
        </w:rPr>
      </w:pPr>
      <w:r w:rsidRPr="001900B2">
        <w:rPr>
          <w:sz w:val="16"/>
          <w:szCs w:val="16"/>
        </w:rPr>
        <w:t>The Figure of War and the Spectre of Security</w:t>
      </w:r>
    </w:p>
    <w:p w:rsidR="00BC6EA8" w:rsidRPr="00E71627" w:rsidRDefault="00BC6EA8" w:rsidP="00BC6EA8">
      <w:pPr>
        <w:rPr>
          <w:sz w:val="16"/>
        </w:rPr>
      </w:pPr>
      <w:r w:rsidRPr="00DA00D1">
        <w:rPr>
          <w:rStyle w:val="StyleBoldUnderline"/>
          <w:highlight w:val="yellow"/>
        </w:rPr>
        <w:t>The</w:t>
      </w:r>
      <w:r w:rsidRPr="0047375B">
        <w:rPr>
          <w:rStyle w:val="StyleBoldUnderline"/>
        </w:rPr>
        <w:t xml:space="preserve"> so-called </w:t>
      </w:r>
      <w:r w:rsidRPr="00DA00D1">
        <w:rPr>
          <w:rStyle w:val="StyleBoldUnderline"/>
          <w:highlight w:val="yellow"/>
        </w:rPr>
        <w:t>war against terrorism is</w:t>
      </w:r>
      <w:r w:rsidRPr="0047375B">
        <w:rPr>
          <w:rStyle w:val="StyleBoldUnderline"/>
        </w:rPr>
        <w:t xml:space="preserve"> constructed as </w:t>
      </w:r>
      <w:r w:rsidRPr="00DA00D1">
        <w:rPr>
          <w:rStyle w:val="StyleBoldUnderline"/>
          <w:highlight w:val="yellow"/>
        </w:rPr>
        <w:t>a global war</w:t>
      </w:r>
      <w:r w:rsidRPr="0047375B">
        <w:rPr>
          <w:rStyle w:val="StyleBoldUnderline"/>
        </w:rPr>
        <w:t>, transcending space and seemingly defiant of international conventions</w:t>
      </w:r>
      <w:r w:rsidRPr="00E71627">
        <w:rPr>
          <w:sz w:val="16"/>
        </w:rPr>
        <w:t xml:space="preserve">. It is distinguished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distinctions from the old, of course, will be subject to future historical narratives on the present confrontation and its various parameters. What is of interest in the present discussion is the distinctly global aspect of this war, for </w:t>
      </w:r>
      <w:r w:rsidRPr="0047375B">
        <w:rPr>
          <w:rStyle w:val="StyleBoldUnderline"/>
        </w:rPr>
        <w:t>it is the globality</w:t>
      </w:r>
      <w:r w:rsidRPr="00E71627">
        <w:rPr>
          <w:sz w:val="16"/>
        </w:rPr>
        <w:t xml:space="preserve">1 </w:t>
      </w:r>
      <w:r w:rsidRPr="0047375B">
        <w:rPr>
          <w:rStyle w:val="StyleBoldUnderline"/>
        </w:rPr>
        <w:t>of the war against terrorism that renders it particularly relevant and pertinent to investigations that are primarily interested in the relationship between war and politics, war and the political processes defining the modern state</w:t>
      </w:r>
      <w:r w:rsidRPr="00E71627">
        <w:rPr>
          <w:sz w:val="16"/>
        </w:rPr>
        <w:t xml:space="preserve">. The initial premise of the present article is that </w:t>
      </w:r>
      <w:r w:rsidRPr="00DA00D1">
        <w:rPr>
          <w:rStyle w:val="Emphasis"/>
          <w:highlight w:val="yellow"/>
        </w:rPr>
        <w:t>war, rather than being confined to</w:t>
      </w:r>
      <w:r w:rsidRPr="0047375B">
        <w:rPr>
          <w:rStyle w:val="Emphasis"/>
        </w:rPr>
        <w:t xml:space="preserve"> its own </w:t>
      </w:r>
      <w:r w:rsidRPr="00DA00D1">
        <w:rPr>
          <w:rStyle w:val="Emphasis"/>
          <w:highlight w:val="yellow"/>
        </w:rPr>
        <w:t>time and space, permeates the</w:t>
      </w:r>
      <w:r w:rsidRPr="0047375B">
        <w:rPr>
          <w:rStyle w:val="Emphasis"/>
        </w:rPr>
        <w:t xml:space="preserve"> normality of the </w:t>
      </w:r>
      <w:r w:rsidRPr="00DA00D1">
        <w:rPr>
          <w:rStyle w:val="Emphasis"/>
          <w:highlight w:val="yellow"/>
        </w:rPr>
        <w:t>political process</w:t>
      </w:r>
      <w:r w:rsidRPr="00DA00D1">
        <w:rPr>
          <w:sz w:val="16"/>
          <w:highlight w:val="yellow"/>
        </w:rPr>
        <w:t xml:space="preserve">, </w:t>
      </w:r>
      <w:r w:rsidRPr="00DA00D1">
        <w:rPr>
          <w:rStyle w:val="StyleBoldUnderline"/>
          <w:highlight w:val="yellow"/>
        </w:rPr>
        <w:t>has</w:t>
      </w:r>
      <w:r w:rsidRPr="00E71627">
        <w:rPr>
          <w:sz w:val="16"/>
        </w:rPr>
        <w:t xml:space="preserve">, in other words, </w:t>
      </w:r>
      <w:r w:rsidRPr="00DA00D1">
        <w:rPr>
          <w:rStyle w:val="StyleBoldUnderline"/>
          <w:highlight w:val="yellow"/>
        </w:rPr>
        <w:t>a defining influence on elements</w:t>
      </w:r>
      <w:r w:rsidRPr="0047375B">
        <w:rPr>
          <w:rStyle w:val="StyleBoldUnderline"/>
        </w:rPr>
        <w:t xml:space="preserve"> considered to be </w:t>
      </w:r>
      <w:r w:rsidRPr="00DA00D1">
        <w:rPr>
          <w:rStyle w:val="StyleBoldUnderline"/>
          <w:highlight w:val="yellow"/>
        </w:rPr>
        <w:t xml:space="preserve">constitutive of liberal democratic politics, </w:t>
      </w:r>
      <w:r w:rsidRPr="00224A9C">
        <w:rPr>
          <w:rStyle w:val="Emphasis"/>
          <w:highlight w:val="yellow"/>
        </w:rPr>
        <w:t>including executive answerability</w:t>
      </w:r>
      <w:r w:rsidRPr="0047375B">
        <w:rPr>
          <w:rStyle w:val="StyleBoldUnderline"/>
        </w:rPr>
        <w:t xml:space="preserve">, legislative scrutiny, </w:t>
      </w:r>
      <w:r w:rsidRPr="00224A9C">
        <w:rPr>
          <w:rStyle w:val="StyleBoldUnderline"/>
        </w:rPr>
        <w:t>a public sphere</w:t>
      </w:r>
      <w:r w:rsidRPr="0047375B">
        <w:rPr>
          <w:rStyle w:val="StyleBoldUnderline"/>
        </w:rPr>
        <w:t xml:space="preserve"> of discourse and interaction, equal citizenship under the law </w:t>
      </w:r>
      <w:r w:rsidRPr="00224A9C">
        <w:rPr>
          <w:rStyle w:val="StyleBoldUnderline"/>
        </w:rPr>
        <w:t>and</w:t>
      </w:r>
      <w:r w:rsidRPr="00E71627">
        <w:rPr>
          <w:sz w:val="16"/>
        </w:rPr>
        <w:t xml:space="preserve">, to follow liberal thinkers such as Habermas, </w:t>
      </w:r>
      <w:r w:rsidRPr="00224A9C">
        <w:rPr>
          <w:rStyle w:val="StyleBoldUnderline"/>
        </w:rPr>
        <w:t>political legitimacy</w:t>
      </w:r>
      <w:r w:rsidRPr="0047375B">
        <w:rPr>
          <w:rStyle w:val="StyleBoldUnderline"/>
        </w:rPr>
        <w:t xml:space="preserve"> based on free and equal communicative practices underpinning social solidarity</w:t>
      </w:r>
      <w:r w:rsidRPr="00E71627">
        <w:rPr>
          <w:sz w:val="16"/>
        </w:rPr>
        <w:t xml:space="preserve"> (Habermas, 1997). </w:t>
      </w:r>
      <w:r w:rsidRPr="00224A9C">
        <w:rPr>
          <w:rStyle w:val="StyleBoldUnderline"/>
        </w:rPr>
        <w:t>War disrupts these elements</w:t>
      </w:r>
      <w:r w:rsidRPr="0047375B">
        <w:rPr>
          <w:rStyle w:val="StyleBoldUnderline"/>
        </w:rPr>
        <w:t xml:space="preserve"> and is a time of crisis and emergency</w:t>
      </w:r>
      <w:r w:rsidRPr="00E71627">
        <w:rPr>
          <w:sz w:val="16"/>
        </w:rPr>
        <w:t xml:space="preserve">. A war that has a permanence to it clearly normalizes the exceptional, inscribing emergency into the daily routines of social and political life. While the elements of war – conflict, social fragmentation, exclusion – may run silently through the assemblages of control in liberal society (Deleuze, 1986), nevertheless </w:t>
      </w:r>
      <w:r w:rsidRPr="0047375B">
        <w:rPr>
          <w:rStyle w:val="StyleBoldUnderline"/>
        </w:rPr>
        <w:t>the persistent iteration of war into politics brings these practices to the fore, and with them a call for a rethinking of war’s relationship to politics</w:t>
      </w:r>
      <w:r w:rsidRPr="00E71627">
        <w:rPr>
          <w:sz w:val="16"/>
        </w:rPr>
        <w:t>.</w:t>
      </w:r>
    </w:p>
    <w:p w:rsidR="00BC6EA8" w:rsidRPr="00E71627" w:rsidRDefault="00BC6EA8" w:rsidP="00BC6EA8">
      <w:pPr>
        <w:rPr>
          <w:sz w:val="16"/>
        </w:rPr>
      </w:pPr>
      <w:r w:rsidRPr="00E71627">
        <w:rPr>
          <w:sz w:val="16"/>
        </w:rPr>
        <w:t xml:space="preserve">The distinctly global spatiality of this war suggests particular challenges that have direct impact on the liberal state, its obligations towards its citizenry, and the extent to which it is implicated in undermining its own political institutions. </w:t>
      </w:r>
      <w:r w:rsidRPr="0047375B">
        <w:rPr>
          <w:rStyle w:val="StyleBoldUnderline"/>
        </w:rPr>
        <w:t>It would</w:t>
      </w:r>
      <w:r w:rsidRPr="00E71627">
        <w:rPr>
          <w:sz w:val="16"/>
        </w:rPr>
        <w:t xml:space="preserve">, however, </w:t>
      </w:r>
      <w:r w:rsidRPr="0047375B">
        <w:rPr>
          <w:rStyle w:val="StyleBoldUnderline"/>
        </w:rPr>
        <w:t>be a mistake to assume that the practices involved in this global war are in any way anathema to the liberal state</w:t>
      </w:r>
      <w:r w:rsidRPr="00E71627">
        <w:rPr>
          <w:sz w:val="16"/>
        </w:rPr>
        <w:t xml:space="preserve">. The analysis provided here would argue that </w:t>
      </w:r>
      <w:r w:rsidRPr="0047375B">
        <w:rPr>
          <w:rStyle w:val="StyleBoldUnderline"/>
        </w:rPr>
        <w:t xml:space="preserve">while it is crucial to acknowledge the transformative impact of the war against terrorism, </w:t>
      </w:r>
      <w:r w:rsidRPr="00224A9C">
        <w:rPr>
          <w:rStyle w:val="StyleBoldUnderline"/>
        </w:rPr>
        <w:t>it is</w:t>
      </w:r>
      <w:r w:rsidRPr="0047375B">
        <w:rPr>
          <w:rStyle w:val="StyleBoldUnderline"/>
        </w:rPr>
        <w:t xml:space="preserve"> equally as </w:t>
      </w:r>
      <w:r w:rsidRPr="00224A9C">
        <w:rPr>
          <w:rStyle w:val="StyleBoldUnderline"/>
        </w:rPr>
        <w:t xml:space="preserve">important to appreciate the </w:t>
      </w:r>
      <w:r w:rsidRPr="00DA00D1">
        <w:rPr>
          <w:rStyle w:val="Emphasis"/>
          <w:highlight w:val="yellow"/>
        </w:rPr>
        <w:t>continuities in</w:t>
      </w:r>
      <w:r w:rsidRPr="0047375B">
        <w:rPr>
          <w:rStyle w:val="Emphasis"/>
        </w:rPr>
        <w:t xml:space="preserve"> social and </w:t>
      </w:r>
      <w:r w:rsidRPr="00DA00D1">
        <w:rPr>
          <w:rStyle w:val="Emphasis"/>
          <w:highlight w:val="yellow"/>
        </w:rPr>
        <w:t>political life</w:t>
      </w:r>
      <w:r w:rsidRPr="00224A9C">
        <w:rPr>
          <w:rStyle w:val="Emphasis"/>
        </w:rPr>
        <w:t xml:space="preserve"> that </w:t>
      </w:r>
      <w:r w:rsidRPr="00DA00D1">
        <w:rPr>
          <w:rStyle w:val="Emphasis"/>
          <w:highlight w:val="yellow"/>
        </w:rPr>
        <w:lastRenderedPageBreak/>
        <w:t>are</w:t>
      </w:r>
      <w:r w:rsidRPr="0047375B">
        <w:rPr>
          <w:rStyle w:val="Emphasis"/>
        </w:rPr>
        <w:t xml:space="preserve"> the </w:t>
      </w:r>
      <w:r w:rsidRPr="00DA00D1">
        <w:rPr>
          <w:rStyle w:val="Emphasis"/>
          <w:highlight w:val="yellow"/>
        </w:rPr>
        <w:t>enabling conditions</w:t>
      </w:r>
      <w:r w:rsidRPr="00DA00D1">
        <w:rPr>
          <w:rStyle w:val="StyleBoldUnderline"/>
          <w:highlight w:val="yellow"/>
        </w:rPr>
        <w:t xml:space="preserve"> of this global war</w:t>
      </w:r>
      <w:r w:rsidRPr="0047375B">
        <w:rPr>
          <w:rStyle w:val="StyleBoldUnderline"/>
        </w:rPr>
        <w:t xml:space="preserve">, </w:t>
      </w:r>
      <w:r w:rsidRPr="0047375B">
        <w:rPr>
          <w:rStyle w:val="Emphasis"/>
        </w:rPr>
        <w:t>forming its conditions of possibility</w:t>
      </w:r>
      <w:r w:rsidRPr="0047375B">
        <w:rPr>
          <w:rStyle w:val="StyleBoldUnderline"/>
        </w:rPr>
        <w:t>. These enabling conditions are not just present</w:t>
      </w:r>
      <w:r w:rsidRPr="00E71627">
        <w:rPr>
          <w:sz w:val="16"/>
        </w:rPr>
        <w:t xml:space="preserve"> or apparent at global level, </w:t>
      </w:r>
      <w:r w:rsidRPr="0047375B">
        <w:rPr>
          <w:rStyle w:val="StyleBoldUnderline"/>
        </w:rPr>
        <w:t>but incorporate local practices that are deep-rooted and institutionalized. The mutually reinforcing relationship between global and local conditions renders this particular war distinctly all-pervasive, and potentially</w:t>
      </w:r>
      <w:r w:rsidRPr="00E71627">
        <w:rPr>
          <w:sz w:val="16"/>
        </w:rPr>
        <w:t xml:space="preserve">, in terms of implications, </w:t>
      </w:r>
      <w:r w:rsidRPr="0047375B">
        <w:rPr>
          <w:rStyle w:val="StyleBoldUnderline"/>
        </w:rPr>
        <w:t>far more threatening to the spaces available for political contestation and dissent</w:t>
      </w:r>
      <w:r w:rsidRPr="00E71627">
        <w:rPr>
          <w:sz w:val="16"/>
        </w:rPr>
        <w:t>.</w:t>
      </w:r>
    </w:p>
    <w:p w:rsidR="00BC6EA8" w:rsidRPr="00E71627" w:rsidRDefault="00BC6EA8" w:rsidP="00BC6EA8">
      <w:pPr>
        <w:rPr>
          <w:sz w:val="16"/>
        </w:rPr>
      </w:pPr>
      <w:r w:rsidRPr="00E71627">
        <w:rPr>
          <w:sz w:val="16"/>
        </w:rPr>
        <w:t xml:space="preserve">Contemporary </w:t>
      </w:r>
      <w:r w:rsidRPr="00E00B59">
        <w:rPr>
          <w:rStyle w:val="StyleBoldUnderline"/>
          <w:highlight w:val="yellow"/>
        </w:rPr>
        <w:t>global politics is dominated by</w:t>
      </w:r>
      <w:r w:rsidRPr="00E71627">
        <w:rPr>
          <w:sz w:val="16"/>
        </w:rPr>
        <w:t xml:space="preserve"> what might be called </w:t>
      </w:r>
      <w:r w:rsidRPr="00E00B59">
        <w:rPr>
          <w:rStyle w:val="StyleBoldUnderline"/>
          <w:highlight w:val="yellow"/>
        </w:rPr>
        <w:t>a ‘matrix of war’</w:t>
      </w:r>
      <w:r w:rsidRPr="00E71627">
        <w:rPr>
          <w:sz w:val="16"/>
        </w:rPr>
        <w:t xml:space="preserve">2 </w:t>
      </w:r>
      <w:r w:rsidRPr="00E00B59">
        <w:rPr>
          <w:rStyle w:val="StyleBoldUnderline"/>
          <w:highlight w:val="yellow"/>
        </w:rPr>
        <w:t>constituted by</w:t>
      </w:r>
      <w:r w:rsidRPr="0047375B">
        <w:rPr>
          <w:rStyle w:val="StyleBoldUnderline"/>
        </w:rPr>
        <w:t xml:space="preserve"> a series of </w:t>
      </w:r>
      <w:r w:rsidRPr="00E00B59">
        <w:rPr>
          <w:rStyle w:val="StyleBoldUnderline"/>
          <w:highlight w:val="yellow"/>
        </w:rPr>
        <w:t>transnational practices</w:t>
      </w:r>
      <w:r w:rsidRPr="00E71627">
        <w:rPr>
          <w:sz w:val="16"/>
        </w:rPr>
        <w:t xml:space="preserve"> that variously target states, communities and individuals. </w:t>
      </w:r>
      <w:r w:rsidRPr="00E00B59">
        <w:rPr>
          <w:rStyle w:val="StyleBoldUnderline"/>
        </w:rPr>
        <w:t>These</w:t>
      </w:r>
      <w:r w:rsidRPr="0047375B">
        <w:rPr>
          <w:rStyle w:val="StyleBoldUnderline"/>
        </w:rPr>
        <w:t xml:space="preserve"> practices involve states as agents, bureaucracies</w:t>
      </w:r>
      <w:r w:rsidRPr="00E71627">
        <w:rPr>
          <w:sz w:val="16"/>
        </w:rPr>
        <w:t xml:space="preserve"> of states and supranational organizations, </w:t>
      </w:r>
      <w:r w:rsidRPr="0047375B">
        <w:rPr>
          <w:rStyle w:val="StyleBoldUnderline"/>
        </w:rPr>
        <w:t>quasi-official and private organizations recruited in the service of a global machine that is highly militarized and hence led by the U</w:t>
      </w:r>
      <w:r w:rsidRPr="00E71627">
        <w:rPr>
          <w:sz w:val="16"/>
        </w:rPr>
        <w:t xml:space="preserve">nited </w:t>
      </w:r>
      <w:r w:rsidRPr="007E0F00">
        <w:rPr>
          <w:rStyle w:val="StyleBoldUnderline"/>
        </w:rPr>
        <w:t>S</w:t>
      </w:r>
      <w:r w:rsidRPr="00E71627">
        <w:rPr>
          <w:sz w:val="16"/>
        </w:rPr>
        <w:t xml:space="preserve">tates, but that nevertheless incorporates within its workings various alliances that are always in flux. </w:t>
      </w:r>
      <w:r w:rsidRPr="00E00B59">
        <w:rPr>
          <w:rStyle w:val="StyleBoldUnderline"/>
          <w:highlight w:val="yellow"/>
        </w:rPr>
        <w:t>The crucial element</w:t>
      </w:r>
      <w:r w:rsidRPr="007E0F00">
        <w:rPr>
          <w:rStyle w:val="StyleBoldUnderline"/>
        </w:rPr>
        <w:t xml:space="preserve"> in understanding the matrix of war </w:t>
      </w:r>
      <w:r w:rsidRPr="00E00B59">
        <w:rPr>
          <w:rStyle w:val="StyleBoldUnderline"/>
          <w:highlight w:val="yellow"/>
        </w:rPr>
        <w:t xml:space="preserve">is the </w:t>
      </w:r>
      <w:r w:rsidRPr="00E00B59">
        <w:rPr>
          <w:rStyle w:val="Emphasis"/>
          <w:highlight w:val="yellow"/>
        </w:rPr>
        <w:t>notion of ‘practice’</w:t>
      </w:r>
      <w:r w:rsidRPr="00E00B59">
        <w:rPr>
          <w:rStyle w:val="StyleBoldUnderline"/>
          <w:highlight w:val="yellow"/>
        </w:rPr>
        <w:t>, for</w:t>
      </w:r>
      <w:r w:rsidRPr="007E0F00">
        <w:rPr>
          <w:rStyle w:val="StyleBoldUnderline"/>
        </w:rPr>
        <w:t xml:space="preserve"> this captures the idea that </w:t>
      </w:r>
      <w:r w:rsidRPr="00224A9C">
        <w:rPr>
          <w:rStyle w:val="StyleBoldUnderline"/>
        </w:rPr>
        <w:t xml:space="preserve">any </w:t>
      </w:r>
      <w:r w:rsidRPr="00E00B59">
        <w:rPr>
          <w:rStyle w:val="StyleBoldUnderline"/>
          <w:highlight w:val="yellow"/>
        </w:rPr>
        <w:t xml:space="preserve">practice is </w:t>
      </w:r>
      <w:r w:rsidRPr="00E00B59">
        <w:rPr>
          <w:rStyle w:val="Emphasis"/>
          <w:highlight w:val="yellow"/>
        </w:rPr>
        <w:t>not just situated in a system of enablements and constraints</w:t>
      </w:r>
      <w:r w:rsidRPr="00E00B59">
        <w:rPr>
          <w:rStyle w:val="StyleBoldUnderline"/>
          <w:highlight w:val="yellow"/>
        </w:rPr>
        <w:t xml:space="preserve">, but is itself </w:t>
      </w:r>
      <w:r w:rsidRPr="00E00B59">
        <w:rPr>
          <w:rStyle w:val="Emphasis"/>
          <w:highlight w:val="yellow"/>
        </w:rPr>
        <w:t>constitutive of structural continuities</w:t>
      </w:r>
      <w:r w:rsidRPr="007E0F00">
        <w:rPr>
          <w:rStyle w:val="StyleBoldUnderline"/>
        </w:rPr>
        <w:t>, both discursive and institutional</w:t>
      </w:r>
      <w:r w:rsidRPr="00E71627">
        <w:rPr>
          <w:sz w:val="16"/>
        </w:rPr>
        <w:t xml:space="preserve">. As Paul Veyne (1997: 157) writes in relation to Foucault’s use of the term, ‘practice is not an agency (like the Freudian id) or a prime mover (like the relation of production), and moreover for Foucault, </w:t>
      </w:r>
      <w:r w:rsidRPr="007E0F00">
        <w:rPr>
          <w:rStyle w:val="StyleBoldUnderline"/>
        </w:rPr>
        <w:t>there is no agency nor any prime mover</w:t>
      </w:r>
      <w:r w:rsidRPr="00E71627">
        <w:rPr>
          <w:sz w:val="16"/>
        </w:rPr>
        <w:t xml:space="preserve">’. It is in this recursive sense that </w:t>
      </w:r>
      <w:r w:rsidRPr="00263501">
        <w:rPr>
          <w:rStyle w:val="StyleBoldUnderline"/>
          <w:highlight w:val="yellow"/>
        </w:rPr>
        <w:t>practices (of violence</w:t>
      </w:r>
      <w:r w:rsidRPr="00E71627">
        <w:rPr>
          <w:sz w:val="16"/>
        </w:rPr>
        <w:t xml:space="preserve">, exclusion, intimidation, </w:t>
      </w:r>
      <w:r w:rsidRPr="007E0F00">
        <w:rPr>
          <w:rStyle w:val="StyleBoldUnderline"/>
        </w:rPr>
        <w:t>control</w:t>
      </w:r>
      <w:r w:rsidRPr="00E71627">
        <w:rPr>
          <w:sz w:val="16"/>
        </w:rPr>
        <w:t xml:space="preserve"> and so on) </w:t>
      </w:r>
      <w:r w:rsidRPr="00263501">
        <w:rPr>
          <w:rStyle w:val="StyleBoldUnderline"/>
          <w:highlight w:val="yellow"/>
        </w:rPr>
        <w:t xml:space="preserve">become </w:t>
      </w:r>
      <w:r w:rsidRPr="00263501">
        <w:rPr>
          <w:rStyle w:val="Emphasis"/>
          <w:highlight w:val="yellow"/>
        </w:rPr>
        <w:t>structurated in</w:t>
      </w:r>
      <w:r w:rsidRPr="007E0F00">
        <w:rPr>
          <w:rStyle w:val="Emphasis"/>
        </w:rPr>
        <w:t xml:space="preserve"> the routines of </w:t>
      </w:r>
      <w:r w:rsidRPr="00263501">
        <w:rPr>
          <w:rStyle w:val="Emphasis"/>
          <w:highlight w:val="yellow"/>
        </w:rPr>
        <w:t>institutions</w:t>
      </w:r>
      <w:r w:rsidRPr="007E0F00">
        <w:rPr>
          <w:rStyle w:val="StyleBoldUnderline"/>
        </w:rPr>
        <w:t xml:space="preserve"> as well as lived experience</w:t>
      </w:r>
      <w:r w:rsidRPr="00E71627">
        <w:rPr>
          <w:sz w:val="16"/>
        </w:rPr>
        <w:t xml:space="preserve"> (Jabri, 1996). </w:t>
      </w:r>
      <w:r w:rsidRPr="007E0F00">
        <w:rPr>
          <w:rStyle w:val="StyleBoldUnderline"/>
        </w:rPr>
        <w:t>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w:t>
      </w:r>
      <w:r w:rsidRPr="00E71627">
        <w:rPr>
          <w:sz w:val="16"/>
        </w:rPr>
        <w:t xml:space="preserve"> and requires state responses, many of these </w:t>
      </w:r>
      <w:r w:rsidRPr="007E0F00">
        <w:rPr>
          <w:rStyle w:val="StyleBoldUnderline"/>
        </w:rPr>
        <w:t>responses appear to assume a wide remit of operations – so wide that anyone interested in the liberties associated with the democratic state</w:t>
      </w:r>
      <w:r w:rsidRPr="00E71627">
        <w:rPr>
          <w:sz w:val="16"/>
        </w:rPr>
        <w:t xml:space="preserve">, or indeed the rights of individuals and communities, </w:t>
      </w:r>
      <w:r w:rsidRPr="007E0F00">
        <w:rPr>
          <w:rStyle w:val="StyleBoldUnderline"/>
        </w:rPr>
        <w:t>is called upon to unravel the implications of such practices</w:t>
      </w:r>
      <w:r w:rsidRPr="00E71627">
        <w:rPr>
          <w:sz w:val="16"/>
        </w:rPr>
        <w:t>.</w:t>
      </w:r>
    </w:p>
    <w:p w:rsidR="00BC6EA8" w:rsidRPr="00E71627" w:rsidRDefault="00BC6EA8" w:rsidP="00BC6EA8">
      <w:pPr>
        <w:rPr>
          <w:sz w:val="16"/>
        </w:rPr>
      </w:pPr>
      <w:r w:rsidRPr="00224A9C">
        <w:rPr>
          <w:rStyle w:val="StyleBoldUnderline"/>
        </w:rPr>
        <w:t xml:space="preserve">When </w:t>
      </w:r>
      <w:r w:rsidRPr="00224A9C">
        <w:rPr>
          <w:rStyle w:val="Emphasis"/>
        </w:rPr>
        <w:t>security becomes the overwhelming imperative</w:t>
      </w:r>
      <w:r w:rsidRPr="007E0F00">
        <w:rPr>
          <w:rStyle w:val="StyleBoldUnderline"/>
        </w:rPr>
        <w:t xml:space="preserve"> of the democratic state, </w:t>
      </w:r>
      <w:r w:rsidRPr="00224A9C">
        <w:rPr>
          <w:rStyle w:val="StyleBoldUnderline"/>
        </w:rPr>
        <w:t xml:space="preserve">its </w:t>
      </w:r>
      <w:r w:rsidRPr="00224A9C">
        <w:rPr>
          <w:rStyle w:val="Emphasis"/>
        </w:rPr>
        <w:t>legitimization is achieved</w:t>
      </w:r>
      <w:r w:rsidRPr="007E0F00">
        <w:rPr>
          <w:rStyle w:val="StyleBoldUnderline"/>
        </w:rPr>
        <w:t xml:space="preserve"> both through a discourse of ‘balance’ between security and liberty and in terms of the ‘protection’ of liberty</w:t>
      </w:r>
      <w:r w:rsidRPr="00E71627">
        <w:rPr>
          <w:sz w:val="16"/>
        </w:rPr>
        <w:t xml:space="preserve">.3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paradoxically, the critical grammar, the grammar that highlights the workings of power and their imbrications with violence. </w:t>
      </w:r>
      <w:r w:rsidRPr="00A075C5">
        <w:rPr>
          <w:rStyle w:val="StyleBoldUnderline"/>
        </w:rPr>
        <w:t>What is missing</w:t>
      </w:r>
      <w:r w:rsidRPr="00E71627">
        <w:rPr>
          <w:sz w:val="16"/>
        </w:rPr>
        <w:t xml:space="preserve"> from the securitization literature </w:t>
      </w:r>
      <w:r w:rsidRPr="00A075C5">
        <w:rPr>
          <w:rStyle w:val="StyleBoldUnderline"/>
        </w:rPr>
        <w:t xml:space="preserve">is </w:t>
      </w:r>
      <w:r w:rsidRPr="00A075C5">
        <w:rPr>
          <w:rStyle w:val="Emphasis"/>
        </w:rPr>
        <w:t>an analytic of war</w:t>
      </w:r>
      <w:r w:rsidRPr="00E71627">
        <w:rPr>
          <w:sz w:val="16"/>
        </w:rPr>
        <w:t>, and it is this analytic that I want to foreground in this article.</w:t>
      </w:r>
    </w:p>
    <w:p w:rsidR="00BC6EA8" w:rsidRPr="00E71627" w:rsidRDefault="00BC6EA8" w:rsidP="00BC6EA8">
      <w:pPr>
        <w:rPr>
          <w:sz w:val="16"/>
        </w:rPr>
      </w:pPr>
      <w:r w:rsidRPr="00E71627">
        <w:rPr>
          <w:sz w:val="16"/>
        </w:rPr>
        <w:t xml:space="preserve">The practices that I highlight above seem at first hand to constitute different response mechanisms in the face of what is deemed to be an emergency situation in the aftermath of the events of 11 September 2001. </w:t>
      </w:r>
      <w:r w:rsidRPr="00A075C5">
        <w:rPr>
          <w:rStyle w:val="StyleBoldUnderline"/>
        </w:rPr>
        <w:t>The</w:t>
      </w:r>
      <w:r w:rsidRPr="00E71627">
        <w:rPr>
          <w:sz w:val="16"/>
        </w:rPr>
        <w:t xml:space="preserve"> invasion and </w:t>
      </w:r>
      <w:r w:rsidRPr="001B2CD7">
        <w:rPr>
          <w:rStyle w:val="StyleBoldUnderline"/>
          <w:highlight w:val="yellow"/>
        </w:rPr>
        <w:t>occupation of Iraq</w:t>
      </w:r>
      <w:r w:rsidRPr="00E71627">
        <w:rPr>
          <w:sz w:val="16"/>
        </w:rPr>
        <w:t xml:space="preserve">, the </w:t>
      </w:r>
      <w:r w:rsidRPr="001B2CD7">
        <w:rPr>
          <w:rStyle w:val="StyleBoldUnderline"/>
          <w:highlight w:val="yellow"/>
        </w:rPr>
        <w:t>incarceration without due process</w:t>
      </w:r>
      <w:r w:rsidRPr="00E71627">
        <w:rPr>
          <w:sz w:val="16"/>
        </w:rPr>
        <w:t xml:space="preserve"> of prisoners in camps from Afghanistan to Guantánamo and other places as yet unidentified, </w:t>
      </w:r>
      <w:r w:rsidRPr="00A075C5">
        <w:rPr>
          <w:rStyle w:val="StyleBoldUnderline"/>
        </w:rPr>
        <w:t xml:space="preserve">the use of </w:t>
      </w:r>
      <w:r w:rsidRPr="00224A9C">
        <w:rPr>
          <w:rStyle w:val="StyleBoldUnderline"/>
        </w:rPr>
        <w:t>torture</w:t>
      </w:r>
      <w:r w:rsidRPr="00E71627">
        <w:rPr>
          <w:sz w:val="16"/>
        </w:rPr>
        <w:t xml:space="preserve"> against detainees, </w:t>
      </w:r>
      <w:r w:rsidRPr="00A075C5">
        <w:rPr>
          <w:rStyle w:val="StyleBoldUnderline"/>
        </w:rPr>
        <w:t xml:space="preserve">extra-judicial </w:t>
      </w:r>
      <w:r w:rsidRPr="001B2CD7">
        <w:rPr>
          <w:rStyle w:val="StyleBoldUnderline"/>
          <w:highlight w:val="yellow"/>
        </w:rPr>
        <w:t>assassination</w:t>
      </w:r>
      <w:r w:rsidRPr="00E71627">
        <w:rPr>
          <w:sz w:val="16"/>
        </w:rPr>
        <w:t xml:space="preserve">, the detention and deportation – again without due process – of foreign nationals deemed a threat, </w:t>
      </w:r>
      <w:r w:rsidRPr="00A075C5">
        <w:rPr>
          <w:rStyle w:val="StyleBoldUnderline"/>
        </w:rPr>
        <w:t>increasing restrictions on refugees, their confinement in camps</w:t>
      </w:r>
      <w:r w:rsidRPr="00E71627">
        <w:rPr>
          <w:sz w:val="16"/>
        </w:rPr>
        <w:t xml:space="preserve"> and detention centres, the construction of the movement of peoples in security terms, </w:t>
      </w:r>
      <w:r w:rsidRPr="00A075C5">
        <w:rPr>
          <w:rStyle w:val="StyleBoldUnderline"/>
        </w:rPr>
        <w:t xml:space="preserve">and restrictions on civil liberties </w:t>
      </w:r>
      <w:r w:rsidRPr="00E71627">
        <w:rPr>
          <w:sz w:val="16"/>
        </w:rPr>
        <w:t xml:space="preserve">through domestic legislation in the UK, the USA and other European states </w:t>
      </w:r>
      <w:r w:rsidRPr="001B2CD7">
        <w:rPr>
          <w:rStyle w:val="StyleBoldUnderline"/>
          <w:highlight w:val="yellow"/>
        </w:rPr>
        <w:t>are</w:t>
      </w:r>
      <w:r w:rsidRPr="00A075C5">
        <w:rPr>
          <w:rStyle w:val="StyleBoldUnderline"/>
        </w:rPr>
        <w:t xml:space="preserve"> all </w:t>
      </w:r>
      <w:r w:rsidRPr="001B2CD7">
        <w:rPr>
          <w:rStyle w:val="StyleBoldUnderline"/>
          <w:highlight w:val="yellow"/>
        </w:rPr>
        <w:t>represented in political discourse as</w:t>
      </w:r>
      <w:r w:rsidRPr="00E71627">
        <w:rPr>
          <w:sz w:val="16"/>
        </w:rPr>
        <w:t xml:space="preserve"> necessary </w:t>
      </w:r>
      <w:r w:rsidRPr="001B2CD7">
        <w:rPr>
          <w:rStyle w:val="StyleBoldUnderline"/>
          <w:highlight w:val="yellow"/>
        </w:rPr>
        <w:t>security measures</w:t>
      </w:r>
      <w:r w:rsidRPr="00A075C5">
        <w:rPr>
          <w:rStyle w:val="StyleBoldUnderline"/>
        </w:rPr>
        <w:t xml:space="preserve"> geared towards the protection of society. All are at the same time institutional measures </w:t>
      </w:r>
      <w:r w:rsidRPr="001B2CD7">
        <w:rPr>
          <w:rStyle w:val="StyleBoldUnderline"/>
          <w:highlight w:val="yellow"/>
        </w:rPr>
        <w:t>targeted against a</w:t>
      </w:r>
      <w:r w:rsidRPr="00A075C5">
        <w:rPr>
          <w:rStyle w:val="StyleBoldUnderline"/>
        </w:rPr>
        <w:t xml:space="preserve"> particular other as </w:t>
      </w:r>
      <w:r w:rsidRPr="001B2CD7">
        <w:rPr>
          <w:rStyle w:val="StyleBoldUnderline"/>
          <w:highlight w:val="yellow"/>
        </w:rPr>
        <w:t>enemy</w:t>
      </w:r>
      <w:r w:rsidRPr="00E71627">
        <w:rPr>
          <w:sz w:val="16"/>
        </w:rPr>
        <w:t xml:space="preserve"> and source of danger.</w:t>
      </w:r>
    </w:p>
    <w:p w:rsidR="00BC6EA8" w:rsidRPr="00E71627" w:rsidRDefault="00BC6EA8" w:rsidP="00BC6EA8">
      <w:pPr>
        <w:rPr>
          <w:sz w:val="16"/>
        </w:rPr>
      </w:pPr>
      <w:r w:rsidRPr="00E71627">
        <w:rPr>
          <w:sz w:val="16"/>
        </w:rPr>
        <w:t xml:space="preserve">It could be argued that the above practices remain unrelated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However, </w:t>
      </w:r>
      <w:r w:rsidRPr="00A075C5">
        <w:rPr>
          <w:rStyle w:val="StyleBoldUnderline"/>
        </w:rPr>
        <w:t>what links these</w:t>
      </w:r>
      <w:r w:rsidRPr="00E71627">
        <w:rPr>
          <w:sz w:val="16"/>
        </w:rPr>
        <w:t xml:space="preserve"> elements is not so much that they constitute a constructed taxonomy of differentiated practices. Rather, what links them </w:t>
      </w:r>
      <w:r w:rsidRPr="00A075C5">
        <w:rPr>
          <w:rStyle w:val="StyleBoldUnderline"/>
        </w:rPr>
        <w:t>is the element of antagonism directed against distinct and particular others</w:t>
      </w:r>
      <w:r w:rsidRPr="00E71627">
        <w:rPr>
          <w:sz w:val="16"/>
        </w:rPr>
        <w:t xml:space="preserve">. Such a perspective suggests that </w:t>
      </w:r>
      <w:r w:rsidRPr="00A075C5">
        <w:rPr>
          <w:rStyle w:val="StyleBoldUnderline"/>
        </w:rPr>
        <w:t xml:space="preserve">the </w:t>
      </w:r>
      <w:r w:rsidRPr="001703C0">
        <w:rPr>
          <w:rStyle w:val="StyleBoldUnderline"/>
          <w:highlight w:val="yellow"/>
        </w:rPr>
        <w:t>politics of security</w:t>
      </w:r>
      <w:r w:rsidRPr="00A075C5">
        <w:rPr>
          <w:rStyle w:val="StyleBoldUnderline"/>
        </w:rPr>
        <w:t>, including the production of fear</w:t>
      </w:r>
      <w:r w:rsidRPr="00E71627">
        <w:rPr>
          <w:sz w:val="16"/>
        </w:rPr>
        <w:t xml:space="preserve"> and a whole array of exclusionary measures, </w:t>
      </w:r>
      <w:r w:rsidRPr="00A075C5">
        <w:rPr>
          <w:rStyle w:val="StyleBoldUnderline"/>
        </w:rPr>
        <w:t xml:space="preserve">comes to </w:t>
      </w:r>
      <w:r w:rsidRPr="001703C0">
        <w:rPr>
          <w:rStyle w:val="StyleBoldUnderline"/>
        </w:rPr>
        <w:t>service</w:t>
      </w:r>
      <w:r w:rsidRPr="00A075C5">
        <w:rPr>
          <w:rStyle w:val="StyleBoldUnderline"/>
        </w:rPr>
        <w:t xml:space="preserve"> practices that </w:t>
      </w:r>
      <w:r w:rsidRPr="001703C0">
        <w:rPr>
          <w:rStyle w:val="Emphasis"/>
          <w:highlight w:val="yellow"/>
        </w:rPr>
        <w:t>constitute war</w:t>
      </w:r>
      <w:r w:rsidRPr="001703C0">
        <w:rPr>
          <w:rStyle w:val="Emphasis"/>
        </w:rPr>
        <w:t xml:space="preserve"> and</w:t>
      </w:r>
      <w:r w:rsidRPr="00A075C5">
        <w:rPr>
          <w:rStyle w:val="Emphasis"/>
        </w:rPr>
        <w:t xml:space="preserve"> locates the discourse of war </w:t>
      </w:r>
      <w:r w:rsidRPr="001703C0">
        <w:rPr>
          <w:rStyle w:val="Emphasis"/>
          <w:highlight w:val="yellow"/>
        </w:rPr>
        <w:t>at the heart of politics</w:t>
      </w:r>
      <w:r w:rsidRPr="00E71627">
        <w:rPr>
          <w:sz w:val="16"/>
        </w:rPr>
        <w:t xml:space="preserve">, not just domestically, but, more crucially in the present context, globally. </w:t>
      </w:r>
      <w:r w:rsidRPr="00A075C5">
        <w:rPr>
          <w:rStyle w:val="StyleBoldUnderline"/>
        </w:rPr>
        <w:t>The implications for the</w:t>
      </w:r>
      <w:r w:rsidRPr="00E71627">
        <w:rPr>
          <w:sz w:val="16"/>
        </w:rPr>
        <w:t xml:space="preserve"> late modern state and the distinctly </w:t>
      </w:r>
      <w:r w:rsidRPr="00A075C5">
        <w:rPr>
          <w:rStyle w:val="StyleBoldUnderline"/>
        </w:rPr>
        <w:t xml:space="preserve">liberal state are monumental, for a perpetual war on a </w:t>
      </w:r>
      <w:r w:rsidRPr="00A075C5">
        <w:rPr>
          <w:rStyle w:val="StyleBoldUnderline"/>
        </w:rPr>
        <w:lastRenderedPageBreak/>
        <w:t>global scale has implications for political structures and political agency</w:t>
      </w:r>
      <w:r w:rsidRPr="00E71627">
        <w:rPr>
          <w:sz w:val="16"/>
        </w:rPr>
        <w:t>, for our conceptions of citizenship and the role of the state in meeting the claims of its citizens,5 and for the workings of a public sphere that is increasingly global and hence increasingly multicultural.</w:t>
      </w:r>
    </w:p>
    <w:p w:rsidR="00BC6EA8" w:rsidRPr="00E71627" w:rsidRDefault="00BC6EA8" w:rsidP="00BC6EA8">
      <w:pPr>
        <w:rPr>
          <w:sz w:val="16"/>
        </w:rPr>
      </w:pPr>
      <w:r w:rsidRPr="001703C0">
        <w:rPr>
          <w:rStyle w:val="StyleBoldUnderline"/>
          <w:highlight w:val="yellow"/>
        </w:rPr>
        <w:t>The matrix of war is</w:t>
      </w:r>
      <w:r w:rsidRPr="00E71627">
        <w:rPr>
          <w:sz w:val="16"/>
        </w:rPr>
        <w:t xml:space="preserve"> centrally </w:t>
      </w:r>
      <w:r w:rsidRPr="001703C0">
        <w:rPr>
          <w:rStyle w:val="StyleBoldUnderline"/>
          <w:highlight w:val="yellow"/>
        </w:rPr>
        <w:t>constituted around</w:t>
      </w:r>
      <w:r w:rsidRPr="00A075C5">
        <w:rPr>
          <w:rStyle w:val="StyleBoldUnderline"/>
        </w:rPr>
        <w:t xml:space="preserve"> the element of </w:t>
      </w:r>
      <w:r w:rsidRPr="001703C0">
        <w:rPr>
          <w:rStyle w:val="StyleBoldUnderline"/>
          <w:highlight w:val="yellow"/>
        </w:rPr>
        <w:t>antagonism</w:t>
      </w:r>
      <w:r w:rsidRPr="00A075C5">
        <w:rPr>
          <w:rStyle w:val="StyleBoldUnderline"/>
        </w:rPr>
        <w:t xml:space="preserve">, having an association </w:t>
      </w:r>
      <w:r w:rsidRPr="001703C0">
        <w:rPr>
          <w:rStyle w:val="StyleBoldUnderline"/>
          <w:highlight w:val="yellow"/>
        </w:rPr>
        <w:t>with existential threat: the idea that the</w:t>
      </w:r>
      <w:r w:rsidRPr="00A075C5">
        <w:rPr>
          <w:rStyle w:val="StyleBoldUnderline"/>
        </w:rPr>
        <w:t xml:space="preserve"> continued </w:t>
      </w:r>
      <w:r w:rsidRPr="001703C0">
        <w:rPr>
          <w:rStyle w:val="StyleBoldUnderline"/>
          <w:highlight w:val="yellow"/>
        </w:rPr>
        <w:t>presence of the other constitutes a danger</w:t>
      </w:r>
      <w:r w:rsidRPr="00E71627">
        <w:rPr>
          <w:sz w:val="16"/>
        </w:rPr>
        <w:t xml:space="preserve"> not just to the well-being of society but </w:t>
      </w:r>
      <w:r w:rsidRPr="001703C0">
        <w:rPr>
          <w:rStyle w:val="StyleBoldUnderline"/>
          <w:highlight w:val="yellow"/>
        </w:rPr>
        <w:t>to</w:t>
      </w:r>
      <w:r w:rsidRPr="00E71627">
        <w:rPr>
          <w:sz w:val="16"/>
        </w:rPr>
        <w:t xml:space="preserve"> its continued </w:t>
      </w:r>
      <w:r w:rsidRPr="001703C0">
        <w:rPr>
          <w:rStyle w:val="StyleBoldUnderline"/>
          <w:highlight w:val="yellow"/>
        </w:rPr>
        <w:t>existence</w:t>
      </w:r>
      <w:r w:rsidRPr="00E71627">
        <w:rPr>
          <w:sz w:val="16"/>
        </w:rPr>
        <w:t xml:space="preserve"> in the form familiar to its members, hence the relative ease with which European politicians speak of migrants of particular origins as forming a threat to the ‘idea of Europe’ and its Christian origins.6 Herein lies a discourse of cultural and racial exclusion based on a certain fear of the other. While the war against specific clandestine organizations7 involves operations on both sides that may be conceptualized as a classical war of attrition, what I am referring to as the matrix of war is far more complex, for </w:t>
      </w:r>
      <w:r w:rsidRPr="00A075C5">
        <w:rPr>
          <w:rStyle w:val="StyleBoldUnderline"/>
        </w:rPr>
        <w:t>here we have a set of diffuse practices, violence, disciplinarity and control that at one and same time target the other typified in cultural and racial terms and instantiate a wider remit of operations that impact upon society as a whole</w:t>
      </w:r>
      <w:r w:rsidRPr="00E71627">
        <w:rPr>
          <w:sz w:val="16"/>
        </w:rPr>
        <w:t>.</w:t>
      </w:r>
    </w:p>
    <w:p w:rsidR="00BC6EA8" w:rsidRPr="00E71627" w:rsidRDefault="00BC6EA8" w:rsidP="00BC6EA8">
      <w:pPr>
        <w:rPr>
          <w:sz w:val="16"/>
        </w:rPr>
      </w:pPr>
      <w:r w:rsidRPr="00E71627">
        <w:rPr>
          <w:sz w:val="16"/>
        </w:rPr>
        <w:t xml:space="preserve">The practices of warfare taking place in the immediate aftermath of 11 September 2001 combine with societal processes, reflected in media representations and in the wider public sphere, where increasingly </w:t>
      </w:r>
      <w:r w:rsidRPr="00A075C5">
        <w:rPr>
          <w:rStyle w:val="StyleBoldUnderline"/>
        </w:rPr>
        <w:t>the source of threat</w:t>
      </w:r>
      <w:r w:rsidRPr="00E71627">
        <w:rPr>
          <w:sz w:val="16"/>
        </w:rPr>
        <w:t xml:space="preserve">, indeed the source of terror, </w:t>
      </w:r>
      <w:r w:rsidRPr="00A075C5">
        <w:rPr>
          <w:rStyle w:val="StyleBoldUnderline"/>
        </w:rPr>
        <w:t>is perceived as the cultural other</w:t>
      </w:r>
      <w:r w:rsidRPr="00E71627">
        <w:rPr>
          <w:sz w:val="16"/>
        </w:rPr>
        <w:t xml:space="preserve">, and </w:t>
      </w:r>
      <w:r w:rsidRPr="00A075C5">
        <w:rPr>
          <w:rStyle w:val="StyleBoldUnderline"/>
        </w:rPr>
        <w:t>specifically</w:t>
      </w:r>
      <w:r w:rsidRPr="00E71627">
        <w:rPr>
          <w:sz w:val="16"/>
        </w:rPr>
        <w:t xml:space="preserve"> the other </w:t>
      </w:r>
      <w:r w:rsidRPr="00A075C5">
        <w:rPr>
          <w:rStyle w:val="StyleBoldUnderline"/>
        </w:rPr>
        <w:t>associated variously with Islam, the Middle East and South Asia</w:t>
      </w:r>
      <w:r w:rsidRPr="00E71627">
        <w:rPr>
          <w:sz w:val="16"/>
        </w:rPr>
        <w:t xml:space="preserve">. 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w:t>
      </w:r>
      <w:r w:rsidRPr="00A075C5">
        <w:rPr>
          <w:rStyle w:val="StyleBoldUnderline"/>
        </w:rPr>
        <w:t>counter-terrorism measures</w:t>
      </w:r>
      <w:r w:rsidRPr="00E71627">
        <w:rPr>
          <w:sz w:val="16"/>
        </w:rPr>
        <w:t xml:space="preserve"> in the UK,8 to the legitimizing discourses surrounding the invasion of Iraq. All are practices that </w:t>
      </w:r>
      <w:r w:rsidRPr="00A075C5">
        <w:rPr>
          <w:rStyle w:val="StyleBoldUnderline"/>
        </w:rPr>
        <w:t>draw upon a dis- course of legitimization based on prevention and pre-emption. Enemies constructed in the discourses of war are</w:t>
      </w:r>
      <w:r w:rsidRPr="00E71627">
        <w:rPr>
          <w:sz w:val="16"/>
        </w:rPr>
        <w:t xml:space="preserve"> hence </w:t>
      </w:r>
      <w:r w:rsidRPr="00A075C5">
        <w:rPr>
          <w:rStyle w:val="StyleBoldUnderline"/>
        </w:rPr>
        <w:t>always potential, always abstract even when identified, and</w:t>
      </w:r>
      <w:r w:rsidRPr="00E71627">
        <w:rPr>
          <w:sz w:val="16"/>
        </w:rPr>
        <w:t xml:space="preserve">, in being so, </w:t>
      </w:r>
      <w:r w:rsidRPr="00A075C5">
        <w:rPr>
          <w:rStyle w:val="StyleBoldUnderline"/>
        </w:rPr>
        <w:t>always drawn widely</w:t>
      </w:r>
      <w:r w:rsidRPr="00E71627">
        <w:rPr>
          <w:sz w:val="16"/>
        </w:rPr>
        <w:t xml:space="preserve"> and, in consequence, communally. There is, hence, a ‘profile’ to the state of exception and its experience. </w:t>
      </w:r>
      <w:r w:rsidRPr="00A075C5">
        <w:rPr>
          <w:rStyle w:val="StyleBoldUnderline"/>
        </w:rPr>
        <w:t>Practices that profile particular communities</w:t>
      </w:r>
      <w:r w:rsidRPr="00E71627">
        <w:rPr>
          <w:sz w:val="16"/>
        </w:rPr>
        <w:t xml:space="preserve">, including the citizens of European states, </w:t>
      </w:r>
      <w:r w:rsidRPr="00A075C5">
        <w:rPr>
          <w:rStyle w:val="StyleBoldUnderline"/>
        </w:rPr>
        <w:t>create particular challenges to the self-understanding of the liberal democratic state and its capacity</w:t>
      </w:r>
      <w:r w:rsidRPr="00E71627">
        <w:rPr>
          <w:sz w:val="16"/>
        </w:rPr>
        <w:t xml:space="preserve">, in the 21st century, </w:t>
      </w:r>
      <w:r w:rsidRPr="00A075C5">
        <w:rPr>
          <w:rStyle w:val="StyleBoldUnderline"/>
        </w:rPr>
        <w:t>to deal with difference</w:t>
      </w:r>
      <w:r w:rsidRPr="00E71627">
        <w:rPr>
          <w:sz w:val="16"/>
        </w:rPr>
        <w:t>.</w:t>
      </w:r>
    </w:p>
    <w:p w:rsidR="00BC6EA8" w:rsidRPr="0007691C" w:rsidRDefault="00BC6EA8" w:rsidP="00BC6EA8">
      <w:pPr>
        <w:rPr>
          <w:sz w:val="16"/>
          <w:szCs w:val="16"/>
        </w:rPr>
      </w:pPr>
      <w:r w:rsidRPr="0007691C">
        <w:rPr>
          <w:sz w:val="16"/>
          <w:szCs w:val="16"/>
        </w:rPr>
        <w:t>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cultural signification. Those targeted by exceptional measures are members of particular racial and cultural communities. The assumed threat that underpins the measures highlighted above is one that is now openly associated variously with Islam as an ideology, Islam as a mode of religious identification,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‘precautionary’ practice that targets all in the name of security.9 The practices and language of antagonism, when racially and culturally inscribed, place the onus of guilt onto the entire community so identified, so that its individual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w:t>
      </w:r>
    </w:p>
    <w:p w:rsidR="00BC6EA8" w:rsidRPr="00E71627" w:rsidRDefault="00BC6EA8" w:rsidP="00BC6EA8">
      <w:pPr>
        <w:rPr>
          <w:sz w:val="16"/>
        </w:rPr>
      </w:pPr>
      <w:r w:rsidRPr="00E71627">
        <w:rPr>
          <w:sz w:val="16"/>
        </w:rPr>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07691C">
        <w:rPr>
          <w:rStyle w:val="StyleBoldUnderline"/>
        </w:rPr>
        <w:t>exclusionist practices</w:t>
      </w:r>
      <w:r w:rsidRPr="00E71627">
        <w:rPr>
          <w:sz w:val="16"/>
        </w:rPr>
        <w:t xml:space="preserve"> that sustain them </w:t>
      </w:r>
      <w:r w:rsidRPr="0007691C">
        <w:rPr>
          <w:rStyle w:val="StyleBoldUnderline"/>
        </w:rPr>
        <w:t>are</w:t>
      </w:r>
      <w:r w:rsidRPr="00E71627">
        <w:rPr>
          <w:sz w:val="16"/>
        </w:rPr>
        <w:t xml:space="preserve"> not coterminous with those of the state; rather, they could be said to be </w:t>
      </w:r>
      <w:r w:rsidRPr="0007691C">
        <w:rPr>
          <w:rStyle w:val="StyleBoldUnderline"/>
        </w:rPr>
        <w:t>located and perpetually constructed upon the corporeality of those constructed as enemies, as threats to security. It is indeed the corporeal removal of such subjects that lies at the heart of</w:t>
      </w:r>
      <w:r w:rsidRPr="00E71627">
        <w:rPr>
          <w:sz w:val="16"/>
        </w:rPr>
        <w:t xml:space="preserve"> what are constructed as </w:t>
      </w:r>
      <w:r w:rsidRPr="0007691C">
        <w:rPr>
          <w:rStyle w:val="StyleBoldUnderline"/>
        </w:rPr>
        <w:t>c</w:t>
      </w:r>
      <w:r w:rsidRPr="00E71627">
        <w:rPr>
          <w:sz w:val="16"/>
        </w:rPr>
        <w:t>ounter-</w:t>
      </w:r>
      <w:r w:rsidRPr="0007691C">
        <w:rPr>
          <w:rStyle w:val="StyleBoldUnderline"/>
        </w:rPr>
        <w:t>t</w:t>
      </w:r>
      <w:r w:rsidRPr="00E71627">
        <w:rPr>
          <w:sz w:val="16"/>
        </w:rPr>
        <w:t xml:space="preserve">errorist </w:t>
      </w:r>
      <w:r w:rsidRPr="0007691C">
        <w:rPr>
          <w:rStyle w:val="StyleBoldUnderline"/>
        </w:rPr>
        <w:t>measures</w:t>
      </w:r>
      <w:r w:rsidRPr="00E71627">
        <w:rPr>
          <w:sz w:val="16"/>
        </w:rPr>
        <w:t xml:space="preserve">, typified in practices of direct war, in the use of torture, in extra-judicial incarceration and in judicially sanctioned detention. </w:t>
      </w:r>
      <w:r w:rsidRPr="0007691C">
        <w:rPr>
          <w:rStyle w:val="StyleBoldUnderline"/>
        </w:rPr>
        <w:t>We might</w:t>
      </w:r>
      <w:r w:rsidRPr="00E71627">
        <w:rPr>
          <w:sz w:val="16"/>
        </w:rPr>
        <w:t xml:space="preserve">, then, </w:t>
      </w:r>
      <w:r w:rsidRPr="0007691C">
        <w:rPr>
          <w:rStyle w:val="StyleBoldUnderline"/>
        </w:rPr>
        <w:t>ask if such measures constitute violence or relations of power, where</w:t>
      </w:r>
      <w:r w:rsidRPr="00E71627">
        <w:rPr>
          <w:sz w:val="16"/>
        </w:rPr>
        <w:t xml:space="preserve">, following Foucault, </w:t>
      </w:r>
      <w:r w:rsidRPr="0007691C">
        <w:rPr>
          <w:rStyle w:val="StyleBoldUnderline"/>
        </w:rPr>
        <w:t>we assume that the former acts upon bodies with a view to injury, while the latter acts upon the actions of subjects and assumes</w:t>
      </w:r>
      <w:r w:rsidRPr="00E71627">
        <w:rPr>
          <w:sz w:val="16"/>
        </w:rPr>
        <w:t xml:space="preserve">, as Deleuze (1986: 70–93) suggests, </w:t>
      </w:r>
      <w:r w:rsidRPr="0007691C">
        <w:rPr>
          <w:rStyle w:val="StyleBoldUnderline"/>
        </w:rPr>
        <w:t>a relation of forces</w:t>
      </w:r>
      <w:r w:rsidRPr="00E71627">
        <w:rPr>
          <w:sz w:val="16"/>
        </w:rPr>
        <w:t xml:space="preserve"> and hence a subject who can act. What I want to argue here is that </w:t>
      </w:r>
      <w:r w:rsidRPr="0007691C">
        <w:rPr>
          <w:rStyle w:val="StyleBoldUnderline"/>
        </w:rPr>
        <w:t>violence is imbricated in relations of power, is a mode of control, a technology of governmentality</w:t>
      </w:r>
      <w:r w:rsidRPr="00E71627">
        <w:rPr>
          <w:sz w:val="16"/>
        </w:rPr>
        <w:t>. When the population of Iraq is targeted through aerial bombardment, the consequence goes beyond injury and seeks the pacification of the Middle East as a political region.</w:t>
      </w:r>
    </w:p>
    <w:p w:rsidR="00BC6EA8" w:rsidRPr="00E71627" w:rsidRDefault="00BC6EA8" w:rsidP="00BC6EA8">
      <w:pPr>
        <w:rPr>
          <w:sz w:val="16"/>
        </w:rPr>
      </w:pPr>
      <w:r w:rsidRPr="0007691C">
        <w:rPr>
          <w:rStyle w:val="StyleBoldUnderline"/>
        </w:rPr>
        <w:t>When legislative and bureaucratic measures are put in place in the name of security, those targeted are categories of population</w:t>
      </w:r>
      <w:r w:rsidRPr="00E71627">
        <w:rPr>
          <w:sz w:val="16"/>
        </w:rPr>
        <w:t xml:space="preserve">. At the same time, the war against terrorism and the security discourses utilized in its legitimization are conducted and constructed in terms that imply the defence or protection of populations. </w:t>
      </w:r>
      <w:r w:rsidRPr="0007691C">
        <w:rPr>
          <w:rStyle w:val="StyleBoldUnderline"/>
        </w:rPr>
        <w:t>One option is to limit</w:t>
      </w:r>
      <w:r w:rsidRPr="00E71627">
        <w:rPr>
          <w:sz w:val="16"/>
        </w:rPr>
        <w:t xml:space="preserve"> policing, military and </w:t>
      </w:r>
      <w:r w:rsidRPr="00E71627">
        <w:rPr>
          <w:sz w:val="16"/>
        </w:rPr>
        <w:lastRenderedPageBreak/>
        <w:t xml:space="preserve">intelligence </w:t>
      </w:r>
      <w:r w:rsidRPr="0007691C">
        <w:rPr>
          <w:rStyle w:val="StyleBoldUnderline"/>
        </w:rPr>
        <w:t>efforts through</w:t>
      </w:r>
      <w:r w:rsidRPr="00E71627">
        <w:rPr>
          <w:sz w:val="16"/>
        </w:rPr>
        <w:t xml:space="preserve"> the </w:t>
      </w:r>
      <w:r w:rsidRPr="0007691C">
        <w:rPr>
          <w:rStyle w:val="StyleBoldUnderline"/>
        </w:rPr>
        <w:t>targeting</w:t>
      </w:r>
      <w:r w:rsidRPr="00E71627">
        <w:rPr>
          <w:sz w:val="16"/>
        </w:rPr>
        <w:t xml:space="preserve"> of particular organizations. However, </w:t>
      </w:r>
      <w:r w:rsidRPr="0007691C">
        <w:rPr>
          <w:rStyle w:val="StyleBoldUnderline"/>
        </w:rPr>
        <w:t>it is the limitless construction of the war against terrorism, its targeting of particular racial and cultural communities, that is the source of the challenge</w:t>
      </w:r>
      <w:r w:rsidRPr="00E71627">
        <w:rPr>
          <w:sz w:val="16"/>
        </w:rPr>
        <w:t xml:space="preserve"> presented to the liberal democratic state. </w:t>
      </w:r>
      <w:r w:rsidRPr="0007691C">
        <w:rPr>
          <w:rStyle w:val="StyleBoldUnderline"/>
        </w:rPr>
        <w:t xml:space="preserve">In </w:t>
      </w:r>
      <w:r w:rsidRPr="00224A9C">
        <w:rPr>
          <w:rStyle w:val="StyleBoldUnderline"/>
        </w:rPr>
        <w:t xml:space="preserve">conditions </w:t>
      </w:r>
      <w:r w:rsidRPr="00224A9C">
        <w:rPr>
          <w:rStyle w:val="Emphasis"/>
        </w:rPr>
        <w:t>constructed in terms of emergency, war permeates</w:t>
      </w:r>
      <w:r w:rsidRPr="0007691C">
        <w:rPr>
          <w:rStyle w:val="Emphasis"/>
        </w:rPr>
        <w:t xml:space="preserve"> discourses on </w:t>
      </w:r>
      <w:r w:rsidRPr="00224A9C">
        <w:rPr>
          <w:rStyle w:val="Emphasis"/>
        </w:rPr>
        <w:t>politics</w:t>
      </w:r>
      <w:r w:rsidRPr="0007691C">
        <w:rPr>
          <w:rStyle w:val="StyleBoldUnderline"/>
        </w:rPr>
        <w:t>, so that these come to be subject to the restraints and imperatives of war and practices constituted in terms of the demands of security against an existential threat</w:t>
      </w:r>
      <w:r w:rsidRPr="00E71627">
        <w:rPr>
          <w:sz w:val="16"/>
        </w:rPr>
        <w:t xml:space="preserve">. The implications for liberal democratic politics and our conceptions of the modern state and its institutions are far-reaching,11 for </w:t>
      </w:r>
      <w:r w:rsidRPr="001703C0">
        <w:rPr>
          <w:rStyle w:val="StyleBoldUnderline"/>
          <w:highlight w:val="yellow"/>
        </w:rPr>
        <w:t>the</w:t>
      </w:r>
      <w:r w:rsidRPr="0007691C">
        <w:rPr>
          <w:rStyle w:val="StyleBoldUnderline"/>
        </w:rPr>
        <w:t xml:space="preserve"> liberal democratic </w:t>
      </w:r>
      <w:r w:rsidRPr="001703C0">
        <w:rPr>
          <w:rStyle w:val="StyleBoldUnderline"/>
          <w:highlight w:val="yellow"/>
        </w:rPr>
        <w:t>polity that considers itself in</w:t>
      </w:r>
      <w:r w:rsidRPr="0007691C">
        <w:rPr>
          <w:rStyle w:val="StyleBoldUnderline"/>
        </w:rPr>
        <w:t xml:space="preserve"> a state of </w:t>
      </w:r>
      <w:r w:rsidRPr="001703C0">
        <w:rPr>
          <w:rStyle w:val="StyleBoldUnderline"/>
          <w:highlight w:val="yellow"/>
        </w:rPr>
        <w:t>perpetual war</w:t>
      </w:r>
      <w:r w:rsidRPr="0007691C">
        <w:rPr>
          <w:rStyle w:val="StyleBoldUnderline"/>
        </w:rPr>
        <w:t xml:space="preserve"> is also a state that </w:t>
      </w:r>
      <w:r w:rsidRPr="001703C0">
        <w:rPr>
          <w:rStyle w:val="StyleBoldUnderline"/>
          <w:highlight w:val="yellow"/>
        </w:rPr>
        <w:t xml:space="preserve">is in a permanent state of mobilization, where </w:t>
      </w:r>
      <w:r w:rsidRPr="001703C0">
        <w:rPr>
          <w:rStyle w:val="Emphasis"/>
          <w:highlight w:val="yellow"/>
        </w:rPr>
        <w:t>every aspect of</w:t>
      </w:r>
      <w:r w:rsidRPr="0007691C">
        <w:rPr>
          <w:rStyle w:val="Emphasis"/>
        </w:rPr>
        <w:t xml:space="preserve"> public </w:t>
      </w:r>
      <w:r w:rsidRPr="001703C0">
        <w:rPr>
          <w:rStyle w:val="Emphasis"/>
          <w:highlight w:val="yellow"/>
        </w:rPr>
        <w:t>life is geared towards combat</w:t>
      </w:r>
      <w:r w:rsidRPr="0007691C">
        <w:rPr>
          <w:rStyle w:val="StyleBoldUnderline"/>
        </w:rPr>
        <w:t xml:space="preserve"> against potential enemies</w:t>
      </w:r>
      <w:r w:rsidRPr="00E71627">
        <w:rPr>
          <w:sz w:val="16"/>
        </w:rPr>
        <w:t>, internal and external.</w:t>
      </w:r>
    </w:p>
    <w:p w:rsidR="00BC6EA8" w:rsidRPr="00E71627" w:rsidRDefault="00BC6EA8" w:rsidP="00BC6EA8">
      <w:pPr>
        <w:rPr>
          <w:sz w:val="16"/>
          <w:lang w:eastAsia="x-none"/>
        </w:rPr>
      </w:pPr>
      <w:r w:rsidRPr="00E71627">
        <w:rPr>
          <w:sz w:val="16"/>
        </w:rPr>
        <w:t xml:space="preserve">One of the most significant lessons we learn from Michel Foucault’s writings is that </w:t>
      </w:r>
      <w:r w:rsidRPr="00224A9C">
        <w:rPr>
          <w:rStyle w:val="Emphasis"/>
        </w:rPr>
        <w:t>war</w:t>
      </w:r>
      <w:r w:rsidRPr="00224A9C">
        <w:rPr>
          <w:sz w:val="16"/>
        </w:rPr>
        <w:t>,</w:t>
      </w:r>
      <w:r w:rsidRPr="00E71627">
        <w:rPr>
          <w:sz w:val="16"/>
        </w:rPr>
        <w:t xml:space="preserve"> or ‘the distant roar of battle’ (Foucault, 1977: 308), </w:t>
      </w:r>
      <w:r w:rsidRPr="00224A9C">
        <w:rPr>
          <w:rStyle w:val="Emphasis"/>
        </w:rPr>
        <w:t>is never quite</w:t>
      </w:r>
      <w:r w:rsidRPr="0007691C">
        <w:rPr>
          <w:rStyle w:val="Emphasis"/>
        </w:rPr>
        <w:t xml:space="preserve"> so </w:t>
      </w:r>
      <w:r w:rsidRPr="00224A9C">
        <w:rPr>
          <w:rStyle w:val="Emphasis"/>
        </w:rPr>
        <w:t>distant from liberal governmentality</w:t>
      </w:r>
      <w:r w:rsidRPr="00E71627">
        <w:rPr>
          <w:sz w:val="16"/>
          <w:lang w:eastAsia="x-none"/>
        </w:rPr>
        <w:t xml:space="preserve">. Conceived in Foucaultian terms, </w:t>
      </w:r>
      <w:r w:rsidRPr="00E71627">
        <w:rPr>
          <w:rStyle w:val="StyleBoldUnderline"/>
        </w:rPr>
        <w:t xml:space="preserve">war and </w:t>
      </w:r>
      <w:r w:rsidRPr="001703C0">
        <w:rPr>
          <w:rStyle w:val="StyleBoldUnderline"/>
          <w:highlight w:val="yellow"/>
        </w:rPr>
        <w:t>c</w:t>
      </w:r>
      <w:r w:rsidRPr="00E71627">
        <w:rPr>
          <w:rStyle w:val="StyleBoldUnderline"/>
        </w:rPr>
        <w:t>ounter-</w:t>
      </w:r>
      <w:r w:rsidRPr="001703C0">
        <w:rPr>
          <w:rStyle w:val="StyleBoldUnderline"/>
          <w:highlight w:val="yellow"/>
        </w:rPr>
        <w:t>t</w:t>
      </w:r>
      <w:r w:rsidRPr="00E71627">
        <w:rPr>
          <w:rStyle w:val="StyleBoldUnderline"/>
        </w:rPr>
        <w:t xml:space="preserve">errorist </w:t>
      </w:r>
      <w:r w:rsidRPr="001703C0">
        <w:rPr>
          <w:rStyle w:val="StyleBoldUnderline"/>
          <w:highlight w:val="yellow"/>
        </w:rPr>
        <w:t>measures come to be seen</w:t>
      </w:r>
      <w:r w:rsidRPr="00E71627">
        <w:rPr>
          <w:rStyle w:val="StyleBoldUnderline"/>
        </w:rPr>
        <w:t xml:space="preserve"> not as discontinuity from liberal government, but </w:t>
      </w:r>
      <w:r w:rsidRPr="001703C0">
        <w:rPr>
          <w:rStyle w:val="StyleBoldUnderline"/>
          <w:highlight w:val="yellow"/>
        </w:rPr>
        <w:t>as emergent from the enabling conditions</w:t>
      </w:r>
      <w:r w:rsidRPr="00E71627">
        <w:rPr>
          <w:rStyle w:val="StyleBoldUnderline"/>
        </w:rPr>
        <w:t xml:space="preserve"> that </w:t>
      </w:r>
      <w:r w:rsidRPr="001703C0">
        <w:rPr>
          <w:rStyle w:val="StyleBoldUnderline"/>
          <w:highlight w:val="yellow"/>
        </w:rPr>
        <w:t>liberal government</w:t>
      </w:r>
      <w:r w:rsidRPr="00E71627">
        <w:rPr>
          <w:sz w:val="16"/>
          <w:lang w:eastAsia="x-none"/>
        </w:rPr>
        <w:t xml:space="preserve"> and the modern state </w:t>
      </w:r>
      <w:r w:rsidRPr="00E71627">
        <w:rPr>
          <w:rStyle w:val="StyleBoldUnderline"/>
        </w:rPr>
        <w:t xml:space="preserve">has historically </w:t>
      </w:r>
      <w:r w:rsidRPr="001703C0">
        <w:rPr>
          <w:rStyle w:val="StyleBoldUnderline"/>
          <w:highlight w:val="yellow"/>
        </w:rPr>
        <w:t>set in</w:t>
      </w:r>
      <w:r w:rsidRPr="00E71627">
        <w:rPr>
          <w:rStyle w:val="StyleBoldUnderline"/>
        </w:rPr>
        <w:t xml:space="preserve"> place</w:t>
      </w:r>
      <w:r w:rsidRPr="00E71627">
        <w:rPr>
          <w:sz w:val="16"/>
          <w:lang w:eastAsia="x-none"/>
        </w:rPr>
        <w:t xml:space="preserve">. On reading Foucault’s renditions on the emergence of the disciplinary society, </w:t>
      </w:r>
      <w:r w:rsidRPr="00E71627">
        <w:rPr>
          <w:rStyle w:val="StyleBoldUnderline"/>
        </w:rPr>
        <w:t>what we see is the continuation of war in society and not</w:t>
      </w:r>
      <w:r w:rsidRPr="00E71627">
        <w:rPr>
          <w:sz w:val="16"/>
          <w:lang w:eastAsia="x-none"/>
        </w:rPr>
        <w:t xml:space="preserve">, as in Hobbes and elsewhere in the history of thought, </w:t>
      </w:r>
      <w:r w:rsidRPr="00E71627">
        <w:rPr>
          <w:rStyle w:val="StyleBoldUnderline"/>
        </w:rPr>
        <w:t>the idea that wars happen at the outskirts of society</w:t>
      </w:r>
      <w:r w:rsidRPr="00E71627">
        <w:rPr>
          <w:sz w:val="16"/>
          <w:lang w:eastAsia="x-none"/>
        </w:rPr>
        <w:t xml:space="preserve"> and its civil order. </w:t>
      </w:r>
      <w:r w:rsidRPr="001703C0">
        <w:rPr>
          <w:rStyle w:val="StyleBoldUnderline"/>
          <w:highlight w:val="yellow"/>
        </w:rPr>
        <w:t>The disciplinary society</w:t>
      </w:r>
      <w:r w:rsidRPr="00E71627">
        <w:rPr>
          <w:rStyle w:val="StyleBoldUnderline"/>
        </w:rPr>
        <w:t xml:space="preserve"> is not simply an accumulation of institutional</w:t>
      </w:r>
      <w:r w:rsidRPr="00E71627">
        <w:rPr>
          <w:sz w:val="16"/>
          <w:lang w:eastAsia="x-none"/>
        </w:rPr>
        <w:t xml:space="preserve"> and bureaucratic </w:t>
      </w:r>
      <w:r w:rsidRPr="00E71627">
        <w:rPr>
          <w:rStyle w:val="StyleBoldUnderline"/>
        </w:rPr>
        <w:t>procedures that permeate the everyday</w:t>
      </w:r>
      <w:r w:rsidRPr="00E71627">
        <w:rPr>
          <w:sz w:val="16"/>
          <w:lang w:eastAsia="x-none"/>
        </w:rPr>
        <w:t xml:space="preserve"> and the routine; </w:t>
      </w:r>
      <w:r w:rsidRPr="00E71627">
        <w:rPr>
          <w:rStyle w:val="StyleBoldUnderline"/>
        </w:rPr>
        <w:t xml:space="preserve">rather, it </w:t>
      </w:r>
      <w:r w:rsidRPr="001703C0">
        <w:rPr>
          <w:rStyle w:val="StyleBoldUnderline"/>
          <w:highlight w:val="yellow"/>
        </w:rPr>
        <w:t>has</w:t>
      </w:r>
      <w:r w:rsidRPr="00224A9C">
        <w:rPr>
          <w:rStyle w:val="StyleBoldUnderline"/>
        </w:rPr>
        <w:t xml:space="preserve"> running through its interstices </w:t>
      </w:r>
      <w:r w:rsidRPr="001703C0">
        <w:rPr>
          <w:rStyle w:val="StyleBoldUnderline"/>
          <w:highlight w:val="yellow"/>
        </w:rPr>
        <w:t xml:space="preserve">the </w:t>
      </w:r>
      <w:r w:rsidRPr="001703C0">
        <w:rPr>
          <w:rStyle w:val="Emphasis"/>
          <w:highlight w:val="yellow"/>
        </w:rPr>
        <w:t>constitutive elements of war as continuity</w:t>
      </w:r>
      <w:r w:rsidRPr="001703C0">
        <w:rPr>
          <w:rStyle w:val="StyleBoldUnderline"/>
          <w:highlight w:val="yellow"/>
        </w:rPr>
        <w:t>, including</w:t>
      </w:r>
      <w:r w:rsidRPr="00E71627">
        <w:rPr>
          <w:rStyle w:val="StyleBoldUnderline"/>
        </w:rPr>
        <w:t xml:space="preserve"> confrontation, struggle and the corporeal </w:t>
      </w:r>
      <w:r w:rsidRPr="001703C0">
        <w:rPr>
          <w:rStyle w:val="StyleBoldUnderline"/>
          <w:highlight w:val="yellow"/>
        </w:rPr>
        <w:t>removal of</w:t>
      </w:r>
      <w:r w:rsidRPr="001703C0">
        <w:rPr>
          <w:rStyle w:val="StyleBoldUnderline"/>
        </w:rPr>
        <w:t xml:space="preserve"> those</w:t>
      </w:r>
      <w:r w:rsidRPr="00E71627">
        <w:rPr>
          <w:rStyle w:val="StyleBoldUnderline"/>
        </w:rPr>
        <w:t xml:space="preserve"> deemed </w:t>
      </w:r>
      <w:r w:rsidRPr="001703C0">
        <w:rPr>
          <w:rStyle w:val="StyleBoldUnderline"/>
          <w:highlight w:val="yellow"/>
        </w:rPr>
        <w:t>enemies of society</w:t>
      </w:r>
      <w:r w:rsidRPr="00E71627">
        <w:rPr>
          <w:sz w:val="16"/>
          <w:lang w:eastAsia="x-none"/>
        </w:rPr>
        <w:t xml:space="preserve">. In Society Must Be Defended (Foucault, 2003) and the first volume of the History of Sexuality (Foucault, 1998), we see reference to the discursive and institutional continuities that structurate war in society. Reference to the ‘distant roar of battle’ suggests confrontation and struggle; </w:t>
      </w:r>
      <w:r w:rsidRPr="00316CDD">
        <w:rPr>
          <w:rStyle w:val="StyleBoldUnderline"/>
          <w:highlight w:val="yellow"/>
        </w:rPr>
        <w:t>it suggests the ever-present</w:t>
      </w:r>
      <w:r w:rsidRPr="00E71627">
        <w:rPr>
          <w:rStyle w:val="StyleBoldUnderline"/>
        </w:rPr>
        <w:t xml:space="preserve"> construction of </w:t>
      </w:r>
      <w:r w:rsidRPr="00316CDD">
        <w:rPr>
          <w:rStyle w:val="StyleBoldUnderline"/>
          <w:highlight w:val="yellow"/>
        </w:rPr>
        <w:t>threat</w:t>
      </w:r>
      <w:r w:rsidRPr="003C158D">
        <w:rPr>
          <w:rStyle w:val="StyleBoldUnderline"/>
        </w:rPr>
        <w:t xml:space="preserve"> accrued to the</w:t>
      </w:r>
      <w:r w:rsidRPr="00E71627">
        <w:rPr>
          <w:rStyle w:val="StyleBoldUnderline"/>
        </w:rPr>
        <w:t xml:space="preserve"> particular </w:t>
      </w:r>
      <w:r w:rsidRPr="003C158D">
        <w:rPr>
          <w:rStyle w:val="StyleBoldUnderline"/>
        </w:rPr>
        <w:t>other</w:t>
      </w:r>
      <w:r w:rsidRPr="00E71627">
        <w:rPr>
          <w:rStyle w:val="StyleBoldUnderline"/>
        </w:rPr>
        <w:t xml:space="preserve">; it suggests </w:t>
      </w:r>
      <w:r w:rsidRPr="00316CDD">
        <w:rPr>
          <w:rStyle w:val="StyleBoldUnderline"/>
          <w:highlight w:val="yellow"/>
        </w:rPr>
        <w:t>the immediacy of threat</w:t>
      </w:r>
      <w:r w:rsidRPr="00E71627">
        <w:rPr>
          <w:rStyle w:val="StyleBoldUnderline"/>
        </w:rPr>
        <w:t xml:space="preserve"> and the construction of fear of the enemy; </w:t>
      </w:r>
      <w:r w:rsidRPr="00316CDD">
        <w:rPr>
          <w:rStyle w:val="StyleBoldUnderline"/>
          <w:highlight w:val="yellow"/>
        </w:rPr>
        <w:t>and</w:t>
      </w:r>
      <w:r w:rsidRPr="00E71627">
        <w:rPr>
          <w:rStyle w:val="StyleBoldUnderline"/>
        </w:rPr>
        <w:t xml:space="preserve"> ultimately it calls for </w:t>
      </w:r>
      <w:r w:rsidRPr="00316CDD">
        <w:rPr>
          <w:rStyle w:val="StyleBoldUnderline"/>
          <w:highlight w:val="yellow"/>
        </w:rPr>
        <w:t>the corporeal removal of the enemy</w:t>
      </w:r>
      <w:r w:rsidRPr="00E71627">
        <w:rPr>
          <w:rStyle w:val="StyleBoldUnderline"/>
        </w:rPr>
        <w:t xml:space="preserve"> as source of threat. The analytic of war</w:t>
      </w:r>
      <w:r w:rsidRPr="00E71627">
        <w:rPr>
          <w:sz w:val="16"/>
          <w:lang w:eastAsia="x-none"/>
        </w:rPr>
        <w:t xml:space="preserve"> also </w:t>
      </w:r>
      <w:r w:rsidRPr="00E71627">
        <w:rPr>
          <w:rStyle w:val="StyleBoldUnderline"/>
        </w:rPr>
        <w:t>encompasses the techniques of the military and their presence in the social sphere</w:t>
      </w:r>
      <w:r w:rsidRPr="00E71627">
        <w:rPr>
          <w:sz w:val="16"/>
          <w:lang w:eastAsia="x-none"/>
        </w:rPr>
        <w:t xml:space="preserve"> – in particular, the control and regulation of bodies, timed precision and instrumentality that turn a war machine into an active and live killing machin</w:t>
      </w:r>
      <w:r w:rsidRPr="00316CDD">
        <w:rPr>
          <w:sz w:val="16"/>
          <w:szCs w:val="16"/>
        </w:rPr>
        <w:t xml:space="preserve">e. </w:t>
      </w:r>
      <w:r w:rsidRPr="003C158D">
        <w:rPr>
          <w:rStyle w:val="StyleBoldUnderline"/>
        </w:rPr>
        <w:t>In the matrix of war, there is</w:t>
      </w:r>
      <w:r w:rsidRPr="00E71627">
        <w:rPr>
          <w:rStyle w:val="StyleBoldUnderline"/>
        </w:rPr>
        <w:t xml:space="preserve"> hence </w:t>
      </w:r>
      <w:r w:rsidRPr="00316CDD">
        <w:rPr>
          <w:rStyle w:val="StyleBoldUnderline"/>
          <w:highlight w:val="yellow"/>
        </w:rPr>
        <w:t>the level of discourse and</w:t>
      </w:r>
      <w:r w:rsidRPr="00E71627">
        <w:rPr>
          <w:rStyle w:val="StyleBoldUnderline"/>
        </w:rPr>
        <w:t xml:space="preserve"> the level of </w:t>
      </w:r>
      <w:r w:rsidRPr="00316CDD">
        <w:rPr>
          <w:rStyle w:val="StyleBoldUnderline"/>
          <w:highlight w:val="yellow"/>
        </w:rPr>
        <w:t>institutional practices;</w:t>
      </w:r>
      <w:r w:rsidRPr="003C158D">
        <w:rPr>
          <w:rStyle w:val="StyleBoldUnderline"/>
        </w:rPr>
        <w:t xml:space="preserve"> both </w:t>
      </w:r>
      <w:r w:rsidRPr="00316CDD">
        <w:rPr>
          <w:rStyle w:val="StyleBoldUnderline"/>
          <w:highlight w:val="yellow"/>
        </w:rPr>
        <w:t>are</w:t>
      </w:r>
      <w:r w:rsidRPr="00E71627">
        <w:rPr>
          <w:rStyle w:val="StyleBoldUnderline"/>
        </w:rPr>
        <w:t xml:space="preserve"> mutually implicating and </w:t>
      </w:r>
      <w:r w:rsidRPr="003C158D">
        <w:rPr>
          <w:rStyle w:val="Emphasis"/>
          <w:highlight w:val="yellow"/>
        </w:rPr>
        <w:t>mutually enabling</w:t>
      </w:r>
      <w:r w:rsidRPr="00E71627">
        <w:rPr>
          <w:sz w:val="16"/>
          <w:lang w:eastAsia="x-none"/>
        </w:rPr>
        <w:t>. There is also the level of bodies and the level of population. In Foucault’s (1998: 152) terms: ‘the biological and the historical are not consecutive to one another . . . but are bound together in an increasingly complex fashion in accordance with the development of the modern technologies of power that take life as their objective’.</w:t>
      </w:r>
    </w:p>
    <w:p w:rsidR="00BC6EA8" w:rsidRPr="00E71627" w:rsidRDefault="00BC6EA8" w:rsidP="00BC6EA8">
      <w:pPr>
        <w:rPr>
          <w:sz w:val="16"/>
          <w:lang w:eastAsia="x-none"/>
        </w:rPr>
      </w:pPr>
      <w:r w:rsidRPr="00E71627">
        <w:rPr>
          <w:sz w:val="16"/>
          <w:lang w:eastAsia="x-none"/>
        </w:rPr>
        <w:t xml:space="preserve">What the above suggests is </w:t>
      </w:r>
      <w:r w:rsidRPr="00E71627">
        <w:rPr>
          <w:rStyle w:val="StyleBoldUnderline"/>
        </w:rPr>
        <w:t>the idea of war as a continuity in social and political life</w:t>
      </w:r>
      <w:r w:rsidRPr="00E71627">
        <w:rPr>
          <w:sz w:val="16"/>
          <w:lang w:eastAsia="x-none"/>
        </w:rPr>
        <w:t xml:space="preserve">. The matrix of war </w:t>
      </w:r>
      <w:r w:rsidRPr="00E71627">
        <w:rPr>
          <w:rStyle w:val="StyleBoldUnderline"/>
        </w:rPr>
        <w:t>suggests both discursive and institutional practices, technologies that target bodies</w:t>
      </w:r>
      <w:r w:rsidRPr="00E71627">
        <w:rPr>
          <w:sz w:val="16"/>
          <w:lang w:eastAsia="x-none"/>
        </w:rPr>
        <w:t xml:space="preserve"> and populations, enacted in a complex array of locations. </w:t>
      </w:r>
      <w:r w:rsidRPr="00E71627">
        <w:rPr>
          <w:rStyle w:val="StyleBoldUnderline"/>
        </w:rPr>
        <w:t>The critical moment of this</w:t>
      </w:r>
      <w:r w:rsidRPr="00E71627">
        <w:rPr>
          <w:sz w:val="16"/>
          <w:lang w:eastAsia="x-none"/>
        </w:rPr>
        <w:t xml:space="preserve"> form of </w:t>
      </w:r>
      <w:r w:rsidRPr="00E71627">
        <w:rPr>
          <w:rStyle w:val="StyleBoldUnderline"/>
        </w:rPr>
        <w:t xml:space="preserve">analysis is to point out that </w:t>
      </w:r>
      <w:r w:rsidRPr="00316CDD">
        <w:rPr>
          <w:rStyle w:val="Emphasis"/>
        </w:rPr>
        <w:t>war is not simply an isolated occurrence taking place as some form of interruption to an existing peaceful order</w:t>
      </w:r>
      <w:r w:rsidRPr="00316CDD">
        <w:rPr>
          <w:rStyle w:val="StyleBoldUnderline"/>
        </w:rPr>
        <w:t>. Rather, this peaceful order is imbricated with the elements of war, present as continuities in social and political life, elements that are deeply rooted and enabling of the actuality of war</w:t>
      </w:r>
      <w:r w:rsidRPr="00316CDD">
        <w:rPr>
          <w:sz w:val="16"/>
          <w:lang w:eastAsia="x-none"/>
        </w:rPr>
        <w:t xml:space="preserve"> in its traditional battlefield sense. </w:t>
      </w:r>
      <w:r w:rsidRPr="00316CDD">
        <w:rPr>
          <w:rStyle w:val="StyleBoldUnderline"/>
        </w:rPr>
        <w:t>This implies a continuity of sorts between the disciplinary, the carceral and the violent manifestations of government</w:t>
      </w:r>
      <w:r w:rsidRPr="00316CDD">
        <w:rPr>
          <w:sz w:val="16"/>
          <w:lang w:eastAsia="x-none"/>
        </w:rPr>
        <w:t>.</w:t>
      </w:r>
    </w:p>
    <w:p w:rsidR="00BC6EA8" w:rsidRPr="00EE3887" w:rsidRDefault="00BC6EA8" w:rsidP="00BC6EA8"/>
    <w:p w:rsidR="00BC6EA8" w:rsidRPr="00290B4D" w:rsidRDefault="00BC6EA8" w:rsidP="00BC6EA8">
      <w:pPr>
        <w:pStyle w:val="Heading4"/>
      </w:pPr>
      <w:r>
        <w:t xml:space="preserve">Our alternative is to refuse technical debates about war powers in favor of subjecting the 1ac’s discourse to rigorous democratic scrutiny </w:t>
      </w:r>
    </w:p>
    <w:p w:rsidR="00BC6EA8" w:rsidRDefault="00BC6EA8" w:rsidP="00BC6EA8">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BC6EA8" w:rsidRDefault="00BC6EA8" w:rsidP="00BC6EA8"/>
    <w:p w:rsidR="00BC6EA8" w:rsidRDefault="00BC6EA8" w:rsidP="00BC6EA8">
      <w:pPr>
        <w:rPr>
          <w:rStyle w:val="StyleBoldUnderline"/>
        </w:rPr>
      </w:pPr>
      <w:r w:rsidRPr="00BE3B8D">
        <w:rPr>
          <w:sz w:val="16"/>
        </w:rPr>
        <w:lastRenderedPageBreak/>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BE3B8D">
        <w:rPr>
          <w:rStyle w:val="StyleBoldUnderline"/>
        </w:rPr>
        <w:t>This</w:t>
      </w:r>
      <w:r w:rsidRPr="00BE3B8D">
        <w:rPr>
          <w:sz w:val="16"/>
        </w:rPr>
        <w:t xml:space="preserve"> reality </w:t>
      </w:r>
      <w:r w:rsidRPr="00BE3B8D">
        <w:rPr>
          <w:rStyle w:val="StyleBoldUnderline"/>
        </w:rPr>
        <w:t>highlights</w:t>
      </w:r>
      <w:r w:rsidRPr="00BE3B8D">
        <w:rPr>
          <w:sz w:val="16"/>
        </w:rPr>
        <w:t xml:space="preserve"> </w:t>
      </w:r>
      <w:r w:rsidRPr="00BE3B8D">
        <w:rPr>
          <w:rStyle w:val="StyleBoldUnderline"/>
        </w:rPr>
        <w:t>the importance of approaching security</w:t>
      </w:r>
      <w:r w:rsidRPr="00BE3B8D">
        <w:rPr>
          <w:sz w:val="16"/>
        </w:rPr>
        <w:t xml:space="preserve"> information </w:t>
      </w:r>
      <w:r w:rsidRPr="00BE3B8D">
        <w:rPr>
          <w:rStyle w:val="StyleBoldUnderline"/>
        </w:rPr>
        <w:t>with</w:t>
      </w:r>
      <w:r w:rsidRPr="00BE3B8D">
        <w:rPr>
          <w:sz w:val="16"/>
        </w:rPr>
        <w:t xml:space="preserve"> far greater </w:t>
      </w:r>
      <w:r w:rsidRPr="00BE3B8D">
        <w:rPr>
          <w:rStyle w:val="Emphasis"/>
        </w:rPr>
        <w:t>collective skepticism</w:t>
      </w:r>
      <w:r w:rsidRPr="00BE3B8D">
        <w:rPr>
          <w:sz w:val="16"/>
        </w:rPr>
        <w:t>; it also means that security judgments may be more ‘Hobbesian’—marked fundamentally by epistemological uncertainty as opposed to verifiable fact—than policymakers admit.</w:t>
      </w:r>
    </w:p>
    <w:p w:rsidR="00BC6EA8" w:rsidRPr="00785633" w:rsidRDefault="00BC6EA8" w:rsidP="00BC6EA8">
      <w:pPr>
        <w:rPr>
          <w:sz w:val="16"/>
        </w:rPr>
      </w:pPr>
      <w:r w:rsidRPr="00785633">
        <w:rPr>
          <w:sz w:val="16"/>
        </w:rPr>
        <w:t xml:space="preserve">If both objective sociological claims at the center of the modern security concept are themselves profoundly contested, what does this mean for reform efforts that seek to recalibrate the relationship between liberty and security? Above all, it indicates that </w:t>
      </w:r>
      <w:r w:rsidRPr="008C0314">
        <w:rPr>
          <w:rStyle w:val="StyleBoldUnderline"/>
          <w:highlight w:val="yellow"/>
        </w:rPr>
        <w:t>the</w:t>
      </w:r>
      <w:r w:rsidRPr="00BB6A0D">
        <w:rPr>
          <w:rStyle w:val="StyleBoldUnderline"/>
        </w:rPr>
        <w:t xml:space="preserve"> central </w:t>
      </w:r>
      <w:r w:rsidRPr="008C0314">
        <w:rPr>
          <w:rStyle w:val="StyleBoldUnderline"/>
          <w:highlight w:val="yellow"/>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8C0314">
        <w:rPr>
          <w:rStyle w:val="StyleBoldUnderline"/>
          <w:highlight w:val="yellow"/>
        </w:rPr>
        <w:t xml:space="preserve">emphasizing </w:t>
      </w:r>
      <w:r w:rsidRPr="008C0314">
        <w:rPr>
          <w:rStyle w:val="Emphasis"/>
          <w:highlight w:val="yellow"/>
        </w:rPr>
        <w:t>new statutory frameworks</w:t>
      </w:r>
      <w:r w:rsidRPr="008C0314">
        <w:rPr>
          <w:rStyle w:val="StyleBoldUnderline"/>
          <w:highlight w:val="yellow"/>
        </w:rPr>
        <w:t xml:space="preserve"> or </w:t>
      </w:r>
      <w:r w:rsidRPr="008C0314">
        <w:rPr>
          <w:rStyle w:val="Emphasis"/>
          <w:highlight w:val="yellow"/>
        </w:rPr>
        <w:t>greater judicial assertiveness</w:t>
      </w:r>
      <w:r>
        <w:rPr>
          <w:sz w:val="16"/>
        </w:rPr>
        <w:t>—</w:t>
      </w:r>
      <w:r w:rsidRPr="008C0314">
        <w:rPr>
          <w:rStyle w:val="StyleBoldUnderline"/>
          <w:highlight w:val="yellow"/>
        </w:rPr>
        <w:t>is</w:t>
      </w:r>
      <w:r w:rsidRPr="005578FF">
        <w:rPr>
          <w:rStyle w:val="StyleBoldUnderline"/>
        </w:rPr>
        <w:t xml:space="preserve"> that </w:t>
      </w:r>
      <w:r w:rsidRPr="008C0314">
        <w:rPr>
          <w:rStyle w:val="StyleBoldUnderline"/>
          <w:highlight w:val="yellow"/>
        </w:rPr>
        <w:t xml:space="preserve">they </w:t>
      </w:r>
      <w:r w:rsidRPr="008C0314">
        <w:rPr>
          <w:rStyle w:val="Emphasis"/>
          <w:highlight w:val="yellow"/>
        </w:rPr>
        <w:t>mistake</w:t>
      </w:r>
      <w:r w:rsidRPr="008C0314">
        <w:rPr>
          <w:rStyle w:val="StyleBoldUnderline"/>
          <w:highlight w:val="yellow"/>
        </w:rPr>
        <w:t xml:space="preserve"> a question of </w:t>
      </w:r>
      <w:r w:rsidRPr="008C0314">
        <w:rPr>
          <w:rStyle w:val="Emphasis"/>
          <w:highlight w:val="yellow"/>
        </w:rPr>
        <w:t>politics</w:t>
      </w:r>
      <w:r w:rsidRPr="008C0314">
        <w:rPr>
          <w:rStyle w:val="StyleBoldUnderline"/>
          <w:highlight w:val="yellow"/>
        </w:rPr>
        <w:t xml:space="preserve"> for one of law</w:t>
      </w:r>
      <w:r w:rsidRPr="00785633">
        <w:rPr>
          <w:sz w:val="16"/>
        </w:rPr>
        <w:t xml:space="preserve">. In other words, such scholars ignore the extent to which </w:t>
      </w:r>
      <w:r w:rsidRPr="008C0314">
        <w:rPr>
          <w:rStyle w:val="StyleBoldUnderline"/>
          <w:highlight w:val="yellow"/>
        </w:rPr>
        <w:t>governing practices are the product of</w:t>
      </w:r>
      <w:r w:rsidRPr="005279C2">
        <w:rPr>
          <w:rStyle w:val="StyleBoldUnderline"/>
        </w:rPr>
        <w:t xml:space="preserve"> </w:t>
      </w:r>
      <w:r w:rsidRPr="005279C2">
        <w:rPr>
          <w:rStyle w:val="Emphasis"/>
        </w:rPr>
        <w:t xml:space="preserve">background </w:t>
      </w:r>
      <w:r w:rsidRPr="008C0314">
        <w:rPr>
          <w:rStyle w:val="Emphasis"/>
          <w:highlight w:val="yellow"/>
        </w:rPr>
        <w:t>political judgments</w:t>
      </w:r>
      <w:r w:rsidRPr="008C0314">
        <w:rPr>
          <w:rStyle w:val="StyleBoldUnderline"/>
          <w:highlight w:val="yellow"/>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8C0314">
        <w:rPr>
          <w:rStyle w:val="StyleBoldUnderline"/>
          <w:highlight w:val="yellow"/>
        </w:rPr>
        <w:t>To the extent</w:t>
      </w:r>
      <w:r w:rsidRPr="005279C2">
        <w:rPr>
          <w:rStyle w:val="StyleBoldUnderline"/>
        </w:rPr>
        <w:t xml:space="preserve"> that </w:t>
      </w:r>
      <w:r w:rsidRPr="008C0314">
        <w:rPr>
          <w:rStyle w:val="StyleBoldUnderline"/>
          <w:highlight w:val="yellow"/>
        </w:rPr>
        <w:t>Americans are convinced</w:t>
      </w:r>
      <w:r w:rsidRPr="005279C2">
        <w:rPr>
          <w:rStyle w:val="StyleBoldUnderline"/>
        </w:rPr>
        <w:t xml:space="preserve"> that </w:t>
      </w:r>
      <w:r w:rsidRPr="008C0314">
        <w:rPr>
          <w:rStyle w:val="StyleBoldUnderline"/>
          <w:highlight w:val="yellow"/>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8C0314">
        <w:rPr>
          <w:rStyle w:val="StyleBoldUnderline"/>
          <w:highlight w:val="yellow"/>
        </w:rPr>
        <w:t xml:space="preserve">it is </w:t>
      </w:r>
      <w:r w:rsidRPr="008C0314">
        <w:rPr>
          <w:rStyle w:val="Emphasis"/>
          <w:highlight w:val="yellow"/>
        </w:rPr>
        <w:t>inevitable</w:t>
      </w:r>
      <w:r w:rsidRPr="005279C2">
        <w:rPr>
          <w:rStyle w:val="StyleBoldUnderline"/>
        </w:rPr>
        <w:t xml:space="preserve"> that </w:t>
      </w:r>
      <w:r w:rsidRPr="008C0314">
        <w:rPr>
          <w:rStyle w:val="StyleBoldUnderline"/>
          <w:highlight w:val="yellow"/>
        </w:rPr>
        <w:t>institutions (regardless of legal reform</w:t>
      </w:r>
      <w:r w:rsidRPr="00BB6A0D">
        <w:rPr>
          <w:rStyle w:val="StyleBoldUnderline"/>
        </w:rPr>
        <w:t xml:space="preserve"> initiatives) </w:t>
      </w:r>
      <w:r w:rsidRPr="008C0314">
        <w:rPr>
          <w:rStyle w:val="StyleBoldUnderline"/>
          <w:highlight w:val="yellow"/>
        </w:rPr>
        <w:t>will</w:t>
      </w:r>
      <w:r w:rsidRPr="00BB6A0D">
        <w:rPr>
          <w:rStyle w:val="StyleBoldUnderline"/>
        </w:rPr>
        <w:t xml:space="preserve"> operate to </w:t>
      </w:r>
      <w:r w:rsidRPr="008C0314">
        <w:rPr>
          <w:rStyle w:val="StyleBoldUnderline"/>
          <w:highlight w:val="yellow"/>
        </w:rPr>
        <w:t>centralize power in those hands presumed to enjoy</w:t>
      </w:r>
      <w:r w:rsidRPr="005279C2">
        <w:rPr>
          <w:rStyle w:val="StyleBoldUnderline"/>
        </w:rPr>
        <w:t xml:space="preserve"> military and </w:t>
      </w:r>
      <w:r w:rsidRPr="008C0314">
        <w:rPr>
          <w:rStyle w:val="StyleBoldUnderline"/>
          <w:highlight w:val="yellow"/>
        </w:rPr>
        <w:t>security expertise</w:t>
      </w:r>
      <w:r w:rsidRPr="00785633">
        <w:rPr>
          <w:sz w:val="16"/>
        </w:rPr>
        <w:t xml:space="preserve">. Thus, </w:t>
      </w:r>
      <w:r w:rsidRPr="008C0314">
        <w:rPr>
          <w:rStyle w:val="StyleBoldUnderline"/>
          <w:highlight w:val="yellow"/>
        </w:rPr>
        <w:t xml:space="preserve">any </w:t>
      </w:r>
      <w:r w:rsidRPr="008C0314">
        <w:rPr>
          <w:rStyle w:val="Emphasis"/>
          <w:highlight w:val="yellow"/>
        </w:rPr>
        <w:t>systematic</w:t>
      </w:r>
      <w:r w:rsidRPr="008C0314">
        <w:rPr>
          <w:rStyle w:val="StyleBoldUnderline"/>
          <w:highlight w:val="yellow"/>
        </w:rPr>
        <w:t xml:space="preserve"> effort to challenge the current framing of the relationship between security and liberty must begin by </w:t>
      </w:r>
      <w:r w:rsidRPr="008C0314">
        <w:rPr>
          <w:rStyle w:val="Emphasis"/>
          <w:highlight w:val="yellow"/>
        </w:rPr>
        <w:t>challenging</w:t>
      </w:r>
      <w:r w:rsidRPr="008C0314">
        <w:rPr>
          <w:rStyle w:val="StyleBoldUnderline"/>
          <w:highlight w:val="yellow"/>
        </w:rPr>
        <w:t xml:space="preserve"> the </w:t>
      </w:r>
      <w:r w:rsidRPr="008C0314">
        <w:rPr>
          <w:rStyle w:val="Emphasis"/>
          <w:highlight w:val="yellow"/>
        </w:rPr>
        <w:t>underlying assumptions</w:t>
      </w:r>
      <w:r w:rsidRPr="008C0314">
        <w:rPr>
          <w:rStyle w:val="StyleBoldUnderline"/>
          <w:highlight w:val="yellow"/>
        </w:rPr>
        <w:t xml:space="preserve"> about knowledge and security upon which</w:t>
      </w:r>
      <w:r w:rsidRPr="005279C2">
        <w:rPr>
          <w:rStyle w:val="StyleBoldUnderline"/>
        </w:rPr>
        <w:t xml:space="preserve"> legal and </w:t>
      </w:r>
      <w:r w:rsidRPr="008C0314">
        <w:rPr>
          <w:rStyle w:val="StyleBoldUnderline"/>
          <w:highlight w:val="yellow"/>
        </w:rPr>
        <w:t>political arrangements rest. Without a sustained</w:t>
      </w:r>
      <w:r w:rsidRPr="00785633">
        <w:rPr>
          <w:sz w:val="16"/>
        </w:rPr>
        <w:t xml:space="preserve"> and public </w:t>
      </w:r>
      <w:r w:rsidRPr="008C0314">
        <w:rPr>
          <w:rStyle w:val="StyleBoldUnderline"/>
          <w:highlight w:val="yellow"/>
        </w:rPr>
        <w:t>debate about the validity of security expertise</w:t>
      </w:r>
      <w:r w:rsidRPr="00785633">
        <w:rPr>
          <w:sz w:val="16"/>
        </w:rPr>
        <w:t xml:space="preserve">, its supporting institutions, and the broader legitimacy of secret information, </w:t>
      </w:r>
      <w:r w:rsidRPr="008C0314">
        <w:rPr>
          <w:rStyle w:val="StyleBoldUnderline"/>
          <w:highlight w:val="yellow"/>
        </w:rPr>
        <w:t xml:space="preserve">there can be </w:t>
      </w:r>
      <w:r w:rsidRPr="008C0314">
        <w:rPr>
          <w:rStyle w:val="Emphasis"/>
          <w:highlight w:val="yellow"/>
        </w:rPr>
        <w:t>no substantive shift</w:t>
      </w:r>
      <w:r w:rsidRPr="008C0314">
        <w:rPr>
          <w:rStyle w:val="StyleBoldUnderline"/>
          <w:highlight w:val="yellow"/>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BC6EA8" w:rsidRPr="000B74C3" w:rsidRDefault="00BC6EA8" w:rsidP="00BC6EA8"/>
    <w:p w:rsidR="00BC6EA8" w:rsidRDefault="00BC6EA8" w:rsidP="00BC6EA8">
      <w:pPr>
        <w:pStyle w:val="Heading3"/>
      </w:pPr>
      <w:r>
        <w:lastRenderedPageBreak/>
        <w:t>1NC DA 1</w:t>
      </w:r>
    </w:p>
    <w:p w:rsidR="00BC6EA8" w:rsidRDefault="00BC6EA8" w:rsidP="00BC6EA8">
      <w:pPr>
        <w:pStyle w:val="Heading4"/>
      </w:pPr>
      <w:r>
        <w:t>Obama is selling the Iranian deal now – Stars are aligned – needs to hold off congress from more action</w:t>
      </w:r>
    </w:p>
    <w:p w:rsidR="00BC6EA8" w:rsidRDefault="00BC6EA8" w:rsidP="00BC6EA8">
      <w:r>
        <w:rPr>
          <w:rStyle w:val="StyleStyleBold12pt"/>
        </w:rPr>
        <w:t>PARSI 2/18/14—</w:t>
      </w:r>
      <w:r w:rsidRPr="00295612">
        <w:rPr>
          <w:rStyle w:val="StyleStyleBold12pt"/>
        </w:rPr>
        <w:t>President of the National Iranian American Council</w:t>
      </w:r>
      <w:r>
        <w:t xml:space="preserve"> [Trita Parsi, US-Iran deal: Compromise is key, </w:t>
      </w:r>
      <w:r w:rsidRPr="00733C1F">
        <w:t>http://www.aljazeera.com/indepth/opinion/2014/02/us-iran-deal-compromise-key-201421845935181913.html</w:t>
      </w:r>
      <w:r>
        <w:rPr>
          <w:rStyle w:val="Hyperlink"/>
        </w:rPr>
        <w:t>]</w:t>
      </w:r>
    </w:p>
    <w:p w:rsidR="00BC6EA8" w:rsidRDefault="00BC6EA8" w:rsidP="00BC6EA8"/>
    <w:p w:rsidR="00BC6EA8" w:rsidRPr="00733C1F" w:rsidRDefault="00BC6EA8" w:rsidP="00BC6EA8">
      <w:r w:rsidRPr="00295612">
        <w:rPr>
          <w:rStyle w:val="StyleBoldUnderline"/>
        </w:rPr>
        <w:t>As a new phase of nuclear talks begins</w:t>
      </w:r>
      <w:r w:rsidRPr="00295612">
        <w:rPr>
          <w:sz w:val="16"/>
        </w:rPr>
        <w:t xml:space="preserve"> between Iran and the five permanent members of the UN Security Council plus Germany (P5+1) in Vienna on February 18, one thing is clear: From here onwards, </w:t>
      </w:r>
      <w:r w:rsidRPr="00733C1F">
        <w:rPr>
          <w:rStyle w:val="StyleBoldUnderline"/>
          <w:highlight w:val="yellow"/>
        </w:rPr>
        <w:t>diplomacy depends</w:t>
      </w:r>
      <w:r w:rsidRPr="00295612">
        <w:rPr>
          <w:rStyle w:val="StyleBoldUnderline"/>
        </w:rPr>
        <w:t xml:space="preserve"> primarily </w:t>
      </w:r>
      <w:r w:rsidRPr="00733C1F">
        <w:rPr>
          <w:rStyle w:val="StyleBoldUnderline"/>
          <w:highlight w:val="yellow"/>
        </w:rPr>
        <w:t>on the ability of the presidents</w:t>
      </w:r>
      <w:r w:rsidRPr="00295612">
        <w:rPr>
          <w:sz w:val="16"/>
        </w:rPr>
        <w:t xml:space="preserve"> of Iran and the US </w:t>
      </w:r>
      <w:r w:rsidRPr="00733C1F">
        <w:rPr>
          <w:rStyle w:val="Emphasis"/>
          <w:highlight w:val="yellow"/>
        </w:rPr>
        <w:t>to</w:t>
      </w:r>
      <w:r w:rsidRPr="00295612">
        <w:rPr>
          <w:rStyle w:val="Emphasis"/>
        </w:rPr>
        <w:t xml:space="preserve"> absorb and </w:t>
      </w:r>
      <w:r w:rsidRPr="00733C1F">
        <w:rPr>
          <w:rStyle w:val="Emphasis"/>
          <w:highlight w:val="yellow"/>
        </w:rPr>
        <w:t>sell compromise</w:t>
      </w:r>
      <w:r w:rsidRPr="00733C1F">
        <w:t>.</w:t>
      </w:r>
    </w:p>
    <w:p w:rsidR="00BC6EA8" w:rsidRPr="00295612" w:rsidRDefault="00BC6EA8" w:rsidP="00BC6EA8">
      <w:pPr>
        <w:rPr>
          <w:sz w:val="16"/>
        </w:rPr>
      </w:pPr>
      <w:r w:rsidRPr="00733C1F">
        <w:rPr>
          <w:rStyle w:val="Emphasis"/>
          <w:highlight w:val="yellow"/>
        </w:rPr>
        <w:t>The stars could not be better aligned for a</w:t>
      </w:r>
      <w:r w:rsidRPr="00733C1F">
        <w:rPr>
          <w:rStyle w:val="Emphasis"/>
        </w:rPr>
        <w:t xml:space="preserve"> US-Iran </w:t>
      </w:r>
      <w:r w:rsidRPr="00733C1F">
        <w:rPr>
          <w:rStyle w:val="Emphasis"/>
          <w:highlight w:val="yellow"/>
        </w:rPr>
        <w:t>breakthrough</w:t>
      </w:r>
      <w:r w:rsidRPr="00733C1F">
        <w:rPr>
          <w:sz w:val="16"/>
          <w:highlight w:val="yellow"/>
        </w:rPr>
        <w:t xml:space="preserve">. </w:t>
      </w:r>
      <w:r w:rsidRPr="00733C1F">
        <w:rPr>
          <w:rStyle w:val="StyleBoldUnderline"/>
          <w:highlight w:val="yellow"/>
        </w:rPr>
        <w:t>Regional developments</w:t>
      </w:r>
      <w:r w:rsidRPr="00295612">
        <w:rPr>
          <w:sz w:val="16"/>
        </w:rPr>
        <w:t xml:space="preserve"> - from the instability following the Arab spring to the civil war in Syria - </w:t>
      </w:r>
      <w:r w:rsidRPr="00295612">
        <w:rPr>
          <w:rStyle w:val="StyleBoldUnderline"/>
        </w:rPr>
        <w:t xml:space="preserve">have </w:t>
      </w:r>
      <w:r w:rsidRPr="00733C1F">
        <w:rPr>
          <w:rStyle w:val="StyleBoldUnderline"/>
        </w:rPr>
        <w:t>significantly</w:t>
      </w:r>
      <w:r w:rsidRPr="00295612">
        <w:rPr>
          <w:rStyle w:val="StyleBoldUnderline"/>
        </w:rPr>
        <w:t xml:space="preserve"> </w:t>
      </w:r>
      <w:r w:rsidRPr="00733C1F">
        <w:rPr>
          <w:rStyle w:val="StyleBoldUnderline"/>
          <w:highlight w:val="yellow"/>
        </w:rPr>
        <w:t>increased the cost of</w:t>
      </w:r>
      <w:r w:rsidRPr="00295612">
        <w:rPr>
          <w:rStyle w:val="StyleBoldUnderline"/>
        </w:rPr>
        <w:t xml:space="preserve"> continued </w:t>
      </w:r>
      <w:r w:rsidRPr="00733C1F">
        <w:rPr>
          <w:rStyle w:val="StyleBoldUnderline"/>
          <w:highlight w:val="yellow"/>
        </w:rPr>
        <w:t>conflict</w:t>
      </w:r>
      <w:r w:rsidRPr="00295612">
        <w:rPr>
          <w:sz w:val="16"/>
        </w:rPr>
        <w:t xml:space="preserve">, </w:t>
      </w:r>
      <w:r w:rsidRPr="00295612">
        <w:rPr>
          <w:rStyle w:val="StyleBoldUnderline"/>
        </w:rPr>
        <w:t>as has the escalation of the nuclear issue</w:t>
      </w:r>
      <w:r w:rsidRPr="00295612">
        <w:rPr>
          <w:sz w:val="16"/>
        </w:rPr>
        <w:t xml:space="preserve"> with steadily growing Iranian capabilities and ever tightening economic sanctions.</w:t>
      </w:r>
    </w:p>
    <w:p w:rsidR="00BC6EA8" w:rsidRPr="00295612" w:rsidRDefault="00BC6EA8" w:rsidP="00BC6EA8">
      <w:pPr>
        <w:rPr>
          <w:sz w:val="16"/>
        </w:rPr>
      </w:pPr>
      <w:r w:rsidRPr="00733C1F">
        <w:rPr>
          <w:rStyle w:val="StyleBoldUnderline"/>
          <w:highlight w:val="yellow"/>
        </w:rPr>
        <w:t>Domestically, developments are</w:t>
      </w:r>
      <w:r w:rsidRPr="00295612">
        <w:rPr>
          <w:rStyle w:val="StyleBoldUnderline"/>
        </w:rPr>
        <w:t xml:space="preserve"> </w:t>
      </w:r>
      <w:r w:rsidRPr="00295612">
        <w:rPr>
          <w:sz w:val="16"/>
        </w:rPr>
        <w:t xml:space="preserve">also </w:t>
      </w:r>
      <w:r w:rsidRPr="00733C1F">
        <w:rPr>
          <w:rStyle w:val="StyleBoldUnderline"/>
          <w:highlight w:val="yellow"/>
        </w:rPr>
        <w:t>favourable</w:t>
      </w:r>
      <w:r w:rsidRPr="00295612">
        <w:rPr>
          <w:rStyle w:val="StyleBoldUnderline"/>
        </w:rPr>
        <w:t xml:space="preserve"> for a deal. </w:t>
      </w:r>
      <w:r w:rsidRPr="00733C1F">
        <w:rPr>
          <w:rStyle w:val="StyleBoldUnderline"/>
          <w:highlight w:val="yellow"/>
        </w:rPr>
        <w:t>Iran's hardliners</w:t>
      </w:r>
      <w:r w:rsidRPr="00295612">
        <w:rPr>
          <w:sz w:val="16"/>
        </w:rPr>
        <w:t xml:space="preserve"> and proponents of a narrative of resistance </w:t>
      </w:r>
      <w:r w:rsidRPr="00733C1F">
        <w:rPr>
          <w:rStyle w:val="StyleBoldUnderline"/>
          <w:highlight w:val="yellow"/>
        </w:rPr>
        <w:t>have been put on the defensive</w:t>
      </w:r>
      <w:r w:rsidRPr="00295612">
        <w:rPr>
          <w:sz w:val="16"/>
        </w:rPr>
        <w:t xml:space="preserve"> by Hassan Rouhani's election victory in June 2013. And Iran's Supreme Leader Ayatollah Ali Khamenei has thus far firmly backed Rouhani's negotiation strategy.</w:t>
      </w:r>
    </w:p>
    <w:p w:rsidR="00BC6EA8" w:rsidRPr="00295612" w:rsidRDefault="00BC6EA8" w:rsidP="00BC6EA8">
      <w:pPr>
        <w:rPr>
          <w:sz w:val="16"/>
        </w:rPr>
      </w:pPr>
      <w:r w:rsidRPr="00295612">
        <w:rPr>
          <w:rStyle w:val="StyleBoldUnderline"/>
        </w:rPr>
        <w:t xml:space="preserve">In Washington, </w:t>
      </w:r>
      <w:r w:rsidRPr="00733C1F">
        <w:rPr>
          <w:rStyle w:val="StyleBoldUnderline"/>
          <w:highlight w:val="yellow"/>
        </w:rPr>
        <w:t>proponents of</w:t>
      </w:r>
      <w:r w:rsidRPr="00295612">
        <w:rPr>
          <w:sz w:val="16"/>
        </w:rPr>
        <w:t xml:space="preserve"> Israeli Prime Miinister Benjamin </w:t>
      </w:r>
      <w:r w:rsidRPr="00733C1F">
        <w:rPr>
          <w:rStyle w:val="StyleBoldUnderline"/>
          <w:highlight w:val="yellow"/>
        </w:rPr>
        <w:t>Netanyahu</w:t>
      </w:r>
      <w:r w:rsidRPr="00295612">
        <w:rPr>
          <w:rStyle w:val="StyleBoldUnderline"/>
        </w:rPr>
        <w:t xml:space="preserve">'s line </w:t>
      </w:r>
      <w:r w:rsidRPr="00733C1F">
        <w:rPr>
          <w:rStyle w:val="StyleBoldUnderline"/>
          <w:highlight w:val="yellow"/>
        </w:rPr>
        <w:t>have suffered</w:t>
      </w:r>
      <w:r w:rsidRPr="00295612">
        <w:rPr>
          <w:rStyle w:val="StyleBoldUnderline"/>
        </w:rPr>
        <w:t xml:space="preserve"> several </w:t>
      </w:r>
      <w:r w:rsidRPr="00733C1F">
        <w:rPr>
          <w:rStyle w:val="StyleBoldUnderline"/>
          <w:highlight w:val="yellow"/>
        </w:rPr>
        <w:t>defeats</w:t>
      </w:r>
      <w:r w:rsidRPr="00295612">
        <w:rPr>
          <w:sz w:val="16"/>
        </w:rPr>
        <w:t xml:space="preserve"> over the past year, from the nomination of Senator Chuck Hagel for Secretary of Defense, to the call for military action in Syria, to the failure to pass new sanctions on Iran, </w:t>
      </w:r>
      <w:r w:rsidRPr="00295612">
        <w:rPr>
          <w:rStyle w:val="StyleBoldUnderline"/>
        </w:rPr>
        <w:t>rendering their influence less decisive</w:t>
      </w:r>
      <w:r w:rsidRPr="00295612">
        <w:rPr>
          <w:sz w:val="16"/>
        </w:rPr>
        <w:t>. All three defeats were, in no small part, due to the mobilisation of pro-diplomacy groups in the US. Timing-wise, striking a deal during Rouhani's first year and during Obama's last years in office is also ideal.</w:t>
      </w:r>
    </w:p>
    <w:p w:rsidR="00BC6EA8" w:rsidRPr="00733C1F" w:rsidRDefault="00BC6EA8" w:rsidP="00BC6EA8">
      <w:r w:rsidRPr="00733C1F">
        <w:rPr>
          <w:rStyle w:val="StyleBoldUnderline"/>
        </w:rPr>
        <w:t xml:space="preserve">That doesn't mean, </w:t>
      </w:r>
      <w:r w:rsidRPr="00733C1F">
        <w:rPr>
          <w:rStyle w:val="StyleBoldUnderline"/>
          <w:highlight w:val="yellow"/>
        </w:rPr>
        <w:t>however</w:t>
      </w:r>
      <w:r w:rsidRPr="00733C1F">
        <w:rPr>
          <w:rStyle w:val="StyleBoldUnderline"/>
        </w:rPr>
        <w:t>, that</w:t>
      </w:r>
      <w:r w:rsidRPr="00295612">
        <w:rPr>
          <w:rStyle w:val="StyleBoldUnderline"/>
        </w:rPr>
        <w:t xml:space="preserve"> </w:t>
      </w:r>
      <w:r w:rsidRPr="00733C1F">
        <w:rPr>
          <w:rStyle w:val="StyleBoldUnderline"/>
        </w:rPr>
        <w:t>negotiations will be easy</w:t>
      </w:r>
      <w:r w:rsidRPr="00295612">
        <w:rPr>
          <w:sz w:val="16"/>
        </w:rPr>
        <w:t xml:space="preserve">. </w:t>
      </w:r>
      <w:r w:rsidRPr="00733C1F">
        <w:rPr>
          <w:rStyle w:val="Emphasis"/>
        </w:rPr>
        <w:t xml:space="preserve">On the contrary, </w:t>
      </w:r>
      <w:r w:rsidRPr="00733C1F">
        <w:rPr>
          <w:rStyle w:val="Emphasis"/>
          <w:highlight w:val="yellow"/>
        </w:rPr>
        <w:t>the hard part begins now</w:t>
      </w:r>
      <w:r>
        <w:t>.</w:t>
      </w:r>
    </w:p>
    <w:p w:rsidR="00BC6EA8" w:rsidRPr="00295612" w:rsidRDefault="00BC6EA8" w:rsidP="00BC6EA8">
      <w:pPr>
        <w:rPr>
          <w:sz w:val="16"/>
        </w:rPr>
      </w:pPr>
      <w:r w:rsidRPr="00295612">
        <w:rPr>
          <w:sz w:val="16"/>
        </w:rPr>
        <w:t>In the interim deal, the main concessions exchanged were increased transparency and inspections of Iran's nuclear facilities, halting the expansion of the enrichment program, and ending it at the 20 percent level. In return, Iran would get Western acceptance of enrichment on Iranian soil, and agreement that Iran eventually will enjoy all rights granted by the Non-Proliferation Treaty (NPT), as well as some minor sanctions relief.</w:t>
      </w:r>
    </w:p>
    <w:p w:rsidR="00BC6EA8" w:rsidRPr="00295612" w:rsidRDefault="00BC6EA8" w:rsidP="00BC6EA8">
      <w:pPr>
        <w:rPr>
          <w:sz w:val="16"/>
        </w:rPr>
      </w:pPr>
      <w:r w:rsidRPr="00295612">
        <w:rPr>
          <w:sz w:val="16"/>
        </w:rPr>
        <w:t xml:space="preserve">Going forward, </w:t>
      </w:r>
      <w:r w:rsidRPr="00733C1F">
        <w:rPr>
          <w:rStyle w:val="StyleBoldUnderline"/>
          <w:highlight w:val="yellow"/>
        </w:rPr>
        <w:t>Obama will face</w:t>
      </w:r>
      <w:r w:rsidRPr="00295612">
        <w:rPr>
          <w:rStyle w:val="StyleBoldUnderline"/>
        </w:rPr>
        <w:t xml:space="preserve"> severe </w:t>
      </w:r>
      <w:r w:rsidRPr="00733C1F">
        <w:rPr>
          <w:rStyle w:val="StyleBoldUnderline"/>
          <w:highlight w:val="yellow"/>
        </w:rPr>
        <w:t>difficulties offering relief on</w:t>
      </w:r>
      <w:r w:rsidRPr="00295612">
        <w:rPr>
          <w:rStyle w:val="StyleBoldUnderline"/>
        </w:rPr>
        <w:t xml:space="preserve"> key sanctions such as those on </w:t>
      </w:r>
      <w:r w:rsidRPr="00733C1F">
        <w:rPr>
          <w:rStyle w:val="StyleBoldUnderline"/>
          <w:highlight w:val="yellow"/>
        </w:rPr>
        <w:t>oil and banking</w:t>
      </w:r>
      <w:r w:rsidRPr="00295612">
        <w:rPr>
          <w:rStyle w:val="StyleBoldUnderline"/>
        </w:rPr>
        <w:t xml:space="preserve">, since </w:t>
      </w:r>
      <w:r w:rsidRPr="00733C1F">
        <w:rPr>
          <w:rStyle w:val="StyleBoldUnderline"/>
          <w:highlight w:val="yellow"/>
        </w:rPr>
        <w:t>these are controlled by Congress</w:t>
      </w:r>
      <w:r w:rsidRPr="00295612">
        <w:rPr>
          <w:sz w:val="16"/>
        </w:rPr>
        <w:t>.</w:t>
      </w:r>
    </w:p>
    <w:p w:rsidR="00BC6EA8" w:rsidRPr="00295612" w:rsidRDefault="00BC6EA8" w:rsidP="00BC6EA8">
      <w:pPr>
        <w:rPr>
          <w:sz w:val="16"/>
        </w:rPr>
      </w:pPr>
      <w:r w:rsidRPr="00295612">
        <w:rPr>
          <w:sz w:val="16"/>
        </w:rPr>
        <w:t xml:space="preserve">Obama can temporarily waive Congressional sanctions, but </w:t>
      </w:r>
      <w:r w:rsidRPr="00733C1F">
        <w:rPr>
          <w:rStyle w:val="StyleBoldUnderline"/>
          <w:highlight w:val="yellow"/>
        </w:rPr>
        <w:t>the utility of waivers is questionable</w:t>
      </w:r>
      <w:r w:rsidRPr="00295612">
        <w:rPr>
          <w:sz w:val="16"/>
        </w:rPr>
        <w:t xml:space="preserve"> due to the proportionality principle established in the Istanbul talks in the spring of 2012.</w:t>
      </w:r>
    </w:p>
    <w:p w:rsidR="00BC6EA8" w:rsidRPr="00295612" w:rsidRDefault="00BC6EA8" w:rsidP="00BC6EA8">
      <w:pPr>
        <w:rPr>
          <w:sz w:val="16"/>
        </w:rPr>
      </w:pPr>
      <w:r w:rsidRPr="00295612">
        <w:rPr>
          <w:sz w:val="16"/>
        </w:rPr>
        <w:t>Reversible Western concessions, the Istanbul talks established, will have to be exchanged for reversible Iranian measures and vice versa. To extract irreversible concessions, similarly irreversible measures have to be offered.</w:t>
      </w:r>
    </w:p>
    <w:p w:rsidR="00BC6EA8" w:rsidRPr="00295612" w:rsidRDefault="00BC6EA8" w:rsidP="00BC6EA8">
      <w:pPr>
        <w:rPr>
          <w:sz w:val="16"/>
        </w:rPr>
      </w:pPr>
      <w:r w:rsidRPr="00295612">
        <w:rPr>
          <w:sz w:val="16"/>
        </w:rPr>
        <w:t>Sanctions waivers are fundamentally reversible. They usually last only six months and have to be actively renewed by the president - including by whoever occupies the White House after 2016.</w:t>
      </w:r>
    </w:p>
    <w:p w:rsidR="00BC6EA8" w:rsidRPr="00295612" w:rsidRDefault="00BC6EA8" w:rsidP="00BC6EA8">
      <w:pPr>
        <w:rPr>
          <w:sz w:val="16"/>
        </w:rPr>
      </w:pPr>
      <w:r w:rsidRPr="00733C1F">
        <w:rPr>
          <w:rStyle w:val="StyleBoldUnderline"/>
          <w:highlight w:val="yellow"/>
        </w:rPr>
        <w:t>If Obama can only offer</w:t>
      </w:r>
      <w:r w:rsidRPr="00295612">
        <w:rPr>
          <w:rStyle w:val="StyleBoldUnderline"/>
        </w:rPr>
        <w:t xml:space="preserve"> Iran </w:t>
      </w:r>
      <w:r w:rsidRPr="00733C1F">
        <w:rPr>
          <w:rStyle w:val="StyleBoldUnderline"/>
          <w:highlight w:val="yellow"/>
        </w:rPr>
        <w:t>waivers, Tehran will</w:t>
      </w:r>
      <w:r w:rsidRPr="00295612">
        <w:rPr>
          <w:rStyle w:val="StyleBoldUnderline"/>
        </w:rPr>
        <w:t xml:space="preserve"> likely </w:t>
      </w:r>
      <w:r w:rsidRPr="00733C1F">
        <w:rPr>
          <w:rStyle w:val="StyleBoldUnderline"/>
          <w:highlight w:val="yellow"/>
        </w:rPr>
        <w:t>respond in kind</w:t>
      </w:r>
      <w:r w:rsidRPr="00295612">
        <w:rPr>
          <w:sz w:val="16"/>
        </w:rPr>
        <w:t xml:space="preserve">. Its implementation of the Additional Protocol - a pivotal transparency instrument - would be time limited and subject to continuous renewal (just like the waivers) rather than being permanent. </w:t>
      </w:r>
      <w:r w:rsidRPr="00733C1F">
        <w:rPr>
          <w:rStyle w:val="Emphasis"/>
          <w:highlight w:val="yellow"/>
        </w:rPr>
        <w:t>This is tantamount to adding a self-destruction mechanism to the deal</w:t>
      </w:r>
      <w:r w:rsidRPr="00295612">
        <w:rPr>
          <w:sz w:val="16"/>
        </w:rPr>
        <w:t xml:space="preserve">. Such a deal is harder to sell, and even harder to keep. </w:t>
      </w:r>
      <w:r w:rsidRPr="00733C1F">
        <w:rPr>
          <w:rStyle w:val="StyleBoldUnderline"/>
          <w:highlight w:val="yellow"/>
        </w:rPr>
        <w:t>To be durable, the deal must have</w:t>
      </w:r>
      <w:r w:rsidRPr="00295612">
        <w:rPr>
          <w:rStyle w:val="StyleBoldUnderline"/>
        </w:rPr>
        <w:t xml:space="preserve"> strong elements of </w:t>
      </w:r>
      <w:r w:rsidRPr="00733C1F">
        <w:rPr>
          <w:rStyle w:val="StyleBoldUnderline"/>
          <w:highlight w:val="yellow"/>
        </w:rPr>
        <w:t>permanence</w:t>
      </w:r>
      <w:r w:rsidRPr="00295612">
        <w:rPr>
          <w:rStyle w:val="StyleBoldUnderline"/>
        </w:rPr>
        <w:t xml:space="preserve"> to it,</w:t>
      </w:r>
      <w:r w:rsidRPr="00295612">
        <w:rPr>
          <w:sz w:val="16"/>
        </w:rPr>
        <w:t xml:space="preserve"> which requires irreversible measures. It is foreseeable that waivers could be used during the first phase of the implementation of a final deal; partly to test Iranian intentions, partly because actually lifting sanctions can take years.</w:t>
      </w:r>
    </w:p>
    <w:p w:rsidR="00BC6EA8" w:rsidRPr="00295612" w:rsidRDefault="00BC6EA8" w:rsidP="00BC6EA8">
      <w:pPr>
        <w:rPr>
          <w:sz w:val="16"/>
        </w:rPr>
      </w:pPr>
      <w:r w:rsidRPr="00295612">
        <w:rPr>
          <w:sz w:val="16"/>
        </w:rPr>
        <w:t>Washington, however, will push for the implementation phase of the final deal to be very lengthy - up to 25 years - and for waivers to be used throughout this period. According to this plan, sanctions wouldn't be fully lifted until a quarter century after the final deal has been agreed upon, i.e. when Iran's nuclear file has been fully normalised.</w:t>
      </w:r>
    </w:p>
    <w:p w:rsidR="00BC6EA8" w:rsidRDefault="00BC6EA8" w:rsidP="00BC6EA8"/>
    <w:p w:rsidR="00BC6EA8" w:rsidRDefault="00BC6EA8" w:rsidP="00BC6EA8">
      <w:pPr>
        <w:pStyle w:val="Heading4"/>
      </w:pPr>
      <w:r>
        <w:t>Obama will fight the plan.  But fiat means Obama’s a loser</w:t>
      </w:r>
    </w:p>
    <w:p w:rsidR="00BC6EA8" w:rsidRDefault="00BC6EA8" w:rsidP="00BC6EA8">
      <w:r>
        <w:rPr>
          <w:rStyle w:val="StyleStyleBold12pt"/>
        </w:rPr>
        <w:t>Pushaw 4</w:t>
      </w:r>
      <w:r>
        <w:t>—</w:t>
      </w:r>
      <w:r>
        <w:rPr>
          <w:sz w:val="16"/>
          <w:szCs w:val="16"/>
        </w:rPr>
        <w:t>Professor of law @ Pepperdine University [Robert J. Pushaw, Jr., “Defending Deference: A Response to Professors Epstein and Wells,” Missouri Law Review, Vol. 69, 2004]</w:t>
      </w:r>
    </w:p>
    <w:p w:rsidR="00BC6EA8" w:rsidRDefault="00BC6EA8" w:rsidP="00BC6EA8">
      <w:pPr>
        <w:rPr>
          <w:rStyle w:val="StyleBoldUnderline"/>
        </w:rPr>
      </w:pPr>
    </w:p>
    <w:p w:rsidR="00BC6EA8" w:rsidRDefault="00BC6EA8" w:rsidP="00BC6EA8">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w:t>
      </w:r>
      <w:r>
        <w:rPr>
          <w:sz w:val="16"/>
        </w:rPr>
        <w:lastRenderedPageBreak/>
        <w:t xml:space="preserve">branches and regardless of the political repercussions.54 This proposed solution ignores the </w:t>
      </w:r>
      <w:r w:rsidRPr="000F7FD2">
        <w:rPr>
          <w:rStyle w:val="StyleBoldUnderline"/>
        </w:rPr>
        <w:t>institutional differences</w:t>
      </w:r>
      <w:r w:rsidRPr="000F7FD2">
        <w:rPr>
          <w:sz w:val="16"/>
        </w:rPr>
        <w:t xml:space="preserve">, </w:t>
      </w:r>
      <w:r w:rsidRPr="000F7FD2">
        <w:rPr>
          <w:rStyle w:val="StyleBoldUnderline"/>
        </w:rPr>
        <w:t>embedded in the Constitution</w:t>
      </w:r>
      <w:r w:rsidRPr="000F7FD2">
        <w:rPr>
          <w:sz w:val="16"/>
        </w:rPr>
        <w:t xml:space="preserve">, that </w:t>
      </w:r>
      <w:r w:rsidRPr="000F7FD2">
        <w:rPr>
          <w:rStyle w:val="StyleBoldUnderline"/>
        </w:rPr>
        <w:t>have always led federal judges to review warmaking under special standards</w:t>
      </w:r>
      <w:r w:rsidRPr="000F7FD2">
        <w:rPr>
          <w:sz w:val="16"/>
        </w:rPr>
        <w:t xml:space="preserve">. Most obviously, </w:t>
      </w:r>
      <w:r w:rsidRPr="000F7FD2">
        <w:rPr>
          <w:rStyle w:val="StyleBoldUnderline"/>
        </w:rPr>
        <w:t>the President can act with a speed, decisiveness</w:t>
      </w:r>
      <w:r>
        <w:rPr>
          <w:rStyle w:val="StyleBoldUnderline"/>
        </w:rPr>
        <w:t>,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Hence,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6D2DFF">
        <w:rPr>
          <w:rStyle w:val="Emphasis"/>
          <w:highlight w:val="yellow"/>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6D2DFF">
        <w:rPr>
          <w:rStyle w:val="StyleBoldUnderline"/>
          <w:highlight w:val="yellow"/>
        </w:rPr>
        <w:t xml:space="preserve">issuing a judgment simply </w:t>
      </w:r>
      <w:r w:rsidRPr="006D2DFF">
        <w:rPr>
          <w:rStyle w:val="Emphasis"/>
          <w:highlight w:val="yellow"/>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BC6EA8" w:rsidRDefault="00BC6EA8" w:rsidP="00BC6EA8">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BC6EA8" w:rsidRDefault="00BC6EA8" w:rsidP="00BC6EA8">
      <w:pPr>
        <w:rPr>
          <w:sz w:val="16"/>
          <w:szCs w:val="24"/>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6D2DFF">
        <w:rPr>
          <w:rStyle w:val="StyleBoldUnderline"/>
          <w:highlight w:val="yellow"/>
        </w:rPr>
        <w:t xml:space="preserve">constitutional rights are </w:t>
      </w:r>
      <w:r w:rsidRPr="006D2DFF">
        <w:rPr>
          <w:rStyle w:val="Emphasis"/>
          <w:highlight w:val="yellow"/>
        </w:rPr>
        <w:t>not absolute</w:t>
      </w:r>
      <w:r w:rsidRPr="006D2DFF">
        <w:rPr>
          <w:rStyle w:val="StyleBoldUnderline"/>
          <w:highlight w:val="yellow"/>
        </w:rPr>
        <w:t>, but</w:t>
      </w:r>
      <w:r>
        <w:rPr>
          <w:rStyle w:val="StyleBoldUnderline"/>
        </w:rPr>
        <w:t xml:space="preserve"> rather </w:t>
      </w:r>
      <w:r w:rsidRPr="006D2DFF">
        <w:rPr>
          <w:rStyle w:val="StyleBoldUnderline"/>
          <w:highlight w:val="yellow"/>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6D2DFF">
        <w:rPr>
          <w:rStyle w:val="StyleBoldUnderline"/>
          <w:highlight w:val="yellow"/>
        </w:rPr>
        <w:t>national security is</w:t>
      </w:r>
      <w:r>
        <w:rPr>
          <w:rStyle w:val="StyleBoldUnderline"/>
        </w:rPr>
        <w:t xml:space="preserve"> a </w:t>
      </w:r>
      <w:r w:rsidRPr="006D2DFF">
        <w:rPr>
          <w:rStyle w:val="Emphasis"/>
          <w:highlight w:val="yellow"/>
        </w:rPr>
        <w:t>compelling</w:t>
      </w:r>
      <w:r>
        <w:rPr>
          <w:rStyle w:val="Emphasis"/>
        </w:rPr>
        <w:t xml:space="preserve"> governmental interest</w:t>
      </w:r>
      <w:r>
        <w:rPr>
          <w:sz w:val="16"/>
        </w:rPr>
        <w:t>.64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BC6EA8" w:rsidRDefault="00BC6EA8" w:rsidP="00BC6EA8">
      <w:pPr>
        <w:rPr>
          <w:sz w:val="16"/>
        </w:rPr>
      </w:pPr>
      <w:r>
        <w:rPr>
          <w:sz w:val="16"/>
        </w:rPr>
        <w:t xml:space="preserve">Although this approach is plausible in theory, I am not sure it would work well in practice. Presumably, </w:t>
      </w:r>
      <w:r w:rsidRPr="006D2DFF">
        <w:rPr>
          <w:rStyle w:val="StyleBoldUnderline"/>
          <w:highlight w:val="yellow"/>
        </w:rPr>
        <w:t>the President</w:t>
      </w:r>
      <w:r>
        <w:rPr>
          <w:rStyle w:val="StyleBoldUnderline"/>
        </w:rPr>
        <w:t xml:space="preserve"> almost </w:t>
      </w:r>
      <w:r w:rsidRPr="006D2DFF">
        <w:rPr>
          <w:rStyle w:val="Emphasis"/>
          <w:highlight w:val="yellow"/>
        </w:rPr>
        <w:t>always will be able to set forth</w:t>
      </w:r>
      <w:r>
        <w:rPr>
          <w:rStyle w:val="Emphasis"/>
        </w:rPr>
        <w:t xml:space="preserve"> plausible </w:t>
      </w:r>
      <w:r w:rsidRPr="006D2DFF">
        <w:rPr>
          <w:rStyle w:val="Emphasis"/>
          <w:highlight w:val="yellow"/>
        </w:rPr>
        <w:t>justifications for his actions</w:t>
      </w:r>
      <w:r>
        <w:rPr>
          <w:rStyle w:val="StyleBoldUnderline"/>
        </w:rPr>
        <w:t xml:space="preserve">, often </w:t>
      </w:r>
      <w:r w:rsidRPr="006D2DFF">
        <w:rPr>
          <w:rStyle w:val="StyleBoldUnderline"/>
          <w:highlight w:val="yellow"/>
        </w:rPr>
        <w:t>based on</w:t>
      </w:r>
      <w:r>
        <w:rPr>
          <w:rStyle w:val="StyleBoldUnderline"/>
        </w:rPr>
        <w:t xml:space="preserve"> a wide array of factors</w:t>
      </w:r>
      <w:r>
        <w:rPr>
          <w:sz w:val="16"/>
        </w:rPr>
        <w:t>—</w:t>
      </w:r>
      <w:r>
        <w:rPr>
          <w:rStyle w:val="StyleBoldUnderline"/>
        </w:rPr>
        <w:t xml:space="preserve">including highly </w:t>
      </w:r>
      <w:r w:rsidRPr="006D2DFF">
        <w:rPr>
          <w:rStyle w:val="StyleBoldUnderline"/>
          <w:highlight w:val="yellow"/>
        </w:rPr>
        <w:t>sensitive intel</w:t>
      </w:r>
      <w:r>
        <w:rPr>
          <w:sz w:val="16"/>
        </w:rPr>
        <w:t xml:space="preserve">ligence </w:t>
      </w:r>
      <w:r>
        <w:rPr>
          <w:rStyle w:val="StyleBoldUnderline"/>
        </w:rPr>
        <w:t xml:space="preserve">that </w:t>
      </w:r>
      <w:r w:rsidRPr="006D2DFF">
        <w:rPr>
          <w:rStyle w:val="StyleBoldUnderline"/>
          <w:highlight w:val="yellow"/>
        </w:rPr>
        <w:t>he does not</w:t>
      </w:r>
      <w:r>
        <w:rPr>
          <w:rStyle w:val="StyleBoldUnderline"/>
        </w:rPr>
        <w:t xml:space="preserve"> wish to </w:t>
      </w:r>
      <w:r w:rsidRPr="006D2DFF">
        <w:rPr>
          <w:rStyle w:val="StyleBoldUnderline"/>
          <w:highlight w:val="yellow"/>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BC6EA8" w:rsidRDefault="00BC6EA8" w:rsidP="00BC6EA8">
      <w:pPr>
        <w:rPr>
          <w:rStyle w:val="Emphasis"/>
        </w:rPr>
      </w:pPr>
      <w:r>
        <w:rPr>
          <w:sz w:val="16"/>
        </w:rPr>
        <w:t xml:space="preserve">Moreover, </w:t>
      </w:r>
      <w:r>
        <w:rPr>
          <w:rStyle w:val="StyleBoldUnderline"/>
        </w:rPr>
        <w:t>such</w:t>
      </w:r>
      <w:r>
        <w:rPr>
          <w:sz w:val="16"/>
        </w:rPr>
        <w:t xml:space="preserve"> searching </w:t>
      </w:r>
      <w:r w:rsidRPr="006D2DFF">
        <w:rPr>
          <w:rStyle w:val="StyleBoldUnderline"/>
          <w:highlight w:val="yellow"/>
        </w:rPr>
        <w:t xml:space="preserve">scrutiny will be </w:t>
      </w:r>
      <w:r w:rsidRPr="006D2DFF">
        <w:rPr>
          <w:rStyle w:val="Emphasis"/>
          <w:highlight w:val="yellow"/>
        </w:rPr>
        <w:t>useless in situations where the President has made a wartime decision</w:t>
      </w:r>
      <w:r>
        <w:rPr>
          <w:rStyle w:val="StyleBoldUnderline"/>
        </w:rPr>
        <w:t xml:space="preserve"> that </w:t>
      </w:r>
      <w:r w:rsidRPr="000F7FD2">
        <w:rPr>
          <w:rStyle w:val="Emphasis"/>
          <w:highlight w:val="yellow"/>
        </w:rPr>
        <w:t>he will not change, even if judicially ordered</w:t>
      </w:r>
      <w:r>
        <w:rPr>
          <w:rStyle w:val="StyleBoldUnderline"/>
        </w:rPr>
        <w:t xml:space="preserve"> to do so</w:t>
      </w:r>
      <w:r>
        <w:rPr>
          <w:sz w:val="16"/>
        </w:rPr>
        <w:t xml:space="preserve">. For instance, </w:t>
      </w:r>
      <w:r>
        <w:rPr>
          <w:rStyle w:val="StyleBoldUnderline"/>
        </w:rPr>
        <w:t>assume that the Court in Korematsu</w:t>
      </w:r>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BC6EA8" w:rsidRDefault="00BC6EA8" w:rsidP="00BC6EA8"/>
    <w:p w:rsidR="00BC6EA8" w:rsidRPr="00F120EC" w:rsidRDefault="00BC6EA8" w:rsidP="00BC6EA8">
      <w:pPr>
        <w:pStyle w:val="Heading4"/>
      </w:pPr>
      <w:r>
        <w:t>Losing causes internal Democrat defection</w:t>
      </w:r>
    </w:p>
    <w:p w:rsidR="00BC6EA8" w:rsidRPr="00F120EC" w:rsidRDefault="00BC6EA8" w:rsidP="00BC6EA8">
      <w:r w:rsidRPr="00F120EC">
        <w:rPr>
          <w:rStyle w:val="StyleStyleBold12pt"/>
        </w:rPr>
        <w:t xml:space="preserve">LOOMIS </w:t>
      </w:r>
      <w:r>
        <w:rPr>
          <w:rStyle w:val="StyleStyleBold12pt"/>
        </w:rPr>
        <w:t>7—Visiting Fellow at the Center for a New American Security, and Department of Government at Georgetown University [</w:t>
      </w:r>
      <w:r w:rsidRPr="00F120EC">
        <w:t>Dr. Andrew J. Loomis</w:t>
      </w:r>
      <w:r>
        <w:t xml:space="preserve">, </w:t>
      </w:r>
      <w:r w:rsidRPr="00F120EC">
        <w:t>“Leveraging legitimacy in the crafting of U.S. foreign policy”, March 2, 2007, pg 36-37,</w:t>
      </w:r>
      <w:r w:rsidRPr="00F120EC">
        <w:rPr>
          <w:sz w:val="12"/>
        </w:rPr>
        <w:t xml:space="preserve"> </w:t>
      </w:r>
      <w:r w:rsidRPr="00F120EC">
        <w:t>http://citation.allacademic.com//meta/p_mla_apa_research_citation/1/7/9/4/8/pages179487/p179487-36.php</w:t>
      </w:r>
    </w:p>
    <w:p w:rsidR="00BC6EA8" w:rsidRPr="00F120EC" w:rsidRDefault="00BC6EA8" w:rsidP="00BC6EA8"/>
    <w:p w:rsidR="00BC6EA8" w:rsidRPr="00B26622" w:rsidRDefault="00BC6EA8" w:rsidP="00BC6EA8">
      <w:pPr>
        <w:rPr>
          <w:sz w:val="16"/>
        </w:rPr>
      </w:pPr>
      <w:r w:rsidRPr="00B26622">
        <w:rPr>
          <w:sz w:val="16"/>
        </w:rPr>
        <w:lastRenderedPageBreak/>
        <w:t>Declining political authority encourages defection. American political analyst Norman Ornstein writes of the domestic context</w:t>
      </w:r>
      <w:r w:rsidRPr="00F120EC">
        <w:rPr>
          <w:rStyle w:val="StyleBoldUnderline"/>
        </w:rPr>
        <w:t xml:space="preserve">, In a system </w:t>
      </w:r>
      <w:r w:rsidRPr="00F120EC">
        <w:rPr>
          <w:rStyle w:val="StyleBoldUnderline"/>
          <w:highlight w:val="yellow"/>
        </w:rPr>
        <w:t>where a</w:t>
      </w:r>
      <w:r w:rsidRPr="00F120EC">
        <w:rPr>
          <w:rStyle w:val="StyleBoldUnderline"/>
          <w:sz w:val="12"/>
          <w:highlight w:val="yellow"/>
        </w:rPr>
        <w:t xml:space="preserve"> </w:t>
      </w:r>
      <w:r w:rsidRPr="00F120EC">
        <w:rPr>
          <w:rStyle w:val="StyleBoldUnderline"/>
          <w:highlight w:val="yellow"/>
        </w:rPr>
        <w:t>President has limited formal power, perception matters</w:t>
      </w:r>
      <w:r w:rsidRPr="00B26622">
        <w:rPr>
          <w:sz w:val="16"/>
          <w:highlight w:val="yellow"/>
        </w:rPr>
        <w:t>.</w:t>
      </w:r>
      <w:r w:rsidRPr="00B26622">
        <w:rPr>
          <w:sz w:val="16"/>
        </w:rPr>
        <w:t xml:space="preserve"> The reputation for </w:t>
      </w:r>
      <w:r w:rsidRPr="00F120EC">
        <w:rPr>
          <w:rStyle w:val="StyleBoldUnderline"/>
          <w:highlight w:val="yellow"/>
        </w:rPr>
        <w:t>success</w:t>
      </w:r>
      <w:r w:rsidRPr="00B26622">
        <w:rPr>
          <w:sz w:val="16"/>
        </w:rPr>
        <w:t>—the belief by other political actors that even when he looks down, a president will find a way to pull out a victory—</w:t>
      </w:r>
      <w:r w:rsidRPr="00F120EC">
        <w:rPr>
          <w:rStyle w:val="StyleBoldUnderline"/>
          <w:highlight w:val="yellow"/>
        </w:rPr>
        <w:t xml:space="preserve">is the most valuable resource </w:t>
      </w:r>
      <w:r w:rsidRPr="00F120EC">
        <w:rPr>
          <w:rStyle w:val="StyleBoldUnderline"/>
        </w:rPr>
        <w:t>a chief executive can have</w:t>
      </w:r>
      <w:r w:rsidRPr="00B26622">
        <w:rPr>
          <w:sz w:val="16"/>
        </w:rPr>
        <w:t xml:space="preserve">. Conversely, the widespread </w:t>
      </w:r>
      <w:r w:rsidRPr="00F120EC">
        <w:rPr>
          <w:rStyle w:val="StyleBoldUnderline"/>
          <w:highlight w:val="yellow"/>
        </w:rPr>
        <w:t>belief that the Oval Office</w:t>
      </w:r>
      <w:r w:rsidRPr="00F120EC">
        <w:rPr>
          <w:rStyle w:val="StyleBoldUnderline"/>
          <w:sz w:val="12"/>
        </w:rPr>
        <w:t xml:space="preserve"> </w:t>
      </w:r>
      <w:r w:rsidRPr="00F120EC">
        <w:rPr>
          <w:rStyle w:val="StyleBoldUnderline"/>
        </w:rPr>
        <w:t xml:space="preserve">occupant </w:t>
      </w:r>
      <w:r w:rsidRPr="00F120EC">
        <w:rPr>
          <w:rStyle w:val="StyleBoldUnderline"/>
          <w:highlight w:val="yellow"/>
        </w:rPr>
        <w:t>is</w:t>
      </w:r>
      <w:r w:rsidRPr="009B5E69">
        <w:rPr>
          <w:rStyle w:val="StyleBoldUnderline"/>
        </w:rPr>
        <w:t xml:space="preserve"> </w:t>
      </w:r>
      <w:r w:rsidRPr="00F120EC">
        <w:rPr>
          <w:rStyle w:val="StyleBoldUnderline"/>
        </w:rPr>
        <w:t>on the defensive, on the wane</w:t>
      </w:r>
      <w:r w:rsidRPr="00B26622">
        <w:rPr>
          <w:sz w:val="16"/>
        </w:rPr>
        <w:t xml:space="preserve"> </w:t>
      </w:r>
      <w:r w:rsidRPr="00F120EC">
        <w:rPr>
          <w:rStyle w:val="StyleBoldUnderline"/>
        </w:rPr>
        <w:t xml:space="preserve">or </w:t>
      </w:r>
      <w:r w:rsidRPr="00F120EC">
        <w:rPr>
          <w:rStyle w:val="StyleBoldUnderline"/>
          <w:highlight w:val="yellow"/>
        </w:rPr>
        <w:t>without the ability to win</w:t>
      </w:r>
      <w:r w:rsidRPr="009B5E69">
        <w:rPr>
          <w:rStyle w:val="StyleBoldUnderline"/>
        </w:rPr>
        <w:t xml:space="preserve"> under adversity </w:t>
      </w:r>
      <w:r w:rsidRPr="009B5E69">
        <w:rPr>
          <w:rStyle w:val="StyleBoldUnderline"/>
          <w:highlight w:val="yellow"/>
        </w:rPr>
        <w:t xml:space="preserve">can lead </w:t>
      </w:r>
      <w:r w:rsidRPr="00F120EC">
        <w:rPr>
          <w:rStyle w:val="StyleBoldUnderline"/>
          <w:highlight w:val="yellow"/>
        </w:rPr>
        <w:t>to disaster</w:t>
      </w:r>
      <w:r w:rsidRPr="00B26622">
        <w:rPr>
          <w:sz w:val="16"/>
          <w:highlight w:val="yellow"/>
        </w:rPr>
        <w:t xml:space="preserve">, </w:t>
      </w:r>
      <w:r w:rsidRPr="00F120EC">
        <w:rPr>
          <w:rStyle w:val="StyleBoldUnderline"/>
          <w:highlight w:val="yellow"/>
        </w:rPr>
        <w:t>as</w:t>
      </w:r>
      <w:r w:rsidRPr="009B5E69">
        <w:rPr>
          <w:rStyle w:val="StyleBoldUnderline"/>
        </w:rPr>
        <w:t xml:space="preserve"> </w:t>
      </w:r>
      <w:r w:rsidRPr="00F120EC">
        <w:rPr>
          <w:rStyle w:val="StyleBoldUnderline"/>
        </w:rPr>
        <w:t xml:space="preserve">individual </w:t>
      </w:r>
      <w:r w:rsidRPr="00F120EC">
        <w:rPr>
          <w:rStyle w:val="StyleBoldUnderline"/>
          <w:highlight w:val="yellow"/>
        </w:rPr>
        <w:t>lawmakers calculate who will be</w:t>
      </w:r>
      <w:r w:rsidRPr="009B5E69">
        <w:rPr>
          <w:rStyle w:val="StyleBoldUnderline"/>
        </w:rPr>
        <w:t xml:space="preserve"> </w:t>
      </w:r>
      <w:r w:rsidRPr="00F120EC">
        <w:rPr>
          <w:rStyle w:val="StyleBoldUnderline"/>
        </w:rPr>
        <w:t xml:space="preserve">on the </w:t>
      </w:r>
      <w:r w:rsidRPr="00F120EC">
        <w:rPr>
          <w:rStyle w:val="StyleBoldUnderline"/>
          <w:highlight w:val="yellow"/>
        </w:rPr>
        <w:t>winning</w:t>
      </w:r>
      <w:r w:rsidRPr="009B5E69">
        <w:rPr>
          <w:rStyle w:val="StyleBoldUnderline"/>
        </w:rPr>
        <w:t xml:space="preserve"> </w:t>
      </w:r>
      <w:r w:rsidRPr="00F120EC">
        <w:rPr>
          <w:rStyle w:val="StyleBoldUnderline"/>
        </w:rPr>
        <w:t xml:space="preserve">side </w:t>
      </w:r>
      <w:r w:rsidRPr="00F120EC">
        <w:rPr>
          <w:rStyle w:val="StyleBoldUnderline"/>
          <w:highlight w:val="yellow"/>
        </w:rPr>
        <w:t>and</w:t>
      </w:r>
      <w:r w:rsidRPr="00F120EC">
        <w:rPr>
          <w:rStyle w:val="StyleBoldUnderline"/>
          <w:sz w:val="12"/>
          <w:highlight w:val="yellow"/>
        </w:rPr>
        <w:t xml:space="preserve"> </w:t>
      </w:r>
      <w:r w:rsidRPr="00F120EC">
        <w:rPr>
          <w:rStyle w:val="StyleBoldUnderline"/>
          <w:highlight w:val="yellow"/>
        </w:rPr>
        <w:t>negotiate accordingly</w:t>
      </w:r>
      <w:r w:rsidRPr="00F120EC">
        <w:rPr>
          <w:rStyle w:val="StyleBoldUnderline"/>
        </w:rPr>
        <w:t xml:space="preserve">. </w:t>
      </w:r>
      <w:r w:rsidRPr="00B26622">
        <w:rPr>
          <w:sz w:val="16"/>
        </w:rPr>
        <w:t xml:space="preserve">In simple terms, winners win and </w:t>
      </w:r>
      <w:r w:rsidRPr="00F120EC">
        <w:rPr>
          <w:rStyle w:val="StyleBoldUnderline"/>
          <w:highlight w:val="yellow"/>
        </w:rPr>
        <w:t>losers lose</w:t>
      </w:r>
      <w:r w:rsidRPr="00F120EC">
        <w:rPr>
          <w:rStyle w:val="StyleBoldUnderline"/>
        </w:rPr>
        <w:t xml:space="preserve"> more often than not</w:t>
      </w:r>
      <w:r w:rsidRPr="00B26622">
        <w:rPr>
          <w:sz w:val="16"/>
        </w:rPr>
        <w:t xml:space="preserve">. </w:t>
      </w:r>
      <w:r w:rsidRPr="00F120EC">
        <w:rPr>
          <w:rStyle w:val="StyleBoldUnderline"/>
        </w:rPr>
        <w:t>Failure</w:t>
      </w:r>
      <w:r w:rsidRPr="00F120EC">
        <w:rPr>
          <w:rStyle w:val="StyleBoldUnderline"/>
          <w:sz w:val="12"/>
        </w:rPr>
        <w:t xml:space="preserve"> </w:t>
      </w:r>
      <w:r w:rsidRPr="00F120EC">
        <w:rPr>
          <w:rStyle w:val="StyleBoldUnderline"/>
        </w:rPr>
        <w:t>begets failure</w:t>
      </w:r>
      <w:r w:rsidRPr="00B26622">
        <w:rPr>
          <w:sz w:val="16"/>
        </w:rPr>
        <w:t>. In short</w:t>
      </w:r>
      <w:r w:rsidRPr="00F120EC">
        <w:rPr>
          <w:rStyle w:val="StyleBoldUnderline"/>
        </w:rPr>
        <w:t xml:space="preserve">, </w:t>
      </w:r>
      <w:r w:rsidRPr="00F120EC">
        <w:rPr>
          <w:rStyle w:val="StyleBoldUnderline"/>
          <w:highlight w:val="yellow"/>
        </w:rPr>
        <w:t>a president experiencing declining</w:t>
      </w:r>
      <w:r w:rsidRPr="00F120EC">
        <w:rPr>
          <w:rStyle w:val="StyleBoldUnderline"/>
        </w:rPr>
        <w:t xml:space="preserve"> amounts of </w:t>
      </w:r>
      <w:r w:rsidRPr="00F120EC">
        <w:rPr>
          <w:rStyle w:val="StyleBoldUnderline"/>
          <w:highlight w:val="yellow"/>
        </w:rPr>
        <w:t>p</w:t>
      </w:r>
      <w:r w:rsidRPr="00F120EC">
        <w:rPr>
          <w:rStyle w:val="StyleBoldUnderline"/>
        </w:rPr>
        <w:t xml:space="preserve">olitical </w:t>
      </w:r>
      <w:r w:rsidRPr="00F120EC">
        <w:rPr>
          <w:rStyle w:val="StyleBoldUnderline"/>
          <w:highlight w:val="yellow"/>
        </w:rPr>
        <w:t>c</w:t>
      </w:r>
      <w:r w:rsidRPr="00F120EC">
        <w:rPr>
          <w:rStyle w:val="StyleBoldUnderline"/>
        </w:rPr>
        <w:t xml:space="preserve">apital </w:t>
      </w:r>
      <w:r w:rsidRPr="00F120EC">
        <w:rPr>
          <w:rStyle w:val="StyleBoldUnderline"/>
          <w:highlight w:val="yellow"/>
        </w:rPr>
        <w:t>has</w:t>
      </w:r>
      <w:r w:rsidRPr="00F120EC">
        <w:rPr>
          <w:rStyle w:val="StyleBoldUnderline"/>
          <w:sz w:val="12"/>
          <w:highlight w:val="yellow"/>
        </w:rPr>
        <w:t xml:space="preserve"> </w:t>
      </w:r>
      <w:r w:rsidRPr="00F120EC">
        <w:rPr>
          <w:rStyle w:val="StyleBoldUnderline"/>
          <w:highlight w:val="yellow"/>
        </w:rPr>
        <w:t>diminished capacity</w:t>
      </w:r>
      <w:r w:rsidRPr="009B5E69">
        <w:rPr>
          <w:rStyle w:val="StyleBoldUnderline"/>
        </w:rPr>
        <w:t xml:space="preserve"> </w:t>
      </w:r>
      <w:r w:rsidRPr="00F120EC">
        <w:rPr>
          <w:rStyle w:val="StyleBoldUnderline"/>
        </w:rPr>
        <w:t>to advance his goals</w:t>
      </w:r>
      <w:r w:rsidRPr="00B26622">
        <w:rPr>
          <w:sz w:val="16"/>
        </w:rPr>
        <w:t>. As a result</w:t>
      </w:r>
      <w:r w:rsidRPr="00F120EC">
        <w:rPr>
          <w:rStyle w:val="StyleBoldUnderline"/>
        </w:rPr>
        <w:t xml:space="preserve">, </w:t>
      </w:r>
      <w:r w:rsidRPr="00F120EC">
        <w:rPr>
          <w:rStyle w:val="Emphasis"/>
        </w:rPr>
        <w:t xml:space="preserve">political </w:t>
      </w:r>
      <w:r w:rsidRPr="00F120EC">
        <w:rPr>
          <w:rStyle w:val="Emphasis"/>
          <w:highlight w:val="yellow"/>
        </w:rPr>
        <w:t>allies perceive a decreasing benefit</w:t>
      </w:r>
      <w:r w:rsidRPr="00F120EC">
        <w:rPr>
          <w:rStyle w:val="StyleBoldUnderline"/>
          <w:highlight w:val="yellow"/>
        </w:rPr>
        <w:t xml:space="preserve"> in publicly tying themselves</w:t>
      </w:r>
      <w:r w:rsidRPr="00F120EC">
        <w:rPr>
          <w:rStyle w:val="StyleBoldUnderline"/>
        </w:rPr>
        <w:t xml:space="preserve"> to the president, and an increasing benefit in allying with rising</w:t>
      </w:r>
      <w:r w:rsidRPr="00F120EC">
        <w:rPr>
          <w:rStyle w:val="StyleBoldUnderline"/>
          <w:sz w:val="12"/>
        </w:rPr>
        <w:t xml:space="preserve"> </w:t>
      </w:r>
      <w:r w:rsidRPr="00F120EC">
        <w:rPr>
          <w:rStyle w:val="StyleBoldUnderline"/>
        </w:rPr>
        <w:t>centers of authority</w:t>
      </w:r>
      <w:r w:rsidRPr="00B26622">
        <w:rPr>
          <w:sz w:val="16"/>
        </w:rPr>
        <w:t xml:space="preserve">. </w:t>
      </w:r>
      <w:r w:rsidRPr="00F120EC">
        <w:rPr>
          <w:rStyle w:val="StyleBoldUnderline"/>
        </w:rPr>
        <w:t>A president’s incapacity and his record of success are interlocked and</w:t>
      </w:r>
      <w:r w:rsidRPr="00F120EC">
        <w:rPr>
          <w:rStyle w:val="StyleBoldUnderline"/>
          <w:sz w:val="12"/>
        </w:rPr>
        <w:t xml:space="preserve"> </w:t>
      </w:r>
      <w:r w:rsidRPr="00F120EC">
        <w:rPr>
          <w:rStyle w:val="StyleBoldUnderline"/>
        </w:rPr>
        <w:t xml:space="preserve">reinforce each other. Incapacity leads to political failure, which reinforces perceptions of incapacity. </w:t>
      </w:r>
      <w:r w:rsidRPr="00F120EC">
        <w:rPr>
          <w:rStyle w:val="StyleBoldUnderline"/>
          <w:highlight w:val="yellow"/>
        </w:rPr>
        <w:t>This</w:t>
      </w:r>
      <w:r w:rsidRPr="009B5E69">
        <w:rPr>
          <w:rStyle w:val="StyleBoldUnderline"/>
        </w:rPr>
        <w:t xml:space="preserve"> </w:t>
      </w:r>
      <w:r w:rsidRPr="00F120EC">
        <w:rPr>
          <w:rStyle w:val="StyleBoldUnderline"/>
        </w:rPr>
        <w:t xml:space="preserve">feedback loop </w:t>
      </w:r>
      <w:r w:rsidRPr="00F120EC">
        <w:rPr>
          <w:rStyle w:val="StyleBoldUnderline"/>
          <w:highlight w:val="yellow"/>
        </w:rPr>
        <w:t>accelerates</w:t>
      </w:r>
      <w:r w:rsidRPr="00F120EC">
        <w:rPr>
          <w:rStyle w:val="StyleBoldUnderline"/>
        </w:rPr>
        <w:t xml:space="preserve"> decay both in leadership capacity and </w:t>
      </w:r>
      <w:r w:rsidRPr="00F120EC">
        <w:rPr>
          <w:rStyle w:val="Emphasis"/>
          <w:highlight w:val="yellow"/>
        </w:rPr>
        <w:t>defection by key allies</w:t>
      </w:r>
      <w:r w:rsidRPr="00B26622">
        <w:rPr>
          <w:sz w:val="16"/>
        </w:rPr>
        <w:t xml:space="preserve">. The central point of this review of the presidential literature is that the sources of </w:t>
      </w:r>
      <w:r w:rsidRPr="00F120EC">
        <w:rPr>
          <w:rStyle w:val="StyleBoldUnderline"/>
        </w:rPr>
        <w:t>presidential influence</w:t>
      </w:r>
      <w:r w:rsidRPr="00B26622">
        <w:rPr>
          <w:sz w:val="16"/>
        </w:rPr>
        <w:t>—and thus their prospects for enjoying success in pursuing preferred foreign policies—</w:t>
      </w:r>
      <w:r w:rsidRPr="00F120EC">
        <w:rPr>
          <w:rStyle w:val="StyleBoldUnderline"/>
        </w:rPr>
        <w:t>go beyond</w:t>
      </w:r>
      <w:r w:rsidRPr="00F120EC">
        <w:rPr>
          <w:rStyle w:val="StyleBoldUnderline"/>
          <w:sz w:val="12"/>
        </w:rPr>
        <w:t xml:space="preserve"> </w:t>
      </w:r>
      <w:r w:rsidRPr="00F120EC">
        <w:rPr>
          <w:rStyle w:val="StyleBoldUnderline"/>
        </w:rPr>
        <w:t>the structural factors imbued by the Constitution. Presidential authority is affected by</w:t>
      </w:r>
      <w:r w:rsidRPr="00F120EC">
        <w:rPr>
          <w:rStyle w:val="StyleBoldUnderline"/>
          <w:sz w:val="12"/>
        </w:rPr>
        <w:t xml:space="preserve"> </w:t>
      </w:r>
      <w:r w:rsidRPr="00F120EC">
        <w:rPr>
          <w:rStyle w:val="StyleBoldUnderline"/>
        </w:rPr>
        <w:t>ideational resources in the form of public perceptions of legitimacy. The public offers and</w:t>
      </w:r>
      <w:r w:rsidRPr="00F120EC">
        <w:rPr>
          <w:rStyle w:val="StyleBoldUnderline"/>
          <w:sz w:val="12"/>
        </w:rPr>
        <w:t xml:space="preserve"> </w:t>
      </w:r>
      <w:r w:rsidRPr="00F120EC">
        <w:rPr>
          <w:rStyle w:val="StyleBoldUnderline"/>
        </w:rPr>
        <w:t>rescinds its support in accordance with normative trends and historical patterns, non-material</w:t>
      </w:r>
      <w:r w:rsidRPr="00F120EC">
        <w:rPr>
          <w:rStyle w:val="StyleBoldUnderline"/>
          <w:sz w:val="12"/>
        </w:rPr>
        <w:t xml:space="preserve"> </w:t>
      </w:r>
      <w:r w:rsidRPr="00F120EC">
        <w:rPr>
          <w:rStyle w:val="StyleBoldUnderline"/>
        </w:rPr>
        <w:t>sources of power that affects the character of U.S. policy, foreign and domestic</w:t>
      </w:r>
      <w:r w:rsidRPr="00B26622">
        <w:rPr>
          <w:sz w:val="16"/>
        </w:rPr>
        <w:t xml:space="preserve">. </w:t>
      </w:r>
    </w:p>
    <w:p w:rsidR="00BC6EA8" w:rsidRDefault="00BC6EA8" w:rsidP="00BC6EA8"/>
    <w:p w:rsidR="00BC6EA8" w:rsidRDefault="00BC6EA8" w:rsidP="00BC6EA8">
      <w:pPr>
        <w:pStyle w:val="Heading4"/>
      </w:pPr>
      <w:r>
        <w:t>New sanctions will cause war – prefer newest comprehensive study</w:t>
      </w:r>
    </w:p>
    <w:p w:rsidR="00BC6EA8" w:rsidRDefault="00BC6EA8" w:rsidP="00BC6EA8">
      <w:r>
        <w:rPr>
          <w:rStyle w:val="StyleStyleBold12pt"/>
        </w:rPr>
        <w:t>ARMBRUSTER 2/18/14—</w:t>
      </w:r>
      <w:r w:rsidRPr="00295612">
        <w:rPr>
          <w:rStyle w:val="StyleStyleBold12pt"/>
        </w:rPr>
        <w:t>National Security Editor for ThinkProgress.org at the Center for American Progress Action Fund</w:t>
      </w:r>
      <w:r>
        <w:t xml:space="preserve"> [Ben Armbruster, Bipartisan Expert Group Says New Iran Sanctions Will Undermine Diplomacy, </w:t>
      </w:r>
      <w:r w:rsidRPr="00733C1F">
        <w:t>http://thinkprogress.org/world/2014/02/18/3300741/iran-project-sanctions-diplomacy/</w:t>
      </w:r>
      <w:r>
        <w:rPr>
          <w:rStyle w:val="Hyperlink"/>
        </w:rPr>
        <w:t>]</w:t>
      </w:r>
    </w:p>
    <w:p w:rsidR="00BC6EA8" w:rsidRDefault="00BC6EA8" w:rsidP="00BC6EA8"/>
    <w:p w:rsidR="00BC6EA8" w:rsidRPr="00295612" w:rsidRDefault="00BC6EA8" w:rsidP="00BC6EA8">
      <w:pPr>
        <w:rPr>
          <w:rStyle w:val="StyleBoldUnderline"/>
        </w:rPr>
      </w:pPr>
      <w:r w:rsidRPr="00733C1F">
        <w:rPr>
          <w:rStyle w:val="StyleBoldUnderline"/>
        </w:rPr>
        <w:t>A new report from</w:t>
      </w:r>
      <w:r w:rsidRPr="00295612">
        <w:rPr>
          <w:rStyle w:val="StyleBoldUnderline"/>
        </w:rPr>
        <w:t xml:space="preserve"> a bipartisan group of </w:t>
      </w:r>
      <w:r w:rsidRPr="00733C1F">
        <w:rPr>
          <w:rStyle w:val="StyleBoldUnderline"/>
          <w:highlight w:val="yellow"/>
        </w:rPr>
        <w:t xml:space="preserve">experts at the </w:t>
      </w:r>
      <w:r w:rsidRPr="0084593D">
        <w:rPr>
          <w:rStyle w:val="StyleBoldUnderline"/>
          <w:highlight w:val="yellow"/>
        </w:rPr>
        <w:t>Iran Project</w:t>
      </w:r>
      <w:r w:rsidRPr="00295612">
        <w:rPr>
          <w:sz w:val="16"/>
        </w:rPr>
        <w:t xml:space="preserve"> released on Tuesday </w:t>
      </w:r>
      <w:r w:rsidRPr="0084593D">
        <w:rPr>
          <w:rStyle w:val="StyleBoldUnderline"/>
          <w:highlight w:val="yellow"/>
        </w:rPr>
        <w:t>find</w:t>
      </w:r>
      <w:r w:rsidRPr="00733C1F">
        <w:rPr>
          <w:sz w:val="16"/>
          <w:szCs w:val="16"/>
        </w:rPr>
        <w:t xml:space="preserve">s that </w:t>
      </w:r>
      <w:r w:rsidRPr="0084593D">
        <w:rPr>
          <w:rStyle w:val="Emphasis"/>
        </w:rPr>
        <w:t>opponents</w:t>
      </w:r>
      <w:r w:rsidRPr="0084593D">
        <w:rPr>
          <w:rStyle w:val="StyleBoldUnderline"/>
        </w:rPr>
        <w:t xml:space="preserve"> of</w:t>
      </w:r>
      <w:r w:rsidRPr="00295612">
        <w:rPr>
          <w:rStyle w:val="StyleBoldUnderline"/>
        </w:rPr>
        <w:t xml:space="preserve"> </w:t>
      </w:r>
      <w:r w:rsidRPr="0084593D">
        <w:rPr>
          <w:rStyle w:val="StyleBoldUnderline"/>
          <w:highlight w:val="yellow"/>
        </w:rPr>
        <w:t>new sanctions</w:t>
      </w:r>
      <w:r w:rsidRPr="00295612">
        <w:rPr>
          <w:sz w:val="16"/>
        </w:rPr>
        <w:t xml:space="preserve"> on Iran at this time </w:t>
      </w:r>
      <w:r w:rsidRPr="0084593D">
        <w:rPr>
          <w:rStyle w:val="StyleBoldUnderline"/>
        </w:rPr>
        <w:t>are largely correct</w:t>
      </w:r>
      <w:r w:rsidRPr="00295612">
        <w:rPr>
          <w:rStyle w:val="StyleBoldUnderline"/>
        </w:rPr>
        <w:t xml:space="preserve"> in that they </w:t>
      </w:r>
      <w:r w:rsidRPr="0084593D">
        <w:rPr>
          <w:rStyle w:val="StyleBoldUnderline"/>
          <w:highlight w:val="yellow"/>
        </w:rPr>
        <w:t>would lead to a break-down of diplomacy</w:t>
      </w:r>
      <w:r w:rsidRPr="0084593D">
        <w:rPr>
          <w:sz w:val="16"/>
          <w:highlight w:val="yellow"/>
        </w:rPr>
        <w:t xml:space="preserve">, </w:t>
      </w:r>
      <w:r w:rsidRPr="0084593D">
        <w:rPr>
          <w:rStyle w:val="StyleBoldUnderline"/>
          <w:highlight w:val="yellow"/>
        </w:rPr>
        <w:t>isolate the U.S</w:t>
      </w:r>
      <w:r w:rsidRPr="0084593D">
        <w:rPr>
          <w:sz w:val="16"/>
          <w:highlight w:val="yellow"/>
        </w:rPr>
        <w:t>.</w:t>
      </w:r>
      <w:r w:rsidRPr="00295612">
        <w:rPr>
          <w:sz w:val="16"/>
        </w:rPr>
        <w:t xml:space="preserve"> from its negotiating partners </w:t>
      </w:r>
      <w:r w:rsidRPr="0084593D">
        <w:rPr>
          <w:rStyle w:val="StyleBoldUnderline"/>
          <w:highlight w:val="yellow"/>
        </w:rPr>
        <w:t xml:space="preserve">and </w:t>
      </w:r>
      <w:r w:rsidRPr="0084593D">
        <w:rPr>
          <w:rStyle w:val="Emphasis"/>
          <w:highlight w:val="yellow"/>
        </w:rPr>
        <w:t>embolden hard-liners</w:t>
      </w:r>
      <w:r w:rsidRPr="0084593D">
        <w:rPr>
          <w:rStyle w:val="StyleBoldUnderline"/>
          <w:highlight w:val="yellow"/>
        </w:rPr>
        <w:t xml:space="preserve"> in Tehran</w:t>
      </w:r>
      <w:r w:rsidRPr="00295612">
        <w:rPr>
          <w:rStyle w:val="StyleBoldUnderline"/>
        </w:rPr>
        <w:t>.</w:t>
      </w:r>
    </w:p>
    <w:p w:rsidR="00BC6EA8" w:rsidRPr="00295612" w:rsidRDefault="00BC6EA8" w:rsidP="00BC6EA8">
      <w:pPr>
        <w:rPr>
          <w:sz w:val="16"/>
        </w:rPr>
      </w:pPr>
      <w:r w:rsidRPr="0084593D">
        <w:rPr>
          <w:rStyle w:val="StyleBoldUnderline"/>
          <w:highlight w:val="yellow"/>
        </w:rPr>
        <w:t>The</w:t>
      </w:r>
      <w:r w:rsidRPr="00295612">
        <w:rPr>
          <w:rStyle w:val="StyleBoldUnderline"/>
        </w:rPr>
        <w:t xml:space="preserve"> Iran sanctions </w:t>
      </w:r>
      <w:r w:rsidRPr="0084593D">
        <w:rPr>
          <w:rStyle w:val="StyleBoldUnderline"/>
          <w:highlight w:val="yellow"/>
        </w:rPr>
        <w:t>battle</w:t>
      </w:r>
      <w:r w:rsidRPr="00295612">
        <w:rPr>
          <w:sz w:val="16"/>
        </w:rPr>
        <w:t xml:space="preserve"> in the Senate </w:t>
      </w:r>
      <w:r w:rsidRPr="0084593D">
        <w:rPr>
          <w:rStyle w:val="StyleBoldUnderline"/>
          <w:highlight w:val="yellow"/>
        </w:rPr>
        <w:t xml:space="preserve">has stalled </w:t>
      </w:r>
      <w:r w:rsidRPr="0084593D">
        <w:rPr>
          <w:rStyle w:val="Emphasis"/>
          <w:highlight w:val="yellow"/>
        </w:rPr>
        <w:t>for now</w:t>
      </w:r>
      <w:r w:rsidRPr="00295612">
        <w:rPr>
          <w:sz w:val="16"/>
        </w:rPr>
        <w:t xml:space="preserve">, </w:t>
      </w:r>
      <w:r w:rsidRPr="00295612">
        <w:rPr>
          <w:rStyle w:val="StyleBoldUnderline"/>
        </w:rPr>
        <w:t>but it’s unclear if the House will take up the matter again, as</w:t>
      </w:r>
      <w:r w:rsidRPr="00295612">
        <w:rPr>
          <w:sz w:val="16"/>
        </w:rPr>
        <w:t xml:space="preserve"> Majority Leader Eric </w:t>
      </w:r>
      <w:r w:rsidRPr="00295612">
        <w:rPr>
          <w:rStyle w:val="StyleBoldUnderline"/>
        </w:rPr>
        <w:t>Cantor</w:t>
      </w:r>
      <w:r w:rsidRPr="00295612">
        <w:rPr>
          <w:sz w:val="16"/>
        </w:rPr>
        <w:t xml:space="preserve"> (R-VA) </w:t>
      </w:r>
      <w:r w:rsidRPr="00295612">
        <w:rPr>
          <w:rStyle w:val="StyleBoldUnderline"/>
        </w:rPr>
        <w:t>is reportedly working on language</w:t>
      </w:r>
      <w:r w:rsidRPr="00295612">
        <w:rPr>
          <w:sz w:val="16"/>
        </w:rPr>
        <w:t xml:space="preserve"> with other House leaders.</w:t>
      </w:r>
    </w:p>
    <w:p w:rsidR="00BC6EA8" w:rsidRPr="00295612" w:rsidRDefault="00BC6EA8" w:rsidP="00BC6EA8">
      <w:pPr>
        <w:rPr>
          <w:sz w:val="16"/>
        </w:rPr>
      </w:pPr>
      <w:r w:rsidRPr="00295612">
        <w:rPr>
          <w:sz w:val="16"/>
        </w:rPr>
        <w:t>The Iran Project’s report analyzes arguments for and against the Senate Iran sanctions bill that was introduced last December by Sens. Mark Kirk (R-IL) and Robert Menendez (D-NJ), who have argued that new sanctions will give the U.S. more leverage in nuclear talks with Iran.</w:t>
      </w:r>
    </w:p>
    <w:p w:rsidR="00BC6EA8" w:rsidRPr="00295612" w:rsidRDefault="00BC6EA8" w:rsidP="00BC6EA8">
      <w:pPr>
        <w:rPr>
          <w:rStyle w:val="StyleBoldUnderline"/>
        </w:rPr>
      </w:pPr>
      <w:r w:rsidRPr="00295612">
        <w:rPr>
          <w:sz w:val="16"/>
        </w:rPr>
        <w:t xml:space="preserve">But, </w:t>
      </w:r>
      <w:r w:rsidRPr="00295612">
        <w:rPr>
          <w:rStyle w:val="StyleBoldUnderline"/>
        </w:rPr>
        <w:t>the report says, “It is di</w:t>
      </w:r>
      <w:r w:rsidRPr="00295612">
        <w:rPr>
          <w:rStyle w:val="StyleBoldUnderline"/>
          <w:rFonts w:ascii="Cambria Math" w:hAnsi="Cambria Math" w:cs="Cambria Math"/>
        </w:rPr>
        <w:t>ﬃ</w:t>
      </w:r>
      <w:r w:rsidRPr="00295612">
        <w:rPr>
          <w:rStyle w:val="StyleBoldUnderline"/>
        </w:rPr>
        <w:t>cult to argue that a new sanctions bill is intended to support the negotiations when all the countries doing the negotiating oppose it.”</w:t>
      </w:r>
    </w:p>
    <w:p w:rsidR="00BC6EA8" w:rsidRPr="00295612" w:rsidRDefault="00BC6EA8" w:rsidP="00BC6EA8">
      <w:pPr>
        <w:rPr>
          <w:sz w:val="16"/>
        </w:rPr>
      </w:pPr>
      <w:r w:rsidRPr="00295612">
        <w:rPr>
          <w:sz w:val="16"/>
        </w:rPr>
        <w:t xml:space="preserve">Kirk, Menendez and other </w:t>
      </w:r>
      <w:r w:rsidRPr="00295612">
        <w:rPr>
          <w:rStyle w:val="StyleBoldUnderline"/>
        </w:rPr>
        <w:t>supporters</w:t>
      </w:r>
      <w:r w:rsidRPr="00295612">
        <w:rPr>
          <w:sz w:val="16"/>
        </w:rPr>
        <w:t xml:space="preserve"> of the bill </w:t>
      </w:r>
      <w:r w:rsidRPr="00295612">
        <w:rPr>
          <w:rStyle w:val="StyleBoldUnderline"/>
        </w:rPr>
        <w:t>say the sanctions have a delayed trigger</w:t>
      </w:r>
      <w:r w:rsidRPr="00295612">
        <w:rPr>
          <w:sz w:val="16"/>
        </w:rPr>
        <w:t xml:space="preserve"> and will kick in in six months or if Iran backs out of the deal. </w:t>
      </w:r>
      <w:r w:rsidRPr="00295612">
        <w:rPr>
          <w:rStyle w:val="StyleBoldUnderline"/>
        </w:rPr>
        <w:t>Not so, the Iran Project says</w:t>
      </w:r>
      <w:r w:rsidRPr="00295612">
        <w:rPr>
          <w:sz w:val="16"/>
        </w:rPr>
        <w:t xml:space="preserve">. “After carefully reading the bill line by line and consulting with both current and retired Senate staff the relevant committees, </w:t>
      </w:r>
      <w:r w:rsidRPr="00295612">
        <w:rPr>
          <w:rStyle w:val="StyleBoldUnderline"/>
        </w:rPr>
        <w:t xml:space="preserve">it appears that the </w:t>
      </w:r>
      <w:r w:rsidRPr="00733C1F">
        <w:rPr>
          <w:rStyle w:val="StyleBoldUnderline"/>
        </w:rPr>
        <w:t>critics are correct</w:t>
      </w:r>
      <w:r w:rsidRPr="00295612">
        <w:rPr>
          <w:rStyle w:val="StyleBoldUnderline"/>
        </w:rPr>
        <w:t xml:space="preserve">: </w:t>
      </w:r>
      <w:r w:rsidRPr="00733C1F">
        <w:rPr>
          <w:rStyle w:val="StyleBoldUnderline"/>
          <w:highlight w:val="yellow"/>
        </w:rPr>
        <w:t>the</w:t>
      </w:r>
      <w:r w:rsidRPr="00295612">
        <w:rPr>
          <w:rStyle w:val="StyleBoldUnderline"/>
        </w:rPr>
        <w:t xml:space="preserve"> change in </w:t>
      </w:r>
      <w:r w:rsidRPr="00733C1F">
        <w:rPr>
          <w:rStyle w:val="StyleBoldUnderline"/>
          <w:highlight w:val="yellow"/>
        </w:rPr>
        <w:t>sanctions law takes effect upon passage</w:t>
      </w:r>
      <w:r w:rsidRPr="00295612">
        <w:rPr>
          <w:rStyle w:val="StyleBoldUnderline"/>
        </w:rPr>
        <w:t xml:space="preserve">,” </w:t>
      </w:r>
      <w:r w:rsidRPr="00295612">
        <w:rPr>
          <w:sz w:val="16"/>
        </w:rPr>
        <w:t>the report says, which would most likely put the United States in violation of the interim nuclear agreement reached in Geneva in November</w:t>
      </w:r>
    </w:p>
    <w:p w:rsidR="00BC6EA8" w:rsidRPr="00295612" w:rsidRDefault="00BC6EA8" w:rsidP="00BC6EA8">
      <w:pPr>
        <w:rPr>
          <w:sz w:val="16"/>
        </w:rPr>
      </w:pPr>
      <w:r w:rsidRPr="00295612">
        <w:rPr>
          <w:sz w:val="16"/>
        </w:rPr>
        <w:t xml:space="preserve">On whether new sanctions will weaken the international coalition on imposing existing sanctions, “some countries would continue to honor some sanctions,” the Iran Project says if the Senate sanctions bill passes. “Still, it would seem that </w:t>
      </w:r>
      <w:r w:rsidRPr="00295612">
        <w:rPr>
          <w:rStyle w:val="StyleBoldUnderline"/>
        </w:rPr>
        <w:t xml:space="preserve">on balance, the net result would be less pressure on Iran.” </w:t>
      </w:r>
      <w:r w:rsidRPr="00295612">
        <w:rPr>
          <w:sz w:val="16"/>
        </w:rPr>
        <w:t xml:space="preserve">The report also says that </w:t>
      </w:r>
      <w:r w:rsidRPr="00733C1F">
        <w:rPr>
          <w:rStyle w:val="StyleBoldUnderline"/>
          <w:highlight w:val="yellow"/>
        </w:rPr>
        <w:t xml:space="preserve">unilateral congressional </w:t>
      </w:r>
      <w:r w:rsidRPr="0084593D">
        <w:rPr>
          <w:rStyle w:val="StyleBoldUnderline"/>
          <w:highlight w:val="yellow"/>
        </w:rPr>
        <w:t>action</w:t>
      </w:r>
      <w:r w:rsidRPr="00295612">
        <w:rPr>
          <w:rStyle w:val="StyleBoldUnderline"/>
        </w:rPr>
        <w:t xml:space="preserve"> on sanctions now “</w:t>
      </w:r>
      <w:r w:rsidRPr="0084593D">
        <w:rPr>
          <w:rStyle w:val="StyleBoldUnderline"/>
          <w:highlight w:val="yellow"/>
        </w:rPr>
        <w:t>would feed an unwelcome narrative” to America’s partners</w:t>
      </w:r>
      <w:r w:rsidRPr="00295612">
        <w:rPr>
          <w:sz w:val="16"/>
        </w:rPr>
        <w:t>, the U.K., France, China, Russia, Germany and others, that the U.S. can’t live up to its promises and is an unreliable partner.</w:t>
      </w:r>
    </w:p>
    <w:p w:rsidR="00BC6EA8" w:rsidRPr="00295612" w:rsidRDefault="00BC6EA8" w:rsidP="00BC6EA8">
      <w:pPr>
        <w:rPr>
          <w:sz w:val="16"/>
        </w:rPr>
      </w:pPr>
      <w:r w:rsidRPr="00295612">
        <w:rPr>
          <w:sz w:val="16"/>
        </w:rPr>
        <w:t>Many, like Sen. Patrick Murphy (D-CT), have argued that placing new sanctions on Iran will undermine relative moderate Iranian President Hassan Rouhani, who supports a diplomatic approach with the U.S. The Iran Project agrees. “</w:t>
      </w:r>
      <w:r w:rsidRPr="00295612">
        <w:rPr>
          <w:rStyle w:val="StyleBoldUnderline"/>
        </w:rPr>
        <w:t>It is very di</w:t>
      </w:r>
      <w:r w:rsidRPr="00295612">
        <w:rPr>
          <w:rStyle w:val="StyleBoldUnderline"/>
          <w:rFonts w:ascii="Cambria Math" w:hAnsi="Cambria Math" w:cs="Cambria Math"/>
        </w:rPr>
        <w:t>ﬃ</w:t>
      </w:r>
      <w:r w:rsidRPr="00295612">
        <w:rPr>
          <w:rStyle w:val="StyleBoldUnderline"/>
        </w:rPr>
        <w:t xml:space="preserve">cult to imagine that </w:t>
      </w:r>
      <w:r w:rsidRPr="0084593D">
        <w:rPr>
          <w:rStyle w:val="StyleBoldUnderline"/>
          <w:highlight w:val="yellow"/>
        </w:rPr>
        <w:t>the</w:t>
      </w:r>
      <w:r w:rsidRPr="00295612">
        <w:rPr>
          <w:rStyle w:val="StyleBoldUnderline"/>
        </w:rPr>
        <w:t xml:space="preserve"> sanctions </w:t>
      </w:r>
      <w:r w:rsidRPr="0084593D">
        <w:rPr>
          <w:rStyle w:val="StyleBoldUnderline"/>
          <w:highlight w:val="yellow"/>
        </w:rPr>
        <w:t>bill would</w:t>
      </w:r>
      <w:r w:rsidRPr="00295612">
        <w:rPr>
          <w:rStyle w:val="StyleBoldUnderline"/>
        </w:rPr>
        <w:t xml:space="preserve"> do anything but </w:t>
      </w:r>
      <w:r w:rsidRPr="0084593D">
        <w:rPr>
          <w:rStyle w:val="StyleBoldUnderline"/>
          <w:highlight w:val="yellow"/>
        </w:rPr>
        <w:t>undermine Rouhani</w:t>
      </w:r>
      <w:r w:rsidRPr="00295612">
        <w:rPr>
          <w:rStyle w:val="StyleBoldUnderline"/>
        </w:rPr>
        <w:t>,</w:t>
      </w:r>
      <w:r w:rsidRPr="00295612">
        <w:rPr>
          <w:sz w:val="16"/>
        </w:rPr>
        <w:t xml:space="preserve"> as he attempts to steer Iran on a di</w:t>
      </w:r>
      <w:r w:rsidRPr="00295612">
        <w:rPr>
          <w:rFonts w:ascii="Cambria Math" w:hAnsi="Cambria Math" w:cs="Cambria Math"/>
          <w:sz w:val="16"/>
        </w:rPr>
        <w:t>ﬀ</w:t>
      </w:r>
      <w:r w:rsidRPr="00295612">
        <w:rPr>
          <w:sz w:val="16"/>
        </w:rPr>
        <w:t xml:space="preserve">erent path. This is an </w:t>
      </w:r>
      <w:r w:rsidRPr="00295612">
        <w:rPr>
          <w:sz w:val="16"/>
        </w:rPr>
        <w:lastRenderedPageBreak/>
        <w:t xml:space="preserve">assessment shared not only by Iran experts, </w:t>
      </w:r>
      <w:r w:rsidRPr="00733C1F">
        <w:rPr>
          <w:sz w:val="16"/>
        </w:rPr>
        <w:t>and</w:t>
      </w:r>
      <w:r w:rsidRPr="00295612">
        <w:rPr>
          <w:sz w:val="16"/>
        </w:rPr>
        <w:t xml:space="preserve"> Iranian expats who have opposed the regime, but also by Israeli military intelligence, which has concluded that Rouhani may represent a fundamental shift in Iranian politics.”</w:t>
      </w:r>
    </w:p>
    <w:p w:rsidR="00BC6EA8" w:rsidRPr="00295612" w:rsidRDefault="00BC6EA8" w:rsidP="00BC6EA8">
      <w:pPr>
        <w:rPr>
          <w:sz w:val="16"/>
        </w:rPr>
      </w:pPr>
      <w:r w:rsidRPr="00295612">
        <w:rPr>
          <w:sz w:val="16"/>
        </w:rPr>
        <w:t>“[</w:t>
      </w:r>
      <w:r>
        <w:rPr>
          <w:rStyle w:val="StyleBoldUnderline"/>
        </w:rPr>
        <w:t>I]t is diffic</w:t>
      </w:r>
      <w:r w:rsidRPr="00295612">
        <w:rPr>
          <w:rStyle w:val="StyleBoldUnderline"/>
        </w:rPr>
        <w:t xml:space="preserve">ult to escape the conclusion that a new sanctions bill </w:t>
      </w:r>
      <w:r w:rsidRPr="0084593D">
        <w:rPr>
          <w:rStyle w:val="StyleBoldUnderline"/>
          <w:highlight w:val="yellow"/>
        </w:rPr>
        <w:t xml:space="preserve">would </w:t>
      </w:r>
      <w:r w:rsidRPr="0084593D">
        <w:rPr>
          <w:rStyle w:val="Emphasis"/>
          <w:highlight w:val="yellow"/>
        </w:rPr>
        <w:t>increase the probability of war</w:t>
      </w:r>
      <w:r w:rsidRPr="00733C1F">
        <w:rPr>
          <w:sz w:val="16"/>
          <w:szCs w:val="16"/>
        </w:rPr>
        <w:t>, even if it</w:t>
      </w:r>
      <w:r w:rsidRPr="00295612">
        <w:rPr>
          <w:sz w:val="16"/>
        </w:rPr>
        <w:t xml:space="preserve"> does not guarantee such an outcome,</w:t>
      </w:r>
      <w:r w:rsidRPr="00295612">
        <w:rPr>
          <w:rFonts w:cs="Times New Roman"/>
          <w:sz w:val="16"/>
        </w:rPr>
        <w:t>”</w:t>
      </w:r>
      <w:r w:rsidRPr="00295612">
        <w:rPr>
          <w:sz w:val="16"/>
        </w:rPr>
        <w:t xml:space="preserve"> the report says.</w:t>
      </w:r>
    </w:p>
    <w:p w:rsidR="00BC6EA8" w:rsidRPr="00295612" w:rsidRDefault="00BC6EA8" w:rsidP="00BC6EA8">
      <w:pPr>
        <w:rPr>
          <w:sz w:val="16"/>
        </w:rPr>
      </w:pPr>
      <w:r w:rsidRPr="00295612">
        <w:rPr>
          <w:sz w:val="16"/>
        </w:rPr>
        <w:t xml:space="preserve">The bipartisan Iran Project has issued several reports on the Iran nuclear issue. In 2012, the group concluded that </w:t>
      </w:r>
      <w:r w:rsidRPr="0084593D">
        <w:rPr>
          <w:rStyle w:val="StyleBoldUnderline"/>
          <w:highlight w:val="yellow"/>
        </w:rPr>
        <w:t>attacking Iran would risk an “all out regional war”</w:t>
      </w:r>
      <w:r w:rsidRPr="00295612">
        <w:rPr>
          <w:rStyle w:val="StyleBoldUnderline"/>
        </w:rPr>
        <w:t xml:space="preserve"> lasting “several years” and that</w:t>
      </w:r>
      <w:r w:rsidRPr="00295612">
        <w:rPr>
          <w:sz w:val="16"/>
        </w:rPr>
        <w:t xml:space="preserve"> In order to achieve regime change, the report says, “the occupation of Iran would require a commitment of resources and personnel greater than what the U.S. has expended over the past 10 years in the Iraq and Afghanistan wars combined.”</w:t>
      </w:r>
    </w:p>
    <w:p w:rsidR="00BC6EA8" w:rsidRDefault="00BC6EA8" w:rsidP="00BC6EA8"/>
    <w:p w:rsidR="00BC6EA8" w:rsidRPr="00F120EC" w:rsidRDefault="00BC6EA8" w:rsidP="00BC6EA8">
      <w:pPr>
        <w:pStyle w:val="Heading4"/>
      </w:pPr>
      <w:r>
        <w:t>That escalates to World War III</w:t>
      </w:r>
    </w:p>
    <w:p w:rsidR="00BC6EA8" w:rsidRPr="001B36A9" w:rsidRDefault="00BC6EA8" w:rsidP="00BC6EA8">
      <w:pPr>
        <w:rPr>
          <w:sz w:val="16"/>
          <w:szCs w:val="16"/>
        </w:rPr>
      </w:pPr>
      <w:r w:rsidRPr="001B36A9">
        <w:rPr>
          <w:rFonts w:eastAsia="Times New Roman" w:cs="Times New Roman"/>
          <w:b/>
          <w:sz w:val="26"/>
          <w:szCs w:val="26"/>
        </w:rPr>
        <w:t>Reuveny</w:t>
      </w:r>
      <w:r w:rsidRPr="001B36A9">
        <w:rPr>
          <w:b/>
          <w:sz w:val="26"/>
          <w:szCs w:val="26"/>
        </w:rPr>
        <w:t xml:space="preserve"> 10</w:t>
      </w:r>
      <w:r w:rsidRPr="001B36A9">
        <w:t xml:space="preserve"> </w:t>
      </w:r>
      <w:r w:rsidRPr="001B36A9">
        <w:rPr>
          <w:sz w:val="16"/>
          <w:szCs w:val="16"/>
        </w:rPr>
        <w:t>- Professor of political economy @ I</w:t>
      </w:r>
      <w:r>
        <w:rPr>
          <w:sz w:val="16"/>
          <w:szCs w:val="16"/>
        </w:rPr>
        <w:t xml:space="preserve">ndiana University </w:t>
      </w:r>
      <w:r w:rsidRPr="001B36A9">
        <w:rPr>
          <w:sz w:val="16"/>
          <w:szCs w:val="16"/>
        </w:rPr>
        <w:t>[Dr. Rafael Reuveny (</w:t>
      </w:r>
      <w:r w:rsidRPr="001B36A9">
        <w:rPr>
          <w:rFonts w:eastAsia="Times New Roman" w:cs="Times New Roman"/>
          <w:sz w:val="16"/>
          <w:szCs w:val="16"/>
        </w:rPr>
        <w:t>PhD in Economics and Political Science from the University of Indiana</w:t>
      </w:r>
      <w:r w:rsidRPr="001B36A9">
        <w:rPr>
          <w:sz w:val="16"/>
          <w:szCs w:val="16"/>
        </w:rPr>
        <w:t xml:space="preserve">), “Guest Opinion: Unilateral strike on Iran could trigger world depression,” </w:t>
      </w:r>
      <w:r w:rsidRPr="001B36A9">
        <w:rPr>
          <w:sz w:val="16"/>
          <w:szCs w:val="16"/>
          <w:u w:val="single"/>
        </w:rPr>
        <w:t>McClatchy Newspaper</w:t>
      </w:r>
      <w:r w:rsidRPr="001B36A9">
        <w:rPr>
          <w:sz w:val="16"/>
          <w:szCs w:val="16"/>
        </w:rPr>
        <w:t xml:space="preserve">, </w:t>
      </w:r>
      <w:r w:rsidRPr="001B36A9">
        <w:rPr>
          <w:rStyle w:val="f"/>
          <w:szCs w:val="16"/>
        </w:rPr>
        <w:t xml:space="preserve">Aug 9, 2010,  </w:t>
      </w:r>
      <w:r w:rsidRPr="001B36A9">
        <w:rPr>
          <w:sz w:val="16"/>
          <w:szCs w:val="16"/>
        </w:rPr>
        <w:t>pg. http://www.indiana.edu/~spea/news/speaking_out/reuveny_on_unilateral_strike_Iran.shtml</w:t>
      </w:r>
      <w:r>
        <w:rPr>
          <w:sz w:val="16"/>
          <w:szCs w:val="16"/>
        </w:rPr>
        <w:t>]</w:t>
      </w:r>
    </w:p>
    <w:p w:rsidR="00BC6EA8" w:rsidRPr="001B36A9" w:rsidRDefault="00BC6EA8" w:rsidP="00BC6EA8">
      <w:pPr>
        <w:rPr>
          <w:sz w:val="16"/>
          <w:szCs w:val="16"/>
        </w:rPr>
      </w:pPr>
    </w:p>
    <w:p w:rsidR="00BC6EA8" w:rsidRPr="00DA4B7B" w:rsidRDefault="00BC6EA8" w:rsidP="00BC6EA8">
      <w:pPr>
        <w:rPr>
          <w:sz w:val="16"/>
        </w:rPr>
      </w:pPr>
      <w:r w:rsidRPr="001B36A9">
        <w:rPr>
          <w:sz w:val="16"/>
        </w:rPr>
        <w:t xml:space="preserve">BLOOMINGTON, Ind. -- A unilateral Israeli </w:t>
      </w:r>
      <w:r w:rsidRPr="002E47AF">
        <w:rPr>
          <w:highlight w:val="yellow"/>
          <w:u w:val="single"/>
        </w:rPr>
        <w:t>strike on Iran</w:t>
      </w:r>
      <w:r w:rsidRPr="001B36A9">
        <w:rPr>
          <w:sz w:val="16"/>
        </w:rPr>
        <w:t xml:space="preserve">’s nuclear facilities </w:t>
      </w:r>
      <w:r w:rsidRPr="002E47AF">
        <w:rPr>
          <w:highlight w:val="yellow"/>
          <w:u w:val="single"/>
        </w:rPr>
        <w:t>would</w:t>
      </w:r>
      <w:r w:rsidRPr="001B36A9">
        <w:rPr>
          <w:sz w:val="16"/>
        </w:rPr>
        <w:t xml:space="preserve"> likely </w:t>
      </w:r>
      <w:r w:rsidRPr="001B36A9">
        <w:rPr>
          <w:u w:val="single"/>
        </w:rPr>
        <w:t xml:space="preserve">have dire consequences, </w:t>
      </w:r>
      <w:r w:rsidRPr="002E47AF">
        <w:rPr>
          <w:highlight w:val="yellow"/>
          <w:u w:val="single"/>
        </w:rPr>
        <w:t>includ</w:t>
      </w:r>
      <w:r w:rsidRPr="001B36A9">
        <w:rPr>
          <w:u w:val="single"/>
        </w:rPr>
        <w:t xml:space="preserve">ing </w:t>
      </w:r>
      <w:r w:rsidRPr="002E47AF">
        <w:rPr>
          <w:highlight w:val="yellow"/>
          <w:u w:val="single"/>
        </w:rPr>
        <w:t xml:space="preserve">a </w:t>
      </w:r>
      <w:r w:rsidRPr="002E47AF">
        <w:rPr>
          <w:rStyle w:val="Emphasis"/>
          <w:highlight w:val="yellow"/>
        </w:rPr>
        <w:t>regional war</w:t>
      </w:r>
      <w:r w:rsidRPr="002E47AF">
        <w:rPr>
          <w:highlight w:val="yellow"/>
          <w:u w:val="single"/>
        </w:rPr>
        <w:t xml:space="preserve">, </w:t>
      </w:r>
      <w:r w:rsidRPr="002E47AF">
        <w:rPr>
          <w:rStyle w:val="Emphasis"/>
          <w:highlight w:val="yellow"/>
        </w:rPr>
        <w:t>global economic collapse</w:t>
      </w:r>
      <w:r w:rsidRPr="002E47AF">
        <w:rPr>
          <w:highlight w:val="yellow"/>
          <w:u w:val="single"/>
        </w:rPr>
        <w:t xml:space="preserve"> and a </w:t>
      </w:r>
      <w:r w:rsidRPr="002E47AF">
        <w:rPr>
          <w:rStyle w:val="Emphasis"/>
          <w:highlight w:val="yellow"/>
        </w:rPr>
        <w:t>major power clash</w:t>
      </w:r>
      <w:r w:rsidRPr="001B36A9">
        <w:rPr>
          <w:sz w:val="16"/>
        </w:rPr>
        <w:t>.</w:t>
      </w:r>
      <w:r w:rsidRPr="001B36A9">
        <w:rPr>
          <w:sz w:val="16"/>
        </w:rPr>
        <w:br/>
        <w:t>For an Israeli campaign to succeed, it must be quick and decisive. This requires an attack that would be so overwhelming that Iran would not dare to respond in full force.</w:t>
      </w:r>
      <w:r w:rsidRPr="001B36A9">
        <w:rPr>
          <w:sz w:val="16"/>
        </w:rPr>
        <w:br/>
        <w:t xml:space="preserve">Such an outcome is extremely unlikely since </w:t>
      </w:r>
      <w:r w:rsidRPr="001B36A9">
        <w:rPr>
          <w:u w:val="single"/>
        </w:rPr>
        <w:t>the locations of some of Iran’s</w:t>
      </w:r>
      <w:r w:rsidRPr="001B36A9">
        <w:rPr>
          <w:sz w:val="16"/>
        </w:rPr>
        <w:t xml:space="preserve"> nuclear </w:t>
      </w:r>
      <w:r w:rsidRPr="001B36A9">
        <w:rPr>
          <w:u w:val="single"/>
        </w:rPr>
        <w:t>facilities are not fully known and known facilities are buried deep underground</w:t>
      </w:r>
      <w:r w:rsidRPr="001B36A9">
        <w:rPr>
          <w:sz w:val="16"/>
        </w:rPr>
        <w:t>.</w:t>
      </w:r>
      <w:r w:rsidRPr="001B36A9">
        <w:rPr>
          <w:sz w:val="16"/>
        </w:rPr>
        <w:br/>
        <w:t xml:space="preserve">All of these widely spread </w:t>
      </w:r>
      <w:r w:rsidRPr="001B36A9">
        <w:rPr>
          <w:u w:val="single"/>
        </w:rPr>
        <w:t>facilities are shielded by</w:t>
      </w:r>
      <w:r w:rsidRPr="001B36A9">
        <w:rPr>
          <w:sz w:val="16"/>
        </w:rPr>
        <w:t xml:space="preserve"> elaborate air </w:t>
      </w:r>
      <w:r w:rsidRPr="001B36A9">
        <w:rPr>
          <w:u w:val="single"/>
        </w:rPr>
        <w:t>defense systems constructed</w:t>
      </w:r>
      <w:r w:rsidRPr="001B36A9">
        <w:rPr>
          <w:sz w:val="16"/>
        </w:rPr>
        <w:t xml:space="preserve"> not only by </w:t>
      </w:r>
      <w:r w:rsidRPr="001B36A9">
        <w:rPr>
          <w:u w:val="single"/>
        </w:rPr>
        <w:t>the Iranians</w:t>
      </w:r>
      <w:r w:rsidRPr="001B36A9">
        <w:rPr>
          <w:sz w:val="16"/>
        </w:rPr>
        <w:t xml:space="preserve">, but also the </w:t>
      </w:r>
      <w:r w:rsidRPr="001B36A9">
        <w:rPr>
          <w:u w:val="single"/>
        </w:rPr>
        <w:t>Chinese and</w:t>
      </w:r>
      <w:r w:rsidRPr="001B36A9">
        <w:rPr>
          <w:sz w:val="16"/>
        </w:rPr>
        <w:t xml:space="preserve">, likely, the </w:t>
      </w:r>
      <w:r w:rsidRPr="001B36A9">
        <w:rPr>
          <w:u w:val="single"/>
        </w:rPr>
        <w:t xml:space="preserve">Russians </w:t>
      </w:r>
      <w:r w:rsidRPr="001B36A9">
        <w:rPr>
          <w:sz w:val="16"/>
        </w:rPr>
        <w:t xml:space="preserve">as well. By now, </w:t>
      </w:r>
      <w:r w:rsidRPr="001B36A9">
        <w:rPr>
          <w:u w:val="single"/>
        </w:rPr>
        <w:t>Iran has</w:t>
      </w:r>
      <w:r w:rsidRPr="001B36A9">
        <w:rPr>
          <w:sz w:val="16"/>
        </w:rPr>
        <w:t xml:space="preserve"> also </w:t>
      </w:r>
      <w:r w:rsidRPr="001B36A9">
        <w:rPr>
          <w:u w:val="single"/>
        </w:rPr>
        <w:t>built redundant command and control systems and nuclear facilities</w:t>
      </w:r>
      <w:r w:rsidRPr="001B36A9">
        <w:rPr>
          <w:sz w:val="16"/>
        </w:rPr>
        <w:t xml:space="preserve">, developed early-warning systems, </w:t>
      </w:r>
      <w:r w:rsidRPr="001B36A9">
        <w:rPr>
          <w:u w:val="single"/>
        </w:rPr>
        <w:t>acquired ballistic and cruise missiles and upgraded and enlarged its armed forces</w:t>
      </w:r>
      <w:r w:rsidRPr="001B36A9">
        <w:rPr>
          <w:sz w:val="16"/>
        </w:rPr>
        <w:t>.</w:t>
      </w:r>
      <w:r w:rsidRPr="001B36A9">
        <w:rPr>
          <w:sz w:val="16"/>
        </w:rPr>
        <w:br/>
        <w:t>Because Iran is well-prepared, a single, conventional Israeli strike — or even numerous strikes — could not destroy all of its capabilities, giving Iran time to respond.</w:t>
      </w:r>
      <w:r w:rsidRPr="001B36A9">
        <w:rPr>
          <w:sz w:val="16"/>
        </w:rPr>
        <w:br/>
        <w:t>A regional war</w:t>
      </w:r>
      <w:r w:rsidRPr="001B36A9">
        <w:rPr>
          <w:sz w:val="16"/>
        </w:rPr>
        <w:br/>
        <w:t xml:space="preserve">Unlike Iraq, whose nuclear program Israel destroyed in 1981, </w:t>
      </w:r>
      <w:r w:rsidRPr="002E47AF">
        <w:rPr>
          <w:highlight w:val="yellow"/>
          <w:u w:val="single"/>
        </w:rPr>
        <w:t>Iran has a second-strike capability comprised of</w:t>
      </w:r>
      <w:r w:rsidRPr="001B36A9">
        <w:rPr>
          <w:u w:val="single"/>
        </w:rPr>
        <w:t xml:space="preserve"> a coalition of Iranian, </w:t>
      </w:r>
      <w:r w:rsidRPr="002E47AF">
        <w:rPr>
          <w:highlight w:val="yellow"/>
          <w:u w:val="single"/>
        </w:rPr>
        <w:t>Syrian, Lebanese, Hezbollah, Hamas,</w:t>
      </w:r>
      <w:r w:rsidRPr="002E47AF">
        <w:rPr>
          <w:sz w:val="16"/>
          <w:highlight w:val="yellow"/>
        </w:rPr>
        <w:t xml:space="preserve"> </w:t>
      </w:r>
      <w:r w:rsidRPr="002E47AF">
        <w:rPr>
          <w:highlight w:val="yellow"/>
          <w:u w:val="single"/>
        </w:rPr>
        <w:t>and</w:t>
      </w:r>
      <w:r w:rsidRPr="001B36A9">
        <w:rPr>
          <w:sz w:val="16"/>
        </w:rPr>
        <w:t xml:space="preserve">, perhaps, </w:t>
      </w:r>
      <w:r w:rsidRPr="002E47AF">
        <w:rPr>
          <w:highlight w:val="yellow"/>
          <w:u w:val="single"/>
        </w:rPr>
        <w:t>Turkish forces</w:t>
      </w:r>
      <w:r w:rsidRPr="001B36A9">
        <w:rPr>
          <w:u w:val="single"/>
        </w:rPr>
        <w:t xml:space="preserve">. Internal pressure might compel Jordan, Egypt, and the Palestinian Authority to join the </w:t>
      </w:r>
      <w:r w:rsidRPr="001B36A9">
        <w:rPr>
          <w:sz w:val="16"/>
          <w:szCs w:val="16"/>
        </w:rPr>
        <w:t>assault, turning a bad situation into a regional</w:t>
      </w:r>
      <w:r w:rsidRPr="001B36A9">
        <w:rPr>
          <w:rStyle w:val="Emphasis"/>
        </w:rPr>
        <w:t xml:space="preserve"> </w:t>
      </w:r>
      <w:r w:rsidRPr="001B36A9">
        <w:rPr>
          <w:u w:val="single"/>
        </w:rPr>
        <w:t>war.</w:t>
      </w:r>
      <w:r w:rsidRPr="001B36A9">
        <w:rPr>
          <w:sz w:val="16"/>
        </w:rPr>
        <w:br/>
        <w:t>During the 1973 Arab-Israeli War, at the apex of its power, Israel was saved from defeat by President Nixon’s shipment of weapons and planes. Today, Israel’s numerical inferiority is greater, and it faces more determined and better-equipped opponents.</w:t>
      </w:r>
      <w:r w:rsidRPr="001B36A9">
        <w:rPr>
          <w:sz w:val="16"/>
        </w:rPr>
        <w:br/>
        <w:t xml:space="preserve">Despite Israel’s touted defense systems, </w:t>
      </w:r>
      <w:r w:rsidRPr="001B36A9">
        <w:rPr>
          <w:sz w:val="16"/>
          <w:szCs w:val="16"/>
        </w:rPr>
        <w:t xml:space="preserve">Iranian </w:t>
      </w:r>
      <w:r w:rsidRPr="002E47AF">
        <w:rPr>
          <w:highlight w:val="yellow"/>
          <w:u w:val="single"/>
        </w:rPr>
        <w:t>coalition</w:t>
      </w:r>
      <w:r w:rsidRPr="001B36A9">
        <w:rPr>
          <w:u w:val="single"/>
        </w:rPr>
        <w:t xml:space="preserve"> </w:t>
      </w:r>
      <w:r w:rsidRPr="001B36A9">
        <w:rPr>
          <w:sz w:val="16"/>
          <w:szCs w:val="16"/>
        </w:rPr>
        <w:t>missiles, armed forces, and terrorist</w:t>
      </w:r>
      <w:r w:rsidRPr="001B36A9">
        <w:rPr>
          <w:u w:val="single"/>
        </w:rPr>
        <w:t xml:space="preserve"> </w:t>
      </w:r>
      <w:r w:rsidRPr="002E47AF">
        <w:rPr>
          <w:highlight w:val="yellow"/>
          <w:u w:val="single"/>
        </w:rPr>
        <w:t>attacks would</w:t>
      </w:r>
      <w:r w:rsidRPr="001B36A9">
        <w:rPr>
          <w:u w:val="single"/>
        </w:rPr>
        <w:t xml:space="preserve"> likely wreak havoc </w:t>
      </w:r>
      <w:r w:rsidRPr="001B36A9">
        <w:rPr>
          <w:sz w:val="16"/>
          <w:szCs w:val="16"/>
        </w:rPr>
        <w:t>on its enemy,</w:t>
      </w:r>
      <w:r w:rsidRPr="001B36A9">
        <w:rPr>
          <w:u w:val="single"/>
        </w:rPr>
        <w:t xml:space="preserve"> </w:t>
      </w:r>
      <w:r w:rsidRPr="002E47AF">
        <w:rPr>
          <w:highlight w:val="yellow"/>
          <w:u w:val="single"/>
        </w:rPr>
        <w:t>lead</w:t>
      </w:r>
      <w:r w:rsidRPr="001B36A9">
        <w:rPr>
          <w:u w:val="single"/>
        </w:rPr>
        <w:t xml:space="preserve">ing </w:t>
      </w:r>
      <w:r w:rsidRPr="002E47AF">
        <w:rPr>
          <w:highlight w:val="yellow"/>
          <w:u w:val="single"/>
        </w:rPr>
        <w:t xml:space="preserve">to a </w:t>
      </w:r>
      <w:r w:rsidRPr="002E47AF">
        <w:rPr>
          <w:rStyle w:val="Emphasis"/>
          <w:highlight w:val="yellow"/>
        </w:rPr>
        <w:t>prolonged tit-for-tat</w:t>
      </w:r>
      <w:r w:rsidRPr="001B36A9">
        <w:rPr>
          <w:sz w:val="16"/>
        </w:rPr>
        <w:t>.</w:t>
      </w:r>
      <w:r w:rsidRPr="001B36A9">
        <w:rPr>
          <w:sz w:val="16"/>
        </w:rPr>
        <w:br/>
        <w:t>In the absence of massive U.S. assistance, Israel’s military resources may quickly dwindle, forcing it to use its alleged nuclear weapons, as it had reportedly almost done in 1973.</w:t>
      </w:r>
      <w:r w:rsidRPr="001B36A9">
        <w:rPr>
          <w:sz w:val="16"/>
        </w:rPr>
        <w:br/>
        <w:t xml:space="preserve">An Israeli nuclear attack would likely destroy most of Iran’s capabilities, but a crippled </w:t>
      </w:r>
      <w:r w:rsidRPr="001B36A9">
        <w:rPr>
          <w:sz w:val="16"/>
          <w:szCs w:val="16"/>
        </w:rPr>
        <w:t>Iran a</w:t>
      </w:r>
      <w:r w:rsidRPr="001B36A9">
        <w:rPr>
          <w:sz w:val="16"/>
        </w:rPr>
        <w:t xml:space="preserve">nd its </w:t>
      </w:r>
      <w:r w:rsidRPr="002E47AF">
        <w:rPr>
          <w:highlight w:val="yellow"/>
          <w:u w:val="single"/>
        </w:rPr>
        <w:t>coalition could</w:t>
      </w:r>
      <w:r w:rsidRPr="001B36A9">
        <w:rPr>
          <w:sz w:val="16"/>
        </w:rPr>
        <w:t xml:space="preserve"> still </w:t>
      </w:r>
      <w:r w:rsidRPr="002E47AF">
        <w:rPr>
          <w:highlight w:val="yellow"/>
          <w:u w:val="single"/>
        </w:rPr>
        <w:t>attack</w:t>
      </w:r>
      <w:r w:rsidRPr="001B36A9">
        <w:rPr>
          <w:sz w:val="16"/>
        </w:rPr>
        <w:t xml:space="preserve"> neighboring </w:t>
      </w:r>
      <w:r w:rsidRPr="002E47AF">
        <w:rPr>
          <w:highlight w:val="yellow"/>
          <w:u w:val="single"/>
        </w:rPr>
        <w:t>oil facilities, unleash global terrorism</w:t>
      </w:r>
      <w:r w:rsidRPr="001B36A9">
        <w:rPr>
          <w:u w:val="single"/>
        </w:rPr>
        <w:t xml:space="preserve">, plant mines in the Persian Gulf </w:t>
      </w:r>
      <w:r w:rsidRPr="002E47AF">
        <w:rPr>
          <w:highlight w:val="yellow"/>
          <w:u w:val="single"/>
        </w:rPr>
        <w:t>and impair</w:t>
      </w:r>
      <w:r w:rsidRPr="001B36A9">
        <w:rPr>
          <w:u w:val="single"/>
        </w:rPr>
        <w:t xml:space="preserve"> maritime </w:t>
      </w:r>
      <w:r w:rsidRPr="002E47AF">
        <w:rPr>
          <w:highlight w:val="yellow"/>
          <w:u w:val="single"/>
        </w:rPr>
        <w:t>trade</w:t>
      </w:r>
      <w:r w:rsidRPr="001B36A9">
        <w:rPr>
          <w:u w:val="single"/>
        </w:rPr>
        <w:t xml:space="preserve"> in the Mediterranean, Red Sea and Indian Ocean.</w:t>
      </w:r>
      <w:r w:rsidRPr="001B36A9">
        <w:rPr>
          <w:sz w:val="16"/>
        </w:rPr>
        <w:br/>
        <w:t>Middle Eastern</w:t>
      </w:r>
      <w:r w:rsidRPr="001B36A9">
        <w:rPr>
          <w:u w:val="single"/>
        </w:rPr>
        <w:t xml:space="preserve"> </w:t>
      </w:r>
      <w:r w:rsidRPr="002E47AF">
        <w:rPr>
          <w:highlight w:val="yellow"/>
          <w:u w:val="single"/>
        </w:rPr>
        <w:t>oil shipments would</w:t>
      </w:r>
      <w:r w:rsidRPr="001B36A9">
        <w:rPr>
          <w:u w:val="single"/>
        </w:rPr>
        <w:t xml:space="preserve"> likely </w:t>
      </w:r>
      <w:r w:rsidRPr="002E47AF">
        <w:rPr>
          <w:highlight w:val="yellow"/>
          <w:u w:val="single"/>
        </w:rPr>
        <w:t>slow to a trickle</w:t>
      </w:r>
      <w:r w:rsidRPr="001B36A9">
        <w:rPr>
          <w:u w:val="single"/>
        </w:rPr>
        <w:t xml:space="preserve"> as production</w:t>
      </w:r>
      <w:r w:rsidRPr="001B36A9">
        <w:rPr>
          <w:sz w:val="16"/>
        </w:rPr>
        <w:t xml:space="preserve"> </w:t>
      </w:r>
      <w:r w:rsidRPr="001B36A9">
        <w:rPr>
          <w:u w:val="single"/>
        </w:rPr>
        <w:t>declines</w:t>
      </w:r>
      <w:r w:rsidRPr="001B36A9">
        <w:rPr>
          <w:sz w:val="16"/>
        </w:rPr>
        <w:t xml:space="preserve"> due to the war and insurance companies decide to drop their risky Middle Eastern clients. </w:t>
      </w:r>
      <w:r w:rsidRPr="002E47AF">
        <w:rPr>
          <w:highlight w:val="yellow"/>
          <w:u w:val="single"/>
        </w:rPr>
        <w:t>Iran</w:t>
      </w:r>
      <w:r w:rsidRPr="001B36A9">
        <w:rPr>
          <w:u w:val="single"/>
        </w:rPr>
        <w:t xml:space="preserve"> and Venezuela </w:t>
      </w:r>
      <w:r w:rsidRPr="002E47AF">
        <w:rPr>
          <w:highlight w:val="yellow"/>
          <w:u w:val="single"/>
        </w:rPr>
        <w:t>would</w:t>
      </w:r>
      <w:r w:rsidRPr="001B36A9">
        <w:rPr>
          <w:sz w:val="16"/>
        </w:rPr>
        <w:t xml:space="preserve"> likely </w:t>
      </w:r>
      <w:r w:rsidRPr="002E47AF">
        <w:rPr>
          <w:highlight w:val="yellow"/>
          <w:u w:val="single"/>
        </w:rPr>
        <w:t>stop selling</w:t>
      </w:r>
      <w:r w:rsidRPr="001B36A9">
        <w:rPr>
          <w:u w:val="single"/>
        </w:rPr>
        <w:t xml:space="preserve"> oil </w:t>
      </w:r>
      <w:r w:rsidRPr="002E47AF">
        <w:rPr>
          <w:highlight w:val="yellow"/>
          <w:u w:val="single"/>
        </w:rPr>
        <w:t>to the U</w:t>
      </w:r>
      <w:r w:rsidRPr="001B36A9">
        <w:rPr>
          <w:sz w:val="16"/>
        </w:rPr>
        <w:t xml:space="preserve">nited </w:t>
      </w:r>
      <w:r w:rsidRPr="002E47AF">
        <w:rPr>
          <w:highlight w:val="yellow"/>
          <w:u w:val="single"/>
        </w:rPr>
        <w:t>S</w:t>
      </w:r>
      <w:r w:rsidRPr="001B36A9">
        <w:rPr>
          <w:sz w:val="16"/>
        </w:rPr>
        <w:t xml:space="preserve">tates </w:t>
      </w:r>
      <w:r w:rsidRPr="002E47AF">
        <w:rPr>
          <w:highlight w:val="yellow"/>
          <w:u w:val="single"/>
        </w:rPr>
        <w:t>and Europe</w:t>
      </w:r>
      <w:r w:rsidRPr="001B36A9">
        <w:rPr>
          <w:sz w:val="16"/>
        </w:rPr>
        <w:t>.</w:t>
      </w:r>
      <w:r w:rsidRPr="001B36A9">
        <w:rPr>
          <w:sz w:val="16"/>
        </w:rPr>
        <w:br/>
        <w:t xml:space="preserve">The </w:t>
      </w:r>
      <w:r w:rsidRPr="002E47AF">
        <w:rPr>
          <w:rStyle w:val="Emphasis"/>
          <w:highlight w:val="yellow"/>
        </w:rPr>
        <w:t>world economy</w:t>
      </w:r>
      <w:r w:rsidRPr="002E47AF">
        <w:rPr>
          <w:highlight w:val="yellow"/>
          <w:u w:val="single"/>
        </w:rPr>
        <w:t xml:space="preserve"> would</w:t>
      </w:r>
      <w:r w:rsidRPr="001B36A9">
        <w:rPr>
          <w:sz w:val="16"/>
        </w:rPr>
        <w:t xml:space="preserve"> head into a </w:t>
      </w:r>
      <w:r w:rsidRPr="002E47AF">
        <w:rPr>
          <w:highlight w:val="yellow"/>
          <w:u w:val="single"/>
        </w:rPr>
        <w:t>tailspin</w:t>
      </w:r>
      <w:r w:rsidRPr="001B36A9">
        <w:rPr>
          <w:sz w:val="16"/>
        </w:rPr>
        <w:t xml:space="preserve">; international acrimony would rise; and </w:t>
      </w:r>
      <w:r w:rsidRPr="001B36A9">
        <w:rPr>
          <w:u w:val="single"/>
        </w:rPr>
        <w:t>Iraqi and Afghani citizens</w:t>
      </w:r>
      <w:r w:rsidRPr="001B36A9">
        <w:rPr>
          <w:sz w:val="16"/>
        </w:rPr>
        <w:t xml:space="preserve"> might fully </w:t>
      </w:r>
      <w:r w:rsidRPr="001B36A9">
        <w:rPr>
          <w:u w:val="single"/>
        </w:rPr>
        <w:t>turn on the U</w:t>
      </w:r>
      <w:r w:rsidRPr="001B36A9">
        <w:rPr>
          <w:sz w:val="16"/>
        </w:rPr>
        <w:t xml:space="preserve">nited </w:t>
      </w:r>
      <w:r w:rsidRPr="001B36A9">
        <w:rPr>
          <w:u w:val="single"/>
        </w:rPr>
        <w:t>S</w:t>
      </w:r>
      <w:r w:rsidRPr="001B36A9">
        <w:rPr>
          <w:sz w:val="16"/>
        </w:rPr>
        <w:t xml:space="preserve">tates, immediately </w:t>
      </w:r>
      <w:r w:rsidRPr="001B36A9">
        <w:rPr>
          <w:u w:val="single"/>
        </w:rPr>
        <w:t>requiring the deployment of more</w:t>
      </w:r>
      <w:r w:rsidRPr="001B36A9">
        <w:rPr>
          <w:sz w:val="16"/>
        </w:rPr>
        <w:t xml:space="preserve"> American </w:t>
      </w:r>
      <w:r w:rsidRPr="001B36A9">
        <w:rPr>
          <w:u w:val="single"/>
        </w:rPr>
        <w:t xml:space="preserve">troops. </w:t>
      </w:r>
      <w:r w:rsidRPr="002E47AF">
        <w:rPr>
          <w:rStyle w:val="Emphasis"/>
          <w:highlight w:val="yellow"/>
        </w:rPr>
        <w:t>Russia, China, Venezuela</w:t>
      </w:r>
      <w:r w:rsidRPr="001B36A9">
        <w:rPr>
          <w:rStyle w:val="Emphasis"/>
          <w:b w:val="0"/>
          <w:sz w:val="16"/>
          <w:szCs w:val="16"/>
        </w:rPr>
        <w:t>, and maybe</w:t>
      </w:r>
      <w:r w:rsidRPr="001B36A9">
        <w:rPr>
          <w:rStyle w:val="Emphasis"/>
        </w:rPr>
        <w:t xml:space="preserve"> </w:t>
      </w:r>
      <w:r w:rsidRPr="002E47AF">
        <w:rPr>
          <w:rStyle w:val="Emphasis"/>
          <w:highlight w:val="yellow"/>
        </w:rPr>
        <w:t>Brazil and Turkey</w:t>
      </w:r>
      <w:r w:rsidRPr="001B36A9">
        <w:rPr>
          <w:rStyle w:val="Emphasis"/>
        </w:rPr>
        <w:t xml:space="preserve"> </w:t>
      </w:r>
      <w:r w:rsidRPr="001B36A9">
        <w:rPr>
          <w:sz w:val="16"/>
        </w:rPr>
        <w:t xml:space="preserve">— all of which essentially support Iran — could be tempted to </w:t>
      </w:r>
      <w:r w:rsidRPr="002E47AF">
        <w:rPr>
          <w:highlight w:val="yellow"/>
          <w:u w:val="single"/>
        </w:rPr>
        <w:t>form an alliance and</w:t>
      </w:r>
      <w:r w:rsidRPr="001B36A9">
        <w:rPr>
          <w:u w:val="single"/>
        </w:rPr>
        <w:t xml:space="preserve"> </w:t>
      </w:r>
      <w:r w:rsidRPr="001B36A9">
        <w:rPr>
          <w:rStyle w:val="Emphasis"/>
        </w:rPr>
        <w:t xml:space="preserve">openly </w:t>
      </w:r>
      <w:r w:rsidRPr="002E47AF">
        <w:rPr>
          <w:rStyle w:val="Emphasis"/>
          <w:highlight w:val="yellow"/>
        </w:rPr>
        <w:t>challenge the U.S. hegemony</w:t>
      </w:r>
      <w:r w:rsidRPr="001B36A9">
        <w:rPr>
          <w:sz w:val="16"/>
        </w:rPr>
        <w:t>.</w:t>
      </w:r>
      <w:r w:rsidRPr="001B36A9">
        <w:rPr>
          <w:sz w:val="16"/>
        </w:rPr>
        <w:br/>
        <w:t>Replaying Nixon’s nightmare</w:t>
      </w:r>
      <w:r w:rsidRPr="001B36A9">
        <w:rPr>
          <w:sz w:val="16"/>
        </w:rPr>
        <w:br/>
      </w:r>
      <w:r w:rsidRPr="002E47AF">
        <w:rPr>
          <w:highlight w:val="yellow"/>
          <w:u w:val="single"/>
        </w:rPr>
        <w:t>Russia and China</w:t>
      </w:r>
      <w:r w:rsidRPr="001B36A9">
        <w:rPr>
          <w:sz w:val="16"/>
        </w:rPr>
        <w:t xml:space="preserve"> might </w:t>
      </w:r>
      <w:r w:rsidRPr="002E47AF">
        <w:rPr>
          <w:rStyle w:val="Emphasis"/>
          <w:highlight w:val="yellow"/>
        </w:rPr>
        <w:t>rearm</w:t>
      </w:r>
      <w:r w:rsidRPr="001B36A9">
        <w:rPr>
          <w:u w:val="single"/>
        </w:rPr>
        <w:t xml:space="preserve"> </w:t>
      </w:r>
      <w:r w:rsidRPr="001B36A9">
        <w:rPr>
          <w:sz w:val="16"/>
        </w:rPr>
        <w:t>their injured</w:t>
      </w:r>
      <w:r w:rsidRPr="001B36A9">
        <w:rPr>
          <w:u w:val="single"/>
        </w:rPr>
        <w:t xml:space="preserve"> </w:t>
      </w:r>
      <w:r w:rsidRPr="002E47AF">
        <w:rPr>
          <w:highlight w:val="yellow"/>
          <w:u w:val="single"/>
        </w:rPr>
        <w:t>Iran</w:t>
      </w:r>
      <w:r w:rsidRPr="001B36A9">
        <w:rPr>
          <w:sz w:val="16"/>
        </w:rPr>
        <w:t xml:space="preserve">ian protege </w:t>
      </w:r>
      <w:r w:rsidRPr="002E47AF">
        <w:rPr>
          <w:highlight w:val="yellow"/>
          <w:u w:val="single"/>
        </w:rPr>
        <w:t>overnight</w:t>
      </w:r>
      <w:r w:rsidRPr="001B36A9">
        <w:rPr>
          <w:sz w:val="16"/>
        </w:rPr>
        <w:t xml:space="preserve">, just as Nixon rearmed Israel, </w:t>
      </w:r>
      <w:r w:rsidRPr="002E47AF">
        <w:rPr>
          <w:highlight w:val="yellow"/>
          <w:u w:val="single"/>
        </w:rPr>
        <w:t xml:space="preserve">and </w:t>
      </w:r>
      <w:r w:rsidRPr="002E47AF">
        <w:rPr>
          <w:rStyle w:val="Emphasis"/>
          <w:highlight w:val="yellow"/>
        </w:rPr>
        <w:t>threaten to intervene</w:t>
      </w:r>
      <w:r w:rsidRPr="001B36A9">
        <w:rPr>
          <w:u w:val="single"/>
        </w:rPr>
        <w:t xml:space="preserve">, just as the U.S.S.R. threatened </w:t>
      </w:r>
      <w:r w:rsidRPr="001B36A9">
        <w:rPr>
          <w:sz w:val="16"/>
          <w:szCs w:val="16"/>
        </w:rPr>
        <w:t>to join Egypt and Syria</w:t>
      </w:r>
      <w:r w:rsidRPr="001B36A9">
        <w:rPr>
          <w:u w:val="single"/>
        </w:rPr>
        <w:t xml:space="preserve"> in 1973</w:t>
      </w:r>
      <w:r w:rsidRPr="001B36A9">
        <w:rPr>
          <w:sz w:val="16"/>
        </w:rPr>
        <w:t xml:space="preserve">. President </w:t>
      </w:r>
      <w:r w:rsidRPr="001B36A9">
        <w:rPr>
          <w:u w:val="single"/>
        </w:rPr>
        <w:t xml:space="preserve">Obama’s response would likely put U.S. forces on </w:t>
      </w:r>
      <w:r w:rsidRPr="001B36A9">
        <w:rPr>
          <w:rStyle w:val="Emphasis"/>
        </w:rPr>
        <w:t>nuclear alert</w:t>
      </w:r>
      <w:r w:rsidRPr="001B36A9">
        <w:rPr>
          <w:u w:val="single"/>
        </w:rPr>
        <w:t>, replaying Nixon’s nightmarish scenario</w:t>
      </w:r>
      <w:r w:rsidRPr="001B36A9">
        <w:rPr>
          <w:sz w:val="16"/>
        </w:rPr>
        <w:t>.</w:t>
      </w:r>
    </w:p>
    <w:p w:rsidR="00BC6EA8" w:rsidRPr="00B26622" w:rsidRDefault="00BC6EA8" w:rsidP="00BC6EA8">
      <w:pPr>
        <w:rPr>
          <w:sz w:val="16"/>
        </w:rPr>
      </w:pPr>
      <w:r w:rsidRPr="00B26622">
        <w:rPr>
          <w:sz w:val="16"/>
        </w:rPr>
        <w:lastRenderedPageBreak/>
        <w:t>Iran may well feel duty-bound to respond to a unilateral attack by its Israeli archenemy, but it knows that it could not take on the United States head-to-head. In contrast, if the United States leads the attack, Iran’s response would likely be muted.</w:t>
      </w:r>
    </w:p>
    <w:p w:rsidR="00BC6EA8" w:rsidRPr="00B26622" w:rsidRDefault="00BC6EA8" w:rsidP="00BC6EA8">
      <w:pPr>
        <w:rPr>
          <w:sz w:val="16"/>
        </w:rPr>
      </w:pPr>
      <w:r w:rsidRPr="00B26622">
        <w:rPr>
          <w:sz w:val="16"/>
        </w:rPr>
        <w:t>If Iran chooses to absorb an American-led strike, its allies would likely protest and send weapons but would probably not risk using force.</w:t>
      </w:r>
    </w:p>
    <w:p w:rsidR="00BC6EA8" w:rsidRPr="00B26622" w:rsidRDefault="00BC6EA8" w:rsidP="00BC6EA8">
      <w:pPr>
        <w:rPr>
          <w:sz w:val="16"/>
        </w:rPr>
      </w:pPr>
      <w:r w:rsidRPr="00B26622">
        <w:rPr>
          <w:sz w:val="16"/>
        </w:rPr>
        <w:t xml:space="preserve">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F120EC">
        <w:rPr>
          <w:rStyle w:val="StyleBoldUnderline"/>
          <w:highlight w:val="yellow"/>
        </w:rPr>
        <w:t>Israeli strike could</w:t>
      </w:r>
      <w:r w:rsidRPr="00B26622">
        <w:rPr>
          <w:sz w:val="16"/>
          <w:highlight w:val="yellow"/>
        </w:rPr>
        <w:t xml:space="preserve"> </w:t>
      </w:r>
      <w:r w:rsidRPr="00B26622">
        <w:rPr>
          <w:sz w:val="16"/>
        </w:rPr>
        <w:t xml:space="preserve">ultimately </w:t>
      </w:r>
      <w:r w:rsidRPr="00F120EC">
        <w:rPr>
          <w:rStyle w:val="Emphasis"/>
          <w:highlight w:val="yellow"/>
        </w:rPr>
        <w:t>spark World War III</w:t>
      </w:r>
      <w:r w:rsidRPr="00B26622">
        <w:rPr>
          <w:sz w:val="16"/>
        </w:rPr>
        <w:t>.</w:t>
      </w:r>
    </w:p>
    <w:p w:rsidR="00BC6EA8" w:rsidRPr="00733C1F" w:rsidRDefault="00BC6EA8" w:rsidP="00BC6EA8"/>
    <w:p w:rsidR="00BC6EA8" w:rsidRPr="009B1303" w:rsidRDefault="00BC6EA8" w:rsidP="00BC6EA8"/>
    <w:p w:rsidR="00BC6EA8" w:rsidRDefault="00BC6EA8" w:rsidP="00BC6EA8">
      <w:pPr>
        <w:pStyle w:val="Heading3"/>
      </w:pPr>
      <w:r>
        <w:lastRenderedPageBreak/>
        <w:t>1NC DA 2</w:t>
      </w:r>
    </w:p>
    <w:p w:rsidR="00BC6EA8" w:rsidRPr="006D7607" w:rsidRDefault="00BC6EA8" w:rsidP="00BC6EA8">
      <w:pPr>
        <w:pStyle w:val="Heading4"/>
      </w:pPr>
      <w:r w:rsidRPr="006D7607">
        <w:t xml:space="preserve">The Solicitor General is pushing the Court to uphold the EPA’s authority to regulate GHGs.  The vote will be close but in favor of the EPA </w:t>
      </w:r>
    </w:p>
    <w:p w:rsidR="00BC6EA8" w:rsidRPr="006D7607" w:rsidRDefault="00BC6EA8" w:rsidP="00BC6EA8">
      <w:pPr>
        <w:rPr>
          <w:sz w:val="16"/>
          <w:szCs w:val="16"/>
        </w:rPr>
      </w:pPr>
      <w:r w:rsidRPr="006D7607">
        <w:rPr>
          <w:b/>
        </w:rPr>
        <w:t>Doyle 2/20</w:t>
      </w:r>
      <w:r w:rsidRPr="006D7607">
        <w:t xml:space="preserve">/14 </w:t>
      </w:r>
      <w:r w:rsidRPr="006D7607">
        <w:rPr>
          <w:sz w:val="16"/>
          <w:szCs w:val="16"/>
        </w:rPr>
        <w:t xml:space="preserve">– McClatchy Washington Bureau [Michael Doyle, “Supreme Court asked to clear the air about greenhouse gas rules,” </w:t>
      </w:r>
      <w:r w:rsidRPr="006D7607">
        <w:rPr>
          <w:sz w:val="16"/>
          <w:szCs w:val="16"/>
          <w:u w:val="single"/>
        </w:rPr>
        <w:t>Sacramento Bee</w:t>
      </w:r>
      <w:r w:rsidRPr="006D7607">
        <w:rPr>
          <w:sz w:val="16"/>
          <w:szCs w:val="16"/>
        </w:rPr>
        <w:t xml:space="preserve">, Published: Thursday, Feb. 20, 2014 - 10:41 am, http://tinyurl.com/ow5s3a6 </w:t>
      </w:r>
    </w:p>
    <w:p w:rsidR="00BC6EA8" w:rsidRPr="006D7607" w:rsidRDefault="00BC6EA8" w:rsidP="00BC6EA8">
      <w:pPr>
        <w:rPr>
          <w:sz w:val="16"/>
          <w:szCs w:val="16"/>
        </w:rPr>
      </w:pPr>
    </w:p>
    <w:p w:rsidR="00BC6EA8" w:rsidRPr="006D7607" w:rsidRDefault="00BC6EA8" w:rsidP="00BC6EA8">
      <w:pPr>
        <w:rPr>
          <w:sz w:val="16"/>
        </w:rPr>
      </w:pPr>
      <w:r w:rsidRPr="006D7607">
        <w:rPr>
          <w:sz w:val="16"/>
        </w:rPr>
        <w:t xml:space="preserve">WASHINGTON -- </w:t>
      </w:r>
      <w:r w:rsidRPr="000B4FE3">
        <w:rPr>
          <w:highlight w:val="yellow"/>
          <w:u w:val="single"/>
        </w:rPr>
        <w:t xml:space="preserve">The Supreme Court’s hottest </w:t>
      </w:r>
      <w:r w:rsidRPr="006D7607">
        <w:rPr>
          <w:u w:val="single"/>
        </w:rPr>
        <w:t xml:space="preserve">environmental </w:t>
      </w:r>
      <w:r w:rsidRPr="000B4FE3">
        <w:rPr>
          <w:highlight w:val="yellow"/>
          <w:u w:val="single"/>
        </w:rPr>
        <w:t>case</w:t>
      </w:r>
      <w:r w:rsidRPr="000B4FE3">
        <w:rPr>
          <w:sz w:val="16"/>
          <w:highlight w:val="yellow"/>
        </w:rPr>
        <w:t xml:space="preserve"> </w:t>
      </w:r>
      <w:r w:rsidRPr="006D7607">
        <w:rPr>
          <w:sz w:val="16"/>
        </w:rPr>
        <w:t xml:space="preserve">of the year </w:t>
      </w:r>
      <w:r w:rsidRPr="006D7607">
        <w:rPr>
          <w:u w:val="single"/>
        </w:rPr>
        <w:t>pits Texas against California</w:t>
      </w:r>
      <w:r w:rsidRPr="006D7607">
        <w:rPr>
          <w:sz w:val="16"/>
        </w:rPr>
        <w:t xml:space="preserve"> on Monday, and that’s just for starters.</w:t>
      </w:r>
    </w:p>
    <w:p w:rsidR="00BC6EA8" w:rsidRPr="006D7607" w:rsidRDefault="00BC6EA8" w:rsidP="00BC6EA8">
      <w:pPr>
        <w:rPr>
          <w:sz w:val="16"/>
        </w:rPr>
      </w:pPr>
      <w:r w:rsidRPr="006D7607">
        <w:rPr>
          <w:sz w:val="16"/>
        </w:rPr>
        <w:t xml:space="preserve">More than half of the nation’s states have taken sides in a dispute over federal authority to regulate stationary greenhouse gas emissions. </w:t>
      </w:r>
      <w:r w:rsidRPr="006D7607">
        <w:rPr>
          <w:u w:val="single"/>
        </w:rPr>
        <w:t>Conservative lawmakers</w:t>
      </w:r>
      <w:r w:rsidRPr="006D7607">
        <w:rPr>
          <w:sz w:val="16"/>
        </w:rPr>
        <w:t xml:space="preserve"> such as Senate Minority Leader Mitch McConnell, R-Ky., </w:t>
      </w:r>
      <w:r w:rsidRPr="006D7607">
        <w:rPr>
          <w:u w:val="single"/>
        </w:rPr>
        <w:t>hold one position. Southern California air pollution managers defend another.</w:t>
      </w:r>
      <w:r w:rsidRPr="006D7607">
        <w:rPr>
          <w:sz w:val="16"/>
        </w:rPr>
        <w:t xml:space="preserve"> </w:t>
      </w:r>
    </w:p>
    <w:p w:rsidR="00BC6EA8" w:rsidRPr="006D7607" w:rsidRDefault="00BC6EA8" w:rsidP="00BC6EA8">
      <w:pPr>
        <w:rPr>
          <w:sz w:val="16"/>
          <w:szCs w:val="16"/>
        </w:rPr>
      </w:pPr>
      <w:r w:rsidRPr="006D7607">
        <w:rPr>
          <w:sz w:val="16"/>
          <w:szCs w:val="16"/>
        </w:rPr>
        <w:t xml:space="preserve">Miners and frozen food industry leaders serve up their arguments; respiratory health care experts counter them. </w:t>
      </w:r>
    </w:p>
    <w:p w:rsidR="00BC6EA8" w:rsidRPr="006D7607" w:rsidRDefault="00BC6EA8" w:rsidP="00BC6EA8">
      <w:pPr>
        <w:rPr>
          <w:sz w:val="16"/>
        </w:rPr>
      </w:pPr>
      <w:r w:rsidRPr="006D7607">
        <w:rPr>
          <w:sz w:val="16"/>
        </w:rPr>
        <w:t>“</w:t>
      </w:r>
      <w:r w:rsidRPr="006D7607">
        <w:rPr>
          <w:u w:val="single"/>
        </w:rPr>
        <w:t>It’s the big one,” said</w:t>
      </w:r>
      <w:r w:rsidRPr="006D7607">
        <w:rPr>
          <w:sz w:val="16"/>
        </w:rPr>
        <w:t xml:space="preserve"> Washington, D.C.-based attorney Peter S. Glaser, </w:t>
      </w:r>
      <w:r w:rsidRPr="006D7607">
        <w:rPr>
          <w:u w:val="single"/>
        </w:rPr>
        <w:t xml:space="preserve">an energy law expert, adding that </w:t>
      </w:r>
      <w:r w:rsidRPr="000B4FE3">
        <w:rPr>
          <w:highlight w:val="yellow"/>
          <w:u w:val="single"/>
        </w:rPr>
        <w:t>greenhouse gas regulation “seems to have become this central, major</w:t>
      </w:r>
      <w:r w:rsidRPr="006D7607">
        <w:rPr>
          <w:u w:val="single"/>
        </w:rPr>
        <w:t xml:space="preserve">, international </w:t>
      </w:r>
      <w:r w:rsidRPr="000B4FE3">
        <w:rPr>
          <w:highlight w:val="yellow"/>
          <w:u w:val="single"/>
        </w:rPr>
        <w:t>issue</w:t>
      </w:r>
      <w:r w:rsidRPr="006D7607">
        <w:rPr>
          <w:sz w:val="16"/>
        </w:rPr>
        <w:t xml:space="preserve">.” </w:t>
      </w:r>
    </w:p>
    <w:p w:rsidR="00BC6EA8" w:rsidRPr="006D7607" w:rsidRDefault="00BC6EA8" w:rsidP="00BC6EA8">
      <w:pPr>
        <w:rPr>
          <w:sz w:val="16"/>
        </w:rPr>
      </w:pPr>
      <w:r w:rsidRPr="006D7607">
        <w:rPr>
          <w:sz w:val="16"/>
        </w:rPr>
        <w:t xml:space="preserve">Underscoring the potential stakes, the unusually long 90-minute oral argument, set for Monday morning, consolidates six lawsuits that challenge Environmental Protection Agency rules. </w:t>
      </w:r>
      <w:r w:rsidRPr="000B4FE3">
        <w:rPr>
          <w:highlight w:val="yellow"/>
          <w:u w:val="single"/>
        </w:rPr>
        <w:t>The lawsuits</w:t>
      </w:r>
      <w:r w:rsidRPr="000B4FE3">
        <w:rPr>
          <w:sz w:val="16"/>
          <w:highlight w:val="yellow"/>
        </w:rPr>
        <w:t xml:space="preserve"> </w:t>
      </w:r>
      <w:r w:rsidRPr="006D7607">
        <w:rPr>
          <w:sz w:val="16"/>
        </w:rPr>
        <w:t xml:space="preserve">have been </w:t>
      </w:r>
      <w:r w:rsidRPr="006D7607">
        <w:rPr>
          <w:u w:val="single"/>
        </w:rPr>
        <w:t>boil</w:t>
      </w:r>
      <w:r w:rsidRPr="006D7607">
        <w:rPr>
          <w:sz w:val="16"/>
        </w:rPr>
        <w:t xml:space="preserve">ed </w:t>
      </w:r>
      <w:r w:rsidRPr="006D7607">
        <w:rPr>
          <w:u w:val="single"/>
        </w:rPr>
        <w:t xml:space="preserve">down to one central question: </w:t>
      </w:r>
      <w:r w:rsidRPr="000B4FE3">
        <w:rPr>
          <w:highlight w:val="yellow"/>
          <w:u w:val="single"/>
        </w:rPr>
        <w:t xml:space="preserve">Did the EPA overstep its bounds </w:t>
      </w:r>
      <w:r w:rsidRPr="006D7607">
        <w:rPr>
          <w:u w:val="single"/>
        </w:rPr>
        <w:t>in regulating stationary greenhouse gas emissions</w:t>
      </w:r>
      <w:r w:rsidRPr="006D7607">
        <w:rPr>
          <w:sz w:val="16"/>
        </w:rPr>
        <w:t xml:space="preserve"> based on an earlier determination that it could regulate such emissions from motor vehicles?</w:t>
      </w:r>
    </w:p>
    <w:p w:rsidR="00BC6EA8" w:rsidRPr="006D7607" w:rsidRDefault="00BC6EA8" w:rsidP="00BC6EA8">
      <w:pPr>
        <w:rPr>
          <w:sz w:val="16"/>
          <w:szCs w:val="16"/>
        </w:rPr>
      </w:pPr>
      <w:r w:rsidRPr="006D7607">
        <w:rPr>
          <w:sz w:val="16"/>
          <w:szCs w:val="16"/>
        </w:rPr>
        <w:t>Texas Solicitor General Jonathan F. Mitchell says the EPA went too far. He’ll be one of two attorneys Monday attacking the environmental agency’s regulations.</w:t>
      </w:r>
    </w:p>
    <w:p w:rsidR="00BC6EA8" w:rsidRPr="006D7607" w:rsidRDefault="00BC6EA8" w:rsidP="00BC6EA8">
      <w:pPr>
        <w:rPr>
          <w:sz w:val="16"/>
          <w:szCs w:val="16"/>
        </w:rPr>
      </w:pPr>
      <w:r w:rsidRPr="006D7607">
        <w:rPr>
          <w:sz w:val="16"/>
          <w:szCs w:val="16"/>
        </w:rPr>
        <w:t>“EPA believes it can disregard unambiguous, agency-constraining statutory rules and unilaterally establish a new regulatory regime to deal with novel environmental challenges,” Mitchell declared in one key legal brief, filed along with Texas Attorney General Greg Abbott.</w:t>
      </w:r>
    </w:p>
    <w:p w:rsidR="00BC6EA8" w:rsidRPr="006D7607" w:rsidRDefault="00BC6EA8" w:rsidP="00BC6EA8">
      <w:pPr>
        <w:rPr>
          <w:sz w:val="16"/>
        </w:rPr>
      </w:pPr>
      <w:r w:rsidRPr="000B4FE3">
        <w:rPr>
          <w:b/>
          <w:highlight w:val="yellow"/>
          <w:u w:val="single"/>
        </w:rPr>
        <w:t xml:space="preserve">The </w:t>
      </w:r>
      <w:r w:rsidRPr="006D7607">
        <w:rPr>
          <w:b/>
          <w:u w:val="single"/>
        </w:rPr>
        <w:t xml:space="preserve">Obama </w:t>
      </w:r>
      <w:r w:rsidRPr="000B4FE3">
        <w:rPr>
          <w:b/>
          <w:highlight w:val="yellow"/>
          <w:u w:val="single"/>
        </w:rPr>
        <w:t>administration is defending the EPA</w:t>
      </w:r>
      <w:r w:rsidRPr="006D7607">
        <w:rPr>
          <w:sz w:val="16"/>
        </w:rPr>
        <w:t>, supported by a number of states and environmental organizations.</w:t>
      </w:r>
    </w:p>
    <w:p w:rsidR="00BC6EA8" w:rsidRPr="006D7607" w:rsidRDefault="00BC6EA8" w:rsidP="00BC6EA8">
      <w:pPr>
        <w:rPr>
          <w:sz w:val="16"/>
          <w:szCs w:val="16"/>
        </w:rPr>
      </w:pPr>
      <w:r w:rsidRPr="006D7607">
        <w:rPr>
          <w:sz w:val="16"/>
          <w:szCs w:val="16"/>
        </w:rPr>
        <w:t>“EPA has the authority to determine how best to protect public health and welfare while devising mechanisms to ease the regulatory burden on the states,” according to a legal brief filed on behalf of California, New York, Washington and 12 other states.</w:t>
      </w:r>
    </w:p>
    <w:p w:rsidR="00BC6EA8" w:rsidRPr="006D7607" w:rsidRDefault="00BC6EA8" w:rsidP="00BC6EA8">
      <w:pPr>
        <w:rPr>
          <w:sz w:val="16"/>
        </w:rPr>
      </w:pPr>
      <w:r w:rsidRPr="000B4FE3">
        <w:rPr>
          <w:highlight w:val="yellow"/>
          <w:u w:val="single"/>
        </w:rPr>
        <w:t xml:space="preserve">The case is complicated and </w:t>
      </w:r>
      <w:r w:rsidRPr="006D7607">
        <w:rPr>
          <w:u w:val="single"/>
        </w:rPr>
        <w:t xml:space="preserve">the outcome </w:t>
      </w:r>
      <w:r w:rsidRPr="000B4FE3">
        <w:rPr>
          <w:highlight w:val="yellow"/>
          <w:u w:val="single"/>
        </w:rPr>
        <w:t>far from clear-cut</w:t>
      </w:r>
      <w:r w:rsidRPr="006D7607">
        <w:rPr>
          <w:u w:val="single"/>
        </w:rPr>
        <w:t>,</w:t>
      </w:r>
      <w:r w:rsidRPr="006D7607">
        <w:rPr>
          <w:sz w:val="16"/>
        </w:rPr>
        <w:t xml:space="preserve"> though Glaser stressed that even if industry wins, “I don’t see the decision cutting off greenhouse gas regulations completely.” Still, </w:t>
      </w:r>
      <w:r w:rsidRPr="006D7607">
        <w:rPr>
          <w:u w:val="single"/>
        </w:rPr>
        <w:t>the case is the crucial next step in clarifying an important Supreme Court environmental decision</w:t>
      </w:r>
      <w:r w:rsidRPr="006D7607">
        <w:rPr>
          <w:sz w:val="16"/>
        </w:rPr>
        <w:t xml:space="preserve"> from 2007.</w:t>
      </w:r>
    </w:p>
    <w:p w:rsidR="00BC6EA8" w:rsidRPr="006D7607" w:rsidRDefault="00BC6EA8" w:rsidP="00BC6EA8">
      <w:pPr>
        <w:rPr>
          <w:sz w:val="16"/>
        </w:rPr>
      </w:pPr>
      <w:r w:rsidRPr="000B4FE3">
        <w:rPr>
          <w:highlight w:val="yellow"/>
          <w:u w:val="single"/>
        </w:rPr>
        <w:t>In that earlier case, a</w:t>
      </w:r>
      <w:r w:rsidRPr="006D7607">
        <w:rPr>
          <w:u w:val="single"/>
        </w:rPr>
        <w:t xml:space="preserve"> closely divided </w:t>
      </w:r>
      <w:r w:rsidRPr="000B4FE3">
        <w:rPr>
          <w:highlight w:val="yellow"/>
          <w:u w:val="single"/>
        </w:rPr>
        <w:t xml:space="preserve">court held </w:t>
      </w:r>
      <w:r w:rsidRPr="006D7607">
        <w:rPr>
          <w:u w:val="single"/>
        </w:rPr>
        <w:t xml:space="preserve">that </w:t>
      </w:r>
      <w:r w:rsidRPr="000B4FE3">
        <w:rPr>
          <w:highlight w:val="yellow"/>
          <w:u w:val="single"/>
        </w:rPr>
        <w:t>the Clean Air Act gave the EPA authority</w:t>
      </w:r>
      <w:r w:rsidRPr="006D7607">
        <w:rPr>
          <w:u w:val="single"/>
        </w:rPr>
        <w:t xml:space="preserve"> to regulate greenhouse gases,</w:t>
      </w:r>
      <w:r w:rsidRPr="006D7607">
        <w:rPr>
          <w:sz w:val="16"/>
        </w:rPr>
        <w:t xml:space="preserve"> </w:t>
      </w:r>
      <w:r w:rsidRPr="006D7607">
        <w:rPr>
          <w:u w:val="single"/>
        </w:rPr>
        <w:t>which contribute to global climate change.</w:t>
      </w:r>
      <w:r w:rsidRPr="006D7607">
        <w:rPr>
          <w:sz w:val="16"/>
        </w:rPr>
        <w:t xml:space="preserve"> A hotter planet, in turn, has been linked to worsening ozone pollution, more intense forest fires, increased drought, extreme storms and a host of human respiratory problems, among other things.</w:t>
      </w:r>
    </w:p>
    <w:p w:rsidR="00BC6EA8" w:rsidRPr="006D7607" w:rsidRDefault="00BC6EA8" w:rsidP="00BC6EA8">
      <w:pPr>
        <w:rPr>
          <w:sz w:val="16"/>
        </w:rPr>
      </w:pPr>
      <w:r w:rsidRPr="006D7607">
        <w:rPr>
          <w:sz w:val="16"/>
        </w:rPr>
        <w:t>“</w:t>
      </w:r>
      <w:r w:rsidRPr="000B4FE3">
        <w:rPr>
          <w:highlight w:val="yellow"/>
          <w:u w:val="single"/>
        </w:rPr>
        <w:t xml:space="preserve">The EPA determined that </w:t>
      </w:r>
      <w:r w:rsidRPr="006D7607">
        <w:rPr>
          <w:u w:val="single"/>
        </w:rPr>
        <w:t>greenhouse-</w:t>
      </w:r>
      <w:r w:rsidRPr="000B4FE3">
        <w:rPr>
          <w:highlight w:val="yellow"/>
          <w:u w:val="single"/>
        </w:rPr>
        <w:t xml:space="preserve">gas emissions endanger </w:t>
      </w:r>
      <w:r w:rsidRPr="006D7607">
        <w:rPr>
          <w:u w:val="single"/>
        </w:rPr>
        <w:t xml:space="preserve">public </w:t>
      </w:r>
      <w:r w:rsidRPr="000B4FE3">
        <w:rPr>
          <w:highlight w:val="yellow"/>
          <w:u w:val="single"/>
        </w:rPr>
        <w:t>health</w:t>
      </w:r>
      <w:r w:rsidRPr="000B4FE3">
        <w:rPr>
          <w:sz w:val="16"/>
          <w:highlight w:val="yellow"/>
        </w:rPr>
        <w:t xml:space="preserve"> </w:t>
      </w:r>
      <w:r w:rsidRPr="006D7607">
        <w:rPr>
          <w:sz w:val="16"/>
        </w:rPr>
        <w:t xml:space="preserve">and welfare in ways that may prove to be more widespread, longer-lasting and graver than the effects of any other pollutant” regulated under the Clean Air Act, </w:t>
      </w:r>
      <w:r w:rsidRPr="006D7607">
        <w:rPr>
          <w:u w:val="single"/>
        </w:rPr>
        <w:t>Solicitor General</w:t>
      </w:r>
      <w:r w:rsidRPr="006D7607">
        <w:rPr>
          <w:sz w:val="16"/>
        </w:rPr>
        <w:t xml:space="preserve"> Donald </w:t>
      </w:r>
      <w:r w:rsidRPr="000B4FE3">
        <w:rPr>
          <w:highlight w:val="yellow"/>
          <w:u w:val="single"/>
        </w:rPr>
        <w:t>Verrilli</w:t>
      </w:r>
      <w:r w:rsidRPr="000B4FE3">
        <w:rPr>
          <w:sz w:val="16"/>
          <w:highlight w:val="yellow"/>
        </w:rPr>
        <w:t xml:space="preserve"> </w:t>
      </w:r>
      <w:r w:rsidRPr="006D7607">
        <w:rPr>
          <w:sz w:val="16"/>
        </w:rPr>
        <w:t xml:space="preserve">Jr. </w:t>
      </w:r>
      <w:r w:rsidRPr="000B4FE3">
        <w:rPr>
          <w:highlight w:val="yellow"/>
          <w:u w:val="single"/>
        </w:rPr>
        <w:t xml:space="preserve">noted </w:t>
      </w:r>
      <w:r w:rsidRPr="006D7607">
        <w:rPr>
          <w:u w:val="single"/>
        </w:rPr>
        <w:t>on behalf of the Obama administration</w:t>
      </w:r>
      <w:r w:rsidRPr="006D7607">
        <w:rPr>
          <w:sz w:val="16"/>
        </w:rPr>
        <w:t>.</w:t>
      </w:r>
    </w:p>
    <w:p w:rsidR="00BC6EA8" w:rsidRPr="006D7607" w:rsidRDefault="00BC6EA8" w:rsidP="00BC6EA8">
      <w:pPr>
        <w:rPr>
          <w:sz w:val="16"/>
          <w:szCs w:val="16"/>
        </w:rPr>
      </w:pPr>
      <w:r w:rsidRPr="006D7607">
        <w:rPr>
          <w:sz w:val="16"/>
          <w:szCs w:val="16"/>
        </w:rPr>
        <w:t>Targeting six greenhouse gases, including carbon dioxide and methane, the EPA set tailpipe emission standards for cars and light trucks.</w:t>
      </w:r>
    </w:p>
    <w:p w:rsidR="00BC6EA8" w:rsidRPr="006D7607" w:rsidRDefault="00BC6EA8" w:rsidP="00BC6EA8">
      <w:pPr>
        <w:rPr>
          <w:sz w:val="16"/>
          <w:szCs w:val="16"/>
        </w:rPr>
      </w:pPr>
      <w:r w:rsidRPr="006D7607">
        <w:rPr>
          <w:sz w:val="16"/>
          <w:szCs w:val="16"/>
        </w:rPr>
        <w:t xml:space="preserve">Here it gets a little tricky. </w:t>
      </w:r>
    </w:p>
    <w:p w:rsidR="00BC6EA8" w:rsidRPr="006D7607" w:rsidRDefault="00BC6EA8" w:rsidP="00BC6EA8">
      <w:pPr>
        <w:rPr>
          <w:sz w:val="16"/>
          <w:szCs w:val="16"/>
        </w:rPr>
      </w:pPr>
      <w:r w:rsidRPr="006D7607">
        <w:rPr>
          <w:sz w:val="16"/>
          <w:szCs w:val="16"/>
        </w:rPr>
        <w:t>The EPA further reasons that since the six greenhouse gases have been deemed dangerous enough to regulate as tailpipe emissions, they must also fall under the pre-construction permit requirements for stationary emission sources, such as small industrial plants and agricultural facilities.</w:t>
      </w:r>
    </w:p>
    <w:p w:rsidR="00BC6EA8" w:rsidRPr="006D7607" w:rsidRDefault="00BC6EA8" w:rsidP="00BC6EA8">
      <w:pPr>
        <w:rPr>
          <w:sz w:val="16"/>
          <w:szCs w:val="16"/>
        </w:rPr>
      </w:pPr>
      <w:r w:rsidRPr="006D7607">
        <w:rPr>
          <w:sz w:val="16"/>
          <w:szCs w:val="16"/>
        </w:rPr>
        <w:t>The new requirements for stationary emission sources started in 2011.</w:t>
      </w:r>
    </w:p>
    <w:p w:rsidR="00BC6EA8" w:rsidRPr="006D7607" w:rsidRDefault="00BC6EA8" w:rsidP="00BC6EA8">
      <w:pPr>
        <w:rPr>
          <w:sz w:val="16"/>
          <w:szCs w:val="16"/>
        </w:rPr>
      </w:pPr>
      <w:r w:rsidRPr="006D7607">
        <w:rPr>
          <w:sz w:val="16"/>
          <w:szCs w:val="16"/>
        </w:rPr>
        <w:t>“This is a procedural and a bureaucratic nightmare, with no benefits in sight,” Washington, D.C.-based attorney C. Boyden Gray said Thursday.</w:t>
      </w:r>
    </w:p>
    <w:p w:rsidR="00BC6EA8" w:rsidRPr="006D7607" w:rsidRDefault="00BC6EA8" w:rsidP="00BC6EA8">
      <w:pPr>
        <w:rPr>
          <w:sz w:val="16"/>
          <w:szCs w:val="16"/>
        </w:rPr>
      </w:pPr>
      <w:r w:rsidRPr="006D7607">
        <w:rPr>
          <w:sz w:val="16"/>
          <w:szCs w:val="16"/>
        </w:rPr>
        <w:t>Gray, a former White House counsel for President George H.W. Bush, authored a brief opposing the EPA regulations on behalf of Kansas and five other states.</w:t>
      </w:r>
    </w:p>
    <w:p w:rsidR="00BC6EA8" w:rsidRPr="006D7607" w:rsidRDefault="00BC6EA8" w:rsidP="00BC6EA8">
      <w:pPr>
        <w:rPr>
          <w:sz w:val="16"/>
          <w:szCs w:val="16"/>
        </w:rPr>
      </w:pPr>
      <w:r w:rsidRPr="006D7607">
        <w:rPr>
          <w:sz w:val="16"/>
          <w:szCs w:val="16"/>
        </w:rPr>
        <w:t>Texas has asked the Supreme Court to consider overturning its 5-4 decision in the 2007 case, an aggressive step that the precedent-conscious court probably will be loath to consider. Rather, the court seems likely to look most seriously at how the EPA expanded on the tailpipe emission regulations.</w:t>
      </w:r>
    </w:p>
    <w:p w:rsidR="00BC6EA8" w:rsidRPr="006D7607" w:rsidRDefault="00BC6EA8" w:rsidP="00BC6EA8">
      <w:pPr>
        <w:rPr>
          <w:sz w:val="16"/>
          <w:szCs w:val="16"/>
        </w:rPr>
      </w:pPr>
      <w:r w:rsidRPr="006D7607">
        <w:rPr>
          <w:sz w:val="16"/>
          <w:szCs w:val="16"/>
        </w:rPr>
        <w:t>The Clean Air Act sets 100 or 250 tons per year, depending on the source, as the pollutant emissions threshold for when permits are needed. For greenhouse gas emissions, which are emitted from many sources, the EPA changed this to a more lenient 100,000 tons per year.</w:t>
      </w:r>
    </w:p>
    <w:p w:rsidR="00BC6EA8" w:rsidRPr="006D7607" w:rsidRDefault="00BC6EA8" w:rsidP="00BC6EA8">
      <w:pPr>
        <w:rPr>
          <w:sz w:val="16"/>
          <w:szCs w:val="16"/>
        </w:rPr>
      </w:pPr>
      <w:r w:rsidRPr="006D7607">
        <w:rPr>
          <w:sz w:val="16"/>
          <w:szCs w:val="16"/>
        </w:rPr>
        <w:t>Keeping the stricter emission permit standards would have meant that tens, if not hundreds, of thousands of additional sources would face more regulatory burdens, according to the EPA.</w:t>
      </w:r>
    </w:p>
    <w:p w:rsidR="00BC6EA8" w:rsidRPr="006D7607" w:rsidRDefault="00BC6EA8" w:rsidP="00BC6EA8">
      <w:pPr>
        <w:rPr>
          <w:sz w:val="16"/>
          <w:szCs w:val="16"/>
        </w:rPr>
      </w:pPr>
      <w:r w:rsidRPr="006D7607">
        <w:rPr>
          <w:sz w:val="16"/>
          <w:szCs w:val="16"/>
        </w:rPr>
        <w:t>Conservatives objected, even though the less onerous EPA standard imposed a smaller burden on industry. Regulators, GOP lawmakers say, shouldn’t rewrite congressional work. Besides, skeptics warn, the standards will get stricter eventually.</w:t>
      </w:r>
    </w:p>
    <w:p w:rsidR="00BC6EA8" w:rsidRPr="006D7607" w:rsidRDefault="00BC6EA8" w:rsidP="00BC6EA8">
      <w:pPr>
        <w:rPr>
          <w:sz w:val="16"/>
          <w:szCs w:val="16"/>
        </w:rPr>
      </w:pPr>
      <w:r w:rsidRPr="006D7607">
        <w:rPr>
          <w:sz w:val="16"/>
          <w:szCs w:val="16"/>
        </w:rPr>
        <w:t>“The power asserted by the EPA here is nothing less than a unilateral power to change the text of duly enacted statutes,” attorney Charles J. Cooper wrote in a brief filed for McConnell and other Republicans.</w:t>
      </w:r>
    </w:p>
    <w:p w:rsidR="00BC6EA8" w:rsidRPr="006D7607" w:rsidRDefault="00BC6EA8" w:rsidP="00BC6EA8">
      <w:pPr>
        <w:rPr>
          <w:sz w:val="16"/>
        </w:rPr>
      </w:pPr>
      <w:r w:rsidRPr="000B4FE3">
        <w:rPr>
          <w:highlight w:val="yellow"/>
          <w:u w:val="single"/>
        </w:rPr>
        <w:t>Potentially foreshadowing another 5-4 decision</w:t>
      </w:r>
      <w:r w:rsidRPr="006D7607">
        <w:rPr>
          <w:sz w:val="16"/>
        </w:rPr>
        <w:t xml:space="preserve">, Chief Justice John </w:t>
      </w:r>
      <w:r w:rsidRPr="006D7607">
        <w:rPr>
          <w:u w:val="single"/>
        </w:rPr>
        <w:t>Roberts</w:t>
      </w:r>
      <w:r w:rsidRPr="006D7607">
        <w:rPr>
          <w:sz w:val="16"/>
        </w:rPr>
        <w:t xml:space="preserve"> Jr</w:t>
      </w:r>
      <w:r w:rsidRPr="006D7607">
        <w:rPr>
          <w:u w:val="single"/>
        </w:rPr>
        <w:t>. joined</w:t>
      </w:r>
      <w:r w:rsidRPr="006D7607">
        <w:rPr>
          <w:sz w:val="16"/>
        </w:rPr>
        <w:t xml:space="preserve"> Justices Antonin </w:t>
      </w:r>
      <w:r w:rsidRPr="006D7607">
        <w:rPr>
          <w:u w:val="single"/>
        </w:rPr>
        <w:t>Scalia</w:t>
      </w:r>
      <w:r w:rsidRPr="006D7607">
        <w:rPr>
          <w:sz w:val="16"/>
        </w:rPr>
        <w:t xml:space="preserve">, Clarence </w:t>
      </w:r>
      <w:r w:rsidRPr="006D7607">
        <w:rPr>
          <w:u w:val="single"/>
        </w:rPr>
        <w:t>Thomas and</w:t>
      </w:r>
      <w:r w:rsidRPr="006D7607">
        <w:rPr>
          <w:sz w:val="16"/>
        </w:rPr>
        <w:t xml:space="preserve"> Samuel </w:t>
      </w:r>
      <w:r w:rsidRPr="006D7607">
        <w:rPr>
          <w:u w:val="single"/>
        </w:rPr>
        <w:t>Alito in a 2007 dissent opposing the court’s decision that the EPA can regulate greenhouse gases</w:t>
      </w:r>
      <w:r w:rsidRPr="006D7607">
        <w:rPr>
          <w:sz w:val="16"/>
        </w:rPr>
        <w:t xml:space="preserve">. </w:t>
      </w:r>
    </w:p>
    <w:p w:rsidR="00BC6EA8" w:rsidRPr="006D7607" w:rsidRDefault="00BC6EA8" w:rsidP="00BC6EA8"/>
    <w:p w:rsidR="00BC6EA8" w:rsidRPr="006D7607" w:rsidRDefault="00BC6EA8" w:rsidP="00BC6EA8">
      <w:pPr>
        <w:pStyle w:val="Heading4"/>
      </w:pPr>
      <w:r w:rsidRPr="006D7607">
        <w:lastRenderedPageBreak/>
        <w:t>The</w:t>
      </w:r>
      <w:r>
        <w:t xml:space="preserve"> plan’s</w:t>
      </w:r>
      <w:r w:rsidRPr="006D7607">
        <w:t xml:space="preserve"> fight will destroy Solicitor General’s influence with the Court  </w:t>
      </w:r>
    </w:p>
    <w:p w:rsidR="00BC6EA8" w:rsidRPr="006D7607" w:rsidRDefault="00BC6EA8" w:rsidP="00BC6EA8">
      <w:pPr>
        <w:rPr>
          <w:b/>
        </w:rPr>
      </w:pPr>
      <w:r w:rsidRPr="006D7607">
        <w:rPr>
          <w:b/>
        </w:rPr>
        <w:t xml:space="preserve">Pacelle 03 </w:t>
      </w:r>
      <w:r w:rsidRPr="006D7607">
        <w:rPr>
          <w:sz w:val="16"/>
          <w:szCs w:val="16"/>
        </w:rPr>
        <w:t>[Richard Pacelle is an associate professor of political science and legal studies coordinator at the University of Missouri—Saint Louis. A specialist in judicial politics, he has authored two books and a number of articles on the U.S. Supreme Court. He holds a Ph.D. from The Ohio State University. ] Between Law and Politics: The Solicitor General and the Structuring of Race, Gender, and Reproductive Rights Litigation</w:t>
      </w:r>
    </w:p>
    <w:p w:rsidR="00BC6EA8" w:rsidRPr="000B74C3" w:rsidRDefault="00BC6EA8" w:rsidP="00BC6EA8">
      <w:pPr>
        <w:rPr>
          <w:highlight w:val="yellow"/>
        </w:rPr>
      </w:pPr>
    </w:p>
    <w:p w:rsidR="00BC6EA8" w:rsidRPr="006D7607" w:rsidRDefault="00BC6EA8" w:rsidP="00BC6EA8">
      <w:pPr>
        <w:rPr>
          <w:sz w:val="14"/>
        </w:rPr>
      </w:pPr>
      <w:r w:rsidRPr="000B74C3">
        <w:rPr>
          <w:u w:val="single"/>
        </w:rPr>
        <w:t xml:space="preserve">The solicitor general’s activities may be </w:t>
      </w:r>
      <w:r w:rsidRPr="000B74C3">
        <w:rPr>
          <w:b/>
          <w:u w:val="single"/>
        </w:rPr>
        <w:t>constrained or enhanced by legislation</w:t>
      </w:r>
      <w:r w:rsidRPr="000B74C3">
        <w:rPr>
          <w:b/>
          <w:sz w:val="14"/>
        </w:rPr>
        <w:t xml:space="preserve"> </w:t>
      </w:r>
      <w:r w:rsidRPr="000B74C3">
        <w:rPr>
          <w:sz w:val="14"/>
        </w:rPr>
        <w:t xml:space="preserve">precedent, and judicial doctrine. </w:t>
      </w:r>
      <w:r w:rsidRPr="000B74C3">
        <w:rPr>
          <w:u w:val="single"/>
        </w:rPr>
        <w:t>Despite</w:t>
      </w:r>
      <w:r w:rsidRPr="006D7607">
        <w:rPr>
          <w:u w:val="single"/>
        </w:rPr>
        <w:t xml:space="preserve"> the fact that the solicitor general is appointed by the president, </w:t>
      </w:r>
      <w:r w:rsidRPr="000B4FE3">
        <w:rPr>
          <w:highlight w:val="yellow"/>
          <w:u w:val="single"/>
        </w:rPr>
        <w:t xml:space="preserve">the office must cultivate a </w:t>
      </w:r>
      <w:r w:rsidRPr="000B74C3">
        <w:rPr>
          <w:u w:val="single"/>
        </w:rPr>
        <w:t xml:space="preserve">long-standing </w:t>
      </w:r>
      <w:r w:rsidRPr="000B4FE3">
        <w:rPr>
          <w:highlight w:val="yellow"/>
          <w:u w:val="single"/>
        </w:rPr>
        <w:t>relationship with the Court</w:t>
      </w:r>
      <w:r w:rsidRPr="006D7607">
        <w:rPr>
          <w:u w:val="single"/>
        </w:rPr>
        <w:t xml:space="preserve">. </w:t>
      </w:r>
      <w:r w:rsidRPr="006D7607">
        <w:rPr>
          <w:b/>
          <w:u w:val="single"/>
        </w:rPr>
        <w:t xml:space="preserve">Thus, </w:t>
      </w:r>
      <w:r w:rsidRPr="000B4FE3">
        <w:rPr>
          <w:b/>
          <w:highlight w:val="yellow"/>
          <w:u w:val="single"/>
        </w:rPr>
        <w:t xml:space="preserve">to push </w:t>
      </w:r>
      <w:r w:rsidRPr="000B4FE3">
        <w:rPr>
          <w:b/>
          <w:highlight w:val="yellow"/>
          <w:u w:val="single"/>
          <w:bdr w:val="single" w:sz="4" w:space="0" w:color="auto"/>
        </w:rPr>
        <w:t>the president’s agenda</w:t>
      </w:r>
      <w:r w:rsidRPr="000B74C3">
        <w:rPr>
          <w:b/>
          <w:u w:val="single"/>
          <w:bdr w:val="single" w:sz="4" w:space="0" w:color="auto"/>
        </w:rPr>
        <w:t xml:space="preserve"> too </w:t>
      </w:r>
      <w:r w:rsidRPr="000B74C3">
        <w:rPr>
          <w:b/>
          <w:highlight w:val="yellow"/>
          <w:u w:val="single"/>
          <w:bdr w:val="single" w:sz="4" w:space="0" w:color="auto"/>
        </w:rPr>
        <w:t xml:space="preserve">aggressively runs </w:t>
      </w:r>
      <w:r w:rsidRPr="000B4FE3">
        <w:rPr>
          <w:b/>
          <w:highlight w:val="yellow"/>
          <w:u w:val="single"/>
          <w:bdr w:val="single" w:sz="4" w:space="0" w:color="auto"/>
        </w:rPr>
        <w:t>the risk of alienating the Court</w:t>
      </w:r>
      <w:r w:rsidRPr="000B74C3">
        <w:rPr>
          <w:b/>
          <w:u w:val="single"/>
        </w:rPr>
        <w:t>.</w:t>
      </w:r>
      <w:r w:rsidRPr="000B74C3">
        <w:rPr>
          <w:sz w:val="14"/>
        </w:rPr>
        <w:t xml:space="preserve"> </w:t>
      </w:r>
      <w:r w:rsidRPr="006D7607">
        <w:rPr>
          <w:sz w:val="14"/>
        </w:rPr>
        <w:t>The solicito</w:t>
      </w:r>
      <w:r w:rsidRPr="006D7607">
        <w:rPr>
          <w:sz w:val="14"/>
          <w:szCs w:val="14"/>
        </w:rPr>
        <w:t xml:space="preserve">r general is often referred to as the “tenth justice of the Supreme Court.” A number of solicitors general have remarked that </w:t>
      </w:r>
      <w:r w:rsidRPr="000B4FE3">
        <w:rPr>
          <w:highlight w:val="yellow"/>
          <w:u w:val="single"/>
        </w:rPr>
        <w:t xml:space="preserve">the office’s relationship with </w:t>
      </w:r>
      <w:r w:rsidRPr="006D7607">
        <w:rPr>
          <w:u w:val="single"/>
        </w:rPr>
        <w:t xml:space="preserve">and duties to </w:t>
      </w:r>
      <w:r w:rsidRPr="000B4FE3">
        <w:rPr>
          <w:highlight w:val="yellow"/>
          <w:u w:val="single"/>
        </w:rPr>
        <w:t xml:space="preserve">the Court </w:t>
      </w:r>
      <w:r w:rsidRPr="000B4FE3">
        <w:rPr>
          <w:b/>
          <w:highlight w:val="yellow"/>
          <w:u w:val="single"/>
        </w:rPr>
        <w:t xml:space="preserve">are more important than winning </w:t>
      </w:r>
      <w:r w:rsidRPr="006D7607">
        <w:rPr>
          <w:b/>
          <w:u w:val="single"/>
        </w:rPr>
        <w:t xml:space="preserve">individual </w:t>
      </w:r>
      <w:r w:rsidRPr="000B4FE3">
        <w:rPr>
          <w:b/>
          <w:highlight w:val="yellow"/>
          <w:u w:val="single"/>
        </w:rPr>
        <w:t>cases</w:t>
      </w:r>
      <w:r w:rsidRPr="006D7607">
        <w:rPr>
          <w:b/>
          <w:u w:val="single"/>
        </w:rPr>
        <w:t>.</w:t>
      </w:r>
      <w:r w:rsidRPr="006D7607">
        <w:rPr>
          <w:sz w:val="14"/>
        </w:rPr>
        <w:t xml:space="preserve"> 16 </w:t>
      </w:r>
      <w:r w:rsidRPr="000B74C3">
        <w:rPr>
          <w:u w:val="single"/>
        </w:rPr>
        <w:t>Solicitors general</w:t>
      </w:r>
      <w:r w:rsidRPr="000B74C3">
        <w:rPr>
          <w:sz w:val="14"/>
        </w:rPr>
        <w:t xml:space="preserve"> also have some responsibility to Congress in that they </w:t>
      </w:r>
      <w:r w:rsidRPr="000B74C3">
        <w:rPr>
          <w:b/>
          <w:u w:val="single"/>
        </w:rPr>
        <w:t xml:space="preserve">may be </w:t>
      </w:r>
      <w:r w:rsidRPr="000B74C3">
        <w:rPr>
          <w:b/>
          <w:u w:val="single"/>
          <w:bdr w:val="single" w:sz="4" w:space="0" w:color="auto"/>
        </w:rPr>
        <w:t>obligated to defend legislation that conflicts with the administration’s position</w:t>
      </w:r>
      <w:r w:rsidRPr="000B74C3">
        <w:rPr>
          <w:u w:val="single"/>
        </w:rPr>
        <w:t xml:space="preserve">. </w:t>
      </w:r>
      <w:r w:rsidRPr="000B4FE3">
        <w:rPr>
          <w:highlight w:val="yellow"/>
          <w:u w:val="single"/>
        </w:rPr>
        <w:t>The need to serve two</w:t>
      </w:r>
      <w:r w:rsidRPr="000B4FE3">
        <w:rPr>
          <w:sz w:val="14"/>
          <w:highlight w:val="yellow"/>
        </w:rPr>
        <w:t xml:space="preserve"> </w:t>
      </w:r>
      <w:r w:rsidRPr="006D7607">
        <w:rPr>
          <w:sz w:val="14"/>
        </w:rPr>
        <w:t xml:space="preserve">or more </w:t>
      </w:r>
      <w:r w:rsidRPr="000B4FE3">
        <w:rPr>
          <w:highlight w:val="yellow"/>
          <w:u w:val="single"/>
        </w:rPr>
        <w:t>masters imposes constraints on the solicitor general</w:t>
      </w:r>
      <w:r w:rsidRPr="006D7607">
        <w:rPr>
          <w:sz w:val="14"/>
        </w:rPr>
        <w:t xml:space="preserve">. I will discuss the solicitor general’s relations with these institutions in Chapter 2. Now, I turn to the goal and the norms that influence the solicitor general and the office’s different roles. </w:t>
      </w:r>
    </w:p>
    <w:p w:rsidR="00BC6EA8" w:rsidRDefault="00BC6EA8" w:rsidP="00BC6EA8"/>
    <w:p w:rsidR="00BC6EA8" w:rsidRPr="006D7607" w:rsidRDefault="00BC6EA8" w:rsidP="00BC6EA8">
      <w:pPr>
        <w:keepNext/>
        <w:keepLines/>
        <w:spacing w:before="200"/>
        <w:outlineLvl w:val="3"/>
        <w:rPr>
          <w:rFonts w:eastAsia="MS Gothic"/>
          <w:b/>
          <w:bCs/>
          <w:iCs/>
          <w:sz w:val="26"/>
        </w:rPr>
      </w:pPr>
      <w:r w:rsidRPr="006D7607">
        <w:rPr>
          <w:rFonts w:eastAsia="MS Gothic"/>
          <w:b/>
          <w:bCs/>
          <w:iCs/>
          <w:sz w:val="26"/>
        </w:rPr>
        <w:t xml:space="preserve">Court supported EPA prevents warming acceleration </w:t>
      </w:r>
    </w:p>
    <w:p w:rsidR="00BC6EA8" w:rsidRPr="006D7607" w:rsidRDefault="00BC6EA8" w:rsidP="00BC6EA8">
      <w:pPr>
        <w:rPr>
          <w:rFonts w:eastAsia="MS Mincho"/>
          <w:sz w:val="24"/>
        </w:rPr>
      </w:pPr>
      <w:r w:rsidRPr="006D7607">
        <w:rPr>
          <w:rFonts w:eastAsia="MS Mincho"/>
          <w:b/>
          <w:sz w:val="26"/>
          <w:szCs w:val="26"/>
        </w:rPr>
        <w:t>Pooley 12</w:t>
      </w:r>
      <w:r w:rsidRPr="006D7607">
        <w:rPr>
          <w:rFonts w:eastAsia="MS Mincho"/>
          <w:sz w:val="24"/>
        </w:rPr>
        <w:t xml:space="preserve"> </w:t>
      </w:r>
      <w:r w:rsidRPr="006D7607">
        <w:rPr>
          <w:rFonts w:eastAsia="MS Mincho"/>
          <w:sz w:val="16"/>
          <w:szCs w:val="16"/>
        </w:rPr>
        <w:t xml:space="preserve">– </w:t>
      </w:r>
      <w:r w:rsidRPr="006D7607">
        <w:rPr>
          <w:rFonts w:eastAsia="Times New Roman"/>
          <w:sz w:val="16"/>
          <w:szCs w:val="16"/>
        </w:rPr>
        <w:t>Senior vice president for strategy and communications @ Environmental Defense Fund.</w:t>
      </w:r>
      <w:r w:rsidRPr="006D7607">
        <w:rPr>
          <w:rFonts w:eastAsia="MS Mincho"/>
          <w:sz w:val="16"/>
          <w:szCs w:val="16"/>
        </w:rPr>
        <w:t xml:space="preserve"> [Eric Pooley, “Natural Gas – A Briefing Paper for Candidates,” </w:t>
      </w:r>
      <w:r w:rsidRPr="006D7607">
        <w:rPr>
          <w:rFonts w:eastAsia="MS Mincho"/>
          <w:sz w:val="16"/>
          <w:szCs w:val="16"/>
          <w:u w:val="single"/>
        </w:rPr>
        <w:t>Environmental Defense Fund</w:t>
      </w:r>
      <w:r w:rsidRPr="006D7607">
        <w:rPr>
          <w:rFonts w:eastAsia="MS Mincho"/>
          <w:sz w:val="16"/>
          <w:szCs w:val="16"/>
        </w:rPr>
        <w:t>, Published: August 10, 2012, pg. http://tinyurl.com/buveju2</w:t>
      </w:r>
    </w:p>
    <w:p w:rsidR="00BC6EA8" w:rsidRPr="006D7607" w:rsidRDefault="00BC6EA8" w:rsidP="00BC6EA8">
      <w:pPr>
        <w:rPr>
          <w:rFonts w:eastAsia="MS Mincho"/>
          <w:sz w:val="24"/>
        </w:rPr>
      </w:pPr>
    </w:p>
    <w:p w:rsidR="00BC6EA8" w:rsidRPr="006D7607" w:rsidRDefault="00BC6EA8" w:rsidP="00BC6EA8">
      <w:pPr>
        <w:rPr>
          <w:rFonts w:eastAsia="MS Mincho"/>
          <w:sz w:val="16"/>
        </w:rPr>
      </w:pPr>
      <w:r w:rsidRPr="006D7607">
        <w:rPr>
          <w:rFonts w:eastAsia="MS Mincho"/>
          <w:sz w:val="16"/>
        </w:rPr>
        <w:t xml:space="preserve">Reducing Methane Leakage </w:t>
      </w:r>
    </w:p>
    <w:p w:rsidR="00BC6EA8" w:rsidRPr="006D7607" w:rsidRDefault="00BC6EA8" w:rsidP="00BC6EA8">
      <w:pPr>
        <w:rPr>
          <w:rFonts w:eastAsia="MS Mincho"/>
          <w:sz w:val="16"/>
        </w:rPr>
      </w:pPr>
      <w:r w:rsidRPr="000B4FE3">
        <w:rPr>
          <w:rFonts w:eastAsia="MS Mincho"/>
          <w:sz w:val="24"/>
          <w:highlight w:val="yellow"/>
          <w:u w:val="single"/>
        </w:rPr>
        <w:t xml:space="preserve">In the absence of </w:t>
      </w:r>
      <w:r w:rsidRPr="006D7607">
        <w:rPr>
          <w:rFonts w:eastAsia="MS Mincho"/>
          <w:sz w:val="24"/>
          <w:u w:val="single"/>
        </w:rPr>
        <w:t>responsible</w:t>
      </w:r>
      <w:r w:rsidRPr="006D7607">
        <w:rPr>
          <w:rFonts w:eastAsia="MS Mincho"/>
          <w:sz w:val="16"/>
        </w:rPr>
        <w:t xml:space="preserve"> natural gas </w:t>
      </w:r>
      <w:r w:rsidRPr="000B4FE3">
        <w:rPr>
          <w:rFonts w:eastAsia="MS Mincho"/>
          <w:sz w:val="24"/>
          <w:highlight w:val="yellow"/>
          <w:u w:val="single"/>
        </w:rPr>
        <w:t>oversight, increased reliance</w:t>
      </w:r>
      <w:r w:rsidRPr="000B4FE3">
        <w:rPr>
          <w:rFonts w:eastAsia="MS Mincho"/>
          <w:sz w:val="16"/>
          <w:highlight w:val="yellow"/>
        </w:rPr>
        <w:t xml:space="preserve"> </w:t>
      </w:r>
      <w:r w:rsidRPr="006D7607">
        <w:rPr>
          <w:rFonts w:eastAsia="MS Mincho"/>
          <w:sz w:val="16"/>
        </w:rPr>
        <w:t xml:space="preserve">on the resource </w:t>
      </w:r>
      <w:r w:rsidRPr="000B4FE3">
        <w:rPr>
          <w:rFonts w:eastAsia="MS Mincho"/>
          <w:sz w:val="24"/>
          <w:highlight w:val="yellow"/>
          <w:u w:val="single"/>
        </w:rPr>
        <w:t>could result in a future in which the U.S. emits</w:t>
      </w:r>
      <w:r w:rsidRPr="000B4FE3">
        <w:rPr>
          <w:rFonts w:eastAsia="MS Mincho"/>
          <w:sz w:val="16"/>
          <w:highlight w:val="yellow"/>
        </w:rPr>
        <w:t xml:space="preserve"> </w:t>
      </w:r>
      <w:r w:rsidRPr="006D7607">
        <w:rPr>
          <w:rFonts w:eastAsia="MS Mincho"/>
          <w:sz w:val="16"/>
        </w:rPr>
        <w:t xml:space="preserve">as much or </w:t>
      </w:r>
      <w:r w:rsidRPr="000B4FE3">
        <w:rPr>
          <w:rFonts w:eastAsia="MS Mincho"/>
          <w:sz w:val="24"/>
          <w:highlight w:val="yellow"/>
          <w:u w:val="single"/>
        </w:rPr>
        <w:t xml:space="preserve">more </w:t>
      </w:r>
      <w:r w:rsidRPr="006D7607">
        <w:rPr>
          <w:rFonts w:eastAsia="MS Mincho"/>
          <w:sz w:val="24"/>
          <w:u w:val="single"/>
        </w:rPr>
        <w:t xml:space="preserve">climate disrupting </w:t>
      </w:r>
      <w:r w:rsidRPr="000B4FE3">
        <w:rPr>
          <w:rFonts w:eastAsia="MS Mincho"/>
          <w:sz w:val="24"/>
          <w:highlight w:val="yellow"/>
          <w:u w:val="single"/>
        </w:rPr>
        <w:t xml:space="preserve">pollution </w:t>
      </w:r>
      <w:r w:rsidRPr="006D7607">
        <w:rPr>
          <w:rFonts w:eastAsia="MS Mincho"/>
          <w:sz w:val="24"/>
          <w:u w:val="single"/>
        </w:rPr>
        <w:t>as it does with our current energy mix.</w:t>
      </w:r>
      <w:r w:rsidRPr="006D7607">
        <w:rPr>
          <w:rFonts w:eastAsia="MS Mincho"/>
          <w:sz w:val="16"/>
        </w:rPr>
        <w:t xml:space="preserve"> </w:t>
      </w:r>
    </w:p>
    <w:p w:rsidR="00BC6EA8" w:rsidRPr="006D7607" w:rsidRDefault="00BC6EA8" w:rsidP="00BC6EA8">
      <w:pPr>
        <w:rPr>
          <w:rFonts w:eastAsia="MS Mincho"/>
          <w:sz w:val="16"/>
        </w:rPr>
      </w:pPr>
      <w:r w:rsidRPr="006D7607">
        <w:rPr>
          <w:rFonts w:eastAsia="MS Mincho"/>
          <w:sz w:val="24"/>
          <w:u w:val="single"/>
        </w:rPr>
        <w:t>This</w:t>
      </w:r>
      <w:r w:rsidRPr="006D7607">
        <w:rPr>
          <w:rFonts w:eastAsia="MS Mincho"/>
          <w:sz w:val="16"/>
        </w:rPr>
        <w:t xml:space="preserve"> outcome </w:t>
      </w:r>
      <w:r w:rsidRPr="006D7607">
        <w:rPr>
          <w:rFonts w:eastAsia="MS Mincho"/>
          <w:sz w:val="24"/>
          <w:u w:val="single"/>
        </w:rPr>
        <w:t>is possible if</w:t>
      </w:r>
      <w:r w:rsidRPr="006D7607">
        <w:rPr>
          <w:rFonts w:eastAsia="MS Mincho"/>
          <w:sz w:val="16"/>
        </w:rPr>
        <w:t xml:space="preserve"> enough </w:t>
      </w:r>
      <w:r w:rsidRPr="006D7607">
        <w:rPr>
          <w:rFonts w:eastAsia="MS Mincho"/>
          <w:sz w:val="24"/>
          <w:u w:val="single"/>
        </w:rPr>
        <w:t>uncombusted natural gas is allowed to leak</w:t>
      </w:r>
      <w:r w:rsidRPr="006D7607">
        <w:rPr>
          <w:rFonts w:eastAsia="MS Mincho"/>
          <w:sz w:val="16"/>
        </w:rPr>
        <w:t xml:space="preserve"> into the atmosphere from well sites, gas processing plants, pipelines and distribution systems. Though it burns cleaner than coal, </w:t>
      </w:r>
      <w:r w:rsidRPr="000B4FE3">
        <w:rPr>
          <w:rFonts w:eastAsia="MS Mincho"/>
          <w:sz w:val="24"/>
          <w:highlight w:val="yellow"/>
          <w:u w:val="single"/>
        </w:rPr>
        <w:t>uncombusted natural gas is extremely damaging</w:t>
      </w:r>
      <w:r w:rsidRPr="006D7607">
        <w:rPr>
          <w:rFonts w:eastAsia="MS Mincho"/>
          <w:sz w:val="16"/>
        </w:rPr>
        <w:t xml:space="preserve"> to the climate: </w:t>
      </w:r>
      <w:r w:rsidRPr="006D7607">
        <w:rPr>
          <w:rFonts w:eastAsia="MS Mincho"/>
          <w:sz w:val="24"/>
          <w:u w:val="single"/>
        </w:rPr>
        <w:t>It is mostly</w:t>
      </w:r>
      <w:r w:rsidRPr="006D7607">
        <w:rPr>
          <w:rFonts w:eastAsia="MS Mincho"/>
          <w:sz w:val="16"/>
        </w:rPr>
        <w:t xml:space="preserve"> made up of </w:t>
      </w:r>
      <w:r w:rsidRPr="006D7607">
        <w:rPr>
          <w:rFonts w:eastAsia="MS Mincho"/>
          <w:sz w:val="24"/>
          <w:u w:val="single"/>
        </w:rPr>
        <w:t>methane, a greenhouse gas far more potent than carbon dioxide</w:t>
      </w:r>
      <w:r w:rsidRPr="006D7607">
        <w:rPr>
          <w:rFonts w:eastAsia="MS Mincho"/>
          <w:sz w:val="16"/>
        </w:rPr>
        <w:t xml:space="preserve">. (For the first 20 years after it is emitted, </w:t>
      </w:r>
      <w:r w:rsidRPr="006D7607">
        <w:rPr>
          <w:rFonts w:eastAsia="MS Mincho"/>
          <w:sz w:val="24"/>
          <w:u w:val="single"/>
        </w:rPr>
        <w:t>a pound of methane is 72 times more potent as a heat-trapping emission than a pound of carbon dioxide</w:t>
      </w:r>
      <w:r w:rsidRPr="006D7607">
        <w:rPr>
          <w:rFonts w:eastAsia="MS Mincho"/>
          <w:sz w:val="16"/>
        </w:rPr>
        <w:t xml:space="preserve">. Over 100 years, a pound of methane is 25 times more potent as a greenhouse gas than a pound of carbon dioxide.) Small amounts of natural gas are lost into the air as it makes its way from the wells and through the processing and pipeline system that brings it to consumers; the cumulative impact of those leaks is highly significant. </w:t>
      </w:r>
    </w:p>
    <w:p w:rsidR="00BC6EA8" w:rsidRPr="006D7607" w:rsidRDefault="00BC6EA8" w:rsidP="00BC6EA8">
      <w:pPr>
        <w:rPr>
          <w:rFonts w:eastAsia="MS Mincho"/>
          <w:sz w:val="16"/>
        </w:rPr>
      </w:pPr>
      <w:r w:rsidRPr="000B4FE3">
        <w:rPr>
          <w:rFonts w:eastAsia="MS Mincho"/>
          <w:sz w:val="24"/>
          <w:highlight w:val="yellow"/>
          <w:u w:val="single"/>
        </w:rPr>
        <w:t>The potential for damaging methane leakage will</w:t>
      </w:r>
      <w:r w:rsidRPr="000B4FE3">
        <w:rPr>
          <w:rFonts w:eastAsia="MS Mincho"/>
          <w:sz w:val="16"/>
          <w:highlight w:val="yellow"/>
        </w:rPr>
        <w:t xml:space="preserve"> </w:t>
      </w:r>
      <w:r w:rsidRPr="006D7607">
        <w:rPr>
          <w:rFonts w:eastAsia="MS Mincho"/>
          <w:sz w:val="16"/>
        </w:rPr>
        <w:t xml:space="preserve">only </w:t>
      </w:r>
      <w:r w:rsidRPr="000B4FE3">
        <w:rPr>
          <w:rFonts w:eastAsia="MS Mincho"/>
          <w:sz w:val="24"/>
          <w:highlight w:val="yellow"/>
          <w:u w:val="single"/>
        </w:rPr>
        <w:t xml:space="preserve">grow </w:t>
      </w:r>
      <w:r w:rsidRPr="006D7607">
        <w:rPr>
          <w:rFonts w:eastAsia="MS Mincho"/>
          <w:sz w:val="24"/>
          <w:u w:val="single"/>
        </w:rPr>
        <w:t>if</w:t>
      </w:r>
      <w:r w:rsidRPr="006D7607">
        <w:rPr>
          <w:rFonts w:eastAsia="MS Mincho"/>
          <w:sz w:val="16"/>
        </w:rPr>
        <w:t xml:space="preserve">, as expected, </w:t>
      </w:r>
      <w:r w:rsidRPr="006D7607">
        <w:rPr>
          <w:rFonts w:eastAsia="MS Mincho"/>
          <w:sz w:val="24"/>
          <w:u w:val="single"/>
        </w:rPr>
        <w:t xml:space="preserve">the use of natural gas expands </w:t>
      </w:r>
      <w:r w:rsidRPr="006D7607">
        <w:rPr>
          <w:rFonts w:eastAsia="MS Mincho"/>
          <w:sz w:val="16"/>
        </w:rPr>
        <w:t xml:space="preserve">in the coming years. Now and in the future, </w:t>
      </w:r>
      <w:r w:rsidRPr="006D7607">
        <w:rPr>
          <w:rFonts w:eastAsia="MS Mincho"/>
          <w:sz w:val="24"/>
          <w:u w:val="single"/>
        </w:rPr>
        <w:t>the U</w:t>
      </w:r>
      <w:r w:rsidRPr="006D7607">
        <w:rPr>
          <w:rFonts w:eastAsia="MS Mincho"/>
          <w:sz w:val="16"/>
        </w:rPr>
        <w:t xml:space="preserve">nited </w:t>
      </w:r>
      <w:r w:rsidRPr="006D7607">
        <w:rPr>
          <w:rFonts w:eastAsia="MS Mincho"/>
          <w:sz w:val="24"/>
          <w:u w:val="single"/>
        </w:rPr>
        <w:t>S</w:t>
      </w:r>
      <w:r w:rsidRPr="006D7607">
        <w:rPr>
          <w:rFonts w:eastAsia="MS Mincho"/>
          <w:sz w:val="16"/>
        </w:rPr>
        <w:t xml:space="preserve">tates </w:t>
      </w:r>
      <w:r w:rsidRPr="006D7607">
        <w:rPr>
          <w:rFonts w:eastAsia="MS Mincho"/>
          <w:sz w:val="24"/>
          <w:u w:val="single"/>
        </w:rPr>
        <w:t>cannot afford to</w:t>
      </w:r>
      <w:r w:rsidRPr="006D7607">
        <w:rPr>
          <w:rFonts w:eastAsia="MS Mincho"/>
          <w:sz w:val="16"/>
        </w:rPr>
        <w:t xml:space="preserve"> be wasting a valuable American energy resource by allowing </w:t>
      </w:r>
      <w:r w:rsidRPr="006D7607">
        <w:rPr>
          <w:rFonts w:eastAsia="MS Mincho"/>
          <w:sz w:val="24"/>
          <w:u w:val="single"/>
        </w:rPr>
        <w:t>unchecked leakage</w:t>
      </w:r>
      <w:r w:rsidRPr="006D7607">
        <w:rPr>
          <w:rFonts w:eastAsia="MS Mincho"/>
          <w:sz w:val="16"/>
        </w:rPr>
        <w:t xml:space="preserve"> to occur. As Americans, none of us should be content to stand idly by and let this important resource be squandered through fugitive emissions and unnecessary venting. Nor can we ignore the national security consequences of allowing our climate to deteriorate through easily avoidable greenhouse gas pollution. Reducing methane emissions isn’t just an environmental issue, it’s an important part of any candidate's plan for domestic energy security. </w:t>
      </w:r>
    </w:p>
    <w:p w:rsidR="00BC6EA8" w:rsidRPr="006D7607" w:rsidRDefault="00BC6EA8" w:rsidP="00BC6EA8">
      <w:pPr>
        <w:rPr>
          <w:rFonts w:eastAsia="MS Mincho"/>
          <w:sz w:val="16"/>
        </w:rPr>
      </w:pPr>
      <w:r w:rsidRPr="006D7607">
        <w:rPr>
          <w:rFonts w:eastAsia="MS Mincho"/>
          <w:sz w:val="16"/>
        </w:rPr>
        <w:t xml:space="preserve">Uncertainty remains about just how much methane is currently being emitted along the supply chain, from the well site to the end-user. Estimates vary widely — from less than 2% to more than 7% of total production. The Environmental Protection Agency (EPA) has estimated the methane leak rate at about 2.3%, while a study by the National Oceanic and Atmospheric Administration (NOAA) suggested that in northern Colorado it might be roughly twice as high. If the higher estimates turn out to be correct, the leaks could eat up the short-term climate benefit equivalent to closing one-third of the nation’s coal plants. If the lower EPA estimate is correct, </w:t>
      </w:r>
      <w:r w:rsidRPr="006D7607">
        <w:rPr>
          <w:rFonts w:eastAsia="MS Mincho"/>
          <w:sz w:val="24"/>
          <w:u w:val="single"/>
        </w:rPr>
        <w:t xml:space="preserve">leak rates of two to three percent </w:t>
      </w:r>
      <w:r w:rsidRPr="006D7607">
        <w:rPr>
          <w:rFonts w:eastAsia="MS Mincho"/>
          <w:sz w:val="16"/>
        </w:rPr>
        <w:t xml:space="preserve">still </w:t>
      </w:r>
      <w:r w:rsidRPr="006D7607">
        <w:rPr>
          <w:rFonts w:eastAsia="MS Mincho"/>
          <w:sz w:val="24"/>
          <w:u w:val="single"/>
        </w:rPr>
        <w:t>leave significant and cost-effective greenhouse gas reductions on the table</w:t>
      </w:r>
      <w:r w:rsidRPr="006D7607">
        <w:rPr>
          <w:rFonts w:eastAsia="MS Mincho"/>
          <w:sz w:val="16"/>
        </w:rPr>
        <w:t xml:space="preserve">. Accurate measurement of actual leakage rates is a crucial next step. </w:t>
      </w:r>
    </w:p>
    <w:p w:rsidR="00BC6EA8" w:rsidRPr="006D7607" w:rsidRDefault="00BC6EA8" w:rsidP="00BC6EA8">
      <w:pPr>
        <w:rPr>
          <w:rFonts w:eastAsia="MS Mincho"/>
          <w:sz w:val="16"/>
        </w:rPr>
      </w:pPr>
      <w:r w:rsidRPr="006D7607">
        <w:rPr>
          <w:rFonts w:eastAsia="MS Mincho"/>
          <w:sz w:val="16"/>
        </w:rPr>
        <w:t xml:space="preserve">A recent paper by Alvarez et al. published in the Proceedings of the National Academy of Sciences identified the critical leak rates at which use of natural gas would produce climate benefits at all points in time. The study found that natural gas can always produce a greenhouse gas advantage over other fossil fuels for electric power and transportation, including the conversion of much of the nation’s 3.2 million big rig trucks, if methane leakage rates are capped at 1%.* </w:t>
      </w:r>
    </w:p>
    <w:p w:rsidR="00BC6EA8" w:rsidRPr="006D7607" w:rsidRDefault="00BC6EA8" w:rsidP="00BC6EA8">
      <w:pPr>
        <w:rPr>
          <w:rFonts w:eastAsia="MS Mincho"/>
          <w:sz w:val="16"/>
        </w:rPr>
      </w:pPr>
      <w:r w:rsidRPr="006D7607">
        <w:rPr>
          <w:rFonts w:eastAsia="MS Mincho"/>
          <w:sz w:val="16"/>
        </w:rPr>
        <w:t xml:space="preserve">Though methane is a far more potent climate disruptor than carbon dioxide, it is also more short-lived; it breaks down in the atmosphere over time. The permanent, long-term solution to climate change involves stabilizing CO2 emissions. However, </w:t>
      </w:r>
      <w:r w:rsidRPr="000B4FE3">
        <w:rPr>
          <w:rFonts w:eastAsia="MS Mincho"/>
          <w:sz w:val="24"/>
          <w:highlight w:val="yellow"/>
          <w:u w:val="single"/>
        </w:rPr>
        <w:t xml:space="preserve">the shorter time frames affected by methane </w:t>
      </w:r>
      <w:r w:rsidRPr="006D7607">
        <w:rPr>
          <w:rFonts w:eastAsia="MS Mincho"/>
          <w:sz w:val="24"/>
          <w:u w:val="single"/>
        </w:rPr>
        <w:t xml:space="preserve">emissions </w:t>
      </w:r>
      <w:r w:rsidRPr="000B4FE3">
        <w:rPr>
          <w:rFonts w:eastAsia="MS Mincho"/>
          <w:sz w:val="24"/>
          <w:highlight w:val="yellow"/>
          <w:u w:val="single"/>
        </w:rPr>
        <w:t>are</w:t>
      </w:r>
      <w:r w:rsidRPr="000B4FE3">
        <w:rPr>
          <w:rFonts w:eastAsia="MS Mincho"/>
          <w:sz w:val="16"/>
          <w:highlight w:val="yellow"/>
        </w:rPr>
        <w:t xml:space="preserve"> </w:t>
      </w:r>
      <w:r w:rsidRPr="006D7607">
        <w:rPr>
          <w:rFonts w:eastAsia="MS Mincho"/>
          <w:sz w:val="16"/>
        </w:rPr>
        <w:t xml:space="preserve">also </w:t>
      </w:r>
      <w:r w:rsidRPr="006D7607">
        <w:rPr>
          <w:rFonts w:eastAsia="MS Mincho"/>
          <w:sz w:val="24"/>
          <w:u w:val="single"/>
        </w:rPr>
        <w:t xml:space="preserve">crucially </w:t>
      </w:r>
      <w:r w:rsidRPr="000B4FE3">
        <w:rPr>
          <w:rFonts w:eastAsia="MS Mincho"/>
          <w:sz w:val="24"/>
          <w:highlight w:val="yellow"/>
          <w:u w:val="single"/>
        </w:rPr>
        <w:t xml:space="preserve">important because they increase the risk of </w:t>
      </w:r>
      <w:r w:rsidRPr="006D7607">
        <w:rPr>
          <w:rFonts w:eastAsia="MS Mincho"/>
          <w:sz w:val="24"/>
          <w:u w:val="single"/>
        </w:rPr>
        <w:t xml:space="preserve">undesirable </w:t>
      </w:r>
      <w:r w:rsidRPr="000B4FE3">
        <w:rPr>
          <w:rFonts w:eastAsia="MS Mincho"/>
          <w:sz w:val="24"/>
          <w:highlight w:val="yellow"/>
          <w:u w:val="single"/>
        </w:rPr>
        <w:t xml:space="preserve">climate outcomes </w:t>
      </w:r>
      <w:r w:rsidRPr="000B4FE3">
        <w:rPr>
          <w:rFonts w:eastAsia="MS Mincho"/>
          <w:b/>
          <w:iCs/>
          <w:highlight w:val="yellow"/>
          <w:u w:val="single"/>
          <w:bdr w:val="single" w:sz="18" w:space="0" w:color="auto"/>
        </w:rPr>
        <w:t>in the near future</w:t>
      </w:r>
      <w:r w:rsidRPr="006D7607">
        <w:rPr>
          <w:rFonts w:eastAsia="MS Mincho"/>
          <w:sz w:val="24"/>
          <w:u w:val="single"/>
        </w:rPr>
        <w:t>.</w:t>
      </w:r>
      <w:r w:rsidRPr="006D7607">
        <w:rPr>
          <w:rFonts w:eastAsia="MS Mincho"/>
          <w:sz w:val="16"/>
        </w:rPr>
        <w:t xml:space="preserve"> </w:t>
      </w:r>
      <w:r w:rsidRPr="000B4FE3">
        <w:rPr>
          <w:rFonts w:eastAsia="MS Mincho"/>
          <w:sz w:val="24"/>
          <w:highlight w:val="yellow"/>
          <w:u w:val="single"/>
        </w:rPr>
        <w:t xml:space="preserve">Accelerated </w:t>
      </w:r>
      <w:r w:rsidRPr="006D7607">
        <w:rPr>
          <w:rFonts w:eastAsia="MS Mincho"/>
          <w:sz w:val="24"/>
          <w:u w:val="single"/>
        </w:rPr>
        <w:t xml:space="preserve">rates of </w:t>
      </w:r>
      <w:r w:rsidRPr="000B4FE3">
        <w:rPr>
          <w:rFonts w:eastAsia="MS Mincho"/>
          <w:sz w:val="24"/>
          <w:highlight w:val="yellow"/>
          <w:u w:val="single"/>
        </w:rPr>
        <w:t xml:space="preserve">warming mean ecosystems and humans have </w:t>
      </w:r>
      <w:r w:rsidRPr="000B4FE3">
        <w:rPr>
          <w:rFonts w:eastAsia="MS Mincho"/>
          <w:b/>
          <w:iCs/>
          <w:sz w:val="24"/>
          <w:highlight w:val="yellow"/>
          <w:u w:val="single"/>
          <w:bdr w:val="single" w:sz="18" w:space="0" w:color="auto"/>
        </w:rPr>
        <w:t>less time to adapt</w:t>
      </w:r>
      <w:r w:rsidRPr="000B4FE3">
        <w:rPr>
          <w:rFonts w:eastAsia="MS Mincho"/>
          <w:sz w:val="16"/>
          <w:highlight w:val="yellow"/>
        </w:rPr>
        <w:t xml:space="preserve"> </w:t>
      </w:r>
      <w:r w:rsidRPr="006D7607">
        <w:rPr>
          <w:rFonts w:eastAsia="MS Mincho"/>
          <w:sz w:val="16"/>
        </w:rPr>
        <w:t xml:space="preserve">to climate change. Given the dire need for concerted global action on climate change, current energy policy should, at a minimum, abide by a "Do No Harm" policy: no policy should contribute to increased climate forcing on any time frame. </w:t>
      </w:r>
    </w:p>
    <w:p w:rsidR="00BC6EA8" w:rsidRPr="006D7607" w:rsidRDefault="00BC6EA8" w:rsidP="00BC6EA8">
      <w:pPr>
        <w:rPr>
          <w:rFonts w:eastAsia="MS Mincho"/>
          <w:sz w:val="16"/>
        </w:rPr>
      </w:pPr>
      <w:r w:rsidRPr="000B4FE3">
        <w:rPr>
          <w:rFonts w:eastAsia="MS Mincho"/>
          <w:sz w:val="24"/>
          <w:highlight w:val="yellow"/>
          <w:u w:val="single"/>
        </w:rPr>
        <w:lastRenderedPageBreak/>
        <w:t xml:space="preserve">There is </w:t>
      </w:r>
      <w:r w:rsidRPr="000B4FE3">
        <w:rPr>
          <w:rFonts w:eastAsia="MS Mincho"/>
          <w:b/>
          <w:iCs/>
          <w:sz w:val="24"/>
          <w:highlight w:val="yellow"/>
          <w:u w:val="single"/>
          <w:bdr w:val="single" w:sz="18" w:space="0" w:color="auto"/>
        </w:rPr>
        <w:t>no tech</w:t>
      </w:r>
      <w:r w:rsidRPr="006D7607">
        <w:rPr>
          <w:rFonts w:eastAsia="MS Mincho"/>
          <w:iCs/>
          <w:sz w:val="16"/>
          <w:bdr w:val="single" w:sz="18" w:space="0" w:color="auto"/>
        </w:rPr>
        <w:t xml:space="preserve">nological </w:t>
      </w:r>
      <w:r w:rsidRPr="000B4FE3">
        <w:rPr>
          <w:rFonts w:eastAsia="MS Mincho"/>
          <w:b/>
          <w:iCs/>
          <w:sz w:val="24"/>
          <w:highlight w:val="yellow"/>
          <w:u w:val="single"/>
          <w:bdr w:val="single" w:sz="18" w:space="0" w:color="auto"/>
        </w:rPr>
        <w:t>barrier</w:t>
      </w:r>
      <w:r w:rsidRPr="000B4FE3">
        <w:rPr>
          <w:rFonts w:eastAsia="MS Mincho"/>
          <w:sz w:val="24"/>
          <w:highlight w:val="yellow"/>
          <w:u w:val="single"/>
        </w:rPr>
        <w:t xml:space="preserve"> to reducing leakage</w:t>
      </w:r>
      <w:r w:rsidRPr="006D7607">
        <w:rPr>
          <w:rFonts w:eastAsia="MS Mincho"/>
          <w:sz w:val="24"/>
          <w:u w:val="single"/>
        </w:rPr>
        <w:t>. We just have to do it</w:t>
      </w:r>
      <w:r w:rsidRPr="006D7607">
        <w:rPr>
          <w:rFonts w:eastAsia="MS Mincho"/>
          <w:sz w:val="16"/>
        </w:rPr>
        <w:t xml:space="preserve">. That's enormously encouraging. As mentioned above, </w:t>
      </w:r>
      <w:r w:rsidRPr="000B4FE3">
        <w:rPr>
          <w:rFonts w:eastAsia="MS Mincho"/>
          <w:sz w:val="24"/>
          <w:highlight w:val="yellow"/>
          <w:u w:val="single"/>
        </w:rPr>
        <w:t xml:space="preserve">many practices </w:t>
      </w:r>
      <w:r w:rsidRPr="006D7607">
        <w:rPr>
          <w:rFonts w:eastAsia="MS Mincho"/>
          <w:sz w:val="24"/>
          <w:u w:val="single"/>
        </w:rPr>
        <w:t xml:space="preserve">and technologies </w:t>
      </w:r>
      <w:r w:rsidRPr="000B4FE3">
        <w:rPr>
          <w:rFonts w:eastAsia="MS Mincho"/>
          <w:sz w:val="24"/>
          <w:highlight w:val="yellow"/>
          <w:u w:val="single"/>
        </w:rPr>
        <w:t xml:space="preserve">are </w:t>
      </w:r>
      <w:r w:rsidRPr="000B4FE3">
        <w:rPr>
          <w:rFonts w:eastAsia="MS Mincho"/>
          <w:b/>
          <w:iCs/>
          <w:sz w:val="24"/>
          <w:highlight w:val="yellow"/>
          <w:u w:val="single"/>
          <w:bdr w:val="single" w:sz="18" w:space="0" w:color="auto"/>
        </w:rPr>
        <w:t>already being used</w:t>
      </w:r>
      <w:r w:rsidRPr="000B4FE3">
        <w:rPr>
          <w:rFonts w:eastAsia="MS Mincho"/>
          <w:sz w:val="24"/>
          <w:highlight w:val="yellow"/>
          <w:u w:val="single"/>
        </w:rPr>
        <w:t xml:space="preserve"> </w:t>
      </w:r>
      <w:r w:rsidRPr="006D7607">
        <w:rPr>
          <w:rFonts w:eastAsia="MS Mincho"/>
          <w:sz w:val="24"/>
          <w:u w:val="single"/>
        </w:rPr>
        <w:t>in states such as Colorado and Wyoming to reduce gas losses</w:t>
      </w:r>
      <w:r w:rsidRPr="006D7607">
        <w:rPr>
          <w:rFonts w:eastAsia="MS Mincho"/>
          <w:sz w:val="16"/>
        </w:rPr>
        <w:t xml:space="preserve">, which result in greater recovery and sale of natural gas, and thus increased economic gains. </w:t>
      </w:r>
      <w:r w:rsidRPr="006D7607">
        <w:rPr>
          <w:rFonts w:eastAsia="MS Mincho"/>
          <w:sz w:val="24"/>
          <w:u w:val="single"/>
        </w:rPr>
        <w:t>The return on the initial investment</w:t>
      </w:r>
      <w:r w:rsidRPr="006D7607">
        <w:rPr>
          <w:rFonts w:eastAsia="MS Mincho"/>
          <w:sz w:val="16"/>
        </w:rPr>
        <w:t xml:space="preserve"> for many of these practices </w:t>
      </w:r>
      <w:r w:rsidRPr="006D7607">
        <w:rPr>
          <w:rFonts w:eastAsia="MS Mincho"/>
          <w:i/>
          <w:sz w:val="16"/>
        </w:rPr>
        <w:t xml:space="preserve">is </w:t>
      </w:r>
      <w:r w:rsidRPr="006D7607">
        <w:rPr>
          <w:rFonts w:eastAsia="MS Mincho"/>
          <w:sz w:val="16"/>
        </w:rPr>
        <w:t xml:space="preserve">sometimes </w:t>
      </w:r>
      <w:r w:rsidRPr="006D7607">
        <w:rPr>
          <w:rFonts w:eastAsia="MS Mincho"/>
          <w:sz w:val="24"/>
          <w:u w:val="single"/>
        </w:rPr>
        <w:t>as short as a few months</w:t>
      </w:r>
      <w:r w:rsidRPr="006D7607">
        <w:rPr>
          <w:rFonts w:eastAsia="MS Mincho"/>
          <w:sz w:val="16"/>
        </w:rPr>
        <w:t xml:space="preserve"> and almost always less than two years. In these tough economic times, it would seem wise to eliminate waste, save money and reduce environmental impact. </w:t>
      </w:r>
    </w:p>
    <w:p w:rsidR="00BC6EA8" w:rsidRPr="006D7607" w:rsidRDefault="00BC6EA8" w:rsidP="00BC6EA8">
      <w:pPr>
        <w:rPr>
          <w:rFonts w:eastAsia="MS Mincho"/>
          <w:sz w:val="16"/>
        </w:rPr>
      </w:pPr>
      <w:r w:rsidRPr="006D7607">
        <w:rPr>
          <w:rFonts w:eastAsia="MS Mincho"/>
          <w:sz w:val="16"/>
        </w:rPr>
        <w:t xml:space="preserve">Candidates should come out in favor of </w:t>
      </w:r>
      <w:r w:rsidRPr="000B4FE3">
        <w:rPr>
          <w:rFonts w:eastAsia="MS Mincho"/>
          <w:b/>
          <w:sz w:val="24"/>
          <w:highlight w:val="yellow"/>
          <w:u w:val="single"/>
        </w:rPr>
        <w:t>rules to</w:t>
      </w:r>
      <w:r w:rsidRPr="000B4FE3">
        <w:rPr>
          <w:rFonts w:eastAsia="MS Mincho"/>
          <w:sz w:val="16"/>
          <w:highlight w:val="yellow"/>
        </w:rPr>
        <w:t xml:space="preserve"> </w:t>
      </w:r>
      <w:r w:rsidRPr="006D7607">
        <w:rPr>
          <w:rFonts w:eastAsia="MS Mincho"/>
          <w:sz w:val="16"/>
        </w:rPr>
        <w:t xml:space="preserve">measure and </w:t>
      </w:r>
      <w:r w:rsidRPr="000B4FE3">
        <w:rPr>
          <w:rFonts w:eastAsia="MS Mincho"/>
          <w:b/>
          <w:sz w:val="24"/>
          <w:highlight w:val="yellow"/>
          <w:u w:val="single"/>
        </w:rPr>
        <w:t>limit methane leakage</w:t>
      </w:r>
      <w:r w:rsidRPr="000B4FE3">
        <w:rPr>
          <w:rFonts w:eastAsia="MS Mincho"/>
          <w:sz w:val="16"/>
          <w:highlight w:val="yellow"/>
        </w:rPr>
        <w:t xml:space="preserve"> </w:t>
      </w:r>
      <w:r w:rsidRPr="006D7607">
        <w:rPr>
          <w:rFonts w:eastAsia="MS Mincho"/>
          <w:sz w:val="16"/>
        </w:rPr>
        <w:t xml:space="preserve">at a level that avoids short term climate damage. In the coming days, Environmental Defense Fund would be pleased to present the elements of a possible approach. As crucial voices in the public debate, candidates have the opportunity to take a leadership position on the methane leakage issue; if influential office-seekers choose to do so, others will likely follow. This </w:t>
      </w:r>
      <w:r w:rsidRPr="000B4FE3">
        <w:rPr>
          <w:rFonts w:eastAsia="MS Mincho"/>
          <w:b/>
          <w:sz w:val="24"/>
          <w:highlight w:val="yellow"/>
          <w:u w:val="single"/>
        </w:rPr>
        <w:t xml:space="preserve">would mark a major step </w:t>
      </w:r>
      <w:r w:rsidRPr="006D7607">
        <w:rPr>
          <w:rFonts w:eastAsia="MS Mincho"/>
          <w:b/>
          <w:sz w:val="24"/>
          <w:u w:val="single"/>
        </w:rPr>
        <w:t xml:space="preserve">on the road </w:t>
      </w:r>
      <w:r w:rsidRPr="000B4FE3">
        <w:rPr>
          <w:rFonts w:eastAsia="MS Mincho"/>
          <w:b/>
          <w:sz w:val="24"/>
          <w:highlight w:val="yellow"/>
          <w:u w:val="single"/>
        </w:rPr>
        <w:t xml:space="preserve">to </w:t>
      </w:r>
      <w:r w:rsidRPr="006D7607">
        <w:rPr>
          <w:rFonts w:eastAsia="MS Mincho"/>
          <w:b/>
          <w:sz w:val="24"/>
          <w:u w:val="single"/>
        </w:rPr>
        <w:t xml:space="preserve">safe and </w:t>
      </w:r>
      <w:r w:rsidRPr="000B4FE3">
        <w:rPr>
          <w:rFonts w:eastAsia="MS Mincho"/>
          <w:b/>
          <w:sz w:val="24"/>
          <w:highlight w:val="yellow"/>
          <w:u w:val="single"/>
        </w:rPr>
        <w:t xml:space="preserve">sustainable development </w:t>
      </w:r>
      <w:r w:rsidRPr="006D7607">
        <w:rPr>
          <w:rFonts w:eastAsia="MS Mincho"/>
          <w:b/>
          <w:sz w:val="24"/>
          <w:u w:val="single"/>
        </w:rPr>
        <w:t>of America's shale gas resource</w:t>
      </w:r>
      <w:r w:rsidRPr="006D7607">
        <w:rPr>
          <w:rFonts w:eastAsia="MS Mincho"/>
          <w:sz w:val="16"/>
        </w:rPr>
        <w:t xml:space="preserve">. </w:t>
      </w:r>
    </w:p>
    <w:p w:rsidR="00BC6EA8" w:rsidRPr="006D7607" w:rsidRDefault="00BC6EA8" w:rsidP="00BC6EA8">
      <w:pPr>
        <w:rPr>
          <w:rFonts w:eastAsia="MS Mincho"/>
          <w:sz w:val="16"/>
        </w:rPr>
      </w:pPr>
      <w:r w:rsidRPr="006D7607">
        <w:rPr>
          <w:rFonts w:eastAsia="MS Mincho"/>
          <w:sz w:val="16"/>
        </w:rPr>
        <w:t xml:space="preserve">The first order of business is getting the data necessary to better understand where the leaks are occurring and under what conditions, then using that data to reduce leaks and ensure that natural gas will help mitigate climate change. Such as strategy could yield enormous environmental and health benefits on a global basis. </w:t>
      </w:r>
    </w:p>
    <w:p w:rsidR="00BC6EA8" w:rsidRPr="006D7607" w:rsidRDefault="00BC6EA8" w:rsidP="00BC6EA8">
      <w:pPr>
        <w:rPr>
          <w:rFonts w:eastAsia="MS Mincho"/>
          <w:sz w:val="16"/>
        </w:rPr>
      </w:pPr>
      <w:r w:rsidRPr="006D7607">
        <w:rPr>
          <w:rFonts w:eastAsia="MS Mincho"/>
          <w:sz w:val="16"/>
        </w:rPr>
        <w:t xml:space="preserve">No candidate in 2012 can afford to stand against transparency and public access to data. Such a candidate would be out of step with the public mood and the public interest. We need to get information on methane leakage out there. It needs to be presented in useful, user-friendly formats so the public can look at it and start to understand what’s going on. We need our regulators to be able to slice and dice this data, so they can identify challenges and opportunities. </w:t>
      </w:r>
    </w:p>
    <w:p w:rsidR="00BC6EA8" w:rsidRPr="006D7607" w:rsidRDefault="00BC6EA8" w:rsidP="00BC6EA8">
      <w:pPr>
        <w:rPr>
          <w:rFonts w:eastAsia="MS Mincho"/>
          <w:sz w:val="16"/>
        </w:rPr>
      </w:pPr>
      <w:r w:rsidRPr="006D7607">
        <w:rPr>
          <w:rFonts w:eastAsia="MS Mincho"/>
          <w:sz w:val="16"/>
        </w:rPr>
        <w:t xml:space="preserve">As mentioned, </w:t>
      </w:r>
      <w:r w:rsidRPr="006D7607">
        <w:rPr>
          <w:rFonts w:eastAsia="MS Mincho"/>
          <w:sz w:val="24"/>
          <w:u w:val="single"/>
        </w:rPr>
        <w:t>the good news is that leaks can be detected, measured – and reduced</w:t>
      </w:r>
      <w:r w:rsidRPr="006D7607">
        <w:rPr>
          <w:rFonts w:eastAsia="MS Mincho"/>
          <w:sz w:val="16"/>
        </w:rPr>
        <w:t>. EDF is currently collaborating with industry and academic partners on a series of five major scientific studies designed to quantify the methane leakage rate across the natural gas supply chain. The five studies are on: the production of natural gas, natural gas processing, long-distance pipelines and storage, local distribution systems and natural gas vehicles. For the production study, we are working with the University of Texas and nine major natural gas companies to determine the leak rates from their wells. For the local distribution module we are working with Duke University, Harvard University and Boston University. EDF aims to complete the entire study by December 2013 and to submit the results of each module for publication.</w:t>
      </w:r>
    </w:p>
    <w:p w:rsidR="00BC6EA8" w:rsidRPr="006D7607" w:rsidRDefault="00BC6EA8" w:rsidP="00BC6EA8">
      <w:pPr>
        <w:rPr>
          <w:rFonts w:eastAsia="MS Mincho"/>
          <w:sz w:val="16"/>
        </w:rPr>
      </w:pPr>
      <w:r w:rsidRPr="006D7607">
        <w:rPr>
          <w:rFonts w:eastAsia="MS Mincho"/>
          <w:sz w:val="16"/>
        </w:rPr>
        <w:t xml:space="preserve">Conclusion: Improving Corporate Performance </w:t>
      </w:r>
    </w:p>
    <w:p w:rsidR="00BC6EA8" w:rsidRPr="006D7607" w:rsidRDefault="00BC6EA8" w:rsidP="00BC6EA8">
      <w:pPr>
        <w:rPr>
          <w:rFonts w:eastAsia="MS Mincho"/>
          <w:sz w:val="16"/>
        </w:rPr>
      </w:pPr>
      <w:r w:rsidRPr="006D7607">
        <w:rPr>
          <w:rFonts w:eastAsia="MS Mincho"/>
          <w:sz w:val="24"/>
          <w:u w:val="single"/>
        </w:rPr>
        <w:t xml:space="preserve">The natural gas industry has a </w:t>
      </w:r>
      <w:r w:rsidRPr="006D7607">
        <w:rPr>
          <w:rFonts w:eastAsia="MS Mincho"/>
          <w:b/>
          <w:iCs/>
          <w:sz w:val="24"/>
          <w:u w:val="single"/>
          <w:bdr w:val="single" w:sz="18" w:space="0" w:color="auto"/>
        </w:rPr>
        <w:t>credibility problem</w:t>
      </w:r>
      <w:r w:rsidRPr="006D7607">
        <w:rPr>
          <w:rFonts w:eastAsia="MS Mincho"/>
          <w:sz w:val="16"/>
        </w:rPr>
        <w:t xml:space="preserve">. </w:t>
      </w:r>
      <w:r w:rsidRPr="006D7607">
        <w:rPr>
          <w:rFonts w:eastAsia="MS Mincho"/>
          <w:sz w:val="24"/>
          <w:u w:val="single"/>
        </w:rPr>
        <w:t>This</w:t>
      </w:r>
      <w:r w:rsidRPr="006D7607">
        <w:rPr>
          <w:rFonts w:eastAsia="MS Mincho"/>
          <w:sz w:val="16"/>
        </w:rPr>
        <w:t xml:space="preserve"> diverse </w:t>
      </w:r>
      <w:r w:rsidRPr="006D7607">
        <w:rPr>
          <w:rFonts w:eastAsia="MS Mincho"/>
          <w:sz w:val="24"/>
          <w:u w:val="single"/>
        </w:rPr>
        <w:t>industry</w:t>
      </w:r>
      <w:r w:rsidRPr="006D7607">
        <w:rPr>
          <w:rFonts w:eastAsia="MS Mincho"/>
          <w:sz w:val="16"/>
        </w:rPr>
        <w:t xml:space="preserve">, made up of hundreds of drilling companies ranging from tiny operations to huge multinationals, </w:t>
      </w:r>
      <w:r w:rsidRPr="006D7607">
        <w:rPr>
          <w:rFonts w:eastAsia="MS Mincho"/>
          <w:sz w:val="24"/>
          <w:u w:val="single"/>
        </w:rPr>
        <w:t xml:space="preserve">cannot afford to regard strong </w:t>
      </w:r>
      <w:r w:rsidRPr="000B4FE3">
        <w:rPr>
          <w:rFonts w:eastAsia="MS Mincho"/>
          <w:sz w:val="24"/>
          <w:highlight w:val="yellow"/>
          <w:u w:val="single"/>
        </w:rPr>
        <w:t xml:space="preserve">environmental performance </w:t>
      </w:r>
      <w:r w:rsidRPr="006D7607">
        <w:rPr>
          <w:rFonts w:eastAsia="MS Mincho"/>
          <w:sz w:val="24"/>
          <w:u w:val="single"/>
        </w:rPr>
        <w:t>as a luxury</w:t>
      </w:r>
      <w:r w:rsidRPr="006D7607">
        <w:rPr>
          <w:rFonts w:eastAsia="MS Mincho"/>
          <w:sz w:val="16"/>
        </w:rPr>
        <w:t xml:space="preserve"> or a marketing strategy. </w:t>
      </w:r>
      <w:r w:rsidRPr="006D7607">
        <w:rPr>
          <w:rFonts w:eastAsia="MS Mincho"/>
          <w:sz w:val="24"/>
          <w:u w:val="single"/>
        </w:rPr>
        <w:t xml:space="preserve">It </w:t>
      </w:r>
      <w:r w:rsidRPr="000B4FE3">
        <w:rPr>
          <w:rFonts w:eastAsia="MS Mincho"/>
          <w:sz w:val="24"/>
          <w:highlight w:val="yellow"/>
          <w:u w:val="single"/>
        </w:rPr>
        <w:t>is</w:t>
      </w:r>
      <w:r w:rsidRPr="000B4FE3">
        <w:rPr>
          <w:rFonts w:eastAsia="MS Mincho"/>
          <w:sz w:val="16"/>
          <w:highlight w:val="yellow"/>
        </w:rPr>
        <w:t xml:space="preserve"> </w:t>
      </w:r>
      <w:r w:rsidRPr="006D7607">
        <w:rPr>
          <w:rFonts w:eastAsia="MS Mincho"/>
          <w:sz w:val="16"/>
        </w:rPr>
        <w:t xml:space="preserve">a public right, and </w:t>
      </w:r>
      <w:r w:rsidRPr="000B4FE3">
        <w:rPr>
          <w:rFonts w:eastAsia="MS Mincho"/>
          <w:sz w:val="24"/>
          <w:highlight w:val="yellow"/>
          <w:u w:val="single"/>
        </w:rPr>
        <w:t xml:space="preserve">a </w:t>
      </w:r>
      <w:r w:rsidRPr="000B4FE3">
        <w:rPr>
          <w:rFonts w:eastAsia="MS Mincho"/>
          <w:b/>
          <w:iCs/>
          <w:sz w:val="24"/>
          <w:highlight w:val="yellow"/>
          <w:u w:val="single"/>
          <w:bdr w:val="single" w:sz="18" w:space="0" w:color="auto"/>
        </w:rPr>
        <w:t>requirement for continued corporate operation</w:t>
      </w:r>
      <w:r w:rsidRPr="006D7607">
        <w:rPr>
          <w:rFonts w:eastAsia="MS Mincho"/>
          <w:sz w:val="16"/>
        </w:rPr>
        <w:t xml:space="preserve">. </w:t>
      </w:r>
    </w:p>
    <w:p w:rsidR="00BC6EA8" w:rsidRPr="006D7607" w:rsidRDefault="00BC6EA8" w:rsidP="00BC6EA8">
      <w:pPr>
        <w:rPr>
          <w:rFonts w:eastAsia="MS Mincho"/>
          <w:sz w:val="16"/>
        </w:rPr>
      </w:pPr>
      <w:r w:rsidRPr="006D7607">
        <w:rPr>
          <w:rFonts w:eastAsia="MS Mincho"/>
          <w:sz w:val="24"/>
          <w:u w:val="single"/>
        </w:rPr>
        <w:t>Improved performance is clearly in industry’s bottom-line interest</w:t>
      </w:r>
      <w:r w:rsidRPr="006D7607">
        <w:rPr>
          <w:rFonts w:eastAsia="MS Mincho"/>
          <w:sz w:val="16"/>
        </w:rPr>
        <w:t xml:space="preserve">, whether by reducing wasted product lost to leaks, reducing regulatory and financial risk, or earning back the public trust. </w:t>
      </w:r>
    </w:p>
    <w:p w:rsidR="00BC6EA8" w:rsidRPr="006D7607" w:rsidRDefault="00BC6EA8" w:rsidP="00BC6EA8">
      <w:pPr>
        <w:rPr>
          <w:rFonts w:eastAsia="MS Mincho"/>
          <w:sz w:val="16"/>
        </w:rPr>
      </w:pPr>
      <w:r w:rsidRPr="006D7607">
        <w:rPr>
          <w:rFonts w:eastAsia="MS Mincho"/>
          <w:sz w:val="16"/>
        </w:rPr>
        <w:t xml:space="preserve">Companies will benefit from this too. First, because good data and good science lays the foundation for having fact-based conversations about risks and how to mitigate them. And second, because transparency is an end in itself. </w:t>
      </w:r>
    </w:p>
    <w:p w:rsidR="00BC6EA8" w:rsidRPr="006D7607" w:rsidRDefault="00BC6EA8" w:rsidP="00BC6EA8">
      <w:pPr>
        <w:rPr>
          <w:rFonts w:eastAsia="MS Mincho"/>
          <w:sz w:val="16"/>
        </w:rPr>
      </w:pPr>
      <w:r w:rsidRPr="006D7607">
        <w:rPr>
          <w:rFonts w:eastAsia="MS Mincho"/>
          <w:sz w:val="16"/>
        </w:rPr>
        <w:t xml:space="preserve">Candidates should encourage natural gas executives not to wait for slow-moving producer associations to reach agreement. By speaking in favor of common-sense environmental strategies, such as disclosure and green completions, </w:t>
      </w:r>
      <w:r w:rsidRPr="006D7607">
        <w:rPr>
          <w:rFonts w:eastAsia="MS Mincho"/>
          <w:sz w:val="24"/>
          <w:u w:val="single"/>
        </w:rPr>
        <w:t xml:space="preserve">some </w:t>
      </w:r>
      <w:r w:rsidRPr="000B4FE3">
        <w:rPr>
          <w:rFonts w:eastAsia="MS Mincho"/>
          <w:sz w:val="24"/>
          <w:highlight w:val="yellow"/>
          <w:u w:val="single"/>
        </w:rPr>
        <w:t xml:space="preserve">leaders </w:t>
      </w:r>
      <w:r w:rsidRPr="006D7607">
        <w:rPr>
          <w:rFonts w:eastAsia="MS Mincho"/>
          <w:sz w:val="24"/>
          <w:u w:val="single"/>
        </w:rPr>
        <w:t xml:space="preserve">in the natural gas industry are already charting the path forward. They </w:t>
      </w:r>
      <w:r w:rsidRPr="000B4FE3">
        <w:rPr>
          <w:rFonts w:eastAsia="MS Mincho"/>
          <w:sz w:val="24"/>
          <w:highlight w:val="yellow"/>
          <w:u w:val="single"/>
        </w:rPr>
        <w:t>are proving that industry can meet</w:t>
      </w:r>
      <w:r w:rsidRPr="000B4FE3">
        <w:rPr>
          <w:rFonts w:eastAsia="MS Mincho"/>
          <w:sz w:val="16"/>
          <w:highlight w:val="yellow"/>
        </w:rPr>
        <w:t xml:space="preserve"> </w:t>
      </w:r>
      <w:r w:rsidRPr="006D7607">
        <w:rPr>
          <w:rFonts w:eastAsia="MS Mincho"/>
          <w:sz w:val="16"/>
        </w:rPr>
        <w:t xml:space="preserve">new standards, such as the </w:t>
      </w:r>
      <w:r w:rsidRPr="000B4FE3">
        <w:rPr>
          <w:rFonts w:eastAsia="MS Mincho"/>
          <w:b/>
          <w:iCs/>
          <w:sz w:val="24"/>
          <w:highlight w:val="yellow"/>
          <w:u w:val="single"/>
          <w:bdr w:val="single" w:sz="18" w:space="0" w:color="auto"/>
        </w:rPr>
        <w:t>EPA’s air quality rules</w:t>
      </w:r>
      <w:r w:rsidRPr="000B4FE3">
        <w:rPr>
          <w:rFonts w:eastAsia="MS Mincho"/>
          <w:sz w:val="24"/>
          <w:highlight w:val="yellow"/>
          <w:u w:val="single"/>
        </w:rPr>
        <w:t xml:space="preserve"> </w:t>
      </w:r>
      <w:r w:rsidRPr="006D7607">
        <w:rPr>
          <w:rFonts w:eastAsia="MS Mincho"/>
          <w:sz w:val="24"/>
          <w:u w:val="single"/>
        </w:rPr>
        <w:t>for oil and gas drilling, and thrive</w:t>
      </w:r>
      <w:r w:rsidRPr="006D7607">
        <w:rPr>
          <w:rFonts w:eastAsia="MS Mincho"/>
          <w:sz w:val="16"/>
        </w:rPr>
        <w:t>.  Pg. 5-8</w:t>
      </w:r>
    </w:p>
    <w:p w:rsidR="00BC6EA8" w:rsidRPr="00BF20B9" w:rsidRDefault="00BC6EA8" w:rsidP="00BC6EA8">
      <w:pPr>
        <w:keepNext/>
        <w:keepLines/>
        <w:spacing w:before="200"/>
        <w:outlineLvl w:val="3"/>
        <w:rPr>
          <w:rFonts w:eastAsiaTheme="majorEastAsia" w:cstheme="majorBidi"/>
          <w:b/>
          <w:bCs/>
          <w:iCs/>
          <w:sz w:val="26"/>
        </w:rPr>
      </w:pPr>
      <w:r>
        <w:rPr>
          <w:rFonts w:eastAsiaTheme="majorEastAsia" w:cstheme="majorBidi"/>
          <w:b/>
          <w:bCs/>
          <w:iCs/>
          <w:sz w:val="26"/>
        </w:rPr>
        <w:t>Warming a</w:t>
      </w:r>
      <w:r w:rsidRPr="00BF20B9">
        <w:rPr>
          <w:rFonts w:eastAsiaTheme="majorEastAsia" w:cstheme="majorBidi"/>
          <w:b/>
          <w:bCs/>
          <w:iCs/>
          <w:sz w:val="26"/>
        </w:rPr>
        <w:t>cceleration risks Russia-NATO war.</w:t>
      </w:r>
    </w:p>
    <w:p w:rsidR="00BC6EA8" w:rsidRPr="00BF20B9" w:rsidRDefault="00BC6EA8" w:rsidP="00BC6EA8">
      <w:pPr>
        <w:rPr>
          <w:rFonts w:eastAsia="MS Mincho"/>
          <w:sz w:val="16"/>
          <w:szCs w:val="16"/>
        </w:rPr>
      </w:pPr>
      <w:r w:rsidRPr="00BF20B9">
        <w:rPr>
          <w:b/>
          <w:bCs/>
          <w:sz w:val="26"/>
        </w:rPr>
        <w:t>Rogate &amp; Ferrara 12</w:t>
      </w:r>
      <w:r w:rsidRPr="00BF20B9">
        <w:t>—</w:t>
      </w:r>
      <w:r w:rsidRPr="00BF20B9">
        <w:rPr>
          <w:rFonts w:eastAsia="MS Mincho"/>
          <w:sz w:val="16"/>
          <w:szCs w:val="16"/>
        </w:rPr>
        <w:t xml:space="preserve">Master of Arts candidate @ The Johns Hopkins University’s SAIS Bologna Center &amp; Master of Arts in International Affairs candidate @ The Johns Hopkins University’s SAIS Bologna Center [Chiara Rogate &amp; Marco Ferrara, “Climate Change and Power Shifts in the Arctic Region,” </w:t>
      </w:r>
      <w:r w:rsidRPr="00BF20B9">
        <w:rPr>
          <w:rFonts w:eastAsia="MS Mincho"/>
          <w:sz w:val="16"/>
          <w:szCs w:val="16"/>
          <w:u w:val="single"/>
        </w:rPr>
        <w:t>Bologna Center Journal of International Affairs</w:t>
      </w:r>
      <w:r w:rsidRPr="00BF20B9">
        <w:rPr>
          <w:rFonts w:eastAsia="MS Mincho"/>
          <w:sz w:val="16"/>
          <w:szCs w:val="16"/>
        </w:rPr>
        <w:t xml:space="preserve">, Volume 15—Spring 2012, pg. http://bcjournal.org/volume-15/climate-change-and-power-shifts-in-the-arctic-region.html </w:t>
      </w:r>
    </w:p>
    <w:p w:rsidR="00BC6EA8" w:rsidRPr="00BF20B9" w:rsidRDefault="00BC6EA8" w:rsidP="00BC6EA8">
      <w:pPr>
        <w:rPr>
          <w:rFonts w:eastAsia="MS Mincho"/>
          <w:sz w:val="16"/>
          <w:szCs w:val="16"/>
        </w:rPr>
      </w:pPr>
    </w:p>
    <w:p w:rsidR="00BC6EA8" w:rsidRPr="00BA1BED" w:rsidRDefault="00BC6EA8" w:rsidP="00BC6EA8">
      <w:pPr>
        <w:rPr>
          <w:rFonts w:eastAsia="MS Mincho"/>
          <w:sz w:val="16"/>
          <w:szCs w:val="24"/>
        </w:rPr>
      </w:pPr>
      <w:r w:rsidRPr="00BA1BED">
        <w:rPr>
          <w:rFonts w:eastAsia="MS Mincho"/>
          <w:sz w:val="16"/>
          <w:szCs w:val="24"/>
        </w:rPr>
        <w:t>Conflict vs. Cooperation</w:t>
      </w:r>
    </w:p>
    <w:p w:rsidR="00BC6EA8" w:rsidRPr="00BA1BED" w:rsidRDefault="00BC6EA8" w:rsidP="00BC6EA8">
      <w:pPr>
        <w:rPr>
          <w:rFonts w:eastAsia="MS Mincho"/>
          <w:sz w:val="16"/>
          <w:szCs w:val="24"/>
        </w:rPr>
      </w:pPr>
      <w:r w:rsidRPr="008856CB">
        <w:rPr>
          <w:rStyle w:val="StyleBoldUnderline"/>
        </w:rPr>
        <w:t>The</w:t>
      </w:r>
      <w:r w:rsidRPr="00BA1BED">
        <w:rPr>
          <w:rFonts w:eastAsia="MS Mincho"/>
          <w:sz w:val="16"/>
          <w:szCs w:val="24"/>
        </w:rPr>
        <w:t xml:space="preserve"> political </w:t>
      </w:r>
      <w:r w:rsidRPr="008856CB">
        <w:rPr>
          <w:rStyle w:val="StyleBoldUnderline"/>
        </w:rPr>
        <w:t>situation in the Arctic is</w:t>
      </w:r>
      <w:r w:rsidRPr="00BA1BED">
        <w:rPr>
          <w:rFonts w:eastAsia="MS Mincho"/>
          <w:sz w:val="16"/>
          <w:szCs w:val="24"/>
        </w:rPr>
        <w:t xml:space="preserve"> at once nebulous and </w:t>
      </w:r>
      <w:r w:rsidRPr="008856CB">
        <w:rPr>
          <w:rStyle w:val="StyleBoldUnderline"/>
        </w:rPr>
        <w:t>complex</w:t>
      </w:r>
      <w:r w:rsidRPr="00BA1BED">
        <w:rPr>
          <w:rFonts w:eastAsia="MS Mincho"/>
          <w:sz w:val="16"/>
          <w:szCs w:val="24"/>
        </w:rPr>
        <w:t xml:space="preserve">, </w:t>
      </w:r>
      <w:r w:rsidRPr="008856CB">
        <w:rPr>
          <w:rStyle w:val="StyleBoldUnderline"/>
        </w:rPr>
        <w:t>with international law</w:t>
      </w:r>
      <w:r w:rsidRPr="00BA1BED">
        <w:rPr>
          <w:rFonts w:eastAsia="MS Mincho"/>
          <w:sz w:val="16"/>
          <w:szCs w:val="24"/>
        </w:rPr>
        <w:t xml:space="preserve"> appearing to be</w:t>
      </w:r>
      <w:r w:rsidRPr="008856CB">
        <w:rPr>
          <w:rStyle w:val="StyleBoldUnderline"/>
        </w:rPr>
        <w:t xml:space="preserve"> little more than an instrument </w:t>
      </w:r>
      <w:r w:rsidRPr="00BE3B8D">
        <w:rPr>
          <w:rStyle w:val="StyleBoldUnderline"/>
        </w:rPr>
        <w:t>that nations use to justify their claims</w:t>
      </w:r>
      <w:r w:rsidRPr="00BE3B8D">
        <w:rPr>
          <w:rFonts w:eastAsia="MS Mincho"/>
          <w:sz w:val="16"/>
          <w:szCs w:val="24"/>
        </w:rPr>
        <w:t xml:space="preserve"> rather than a tool to resolve new and longstanding disagreements. </w:t>
      </w:r>
      <w:r w:rsidRPr="00BE3B8D">
        <w:rPr>
          <w:rStyle w:val="StyleBoldUnderline"/>
        </w:rPr>
        <w:t>Even though all parties agreed</w:t>
      </w:r>
      <w:r w:rsidRPr="00BE3B8D">
        <w:rPr>
          <w:rFonts w:eastAsia="MS Mincho"/>
          <w:sz w:val="16"/>
          <w:szCs w:val="24"/>
        </w:rPr>
        <w:t xml:space="preserve"> in 2008 </w:t>
      </w:r>
      <w:r w:rsidRPr="00BE3B8D">
        <w:rPr>
          <w:rStyle w:val="StyleBoldUnderline"/>
        </w:rPr>
        <w:t>to abide by</w:t>
      </w:r>
      <w:r w:rsidRPr="00BE3B8D">
        <w:rPr>
          <w:rFonts w:eastAsia="MS Mincho"/>
          <w:sz w:val="16"/>
          <w:szCs w:val="24"/>
        </w:rPr>
        <w:t xml:space="preserve"> and use</w:t>
      </w:r>
      <w:r w:rsidRPr="00BE3B8D">
        <w:rPr>
          <w:rStyle w:val="StyleBoldUnderline"/>
        </w:rPr>
        <w:t xml:space="preserve"> international law</w:t>
      </w:r>
      <w:r w:rsidRPr="00BE3B8D">
        <w:rPr>
          <w:rFonts w:eastAsia="MS Mincho"/>
          <w:sz w:val="16"/>
          <w:szCs w:val="24"/>
        </w:rPr>
        <w:t xml:space="preserve"> as a regulatory framework through which to resolve their disputes in the Arctic, 43 </w:t>
      </w:r>
      <w:r w:rsidRPr="00BE3B8D">
        <w:rPr>
          <w:rStyle w:val="StyleBoldUnderline"/>
        </w:rPr>
        <w:t>they</w:t>
      </w:r>
      <w:r w:rsidRPr="00BE3B8D">
        <w:rPr>
          <w:rFonts w:eastAsia="MS Mincho"/>
          <w:sz w:val="16"/>
          <w:szCs w:val="24"/>
        </w:rPr>
        <w:t xml:space="preserve"> simultaneously </w:t>
      </w:r>
      <w:r w:rsidRPr="00BE3B8D">
        <w:rPr>
          <w:rStyle w:val="StyleBoldUnderline"/>
        </w:rPr>
        <w:t>appear to be hedging</w:t>
      </w:r>
      <w:r w:rsidRPr="00BE3B8D">
        <w:rPr>
          <w:rFonts w:eastAsia="MS Mincho"/>
          <w:sz w:val="16"/>
          <w:szCs w:val="24"/>
        </w:rPr>
        <w:t xml:space="preserve"> against possible adverse scenarios </w:t>
      </w:r>
      <w:r w:rsidRPr="00BE3B8D">
        <w:rPr>
          <w:rStyle w:val="StyleBoldUnderline"/>
        </w:rPr>
        <w:t xml:space="preserve">by </w:t>
      </w:r>
      <w:r w:rsidRPr="00BE3B8D">
        <w:rPr>
          <w:rStyle w:val="Emphasis"/>
        </w:rPr>
        <w:t>strengthening their military presence</w:t>
      </w:r>
      <w:r w:rsidRPr="00BE3B8D">
        <w:rPr>
          <w:rFonts w:eastAsia="MS Mincho"/>
          <w:sz w:val="16"/>
          <w:szCs w:val="24"/>
        </w:rPr>
        <w:t xml:space="preserve"> in the area. For example, </w:t>
      </w:r>
      <w:r w:rsidRPr="00BE3B8D">
        <w:rPr>
          <w:rStyle w:val="StyleBoldUnderline"/>
        </w:rPr>
        <w:t>Canada is</w:t>
      </w:r>
      <w:r w:rsidRPr="00BE3B8D">
        <w:rPr>
          <w:rFonts w:eastAsia="MS Mincho"/>
          <w:sz w:val="16"/>
          <w:szCs w:val="24"/>
        </w:rPr>
        <w:t xml:space="preserve"> </w:t>
      </w:r>
      <w:r w:rsidRPr="00BE3B8D">
        <w:rPr>
          <w:rStyle w:val="StyleBoldUnderline"/>
        </w:rPr>
        <w:t>building</w:t>
      </w:r>
      <w:r w:rsidRPr="00BE3B8D">
        <w:rPr>
          <w:rFonts w:eastAsia="MS Mincho"/>
          <w:sz w:val="16"/>
          <w:szCs w:val="24"/>
        </w:rPr>
        <w:t xml:space="preserve"> a fleet of </w:t>
      </w:r>
      <w:r w:rsidRPr="00BE3B8D">
        <w:rPr>
          <w:rStyle w:val="StyleBoldUnderline"/>
        </w:rPr>
        <w:t>armed icebreakers</w:t>
      </w:r>
      <w:r w:rsidRPr="00BE3B8D">
        <w:rPr>
          <w:rFonts w:eastAsia="MS Mincho"/>
          <w:sz w:val="16"/>
          <w:szCs w:val="24"/>
        </w:rPr>
        <w:t xml:space="preserve">, while </w:t>
      </w:r>
      <w:r w:rsidRPr="00BE3B8D">
        <w:rPr>
          <w:rStyle w:val="StyleBoldUnderline"/>
        </w:rPr>
        <w:t>Russia</w:t>
      </w:r>
      <w:r w:rsidRPr="00BE3B8D">
        <w:rPr>
          <w:rFonts w:eastAsia="MS Mincho"/>
          <w:sz w:val="16"/>
          <w:szCs w:val="24"/>
        </w:rPr>
        <w:t xml:space="preserve"> has recently </w:t>
      </w:r>
      <w:r w:rsidRPr="00BE3B8D">
        <w:rPr>
          <w:rStyle w:val="StyleBoldUnderline"/>
        </w:rPr>
        <w:t xml:space="preserve">resumed strategic bomber patrols </w:t>
      </w:r>
      <w:r w:rsidRPr="00BE3B8D">
        <w:rPr>
          <w:rFonts w:eastAsia="MS Mincho"/>
          <w:sz w:val="16"/>
          <w:szCs w:val="24"/>
        </w:rPr>
        <w:t>over the region. 44 At the moment it is unclear whether issues pending in the Arctic can be settled via international arbitration, or by improving existing legal instruments with a dimension of political cooperation. 45 Such an outcome appears plausible as long as Canadian</w:t>
      </w:r>
      <w:r w:rsidRPr="00BA1BED">
        <w:rPr>
          <w:rFonts w:eastAsia="MS Mincho"/>
          <w:sz w:val="16"/>
          <w:szCs w:val="24"/>
        </w:rPr>
        <w:t xml:space="preserve"> and Russian claims do not overlap, so that a settlement could be reached through the UN Commission on the Limits of the Continental Shelf.</w:t>
      </w:r>
    </w:p>
    <w:p w:rsidR="00BC6EA8" w:rsidRPr="00BA1BED" w:rsidRDefault="00BC6EA8" w:rsidP="00BC6EA8">
      <w:pPr>
        <w:rPr>
          <w:rFonts w:eastAsia="MS Mincho"/>
          <w:sz w:val="16"/>
          <w:szCs w:val="24"/>
        </w:rPr>
      </w:pPr>
      <w:r w:rsidRPr="00BA1BED">
        <w:rPr>
          <w:rFonts w:eastAsia="MS Mincho"/>
          <w:sz w:val="16"/>
          <w:szCs w:val="24"/>
        </w:rPr>
        <w:t xml:space="preserve">Conversely, </w:t>
      </w:r>
      <w:r w:rsidRPr="00AE2F5A">
        <w:rPr>
          <w:rStyle w:val="StyleBoldUnderline"/>
          <w:highlight w:val="yellow"/>
        </w:rPr>
        <w:t>issues in the Arctic may</w:t>
      </w:r>
      <w:r w:rsidRPr="008856CB">
        <w:rPr>
          <w:rStyle w:val="StyleBoldUnderline"/>
        </w:rPr>
        <w:t xml:space="preserve"> </w:t>
      </w:r>
      <w:r w:rsidRPr="00BA1BED">
        <w:rPr>
          <w:rFonts w:eastAsia="MS Mincho"/>
          <w:sz w:val="16"/>
          <w:szCs w:val="24"/>
        </w:rPr>
        <w:t>evolve into a reflection of the developing political and military balance in the region,</w:t>
      </w:r>
      <w:r w:rsidRPr="008856CB">
        <w:rPr>
          <w:rStyle w:val="StyleBoldUnderline"/>
        </w:rPr>
        <w:t xml:space="preserve"> evad</w:t>
      </w:r>
      <w:r w:rsidRPr="00BA1BED">
        <w:rPr>
          <w:rFonts w:eastAsia="MS Mincho"/>
          <w:sz w:val="16"/>
          <w:szCs w:val="24"/>
        </w:rPr>
        <w:t xml:space="preserve">ing </w:t>
      </w:r>
      <w:r w:rsidRPr="008856CB">
        <w:rPr>
          <w:rStyle w:val="StyleBoldUnderline"/>
        </w:rPr>
        <w:t xml:space="preserve">mediated resolution and </w:t>
      </w:r>
      <w:r w:rsidRPr="00AE2F5A">
        <w:rPr>
          <w:rStyle w:val="StyleBoldUnderline"/>
          <w:highlight w:val="yellow"/>
        </w:rPr>
        <w:t>result</w:t>
      </w:r>
      <w:r w:rsidRPr="008856CB">
        <w:rPr>
          <w:rStyle w:val="StyleBoldUnderline"/>
        </w:rPr>
        <w:t xml:space="preserve">ing </w:t>
      </w:r>
      <w:r w:rsidRPr="00AE2F5A">
        <w:rPr>
          <w:rStyle w:val="StyleBoldUnderline"/>
          <w:highlight w:val="yellow"/>
        </w:rPr>
        <w:t xml:space="preserve">in </w:t>
      </w:r>
      <w:r w:rsidRPr="00AE2F5A">
        <w:rPr>
          <w:rStyle w:val="Emphasis"/>
          <w:highlight w:val="yellow"/>
        </w:rPr>
        <w:t>conflict</w:t>
      </w:r>
      <w:r w:rsidRPr="006879A2">
        <w:rPr>
          <w:rStyle w:val="Emphasis"/>
        </w:rPr>
        <w:t xml:space="preserve"> and unilateral actions</w:t>
      </w:r>
      <w:r w:rsidRPr="008856CB">
        <w:rPr>
          <w:rStyle w:val="StyleBoldUnderline"/>
        </w:rPr>
        <w:t>.</w:t>
      </w:r>
      <w:r w:rsidRPr="00BA1BED">
        <w:rPr>
          <w:rFonts w:eastAsia="MS Mincho"/>
          <w:sz w:val="16"/>
          <w:szCs w:val="24"/>
        </w:rPr>
        <w:t xml:space="preserve"> In such a case, the commission would be powerless to intervene as it does not have the authority to adjudicate </w:t>
      </w:r>
      <w:r w:rsidRPr="00BE3B8D">
        <w:rPr>
          <w:rFonts w:eastAsia="MS Mincho"/>
          <w:sz w:val="16"/>
          <w:szCs w:val="24"/>
        </w:rPr>
        <w:t xml:space="preserve">disputes. Ultimately, one can observe that </w:t>
      </w:r>
      <w:r w:rsidRPr="00BE3B8D">
        <w:rPr>
          <w:rStyle w:val="StyleBoldUnderline"/>
        </w:rPr>
        <w:t xml:space="preserve">the situation is fast </w:t>
      </w:r>
      <w:r w:rsidRPr="00BE3B8D">
        <w:rPr>
          <w:rStyle w:val="StyleBoldUnderline"/>
        </w:rPr>
        <w:lastRenderedPageBreak/>
        <w:t xml:space="preserve">approaching a </w:t>
      </w:r>
      <w:r w:rsidRPr="00BE3B8D">
        <w:rPr>
          <w:rStyle w:val="Emphasis"/>
        </w:rPr>
        <w:t>critical juncture</w:t>
      </w:r>
      <w:r w:rsidRPr="00BE3B8D">
        <w:rPr>
          <w:rFonts w:eastAsia="MS Mincho"/>
          <w:sz w:val="16"/>
          <w:szCs w:val="24"/>
        </w:rPr>
        <w:t>. Without regard to the</w:t>
      </w:r>
      <w:r w:rsidRPr="00BA1BED">
        <w:rPr>
          <w:rFonts w:eastAsia="MS Mincho"/>
          <w:sz w:val="16"/>
          <w:szCs w:val="24"/>
        </w:rPr>
        <w:t xml:space="preserve"> conclusions of the UN’s technical commission, </w:t>
      </w:r>
      <w:r w:rsidRPr="008856CB">
        <w:rPr>
          <w:rStyle w:val="StyleBoldUnderline"/>
        </w:rPr>
        <w:t>the Arctic powers soon must decide whether to cooperate in joint administration of the region, or to engage in a struggle for supremacy</w:t>
      </w:r>
      <w:r w:rsidRPr="00BA1BED">
        <w:rPr>
          <w:rFonts w:eastAsia="MS Mincho"/>
          <w:sz w:val="16"/>
          <w:szCs w:val="24"/>
        </w:rPr>
        <w:t>. Given the approaching submission deadline for Canada, the window for a mediated solution may not remain open past 2013.</w:t>
      </w:r>
    </w:p>
    <w:p w:rsidR="00BC6EA8" w:rsidRPr="00BA1BED" w:rsidRDefault="00BC6EA8" w:rsidP="00BC6EA8">
      <w:pPr>
        <w:rPr>
          <w:rFonts w:eastAsia="MS Mincho"/>
          <w:sz w:val="16"/>
          <w:szCs w:val="24"/>
        </w:rPr>
      </w:pPr>
      <w:r w:rsidRPr="00BA1BED">
        <w:rPr>
          <w:rFonts w:eastAsia="MS Mincho"/>
          <w:sz w:val="16"/>
          <w:szCs w:val="24"/>
        </w:rPr>
        <w:t>Conclusions</w:t>
      </w:r>
    </w:p>
    <w:p w:rsidR="00BC6EA8" w:rsidRDefault="00BC6EA8" w:rsidP="00BC6EA8">
      <w:pPr>
        <w:rPr>
          <w:rStyle w:val="StyleBoldUnderline"/>
        </w:rPr>
      </w:pPr>
      <w:r w:rsidRPr="00BA1BED">
        <w:rPr>
          <w:rFonts w:eastAsia="MS Mincho"/>
          <w:sz w:val="16"/>
          <w:szCs w:val="24"/>
        </w:rPr>
        <w:t xml:space="preserve">The Arctic has experienced rapid and drastic change as a consequence of rising temperatures. Therefore, </w:t>
      </w:r>
      <w:r w:rsidRPr="00AE2F5A">
        <w:rPr>
          <w:rStyle w:val="StyleBoldUnderline"/>
          <w:highlight w:val="yellow"/>
        </w:rPr>
        <w:t>international coop</w:t>
      </w:r>
      <w:r w:rsidRPr="00BA1BED">
        <w:rPr>
          <w:rFonts w:eastAsia="MS Mincho"/>
          <w:sz w:val="16"/>
          <w:szCs w:val="24"/>
        </w:rPr>
        <w:t xml:space="preserve">eration </w:t>
      </w:r>
      <w:r w:rsidRPr="00AE2F5A">
        <w:rPr>
          <w:rStyle w:val="StyleBoldUnderline"/>
          <w:highlight w:val="yellow"/>
        </w:rPr>
        <w:t>would be advantageous</w:t>
      </w:r>
      <w:r w:rsidRPr="008856CB">
        <w:rPr>
          <w:rStyle w:val="StyleBoldUnderline"/>
        </w:rPr>
        <w:t xml:space="preserve"> to achieving a lasting solution </w:t>
      </w:r>
      <w:r w:rsidRPr="00BA1BED">
        <w:rPr>
          <w:rFonts w:eastAsia="MS Mincho"/>
          <w:sz w:val="16"/>
          <w:szCs w:val="24"/>
        </w:rPr>
        <w:t xml:space="preserve">to the climatic, social and political issues facing this delicate region. Unfortunately, </w:t>
      </w:r>
      <w:r w:rsidRPr="00BE3B8D">
        <w:rPr>
          <w:rStyle w:val="StyleBoldUnderline"/>
        </w:rPr>
        <w:t>the potential for</w:t>
      </w:r>
      <w:r w:rsidRPr="008856CB">
        <w:rPr>
          <w:rStyle w:val="StyleBoldUnderline"/>
        </w:rPr>
        <w:t xml:space="preserve"> reaching </w:t>
      </w:r>
      <w:r w:rsidRPr="00AE2F5A">
        <w:rPr>
          <w:rStyle w:val="StyleBoldUnderline"/>
          <w:highlight w:val="yellow"/>
        </w:rPr>
        <w:t>multilateral arrangements</w:t>
      </w:r>
      <w:r w:rsidRPr="00BE3B8D">
        <w:rPr>
          <w:rStyle w:val="StyleBoldUnderline"/>
        </w:rPr>
        <w:t xml:space="preserve"> is fragile</w:t>
      </w:r>
      <w:r w:rsidRPr="00BE3B8D">
        <w:rPr>
          <w:rFonts w:eastAsia="MS Mincho"/>
          <w:sz w:val="16"/>
          <w:szCs w:val="24"/>
        </w:rPr>
        <w:t xml:space="preserve">, </w:t>
      </w:r>
      <w:r w:rsidRPr="00BE3B8D">
        <w:rPr>
          <w:rStyle w:val="StyleBoldUnderline"/>
        </w:rPr>
        <w:t>and the political will</w:t>
      </w:r>
      <w:r w:rsidRPr="008856CB">
        <w:rPr>
          <w:rStyle w:val="StyleBoldUnderline"/>
        </w:rPr>
        <w:t xml:space="preserve"> for achieving them </w:t>
      </w:r>
      <w:r w:rsidRPr="00AE2F5A">
        <w:rPr>
          <w:rStyle w:val="StyleBoldUnderline"/>
          <w:highlight w:val="yellow"/>
        </w:rPr>
        <w:t>could</w:t>
      </w:r>
      <w:r w:rsidRPr="008856CB">
        <w:rPr>
          <w:rStyle w:val="StyleBoldUnderline"/>
        </w:rPr>
        <w:t xml:space="preserve"> </w:t>
      </w:r>
      <w:r w:rsidRPr="006879A2">
        <w:rPr>
          <w:rStyle w:val="Emphasis"/>
        </w:rPr>
        <w:t xml:space="preserve">easily </w:t>
      </w:r>
      <w:r w:rsidRPr="00AE2F5A">
        <w:rPr>
          <w:rStyle w:val="Emphasis"/>
          <w:highlight w:val="yellow"/>
        </w:rPr>
        <w:t>fall second to the prospect of obtaining</w:t>
      </w:r>
      <w:r w:rsidRPr="006879A2">
        <w:rPr>
          <w:rStyle w:val="Emphasis"/>
        </w:rPr>
        <w:t xml:space="preserve"> access to valuable </w:t>
      </w:r>
      <w:r w:rsidRPr="00AE2F5A">
        <w:rPr>
          <w:rStyle w:val="Emphasis"/>
          <w:highlight w:val="yellow"/>
        </w:rPr>
        <w:t>resource deposits</w:t>
      </w:r>
      <w:r w:rsidRPr="001900B2">
        <w:rPr>
          <w:rStyle w:val="StyleBoldUnderline"/>
        </w:rPr>
        <w:t>.</w:t>
      </w:r>
      <w:r w:rsidRPr="001900B2">
        <w:rPr>
          <w:rFonts w:eastAsia="MS Mincho"/>
          <w:sz w:val="16"/>
          <w:szCs w:val="24"/>
        </w:rPr>
        <w:t xml:space="preserve"> </w:t>
      </w:r>
      <w:r w:rsidRPr="001900B2">
        <w:rPr>
          <w:rStyle w:val="StyleBoldUnderline"/>
        </w:rPr>
        <w:t xml:space="preserve">Climate change </w:t>
      </w:r>
      <w:r w:rsidRPr="001900B2">
        <w:rPr>
          <w:rFonts w:eastAsia="MS Mincho"/>
          <w:sz w:val="16"/>
          <w:szCs w:val="24"/>
        </w:rPr>
        <w:t xml:space="preserve">in this region </w:t>
      </w:r>
      <w:r w:rsidRPr="001900B2">
        <w:rPr>
          <w:rStyle w:val="StyleBoldUnderline"/>
        </w:rPr>
        <w:t>has</w:t>
      </w:r>
      <w:r w:rsidRPr="001900B2">
        <w:rPr>
          <w:rFonts w:eastAsia="MS Mincho"/>
          <w:sz w:val="16"/>
          <w:szCs w:val="24"/>
        </w:rPr>
        <w:t xml:space="preserve"> engendered a series of unpredicted </w:t>
      </w:r>
      <w:r w:rsidRPr="001900B2">
        <w:rPr>
          <w:rStyle w:val="StyleBoldUnderline"/>
        </w:rPr>
        <w:t>spillover effects</w:t>
      </w:r>
      <w:r w:rsidRPr="001900B2">
        <w:rPr>
          <w:rFonts w:eastAsia="MS Mincho"/>
          <w:sz w:val="16"/>
          <w:szCs w:val="24"/>
        </w:rPr>
        <w:t xml:space="preserve"> in the political realm </w:t>
      </w:r>
      <w:r w:rsidRPr="001900B2">
        <w:rPr>
          <w:rStyle w:val="StyleBoldUnderline"/>
        </w:rPr>
        <w:t>by acting</w:t>
      </w:r>
      <w:r w:rsidRPr="001900B2">
        <w:rPr>
          <w:rFonts w:eastAsia="MS Mincho"/>
          <w:sz w:val="16"/>
          <w:szCs w:val="24"/>
        </w:rPr>
        <w:t xml:space="preserve"> </w:t>
      </w:r>
      <w:r w:rsidRPr="001900B2">
        <w:rPr>
          <w:rStyle w:val="StyleBoldUnderline"/>
        </w:rPr>
        <w:t>as a conflict catalyst</w:t>
      </w:r>
      <w:r w:rsidRPr="00BA1BED">
        <w:rPr>
          <w:rFonts w:eastAsia="MS Mincho"/>
          <w:sz w:val="16"/>
          <w:szCs w:val="24"/>
        </w:rPr>
        <w:t xml:space="preserve">. Specifically, </w:t>
      </w:r>
      <w:r w:rsidRPr="00AE2F5A">
        <w:rPr>
          <w:rStyle w:val="StyleBoldUnderline"/>
          <w:highlight w:val="yellow"/>
        </w:rPr>
        <w:t>climate change</w:t>
      </w:r>
      <w:r w:rsidRPr="00BA1BED">
        <w:rPr>
          <w:rFonts w:eastAsia="MS Mincho"/>
          <w:sz w:val="16"/>
          <w:szCs w:val="24"/>
        </w:rPr>
        <w:t xml:space="preserve"> has aided the creation of physical conditions that </w:t>
      </w:r>
      <w:r w:rsidRPr="00AE2F5A">
        <w:rPr>
          <w:rStyle w:val="StyleBoldUnderline"/>
          <w:highlight w:val="yellow"/>
        </w:rPr>
        <w:t>facilitate</w:t>
      </w:r>
      <w:r w:rsidRPr="008856CB">
        <w:rPr>
          <w:rStyle w:val="StyleBoldUnderline"/>
        </w:rPr>
        <w:t xml:space="preserve"> international </w:t>
      </w:r>
      <w:r w:rsidRPr="00AE2F5A">
        <w:rPr>
          <w:rStyle w:val="StyleBoldUnderline"/>
          <w:highlight w:val="yellow"/>
        </w:rPr>
        <w:t>conflict</w:t>
      </w:r>
      <w:r w:rsidRPr="00AE2F5A">
        <w:rPr>
          <w:rFonts w:eastAsia="MS Mincho"/>
          <w:sz w:val="16"/>
          <w:szCs w:val="24"/>
          <w:highlight w:val="yellow"/>
        </w:rPr>
        <w:t xml:space="preserve">, </w:t>
      </w:r>
      <w:r w:rsidRPr="00AE2F5A">
        <w:rPr>
          <w:rStyle w:val="StyleBoldUnderline"/>
          <w:highlight w:val="yellow"/>
        </w:rPr>
        <w:t>while</w:t>
      </w:r>
      <w:r w:rsidRPr="008856CB">
        <w:rPr>
          <w:rStyle w:val="StyleBoldUnderline"/>
        </w:rPr>
        <w:t xml:space="preserve"> simultaneously </w:t>
      </w:r>
      <w:r w:rsidRPr="00AE2F5A">
        <w:rPr>
          <w:rStyle w:val="StyleBoldUnderline"/>
          <w:highlight w:val="yellow"/>
        </w:rPr>
        <w:t>reducing the incentives for cooperation</w:t>
      </w:r>
      <w:r w:rsidRPr="008856CB">
        <w:rPr>
          <w:rStyle w:val="StyleBoldUnderline"/>
        </w:rPr>
        <w:t xml:space="preserve">, thus </w:t>
      </w:r>
      <w:r w:rsidRPr="00AE2F5A">
        <w:rPr>
          <w:rStyle w:val="StyleBoldUnderline"/>
          <w:highlight w:val="yellow"/>
        </w:rPr>
        <w:t>exacerbating disputes that will determine</w:t>
      </w:r>
      <w:r w:rsidRPr="008856CB">
        <w:rPr>
          <w:rStyle w:val="StyleBoldUnderline"/>
        </w:rPr>
        <w:t xml:space="preserve"> future </w:t>
      </w:r>
      <w:r w:rsidRPr="00AE2F5A">
        <w:rPr>
          <w:rStyle w:val="StyleBoldUnderline"/>
          <w:highlight w:val="yellow"/>
        </w:rPr>
        <w:t>power balances</w:t>
      </w:r>
      <w:r>
        <w:rPr>
          <w:rStyle w:val="StyleBoldUnderline"/>
        </w:rPr>
        <w:t>///</w:t>
      </w:r>
    </w:p>
    <w:p w:rsidR="00BC6EA8" w:rsidRDefault="00BC6EA8" w:rsidP="00BC6EA8">
      <w:pPr>
        <w:rPr>
          <w:rStyle w:val="StyleBoldUnderline"/>
        </w:rPr>
      </w:pPr>
    </w:p>
    <w:p w:rsidR="00BC6EA8" w:rsidRDefault="00BC6EA8" w:rsidP="00BC6EA8">
      <w:pPr>
        <w:rPr>
          <w:rStyle w:val="StyleBoldUnderline"/>
        </w:rPr>
      </w:pPr>
    </w:p>
    <w:p w:rsidR="00BC6EA8" w:rsidRPr="00BA1BED" w:rsidRDefault="00BC6EA8" w:rsidP="00BC6EA8">
      <w:pPr>
        <w:rPr>
          <w:rFonts w:eastAsia="MS Mincho"/>
          <w:sz w:val="16"/>
          <w:szCs w:val="24"/>
        </w:rPr>
      </w:pPr>
      <w:r w:rsidRPr="00BA1BED">
        <w:rPr>
          <w:rFonts w:eastAsia="MS Mincho"/>
          <w:sz w:val="16"/>
          <w:szCs w:val="24"/>
        </w:rPr>
        <w:t>, especially those concerning energy markets, which are already enveloped in a tumultuous political situation presently affecting both countries that produce and those that consume natural resources.</w:t>
      </w:r>
    </w:p>
    <w:p w:rsidR="00BC6EA8" w:rsidRPr="00BA1BED" w:rsidRDefault="00BC6EA8" w:rsidP="00BC6EA8">
      <w:pPr>
        <w:rPr>
          <w:rFonts w:eastAsia="MS Mincho"/>
          <w:sz w:val="16"/>
          <w:szCs w:val="24"/>
        </w:rPr>
      </w:pPr>
      <w:r w:rsidRPr="00BA1BED">
        <w:rPr>
          <w:rFonts w:eastAsia="MS Mincho"/>
          <w:sz w:val="16"/>
          <w:szCs w:val="24"/>
        </w:rPr>
        <w:t>The Arctic provides an example of how</w:t>
      </w:r>
      <w:r w:rsidRPr="008856CB">
        <w:rPr>
          <w:rStyle w:val="StyleBoldUnderline"/>
        </w:rPr>
        <w:t xml:space="preserve"> </w:t>
      </w:r>
      <w:r w:rsidRPr="00AE2F5A">
        <w:rPr>
          <w:rStyle w:val="StyleBoldUnderline"/>
          <w:highlight w:val="yellow"/>
        </w:rPr>
        <w:t>climate change can</w:t>
      </w:r>
      <w:r w:rsidRPr="008856CB">
        <w:rPr>
          <w:rStyle w:val="StyleBoldUnderline"/>
        </w:rPr>
        <w:t xml:space="preserve"> </w:t>
      </w:r>
      <w:r w:rsidRPr="006879A2">
        <w:rPr>
          <w:rStyle w:val="Emphasis"/>
        </w:rPr>
        <w:t>shift geopolitical attention</w:t>
      </w:r>
      <w:r w:rsidRPr="00BA1BED">
        <w:rPr>
          <w:rFonts w:eastAsia="MS Mincho"/>
          <w:sz w:val="16"/>
          <w:szCs w:val="24"/>
        </w:rPr>
        <w:t xml:space="preserve"> </w:t>
      </w:r>
      <w:r w:rsidRPr="008856CB">
        <w:rPr>
          <w:rStyle w:val="StyleBoldUnderline"/>
        </w:rPr>
        <w:t xml:space="preserve">as well as </w:t>
      </w:r>
      <w:r w:rsidRPr="00AE2F5A">
        <w:rPr>
          <w:rStyle w:val="Emphasis"/>
          <w:highlight w:val="yellow"/>
        </w:rPr>
        <w:t>amplify the strategic importance</w:t>
      </w:r>
      <w:r w:rsidRPr="00AE2F5A">
        <w:rPr>
          <w:rStyle w:val="StyleBoldUnderline"/>
          <w:highlight w:val="yellow"/>
        </w:rPr>
        <w:t xml:space="preserve"> of geographic areas</w:t>
      </w:r>
      <w:r w:rsidRPr="00BA1BED">
        <w:rPr>
          <w:rFonts w:eastAsia="MS Mincho"/>
          <w:sz w:val="16"/>
          <w:szCs w:val="24"/>
        </w:rPr>
        <w:t xml:space="preserve">, perhaps </w:t>
      </w:r>
      <w:r w:rsidRPr="00AE2F5A">
        <w:rPr>
          <w:rStyle w:val="StyleBoldUnderline"/>
          <w:highlight w:val="yellow"/>
        </w:rPr>
        <w:t>causing</w:t>
      </w:r>
      <w:r w:rsidRPr="008856CB">
        <w:rPr>
          <w:rStyle w:val="StyleBoldUnderline"/>
        </w:rPr>
        <w:t xml:space="preserve"> old </w:t>
      </w:r>
      <w:r w:rsidRPr="00AE2F5A">
        <w:rPr>
          <w:rStyle w:val="StyleBoldUnderline"/>
          <w:highlight w:val="yellow"/>
        </w:rPr>
        <w:t>rivalries to resurface</w:t>
      </w:r>
      <w:r w:rsidRPr="00BA1BED">
        <w:rPr>
          <w:rFonts w:eastAsia="MS Mincho"/>
          <w:sz w:val="16"/>
          <w:szCs w:val="24"/>
        </w:rPr>
        <w:t xml:space="preserve"> as </w:t>
      </w:r>
      <w:r w:rsidRPr="00AE2F5A">
        <w:rPr>
          <w:rStyle w:val="StyleBoldUnderline"/>
          <w:highlight w:val="yellow"/>
        </w:rPr>
        <w:t>in</w:t>
      </w:r>
      <w:r w:rsidRPr="00BA1BED">
        <w:rPr>
          <w:rFonts w:eastAsia="MS Mincho"/>
          <w:sz w:val="16"/>
          <w:szCs w:val="24"/>
        </w:rPr>
        <w:t xml:space="preserve"> the case of </w:t>
      </w:r>
      <w:r w:rsidRPr="00AE2F5A">
        <w:rPr>
          <w:rStyle w:val="StyleBoldUnderline"/>
          <w:highlight w:val="yellow"/>
        </w:rPr>
        <w:t>Russia and NATO</w:t>
      </w:r>
      <w:r w:rsidRPr="00BA1BED">
        <w:rPr>
          <w:rFonts w:eastAsia="MS Mincho"/>
          <w:sz w:val="16"/>
          <w:szCs w:val="24"/>
        </w:rPr>
        <w:t xml:space="preserve"> member countries. </w:t>
      </w:r>
      <w:r w:rsidRPr="008856CB">
        <w:rPr>
          <w:rStyle w:val="StyleBoldUnderline"/>
        </w:rPr>
        <w:t>A</w:t>
      </w:r>
      <w:r w:rsidRPr="00BA1BED">
        <w:rPr>
          <w:rFonts w:eastAsia="MS Mincho"/>
          <w:sz w:val="16"/>
          <w:szCs w:val="24"/>
        </w:rPr>
        <w:t xml:space="preserve"> non-traditional </w:t>
      </w:r>
      <w:r w:rsidRPr="008856CB">
        <w:rPr>
          <w:rStyle w:val="StyleBoldUnderline"/>
        </w:rPr>
        <w:t>phenomenon is</w:t>
      </w:r>
      <w:r w:rsidRPr="00BA1BED">
        <w:rPr>
          <w:rFonts w:eastAsia="MS Mincho"/>
          <w:sz w:val="16"/>
          <w:szCs w:val="24"/>
        </w:rPr>
        <w:t xml:space="preserve"> indeed </w:t>
      </w:r>
      <w:r w:rsidRPr="008856CB">
        <w:rPr>
          <w:rStyle w:val="StyleBoldUnderline"/>
        </w:rPr>
        <w:t>leading to the emergence of</w:t>
      </w:r>
      <w:r w:rsidRPr="00BA1BED">
        <w:rPr>
          <w:rFonts w:eastAsia="MS Mincho"/>
          <w:sz w:val="16"/>
          <w:szCs w:val="24"/>
        </w:rPr>
        <w:t xml:space="preserve"> traditional</w:t>
      </w:r>
      <w:r w:rsidRPr="008856CB">
        <w:rPr>
          <w:rStyle w:val="StyleBoldUnderline"/>
        </w:rPr>
        <w:t xml:space="preserve"> security dilemmas</w:t>
      </w:r>
      <w:r w:rsidRPr="00BA1BED">
        <w:rPr>
          <w:rFonts w:eastAsia="MS Mincho"/>
          <w:sz w:val="16"/>
          <w:szCs w:val="24"/>
        </w:rPr>
        <w:t xml:space="preserve"> in the form of competition for resources and territory, resulting in the development of tensions among states. </w:t>
      </w:r>
      <w:r w:rsidRPr="00AE2F5A">
        <w:rPr>
          <w:rStyle w:val="StyleBoldUnderline"/>
          <w:highlight w:val="yellow"/>
        </w:rPr>
        <w:t>Climate change</w:t>
      </w:r>
      <w:r w:rsidRPr="008856CB">
        <w:rPr>
          <w:rStyle w:val="StyleBoldUnderline"/>
        </w:rPr>
        <w:t xml:space="preserve"> in the Arctic </w:t>
      </w:r>
      <w:r w:rsidRPr="00AE2F5A">
        <w:rPr>
          <w:rStyle w:val="StyleBoldUnderline"/>
          <w:highlight w:val="yellow"/>
        </w:rPr>
        <w:t>is</w:t>
      </w:r>
      <w:r w:rsidRPr="008856CB">
        <w:rPr>
          <w:rStyle w:val="StyleBoldUnderline"/>
        </w:rPr>
        <w:t xml:space="preserve"> literally </w:t>
      </w:r>
      <w:r w:rsidRPr="00AE2F5A">
        <w:rPr>
          <w:rStyle w:val="StyleBoldUnderline"/>
          <w:highlight w:val="yellow"/>
        </w:rPr>
        <w:t>defrosting regional security conundrums that risk extending</w:t>
      </w:r>
      <w:r w:rsidRPr="008856CB">
        <w:rPr>
          <w:rStyle w:val="StyleBoldUnderline"/>
        </w:rPr>
        <w:t xml:space="preserve"> well </w:t>
      </w:r>
      <w:r w:rsidRPr="00AE2F5A">
        <w:rPr>
          <w:rStyle w:val="StyleBoldUnderline"/>
          <w:highlight w:val="yellow"/>
        </w:rPr>
        <w:t>beyond the region</w:t>
      </w:r>
      <w:r w:rsidRPr="00BA1BED">
        <w:rPr>
          <w:rFonts w:eastAsia="MS Mincho"/>
          <w:sz w:val="16"/>
          <w:szCs w:val="24"/>
        </w:rPr>
        <w:t>. Moreover, not only is the physical environment being modified, but legal and institutional environments are changing as well, posing new challenges to inter-state relations and the ability to manage the unclaimed parts of the Arctic, referred to as the commons.46</w:t>
      </w:r>
    </w:p>
    <w:p w:rsidR="00BC6EA8" w:rsidRPr="00BA1BED" w:rsidRDefault="00BC6EA8" w:rsidP="00BC6EA8">
      <w:pPr>
        <w:rPr>
          <w:rFonts w:eastAsia="MS Mincho"/>
          <w:sz w:val="16"/>
          <w:szCs w:val="24"/>
        </w:rPr>
      </w:pPr>
      <w:r w:rsidRPr="00BA1BED">
        <w:rPr>
          <w:rFonts w:eastAsia="MS Mincho"/>
          <w:sz w:val="16"/>
          <w:szCs w:val="24"/>
        </w:rPr>
        <w:t xml:space="preserve">Climate change can only be tackled with long-term emissions mitigation policies, while </w:t>
      </w:r>
      <w:r w:rsidRPr="008856CB">
        <w:rPr>
          <w:rStyle w:val="StyleBoldUnderline"/>
        </w:rPr>
        <w:t>the emergence of the security dilemma</w:t>
      </w:r>
      <w:r w:rsidRPr="00BA1BED">
        <w:rPr>
          <w:rFonts w:eastAsia="MS Mincho"/>
          <w:sz w:val="16"/>
          <w:szCs w:val="24"/>
        </w:rPr>
        <w:t xml:space="preserve"> in the region </w:t>
      </w:r>
      <w:r w:rsidRPr="008856CB">
        <w:rPr>
          <w:rStyle w:val="StyleBoldUnderline"/>
        </w:rPr>
        <w:t>requires short-term solutions to avoid further militarization of the Arctic</w:t>
      </w:r>
      <w:r w:rsidRPr="001900B2">
        <w:rPr>
          <w:rStyle w:val="StyleBoldUnderline"/>
        </w:rPr>
        <w:t>.</w:t>
      </w:r>
      <w:r w:rsidRPr="001900B2">
        <w:rPr>
          <w:rFonts w:eastAsia="MS Mincho"/>
          <w:sz w:val="16"/>
          <w:szCs w:val="24"/>
        </w:rPr>
        <w:t xml:space="preserve"> </w:t>
      </w:r>
      <w:r w:rsidRPr="001900B2">
        <w:rPr>
          <w:rStyle w:val="StyleBoldUnderline"/>
        </w:rPr>
        <w:t>The need to act rapidly is</w:t>
      </w:r>
      <w:r w:rsidRPr="001900B2">
        <w:rPr>
          <w:rFonts w:eastAsia="MS Mincho"/>
          <w:sz w:val="16"/>
          <w:szCs w:val="24"/>
        </w:rPr>
        <w:t xml:space="preserve"> particularly </w:t>
      </w:r>
      <w:r w:rsidRPr="001900B2">
        <w:rPr>
          <w:rStyle w:val="StyleBoldUnderline"/>
        </w:rPr>
        <w:t>urgent since the situation is developing within a precarious</w:t>
      </w:r>
      <w:r w:rsidRPr="001900B2">
        <w:rPr>
          <w:rFonts w:eastAsia="MS Mincho"/>
          <w:sz w:val="16"/>
          <w:szCs w:val="24"/>
        </w:rPr>
        <w:t xml:space="preserve"> institutional, legal, and political </w:t>
      </w:r>
      <w:r w:rsidRPr="001900B2">
        <w:rPr>
          <w:rStyle w:val="StyleBoldUnderline"/>
        </w:rPr>
        <w:t>framework</w:t>
      </w:r>
      <w:r w:rsidRPr="001900B2">
        <w:rPr>
          <w:rFonts w:eastAsia="MS Mincho"/>
          <w:sz w:val="16"/>
          <w:szCs w:val="24"/>
        </w:rPr>
        <w:t>. Though skepticism concerning the veracity of climate change continues to abound in public opinion</w:t>
      </w:r>
      <w:r w:rsidRPr="00BA1BED">
        <w:rPr>
          <w:rFonts w:eastAsia="MS Mincho"/>
          <w:sz w:val="16"/>
          <w:szCs w:val="24"/>
        </w:rPr>
        <w:t xml:space="preserve"> and political arenas, recent developments in the Arctic demonstrate how such changes already are adversely affecting international politics. </w:t>
      </w:r>
      <w:r w:rsidRPr="008856CB">
        <w:rPr>
          <w:rStyle w:val="StyleBoldUnderline"/>
        </w:rPr>
        <w:t>Future developments are no longer limited to scientific discourse, but now extend to conflict prevention</w:t>
      </w:r>
      <w:r w:rsidRPr="00BA1BED">
        <w:rPr>
          <w:rFonts w:eastAsia="MS Mincho"/>
          <w:sz w:val="16"/>
          <w:szCs w:val="24"/>
        </w:rPr>
        <w:t xml:space="preserve">. As noted by Machiavelli, once foreseen, </w:t>
      </w:r>
      <w:r w:rsidRPr="00AE2F5A">
        <w:rPr>
          <w:rStyle w:val="StyleBoldUnderline"/>
          <w:highlight w:val="yellow"/>
        </w:rPr>
        <w:t>such issues must be addressed before they develop to the point that</w:t>
      </w:r>
      <w:r w:rsidRPr="00AE2F5A">
        <w:rPr>
          <w:rStyle w:val="Emphasis"/>
          <w:highlight w:val="yellow"/>
        </w:rPr>
        <w:t xml:space="preserve"> no</w:t>
      </w:r>
      <w:r w:rsidRPr="006879A2">
        <w:rPr>
          <w:rStyle w:val="Emphasis"/>
        </w:rPr>
        <w:t xml:space="preserve"> satisfactory </w:t>
      </w:r>
      <w:r w:rsidRPr="00AE2F5A">
        <w:rPr>
          <w:rStyle w:val="Emphasis"/>
          <w:highlight w:val="yellow"/>
        </w:rPr>
        <w:t>remedy can be found</w:t>
      </w:r>
      <w:r w:rsidRPr="00BA1BED">
        <w:rPr>
          <w:rFonts w:eastAsia="MS Mincho"/>
          <w:sz w:val="16"/>
          <w:szCs w:val="24"/>
        </w:rPr>
        <w:t>.</w:t>
      </w:r>
    </w:p>
    <w:p w:rsidR="00BC6EA8" w:rsidRDefault="00BC6EA8" w:rsidP="00BC6EA8"/>
    <w:p w:rsidR="00BC6EA8" w:rsidRDefault="00BC6EA8" w:rsidP="00BC6EA8">
      <w:pPr>
        <w:pStyle w:val="Heading3"/>
      </w:pPr>
      <w:bookmarkStart w:id="1" w:name="_Toc240132071"/>
      <w:r>
        <w:lastRenderedPageBreak/>
        <w:t>1NC No Solvency—Prez reject</w:t>
      </w:r>
      <w:bookmarkEnd w:id="1"/>
    </w:p>
    <w:p w:rsidR="00BC6EA8" w:rsidRDefault="00BC6EA8" w:rsidP="00BC6EA8">
      <w:pPr>
        <w:pStyle w:val="Heading4"/>
      </w:pPr>
      <w:r>
        <w:t>Obama will disregard the Court.  He is on record</w:t>
      </w:r>
    </w:p>
    <w:p w:rsidR="00BC6EA8" w:rsidRDefault="00BC6EA8" w:rsidP="00BC6EA8">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BC6EA8" w:rsidRDefault="00BC6EA8" w:rsidP="00BC6EA8">
      <w:pPr>
        <w:rPr>
          <w:sz w:val="16"/>
          <w:szCs w:val="16"/>
        </w:rPr>
      </w:pPr>
    </w:p>
    <w:p w:rsidR="00BC6EA8" w:rsidRDefault="00BC6EA8" w:rsidP="00BC6EA8">
      <w:pPr>
        <w:rPr>
          <w:sz w:val="16"/>
          <w:szCs w:val="16"/>
        </w:rPr>
      </w:pPr>
      <w:r>
        <w:rPr>
          <w:sz w:val="16"/>
          <w:szCs w:val="16"/>
        </w:rPr>
        <w:t>Preventive Detention</w:t>
      </w:r>
    </w:p>
    <w:p w:rsidR="00BC6EA8" w:rsidRDefault="00BC6EA8" w:rsidP="00BC6EA8">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sidRPr="00895486">
        <w:rPr>
          <w:rStyle w:val="StyleBoldUnderline"/>
        </w:rPr>
        <w:t>forcing judges to assume primary blame for</w:t>
      </w:r>
      <w:r w:rsidRPr="00895486">
        <w:rPr>
          <w:sz w:val="16"/>
        </w:rPr>
        <w:t xml:space="preserve"> any </w:t>
      </w:r>
      <w:r w:rsidRPr="00895486">
        <w:rPr>
          <w:rStyle w:val="StyleBoldUnderline"/>
        </w:rPr>
        <w:t>crimes</w:t>
      </w:r>
      <w:r w:rsidRPr="00895486">
        <w:rPr>
          <w:sz w:val="16"/>
        </w:rPr>
        <w:t xml:space="preserve"> against the United States </w:t>
      </w:r>
      <w:r w:rsidRPr="00895486">
        <w:rPr>
          <w:rStyle w:val="StyleBoldUnderline"/>
        </w:rPr>
        <w:t>committed by prisoners following a court-ordered release</w:t>
      </w:r>
      <w:r w:rsidRPr="00895486">
        <w:rPr>
          <w:sz w:val="16"/>
        </w:rPr>
        <w:t xml:space="preserve"> (Serwer 2009</w:t>
      </w:r>
      <w:r>
        <w:rPr>
          <w:sz w:val="16"/>
        </w:rPr>
        <w:t>).</w:t>
      </w:r>
    </w:p>
    <w:p w:rsidR="00BC6EA8" w:rsidRDefault="00BC6EA8" w:rsidP="00BC6EA8">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The a</w:t>
      </w:r>
      <w:r>
        <w:rPr>
          <w:rStyle w:val="StyleBoldUnderline"/>
        </w:rPr>
        <w:t xml:space="preserve">ttorney </w:t>
      </w:r>
      <w:r>
        <w:rPr>
          <w:rStyle w:val="StyleBoldUnderline"/>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keep them 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BC6EA8" w:rsidRDefault="00BC6EA8" w:rsidP="00BC6EA8">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sidRPr="00895486">
        <w:rPr>
          <w:rStyle w:val="StyleBoldUnderline"/>
        </w:rPr>
        <w:t>The law was</w:t>
      </w:r>
      <w:r>
        <w:rPr>
          <w:rStyle w:val="StyleBoldUnderline"/>
        </w:rPr>
        <w:t xml:space="preserve"> patently </w:t>
      </w:r>
      <w:r w:rsidRPr="00895486">
        <w:rPr>
          <w:rStyle w:val="StyleBoldUnderline"/>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BC6EA8" w:rsidRDefault="00BC6EA8" w:rsidP="00BC6EA8">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BC6EA8" w:rsidRDefault="00BC6EA8" w:rsidP="00BC6EA8">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BC6EA8" w:rsidRDefault="00BC6EA8" w:rsidP="00BC6EA8"/>
    <w:p w:rsidR="00BC6EA8" w:rsidRDefault="00BC6EA8" w:rsidP="00BC6EA8"/>
    <w:p w:rsidR="00BC6EA8" w:rsidRDefault="00BC6EA8" w:rsidP="00BC6EA8">
      <w:pPr>
        <w:pStyle w:val="Heading3"/>
      </w:pPr>
      <w:r>
        <w:lastRenderedPageBreak/>
        <w:t>AT: Legitimacy I/L</w:t>
      </w:r>
    </w:p>
    <w:p w:rsidR="00BC6EA8" w:rsidRDefault="00BC6EA8" w:rsidP="00BC6EA8">
      <w:pPr>
        <w:pStyle w:val="Heading4"/>
      </w:pPr>
      <w:r>
        <w:t>Legitimacy not key to heg—popularity isn’t a factor</w:t>
      </w:r>
    </w:p>
    <w:p w:rsidR="00BC6EA8" w:rsidRDefault="00BC6EA8" w:rsidP="00BC6EA8">
      <w:r w:rsidRPr="00A265D7">
        <w:rPr>
          <w:rStyle w:val="StyleStyleBold12pt"/>
        </w:rPr>
        <w:t>Brooks and Wohlforth 9</w:t>
      </w:r>
      <w:r w:rsidRPr="003E5660">
        <w:t>—</w:t>
      </w:r>
      <w:r>
        <w:t>*Stephen G. Brooks is Associate Professor of Government at Dartmouth College. **William C. Wohlforth is the Daniel Webster Professor of Government at Dartmouth College [March-April, 2009,</w:t>
      </w:r>
      <w:r w:rsidRPr="00A265D7">
        <w:t xml:space="preserve"> “Reshaping the world order: how Washington should reform international institutions</w:t>
      </w:r>
      <w:r>
        <w:t xml:space="preserve">,” </w:t>
      </w:r>
      <w:r w:rsidRPr="003E5660">
        <w:rPr>
          <w:i/>
        </w:rPr>
        <w:t>Foreign Affairs</w:t>
      </w:r>
      <w:r w:rsidRPr="003E5660">
        <w:t xml:space="preserve">, </w:t>
      </w:r>
      <w:r>
        <w:t>Emory]</w:t>
      </w:r>
    </w:p>
    <w:p w:rsidR="00BC6EA8" w:rsidRPr="00A265D7" w:rsidRDefault="00BC6EA8" w:rsidP="00BC6EA8"/>
    <w:p w:rsidR="00BC6EA8" w:rsidRPr="008123B8" w:rsidRDefault="00BC6EA8" w:rsidP="00BC6EA8">
      <w:pPr>
        <w:rPr>
          <w:sz w:val="16"/>
        </w:rPr>
      </w:pPr>
      <w:r w:rsidRPr="008123B8">
        <w:rPr>
          <w:sz w:val="16"/>
        </w:rPr>
        <w:t xml:space="preserve">FOR ANALYSTS such as Zbigniew Brzezinski and Henry Kissinger, the key reason for skepticism about the United States' ability to spearhead global institutional change is not a lack of power but a lack of legitimacy. </w:t>
      </w:r>
      <w:r w:rsidRPr="003E5660">
        <w:rPr>
          <w:rStyle w:val="StyleBoldUnderline"/>
        </w:rPr>
        <w:t>Other states may</w:t>
      </w:r>
      <w:r w:rsidRPr="008123B8">
        <w:rPr>
          <w:sz w:val="16"/>
        </w:rPr>
        <w:t xml:space="preserve"> simply </w:t>
      </w:r>
      <w:r w:rsidRPr="003E5660">
        <w:rPr>
          <w:rStyle w:val="StyleBoldUnderline"/>
        </w:rPr>
        <w:t>refuse to follow a leader whose legitimacy has been squandered</w:t>
      </w:r>
      <w:r w:rsidRPr="008123B8">
        <w:rPr>
          <w:sz w:val="16"/>
        </w:rPr>
        <w:t xml:space="preserve">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w:t>
      </w:r>
      <w:r w:rsidRPr="003E5660">
        <w:rPr>
          <w:rStyle w:val="StyleBoldUnderline"/>
        </w:rPr>
        <w:t xml:space="preserve"> is </w:t>
      </w:r>
      <w:r w:rsidRPr="00BB5CE7">
        <w:rPr>
          <w:rStyle w:val="StyleBoldUnderline"/>
          <w:highlight w:val="yellow"/>
        </w:rPr>
        <w:t>that</w:t>
      </w:r>
      <w:r w:rsidRPr="008123B8">
        <w:rPr>
          <w:sz w:val="16"/>
        </w:rPr>
        <w:t xml:space="preserve"> today, </w:t>
      </w:r>
      <w:r w:rsidRPr="00BB5CE7">
        <w:rPr>
          <w:rStyle w:val="StyleBoldUnderline"/>
          <w:highlight w:val="yellow"/>
        </w:rPr>
        <w:t>in the absence of</w:t>
      </w:r>
      <w:r w:rsidRPr="008123B8">
        <w:rPr>
          <w:sz w:val="16"/>
        </w:rPr>
        <w:t> such salient sources of </w:t>
      </w:r>
      <w:r w:rsidRPr="00BB5CE7">
        <w:rPr>
          <w:rStyle w:val="StyleBoldUnderline"/>
          <w:highlight w:val="yellow"/>
        </w:rPr>
        <w:t>legitimacy</w:t>
      </w:r>
      <w:r w:rsidRPr="008123B8">
        <w:rPr>
          <w:sz w:val="16"/>
        </w:rPr>
        <w:t>, the wellsprings of </w:t>
      </w:r>
      <w:r w:rsidRPr="00BB5CE7">
        <w:rPr>
          <w:rStyle w:val="StyleBoldUnderline"/>
          <w:highlight w:val="yellow"/>
        </w:rPr>
        <w:t>support for U.S. leadership</w:t>
      </w:r>
      <w:r w:rsidRPr="003E5660">
        <w:rPr>
          <w:rStyle w:val="StyleBoldUnderline"/>
        </w:rPr>
        <w:t xml:space="preserve"> have </w:t>
      </w:r>
      <w:r w:rsidRPr="00BB5CE7">
        <w:rPr>
          <w:rStyle w:val="StyleBoldUnderline"/>
          <w:highlight w:val="yellow"/>
        </w:rPr>
        <w:t>dried up</w:t>
      </w:r>
      <w:r w:rsidRPr="008123B8">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8123B8">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8123B8">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8123B8">
        <w:rPr>
          <w:sz w:val="16"/>
        </w:rPr>
        <w:t>. For another,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3E5660">
        <w:rPr>
          <w:rStyle w:val="StyleBoldUnderline"/>
        </w:rPr>
        <w:t>. Legitimacy is based on the belief that</w:t>
      </w:r>
      <w:r w:rsidRPr="008123B8">
        <w:rPr>
          <w:sz w:val="16"/>
        </w:rPr>
        <w:t xml:space="preserve"> an action, </w:t>
      </w:r>
      <w:r w:rsidRPr="003E5660">
        <w:rPr>
          <w:rStyle w:val="StyleBoldUnderline"/>
        </w:rPr>
        <w:t>an actor, or a political order is proper, acceptable, or natural. </w:t>
      </w:r>
      <w:r w:rsidRPr="00BB5CE7">
        <w:rPr>
          <w:rStyle w:val="StyleBoldUnderline"/>
          <w:highlight w:val="yellow"/>
        </w:rPr>
        <w:t>An action</w:t>
      </w:r>
      <w:r w:rsidRPr="003E5660">
        <w:rPr>
          <w:rStyle w:val="StyleBoldUnderline"/>
        </w:rPr>
        <w:t xml:space="preserve"> </w:t>
      </w:r>
      <w:r w:rsidRPr="003E4530">
        <w:rPr>
          <w:rStyle w:val="StyleBoldUnderline"/>
        </w:rPr>
        <w:t>- such as</w:t>
      </w:r>
      <w:r w:rsidRPr="008123B8">
        <w:rPr>
          <w:sz w:val="16"/>
        </w:rPr>
        <w:t> the Vietnam War or the invasion of </w:t>
      </w:r>
      <w:r w:rsidRPr="003E4530">
        <w:rPr>
          <w:rStyle w:val="StyleBoldUnderline"/>
        </w:rPr>
        <w:t xml:space="preserve">Iraq - </w:t>
      </w:r>
      <w:r w:rsidRPr="00BB5CE7">
        <w:rPr>
          <w:rStyle w:val="StyleBoldUnderline"/>
          <w:highlight w:val="yellow"/>
        </w:rPr>
        <w:t>may</w:t>
      </w:r>
      <w:r w:rsidRPr="008123B8">
        <w:rPr>
          <w:sz w:val="16"/>
        </w:rPr>
        <w:t> come to </w:t>
      </w:r>
      <w:r w:rsidRPr="00BB5CE7">
        <w:rPr>
          <w:rStyle w:val="StyleBoldUnderline"/>
          <w:highlight w:val="yellow"/>
        </w:rPr>
        <w:t>be seen as illegitimate without sparking an irreversible crisis of legitimacy</w:t>
      </w:r>
      <w:r w:rsidRPr="008123B8">
        <w:rPr>
          <w:sz w:val="16"/>
        </w:rPr>
        <w:t> for the actor or the order. </w:t>
      </w:r>
      <w:r w:rsidRPr="003E4530">
        <w:rPr>
          <w:rStyle w:val="StyleBoldUnderline"/>
        </w:rPr>
        <w:t>When the actor</w:t>
      </w:r>
      <w:r w:rsidRPr="008123B8">
        <w:rPr>
          <w:sz w:val="16"/>
        </w:rPr>
        <w:t> concerned </w:t>
      </w:r>
      <w:r w:rsidRPr="003E4530">
        <w:rPr>
          <w:rStyle w:val="StyleBoldUnderline"/>
        </w:rPr>
        <w:t>has</w:t>
      </w:r>
      <w:r w:rsidRPr="008123B8">
        <w:rPr>
          <w:sz w:val="16"/>
        </w:rPr>
        <w:t> disproportionately </w:t>
      </w:r>
      <w:r w:rsidRPr="003E4530">
        <w:rPr>
          <w:rStyle w:val="StyleBoldUnderline"/>
        </w:rPr>
        <w:t>more</w:t>
      </w:r>
      <w:r w:rsidRPr="008123B8">
        <w:rPr>
          <w:sz w:val="16"/>
        </w:rPr>
        <w:t> material </w:t>
      </w:r>
      <w:r w:rsidRPr="003E4530">
        <w:rPr>
          <w:rStyle w:val="StyleBoldUnderline"/>
        </w:rPr>
        <w:t>resources</w:t>
      </w:r>
      <w:r w:rsidRPr="008123B8">
        <w:rPr>
          <w:sz w:val="16"/>
        </w:rPr>
        <w:t> than other states, the sources of its</w:t>
      </w:r>
      <w:r w:rsidRPr="003E4530">
        <w:rPr>
          <w:rStyle w:val="StyleBoldUnderline"/>
        </w:rPr>
        <w:t xml:space="preserve"> </w:t>
      </w:r>
      <w:r w:rsidRPr="00BB5CE7">
        <w:rPr>
          <w:rStyle w:val="Emphasis"/>
          <w:highlight w:val="yellow"/>
        </w:rPr>
        <w:t>legitimacy can be refreshed repeatedly</w:t>
      </w:r>
      <w:r w:rsidRPr="008123B8">
        <w:rPr>
          <w:sz w:val="16"/>
        </w:rPr>
        <w:t>. After all, </w:t>
      </w:r>
      <w:r w:rsidRPr="003E4530">
        <w:rPr>
          <w:rStyle w:val="StyleBoldUnderline"/>
        </w:rPr>
        <w:t>this is hardly the first time Americans have worried about</w:t>
      </w:r>
      <w:r w:rsidRPr="008123B8">
        <w:rPr>
          <w:sz w:val="16"/>
        </w:rPr>
        <w:t xml:space="preserve"> a crisis of </w:t>
      </w:r>
      <w:r w:rsidRPr="003E4530">
        <w:rPr>
          <w:rStyle w:val="StyleBoldUnderline"/>
        </w:rPr>
        <w:t>legitimacy</w:t>
      </w:r>
      <w:r w:rsidRPr="008123B8">
        <w:rPr>
          <w:sz w:val="16"/>
        </w:rPr>
        <w:t>. Tides of </w:t>
      </w:r>
      <w:r w:rsidRPr="003E4530">
        <w:rPr>
          <w:rStyle w:val="StyleBoldUnderline"/>
        </w:rPr>
        <w:t>skepticism concerning</w:t>
      </w:r>
      <w:r w:rsidRPr="008123B8">
        <w:rPr>
          <w:sz w:val="16"/>
        </w:rPr>
        <w:t> U.S. </w:t>
      </w:r>
      <w:r w:rsidRPr="003E4530">
        <w:rPr>
          <w:rStyle w:val="StyleBoldUnderline"/>
        </w:rPr>
        <w:t>leadership</w:t>
      </w:r>
      <w:r w:rsidRPr="008123B8">
        <w:rPr>
          <w:sz w:val="16"/>
        </w:rPr>
        <w:t> arguably </w:t>
      </w:r>
      <w:r w:rsidRPr="003E4530">
        <w:rPr>
          <w:rStyle w:val="StyleBoldUnderline"/>
        </w:rPr>
        <w:t>rose</w:t>
      </w:r>
      <w:r w:rsidRPr="008123B8">
        <w:rPr>
          <w:sz w:val="16"/>
        </w:rPr>
        <w:t> as high or higher </w:t>
      </w:r>
      <w:r w:rsidRPr="003E4530">
        <w:rPr>
          <w:rStyle w:val="StyleBoldUnderline"/>
        </w:rPr>
        <w:t>after the fall of Saigon</w:t>
      </w:r>
      <w:r w:rsidRPr="008123B8">
        <w:rPr>
          <w:sz w:val="16"/>
        </w:rPr>
        <w:t> in 1975 and during Ronald Reagan's first term, when he called the Soviet Union an "evil empire." </w:t>
      </w:r>
      <w:r w:rsidRPr="003E4530">
        <w:rPr>
          <w:rStyle w:val="StyleBoldUnderline"/>
        </w:rPr>
        <w:t>Even</w:t>
      </w:r>
      <w:r w:rsidRPr="008123B8">
        <w:rPr>
          <w:sz w:val="16"/>
        </w:rPr>
        <w:t> George W. </w:t>
      </w:r>
      <w:r w:rsidRPr="003E4530">
        <w:rPr>
          <w:rStyle w:val="StyleBoldUnderline"/>
        </w:rPr>
        <w:t>Bush</w:t>
      </w:r>
      <w:r w:rsidRPr="008123B8">
        <w:rPr>
          <w:sz w:val="16"/>
        </w:rPr>
        <w:t xml:space="preserve">, a globally unpopular U.S. president with deeply controversial policies, </w:t>
      </w:r>
      <w:r w:rsidRPr="003E4530">
        <w:rPr>
          <w:rStyle w:val="StyleBoldUnderline"/>
        </w:rPr>
        <w:t>oversaw</w:t>
      </w:r>
      <w:r w:rsidRPr="008123B8">
        <w:rPr>
          <w:sz w:val="16"/>
        </w:rPr>
        <w:t> a marked </w:t>
      </w:r>
      <w:r w:rsidRPr="003E4530">
        <w:rPr>
          <w:rStyle w:val="StyleBoldUnderline"/>
        </w:rPr>
        <w:t>improvement in relations with France, Germany, and India</w:t>
      </w:r>
      <w:r w:rsidRPr="008123B8">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 xml:space="preserve">Key underlying conditions </w:t>
      </w:r>
      <w:r>
        <w:rPr>
          <w:rStyle w:val="StyleBoldUnderline"/>
          <w:highlight w:val="yellow"/>
        </w:rPr>
        <w:t>r</w:t>
      </w:r>
      <w:r w:rsidRPr="00BB5CE7">
        <w:rPr>
          <w:rStyle w:val="StyleBoldUnderline"/>
          <w:highlight w:val="yellow"/>
        </w:rPr>
        <w:t>emain</w:t>
      </w:r>
      <w:r w:rsidRPr="008123B8">
        <w:rPr>
          <w:sz w:val="16"/>
        </w:rPr>
        <w:t xml:space="preserve"> particularly </w:t>
      </w:r>
      <w:r>
        <w:rPr>
          <w:rStyle w:val="Emphasis"/>
          <w:highlight w:val="yellow"/>
        </w:rPr>
        <w:t xml:space="preserve">favorable for </w:t>
      </w:r>
      <w:r w:rsidRPr="00BB5CE7">
        <w:rPr>
          <w:rStyle w:val="Emphasis"/>
          <w:highlight w:val="yellow"/>
        </w:rPr>
        <w:t>sustaining</w:t>
      </w:r>
      <w:r>
        <w:rPr>
          <w:rStyle w:val="Emphasis"/>
        </w:rPr>
        <w:t xml:space="preserve"> </w:t>
      </w:r>
      <w:r w:rsidRPr="003E4530">
        <w:rPr>
          <w:rStyle w:val="Emphasis"/>
        </w:rPr>
        <w:t xml:space="preserve">and even enhancing </w:t>
      </w:r>
      <w:r w:rsidRPr="00BB5CE7">
        <w:rPr>
          <w:rStyle w:val="Emphasis"/>
          <w:highlight w:val="yellow"/>
        </w:rPr>
        <w:t>U.S. legitimacy</w:t>
      </w:r>
      <w:r w:rsidRPr="008123B8">
        <w:rPr>
          <w:sz w:val="16"/>
        </w:rPr>
        <w:t xml:space="preserve"> in the years ahead. </w:t>
      </w:r>
      <w:r w:rsidRPr="003E4530">
        <w:rPr>
          <w:rStyle w:val="StyleBoldUnderline"/>
        </w:rPr>
        <w:t xml:space="preserve">The </w:t>
      </w:r>
      <w:r w:rsidRPr="00BB5CE7">
        <w:rPr>
          <w:rStyle w:val="StyleBoldUnderline"/>
          <w:highlight w:val="yellow"/>
        </w:rPr>
        <w:t>U</w:t>
      </w:r>
      <w:r w:rsidRPr="008123B8">
        <w:rPr>
          <w:sz w:val="16"/>
        </w:rPr>
        <w:t xml:space="preserve">nited </w:t>
      </w:r>
      <w:r w:rsidRPr="00BB5CE7">
        <w:rPr>
          <w:rStyle w:val="StyleBoldUnderline"/>
          <w:highlight w:val="yellow"/>
        </w:rPr>
        <w:t>S</w:t>
      </w:r>
      <w:r w:rsidRPr="008123B8">
        <w:rPr>
          <w:sz w:val="16"/>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8123B8">
        <w:rPr>
          <w:sz w:val="16"/>
        </w:rPr>
        <w:t>.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8123B8">
        <w:rPr>
          <w:sz w:val="16"/>
        </w:rPr>
        <w:t>nited </w:t>
      </w:r>
      <w:r w:rsidRPr="00BB5CE7">
        <w:rPr>
          <w:rStyle w:val="StyleBoldUnderline"/>
          <w:highlight w:val="yellow"/>
        </w:rPr>
        <w:t>S</w:t>
      </w:r>
      <w:r w:rsidRPr="008123B8">
        <w:rPr>
          <w:sz w:val="16"/>
        </w:rPr>
        <w:t>tates </w:t>
      </w:r>
      <w:r w:rsidRPr="00BB5CE7">
        <w:rPr>
          <w:rStyle w:val="StyleBoldUnderline"/>
          <w:highlight w:val="yellow"/>
        </w:rPr>
        <w:t>but think its leadership is natural</w:t>
      </w:r>
      <w:r w:rsidRPr="008123B8">
        <w:rPr>
          <w:sz w:val="16"/>
        </w:rPr>
        <w:t xml:space="preserve"> under the circumstances or the best that can be expected. Moreover, </w:t>
      </w:r>
      <w:r w:rsidRPr="003E4530">
        <w:rPr>
          <w:rStyle w:val="StyleBoldUnderline"/>
        </w:rPr>
        <w:t>history provides abundant evidence that past leading states</w:t>
      </w:r>
      <w:r w:rsidRPr="008123B8">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8123B8">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slave trade to the forefront of the world's agenda for several decades </w:t>
      </w:r>
      <w:r w:rsidRPr="008123B8">
        <w:rPr>
          <w:sz w:val="16"/>
        </w:rPr>
        <w:lastRenderedPageBreak/>
        <w:t xml:space="preserve">after it had itself abolished slavery at home, in 1833. </w:t>
      </w:r>
      <w:r w:rsidRPr="003E4530">
        <w:rPr>
          <w:rStyle w:val="StyleBoldUnderline"/>
        </w:rPr>
        <w:t>The bottom line is that </w:t>
      </w:r>
      <w:r w:rsidRPr="00BB5CE7">
        <w:rPr>
          <w:rStyle w:val="StyleBoldUnderline"/>
          <w:highlight w:val="yellow"/>
        </w:rPr>
        <w:t>the U</w:t>
      </w:r>
      <w:r w:rsidRPr="008123B8">
        <w:rPr>
          <w:sz w:val="16"/>
        </w:rPr>
        <w:t xml:space="preserve">nited </w:t>
      </w:r>
      <w:r w:rsidRPr="00BB5CE7">
        <w:rPr>
          <w:rStyle w:val="StyleBoldUnderline"/>
          <w:highlight w:val="yellow"/>
        </w:rPr>
        <w:t>S</w:t>
      </w:r>
      <w:r w:rsidRPr="008123B8">
        <w:rPr>
          <w:sz w:val="16"/>
        </w:rPr>
        <w:t>tates today </w:t>
      </w:r>
      <w:r w:rsidRPr="00BB5CE7">
        <w:rPr>
          <w:rStyle w:val="StyleBoldUnderline"/>
          <w:highlight w:val="yellow"/>
        </w:rPr>
        <w:t>has the necessary legitimacy to shepherd</w:t>
      </w:r>
      <w:r w:rsidRPr="008123B8">
        <w:rPr>
          <w:sz w:val="16"/>
        </w:rPr>
        <w:t> reform of </w:t>
      </w:r>
      <w:r w:rsidRPr="00BB5CE7">
        <w:rPr>
          <w:rStyle w:val="StyleBoldUnderline"/>
          <w:highlight w:val="yellow"/>
        </w:rPr>
        <w:t>the international system</w:t>
      </w:r>
      <w:r w:rsidRPr="008123B8">
        <w:rPr>
          <w:sz w:val="16"/>
        </w:rPr>
        <w:t>.</w:t>
      </w:r>
    </w:p>
    <w:p w:rsidR="00BC6EA8" w:rsidRPr="008123B8" w:rsidRDefault="00BC6EA8" w:rsidP="00BC6EA8"/>
    <w:p w:rsidR="00BC6EA8" w:rsidRPr="008123B8" w:rsidRDefault="00BC6EA8" w:rsidP="00BC6EA8"/>
    <w:p w:rsidR="00BC6EA8" w:rsidRDefault="00BC6EA8" w:rsidP="00BC6EA8">
      <w:pPr>
        <w:pStyle w:val="Heading3"/>
      </w:pPr>
      <w:r>
        <w:lastRenderedPageBreak/>
        <w:t>1NC—Hege D</w:t>
      </w:r>
    </w:p>
    <w:p w:rsidR="00BC6EA8" w:rsidRPr="00CE4CE7" w:rsidRDefault="00BC6EA8" w:rsidP="00BC6EA8">
      <w:pPr>
        <w:pStyle w:val="Heading4"/>
      </w:pPr>
      <w:r w:rsidRPr="00CE4CE7">
        <w:t>US decline will not spark wars.</w:t>
      </w:r>
    </w:p>
    <w:p w:rsidR="00BC6EA8" w:rsidRPr="006F2E65" w:rsidRDefault="00BC6EA8" w:rsidP="00BC6EA8">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BC6EA8" w:rsidRPr="00FF0EA3" w:rsidRDefault="00BC6EA8" w:rsidP="00BC6EA8">
      <w:pPr>
        <w:rPr>
          <w:sz w:val="16"/>
        </w:rPr>
      </w:pPr>
    </w:p>
    <w:p w:rsidR="00BC6EA8" w:rsidRPr="00FF0EA3" w:rsidRDefault="00BC6EA8" w:rsidP="00BC6EA8">
      <w:pPr>
        <w:rPr>
          <w:sz w:val="16"/>
        </w:rPr>
      </w:pPr>
      <w:r w:rsidRPr="006D551C">
        <w:rPr>
          <w:rStyle w:val="StyleBoldUnderline"/>
        </w:rPr>
        <w:t>Our findings are directly relevant to what appears to be an impending great power transition between China and the United States</w:t>
      </w:r>
      <w:r w:rsidRPr="00FF0EA3">
        <w:rPr>
          <w:sz w:val="16"/>
        </w:rPr>
        <w:t>. Estimates of economic performance vary, but most observers expect Chinese GDP to surpass U.S. GDP sometime in the next decade or two. 91 This prospect has generated considerable concern. Many scholars foresee major conflict during a Sino-U.S. ordinal transition. Echoing Gilpin and Copeland, John Mearsheimer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BC6EA8" w:rsidRDefault="00BC6EA8" w:rsidP="00BC6EA8">
      <w:pPr>
        <w:rPr>
          <w:sz w:val="16"/>
        </w:rPr>
      </w:pPr>
      <w:r w:rsidRPr="006D551C">
        <w:rPr>
          <w:rStyle w:val="StyleBoldUnderline"/>
        </w:rPr>
        <w:t>Contrary to</w:t>
      </w:r>
      <w:r w:rsidRPr="006D551C">
        <w:rPr>
          <w:sz w:val="16"/>
        </w:rPr>
        <w:t xml:space="preserve"> these </w:t>
      </w:r>
      <w:r w:rsidRPr="006D551C">
        <w:rPr>
          <w:rStyle w:val="StyleBoldUnderline"/>
        </w:rPr>
        <w:t>predictions, our analysis suggests some grounds for optimism</w:t>
      </w:r>
      <w:r w:rsidRPr="006D551C">
        <w:rPr>
          <w:sz w:val="16"/>
        </w:rPr>
        <w:t xml:space="preserve">. </w:t>
      </w:r>
      <w:r w:rsidRPr="00904084">
        <w:rPr>
          <w:rStyle w:val="StyleBoldUnderline"/>
        </w:rPr>
        <w:t>Based on the historical track record of great powers facing acute relative decline, the U</w:t>
      </w:r>
      <w:r w:rsidRPr="00904084">
        <w:rPr>
          <w:sz w:val="16"/>
        </w:rPr>
        <w:t xml:space="preserve">nited </w:t>
      </w:r>
      <w:r w:rsidRPr="00904084">
        <w:rPr>
          <w:rStyle w:val="StyleBoldUnderline"/>
        </w:rPr>
        <w:t>S</w:t>
      </w:r>
      <w:r w:rsidRPr="00904084">
        <w:rPr>
          <w:sz w:val="16"/>
        </w:rPr>
        <w:t xml:space="preserve">tates </w:t>
      </w:r>
      <w:r w:rsidRPr="00904084">
        <w:rPr>
          <w:rStyle w:val="StyleBoldUnderline"/>
        </w:rPr>
        <w:t>should be able to retrench</w:t>
      </w:r>
      <w:r w:rsidRPr="006D551C">
        <w:rPr>
          <w:rStyle w:val="StyleBoldUnderline"/>
        </w:rPr>
        <w:t xml:space="preserve"> in the coming decades</w:t>
      </w:r>
      <w:r w:rsidRPr="006D551C">
        <w:rPr>
          <w:sz w:val="16"/>
        </w:rPr>
        <w:t xml:space="preserve">. In the next few years, </w:t>
      </w:r>
      <w:r w:rsidRPr="00737B34">
        <w:rPr>
          <w:rStyle w:val="StyleBoldUnderline"/>
          <w:highlight w:val="yellow"/>
        </w:rPr>
        <w:t>the U</w:t>
      </w:r>
      <w:r w:rsidRPr="006D551C">
        <w:rPr>
          <w:sz w:val="16"/>
        </w:rPr>
        <w:t xml:space="preserve">nited </w:t>
      </w:r>
      <w:r w:rsidRPr="00737B34">
        <w:rPr>
          <w:rStyle w:val="StyleBoldUnderline"/>
          <w:highlight w:val="yellow"/>
        </w:rPr>
        <w:t>S</w:t>
      </w:r>
      <w:r w:rsidRPr="006D551C">
        <w:rPr>
          <w:sz w:val="16"/>
        </w:rPr>
        <w:t xml:space="preserve">tates </w:t>
      </w:r>
      <w:r w:rsidRPr="00737B34">
        <w:rPr>
          <w:rStyle w:val="StyleBoldUnderline"/>
          <w:highlight w:val="yellow"/>
        </w:rPr>
        <w:t>is ripe to overhaul its military, shift burdens to</w:t>
      </w:r>
      <w:r w:rsidRPr="006D551C">
        <w:rPr>
          <w:rStyle w:val="StyleBoldUnderline"/>
        </w:rPr>
        <w:t xml:space="preserve"> its </w:t>
      </w:r>
      <w:r w:rsidRPr="00737B34">
        <w:rPr>
          <w:rStyle w:val="StyleBoldUnderline"/>
          <w:highlight w:val="yellow"/>
        </w:rPr>
        <w:t>allies, and</w:t>
      </w:r>
      <w:r w:rsidRPr="006D551C">
        <w:rPr>
          <w:rStyle w:val="StyleBoldUnderline"/>
        </w:rPr>
        <w:t xml:space="preserve"> work to </w:t>
      </w:r>
      <w:r w:rsidRPr="00737B34">
        <w:rPr>
          <w:rStyle w:val="StyleBoldUnderline"/>
          <w:highlight w:val="yellow"/>
        </w:rPr>
        <w:t>decrease</w:t>
      </w:r>
      <w:r w:rsidRPr="006D551C">
        <w:rPr>
          <w:rStyle w:val="StyleBoldUnderline"/>
        </w:rPr>
        <w:t xml:space="preserve"> costly international </w:t>
      </w:r>
      <w:r w:rsidRPr="00737B34">
        <w:rPr>
          <w:rStyle w:val="StyleBoldUnderline"/>
          <w:highlight w:val="yellow"/>
        </w:rPr>
        <w:t>commitments</w:t>
      </w:r>
      <w:r w:rsidRPr="006D551C">
        <w:rPr>
          <w:sz w:val="16"/>
        </w:rPr>
        <w:t xml:space="preserve">. It is likely to initiate and become embroiled in fewer militarized disputes than the average great power and to settle these disputes more amicably. </w:t>
      </w:r>
      <w:r w:rsidRPr="006D551C">
        <w:rPr>
          <w:rStyle w:val="StyleBoldUnderline"/>
        </w:rPr>
        <w:t xml:space="preserve">Some might view this prospect with apprehension, fearing the steady erosion of U.S. credibility. Yet our analysis suggests that </w:t>
      </w:r>
      <w:r w:rsidRPr="00737B34">
        <w:rPr>
          <w:rStyle w:val="StyleBoldUnderline"/>
          <w:highlight w:val="yellow"/>
        </w:rPr>
        <w:t>retrenchment need not signal weakness</w:t>
      </w:r>
      <w:r w:rsidRPr="006D551C">
        <w:rPr>
          <w:rStyle w:val="StyleBoldUnderline"/>
        </w:rPr>
        <w:t>. Holding on to exposed and expensive commitments simply for the sake of one’s reputation is a greater geopolitical gamble than withdrawing to cheaper, more defensible frontiers</w:t>
      </w:r>
      <w:r w:rsidRPr="006D551C">
        <w:rPr>
          <w:sz w:val="16"/>
        </w:rPr>
        <w:t>.</w:t>
      </w:r>
    </w:p>
    <w:p w:rsidR="00BC6EA8" w:rsidRDefault="00BC6EA8" w:rsidP="00BC6EA8">
      <w:pPr>
        <w:rPr>
          <w:sz w:val="16"/>
        </w:rPr>
      </w:pPr>
      <w:r w:rsidRPr="006D551C">
        <w:rPr>
          <w:rStyle w:val="StyleBoldUnderline"/>
        </w:rPr>
        <w:t>Some observers might dispute our conclusions, arguing that hegemonic transitions are more conflict prone than other moments of acute relative decline</w:t>
      </w:r>
      <w:r w:rsidRPr="006D551C">
        <w:rPr>
          <w:sz w:val="16"/>
        </w:rPr>
        <w:t xml:space="preserve">. We counter that </w:t>
      </w:r>
      <w:r w:rsidRPr="006D551C">
        <w:rPr>
          <w:rStyle w:val="StyleBoldUnderline"/>
        </w:rPr>
        <w:t>there are deductive and empirical reasons to doubt this argument</w:t>
      </w:r>
      <w:r w:rsidRPr="006D551C">
        <w:rPr>
          <w:sz w:val="16"/>
        </w:rPr>
        <w:t xml:space="preserve">. Theoretically, </w:t>
      </w:r>
      <w:r w:rsidRPr="006D551C">
        <w:rPr>
          <w:rStyle w:val="StyleBoldUnderline"/>
        </w:rPr>
        <w:t xml:space="preserve">hegemonic powers should actually find it easier to manage acute relative decline. </w:t>
      </w:r>
      <w:r w:rsidRPr="00737B34">
        <w:rPr>
          <w:rStyle w:val="StyleBoldUnderline"/>
          <w:highlight w:val="yellow"/>
        </w:rPr>
        <w:t>Fallen hegemons still have formidable capability</w:t>
      </w:r>
      <w:r w:rsidRPr="006D551C">
        <w:rPr>
          <w:rStyle w:val="StyleBoldUnderline"/>
        </w:rPr>
        <w:t>, which threatens grave harm to any state that tries to cross them</w:t>
      </w:r>
      <w:r w:rsidRPr="006D551C">
        <w:rPr>
          <w:sz w:val="16"/>
        </w:rPr>
        <w:t xml:space="preserve">. Further, </w:t>
      </w:r>
      <w:r w:rsidRPr="00737B34">
        <w:rPr>
          <w:rStyle w:val="StyleBoldUnderline"/>
          <w:highlight w:val="yellow"/>
        </w:rPr>
        <w:t>they are no longer the</w:t>
      </w:r>
      <w:r w:rsidRPr="006D551C">
        <w:rPr>
          <w:rStyle w:val="StyleBoldUnderline"/>
        </w:rPr>
        <w:t xml:space="preserve"> top </w:t>
      </w:r>
      <w:r w:rsidRPr="00737B34">
        <w:rPr>
          <w:rStyle w:val="StyleBoldUnderline"/>
          <w:highlight w:val="yellow"/>
        </w:rPr>
        <w:t>target for balancing coalitions, and</w:t>
      </w:r>
      <w:r w:rsidRPr="00904084">
        <w:rPr>
          <w:rStyle w:val="StyleBoldUnderline"/>
        </w:rPr>
        <w:t xml:space="preserve"> recovering hegemons</w:t>
      </w:r>
      <w:r w:rsidRPr="006D551C">
        <w:rPr>
          <w:rStyle w:val="StyleBoldUnderline"/>
        </w:rPr>
        <w:t xml:space="preserve"> may be influential because they </w:t>
      </w:r>
      <w:r w:rsidRPr="00737B34">
        <w:rPr>
          <w:rStyle w:val="StyleBoldUnderline"/>
          <w:highlight w:val="yellow"/>
        </w:rPr>
        <w:t>can play a</w:t>
      </w:r>
      <w:r w:rsidRPr="006D551C">
        <w:rPr>
          <w:rStyle w:val="StyleBoldUnderline"/>
        </w:rPr>
        <w:t xml:space="preserve"> pivotal </w:t>
      </w:r>
      <w:r w:rsidRPr="00737B34">
        <w:rPr>
          <w:rStyle w:val="StyleBoldUnderline"/>
          <w:highlight w:val="yellow"/>
        </w:rPr>
        <w:t>role in alliance formation</w:t>
      </w:r>
      <w:r w:rsidRPr="006D551C">
        <w:rPr>
          <w:sz w:val="16"/>
        </w:rPr>
        <w:t xml:space="preserve">. In addition, </w:t>
      </w:r>
      <w:r w:rsidRPr="006D551C">
        <w:rPr>
          <w:rStyle w:val="StyleBoldUnderline"/>
        </w:rPr>
        <w:t xml:space="preserve">hegemonic powers, almost by definition, possess more extensive overseas commitments; </w:t>
      </w:r>
      <w:r w:rsidRPr="00737B34">
        <w:rPr>
          <w:rStyle w:val="StyleBoldUnderline"/>
          <w:highlight w:val="yellow"/>
        </w:rPr>
        <w:t>they should</w:t>
      </w:r>
      <w:r w:rsidRPr="006D551C">
        <w:rPr>
          <w:rStyle w:val="StyleBoldUnderline"/>
        </w:rPr>
        <w:t xml:space="preserve"> be able to more readily identify and </w:t>
      </w:r>
      <w:r w:rsidRPr="00737B34">
        <w:rPr>
          <w:rStyle w:val="StyleBoldUnderline"/>
          <w:highlight w:val="yellow"/>
        </w:rPr>
        <w:t>eliminate</w:t>
      </w:r>
      <w:r w:rsidRPr="006D551C">
        <w:rPr>
          <w:rStyle w:val="StyleBoldUnderline"/>
        </w:rPr>
        <w:t xml:space="preserve"> extraneous </w:t>
      </w:r>
      <w:r w:rsidRPr="00737B34">
        <w:rPr>
          <w:rStyle w:val="StyleBoldUnderline"/>
          <w:highlight w:val="yellow"/>
        </w:rPr>
        <w:t>burdens without exposing vulnerabilities</w:t>
      </w:r>
      <w:r w:rsidRPr="006D551C">
        <w:rPr>
          <w:rStyle w:val="StyleBoldUnderline"/>
        </w:rPr>
        <w:t xml:space="preserve"> or exciting domestic populations</w:t>
      </w:r>
      <w:r w:rsidRPr="006D551C">
        <w:rPr>
          <w:sz w:val="16"/>
        </w:rPr>
        <w:t>.</w:t>
      </w:r>
    </w:p>
    <w:p w:rsidR="00BC6EA8" w:rsidRPr="00FF0EA3" w:rsidRDefault="00BC6EA8" w:rsidP="00BC6EA8">
      <w:pPr>
        <w:rPr>
          <w:sz w:val="16"/>
        </w:rPr>
      </w:pPr>
      <w:r w:rsidRPr="00FF0EA3">
        <w:rPr>
          <w:sz w:val="16"/>
        </w:rPr>
        <w:t xml:space="preserve">We believe </w:t>
      </w:r>
      <w:r w:rsidRPr="00904084">
        <w:rPr>
          <w:rStyle w:val="StyleBoldUnderline"/>
        </w:rPr>
        <w:t>the</w:t>
      </w:r>
      <w:r w:rsidRPr="006D551C">
        <w:rPr>
          <w:rStyle w:val="StyleBoldUnderline"/>
        </w:rPr>
        <w:t xml:space="preserve"> </w:t>
      </w:r>
      <w:r w:rsidRPr="00737B34">
        <w:rPr>
          <w:rStyle w:val="Emphasis"/>
          <w:highlight w:val="yellow"/>
        </w:rPr>
        <w:t>empirical record supports these conclusions</w:t>
      </w:r>
      <w:r w:rsidRPr="00FF0EA3">
        <w:rPr>
          <w:sz w:val="16"/>
        </w:rPr>
        <w:t xml:space="preserve">. In particular, </w:t>
      </w:r>
      <w:r w:rsidRPr="00737B34">
        <w:rPr>
          <w:rStyle w:val="StyleBoldUnderline"/>
          <w:highlight w:val="yellow"/>
        </w:rPr>
        <w:t>periods of</w:t>
      </w:r>
      <w:r w:rsidRPr="006D551C">
        <w:rPr>
          <w:rStyle w:val="StyleBoldUnderline"/>
        </w:rPr>
        <w:t xml:space="preserve"> hegemonic </w:t>
      </w:r>
      <w:r w:rsidRPr="00737B34">
        <w:rPr>
          <w:rStyle w:val="StyleBoldUnderline"/>
          <w:highlight w:val="yellow"/>
        </w:rPr>
        <w:t>transition do not appear more conflict prone</w:t>
      </w:r>
      <w:r w:rsidRPr="006D551C">
        <w:rPr>
          <w:rStyle w:val="StyleBoldUnderline"/>
        </w:rPr>
        <w:t xml:space="preserve"> than those of acute decline</w:t>
      </w:r>
      <w:r w:rsidRPr="00FF0EA3">
        <w:rPr>
          <w:sz w:val="16"/>
        </w:rPr>
        <w:t xml:space="preserve">. </w:t>
      </w:r>
      <w:r w:rsidRPr="006D551C">
        <w:rPr>
          <w:rStyle w:val="StyleBoldUnderline"/>
        </w:rPr>
        <w:t xml:space="preserve">The last reversal at the pinnacle of power was </w:t>
      </w:r>
      <w:r w:rsidRPr="00904084">
        <w:rPr>
          <w:rStyle w:val="StyleBoldUnderline"/>
        </w:rPr>
        <w:t>the AngloAmerican transition, which took place around 1872 and was resolved without armed confrontation</w:t>
      </w:r>
      <w:r w:rsidRPr="00904084">
        <w:rPr>
          <w:sz w:val="16"/>
        </w:rPr>
        <w:t>. The tenor of that transition</w:t>
      </w:r>
      <w:r w:rsidRPr="00FF0EA3">
        <w:rPr>
          <w:sz w:val="16"/>
        </w:rPr>
        <w:t xml:space="preserve">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BC6EA8" w:rsidRPr="00FF0EA3" w:rsidRDefault="00BC6EA8" w:rsidP="00BC6EA8">
      <w:pPr>
        <w:rPr>
          <w:sz w:val="16"/>
        </w:rPr>
      </w:pPr>
      <w:r w:rsidRPr="00FF0EA3">
        <w:rPr>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97 U.S. moderation on Taiwan, rather than encouraging hard-liners in Beijing,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737B34">
        <w:rPr>
          <w:rStyle w:val="StyleBoldUnderline"/>
          <w:highlight w:val="yellow"/>
        </w:rPr>
        <w:t>A policy of</w:t>
      </w:r>
      <w:r w:rsidRPr="006D551C">
        <w:rPr>
          <w:rStyle w:val="StyleBoldUnderline"/>
        </w:rPr>
        <w:t xml:space="preserve"> gradual </w:t>
      </w:r>
      <w:r w:rsidRPr="00737B34">
        <w:rPr>
          <w:rStyle w:val="StyleBoldUnderline"/>
          <w:highlight w:val="yellow"/>
        </w:rPr>
        <w:t>retrenchment need not undermine</w:t>
      </w:r>
      <w:r w:rsidRPr="006D551C">
        <w:rPr>
          <w:rStyle w:val="StyleBoldUnderline"/>
        </w:rPr>
        <w:t xml:space="preserve"> the credibility of </w:t>
      </w:r>
      <w:r w:rsidRPr="00737B34">
        <w:rPr>
          <w:rStyle w:val="StyleBoldUnderline"/>
          <w:highlight w:val="yellow"/>
        </w:rPr>
        <w:t>U.S.</w:t>
      </w:r>
      <w:r w:rsidRPr="006D551C">
        <w:rPr>
          <w:rStyle w:val="StyleBoldUnderline"/>
        </w:rPr>
        <w:t xml:space="preserve"> alliance </w:t>
      </w:r>
      <w:r w:rsidRPr="00737B34">
        <w:rPr>
          <w:rStyle w:val="StyleBoldUnderline"/>
          <w:highlight w:val="yellow"/>
        </w:rPr>
        <w:t>commitments or unleash destabilizing</w:t>
      </w:r>
      <w:r w:rsidRPr="006D551C">
        <w:rPr>
          <w:rStyle w:val="StyleBoldUnderline"/>
        </w:rPr>
        <w:t xml:space="preserve"> regional </w:t>
      </w:r>
      <w:r w:rsidRPr="006D551C">
        <w:rPr>
          <w:rStyle w:val="StyleBoldUnderline"/>
        </w:rPr>
        <w:lastRenderedPageBreak/>
        <w:t xml:space="preserve">security </w:t>
      </w:r>
      <w:r w:rsidRPr="00737B34">
        <w:rPr>
          <w:rStyle w:val="StyleBoldUnderline"/>
          <w:highlight w:val="yellow"/>
        </w:rPr>
        <w:t>dilemmas</w:t>
      </w:r>
      <w:r w:rsidRPr="00FF0EA3">
        <w:rPr>
          <w:sz w:val="16"/>
        </w:rPr>
        <w:t xml:space="preserve">. Indeed, </w:t>
      </w:r>
      <w:r w:rsidRPr="006D551C">
        <w:rPr>
          <w:rStyle w:val="StyleBoldUnderline"/>
        </w:rPr>
        <w:t>even if Beijing harbored revisionist intent, it is unclear that China will have the force projection capabilities necessary to take and hold additional territory</w:t>
      </w:r>
      <w:r w:rsidRPr="00FF0EA3">
        <w:rPr>
          <w:sz w:val="16"/>
        </w:rPr>
        <w:t xml:space="preserve">. 100 </w:t>
      </w:r>
      <w:r w:rsidRPr="00737B34">
        <w:rPr>
          <w:rStyle w:val="StyleBoldUnderline"/>
          <w:highlight w:val="yellow"/>
        </w:rPr>
        <w:t>By</w:t>
      </w:r>
      <w:r w:rsidRPr="006D551C">
        <w:rPr>
          <w:rStyle w:val="StyleBoldUnderline"/>
        </w:rPr>
        <w:t xml:space="preserve"> incrementally </w:t>
      </w:r>
      <w:r w:rsidRPr="00737B34">
        <w:rPr>
          <w:rStyle w:val="StyleBoldUnderline"/>
          <w:highlight w:val="yellow"/>
        </w:rPr>
        <w:t>shifting burdens to</w:t>
      </w:r>
      <w:r w:rsidRPr="00904084">
        <w:rPr>
          <w:rStyle w:val="StyleBoldUnderline"/>
        </w:rPr>
        <w:t xml:space="preserve"> regional </w:t>
      </w:r>
      <w:r w:rsidRPr="00737B34">
        <w:rPr>
          <w:rStyle w:val="StyleBoldUnderline"/>
          <w:highlight w:val="yellow"/>
        </w:rPr>
        <w:t>allies</w:t>
      </w:r>
      <w:r w:rsidRPr="006D551C">
        <w:rPr>
          <w:rStyle w:val="StyleBoldUnderline"/>
        </w:rPr>
        <w:t xml:space="preserve"> and multilateral institutions, </w:t>
      </w:r>
      <w:r w:rsidRPr="00737B34">
        <w:rPr>
          <w:rStyle w:val="StyleBoldUnderline"/>
          <w:highlight w:val="yellow"/>
        </w:rPr>
        <w:t>the U</w:t>
      </w:r>
      <w:r w:rsidRPr="00FF0EA3">
        <w:rPr>
          <w:sz w:val="16"/>
        </w:rPr>
        <w:t xml:space="preserve">nited </w:t>
      </w:r>
      <w:r w:rsidRPr="00737B34">
        <w:rPr>
          <w:rStyle w:val="StyleBoldUnderline"/>
          <w:highlight w:val="yellow"/>
        </w:rPr>
        <w:t>S</w:t>
      </w:r>
      <w:r w:rsidRPr="00FF0EA3">
        <w:rPr>
          <w:sz w:val="16"/>
        </w:rPr>
        <w:t xml:space="preserve">tates </w:t>
      </w:r>
      <w:r w:rsidRPr="00737B34">
        <w:rPr>
          <w:rStyle w:val="StyleBoldUnderline"/>
          <w:highlight w:val="yellow"/>
        </w:rPr>
        <w:t>can strengthen</w:t>
      </w:r>
      <w:r w:rsidRPr="006D551C">
        <w:rPr>
          <w:rStyle w:val="StyleBoldUnderline"/>
        </w:rPr>
        <w:t xml:space="preserve"> the credibility of </w:t>
      </w:r>
      <w:r w:rsidRPr="00737B34">
        <w:rPr>
          <w:rStyle w:val="StyleBoldUnderline"/>
          <w:highlight w:val="yellow"/>
        </w:rPr>
        <w:t>its</w:t>
      </w:r>
      <w:r w:rsidRPr="006D551C">
        <w:rPr>
          <w:rStyle w:val="StyleBoldUnderline"/>
        </w:rPr>
        <w:t xml:space="preserve"> core </w:t>
      </w:r>
      <w:r w:rsidRPr="00737B34">
        <w:rPr>
          <w:rStyle w:val="StyleBoldUnderline"/>
          <w:highlight w:val="yellow"/>
        </w:rPr>
        <w:t>commitments while accommodating</w:t>
      </w:r>
      <w:r w:rsidRPr="006D551C">
        <w:rPr>
          <w:rStyle w:val="StyleBoldUnderline"/>
        </w:rPr>
        <w:t xml:space="preserve"> the interests of a rising </w:t>
      </w:r>
      <w:r w:rsidRPr="00737B34">
        <w:rPr>
          <w:rStyle w:val="StyleBoldUnderline"/>
          <w:highlight w:val="yellow"/>
        </w:rPr>
        <w:t>China</w:t>
      </w:r>
      <w:r w:rsidRPr="006D551C">
        <w:rPr>
          <w:rStyle w:val="StyleBoldUnderline"/>
        </w:rPr>
        <w:t>. Not least among the benefits of retrenchment is that it helps alleviate an unsustainable financial position. Immense forward deployments will only exacerbate U.S. grand strategic problems and risk unnecessary clashes</w:t>
      </w:r>
      <w:r w:rsidRPr="00FF0EA3">
        <w:rPr>
          <w:sz w:val="16"/>
        </w:rPr>
        <w:t>. 101</w:t>
      </w:r>
    </w:p>
    <w:p w:rsidR="00BC6EA8" w:rsidRDefault="00BC6EA8" w:rsidP="00BC6EA8"/>
    <w:p w:rsidR="00BC6EA8" w:rsidRPr="008123B8" w:rsidRDefault="00BC6EA8" w:rsidP="00BC6EA8"/>
    <w:p w:rsidR="00BC6EA8" w:rsidRDefault="00BC6EA8" w:rsidP="00BC6EA8">
      <w:pPr>
        <w:pStyle w:val="Heading3"/>
      </w:pPr>
      <w:r>
        <w:lastRenderedPageBreak/>
        <w:t>AT: Terror Impact</w:t>
      </w:r>
    </w:p>
    <w:p w:rsidR="00BC6EA8" w:rsidRPr="00020303" w:rsidRDefault="00BC6EA8" w:rsidP="00BC6EA8">
      <w:pPr>
        <w:pStyle w:val="Heading4"/>
      </w:pPr>
      <w:r w:rsidRPr="00020303">
        <w:t>Terror</w:t>
      </w:r>
      <w:r>
        <w:t xml:space="preserve"> threat has markedly declined—most recent study proves</w:t>
      </w:r>
    </w:p>
    <w:p w:rsidR="00BC6EA8" w:rsidRPr="00020303" w:rsidRDefault="00BC6EA8" w:rsidP="00BC6EA8">
      <w:pPr>
        <w:rPr>
          <w:sz w:val="16"/>
          <w:szCs w:val="16"/>
        </w:rPr>
      </w:pPr>
      <w:r w:rsidRPr="00020303">
        <w:rPr>
          <w:b/>
        </w:rPr>
        <w:t>Bergen 12/3</w:t>
      </w:r>
      <w:r w:rsidRPr="00020303">
        <w:t xml:space="preserve">/13 </w:t>
      </w:r>
      <w:r w:rsidRPr="00020303">
        <w:rPr>
          <w:sz w:val="16"/>
          <w:szCs w:val="16"/>
        </w:rPr>
        <w:t xml:space="preserve">- CNN's national security analyst [Peter Bergen, “Hyping the terror threat?,” </w:t>
      </w:r>
      <w:r w:rsidRPr="00020303">
        <w:rPr>
          <w:sz w:val="16"/>
          <w:szCs w:val="16"/>
          <w:u w:val="single"/>
        </w:rPr>
        <w:t>CNN</w:t>
      </w:r>
      <w:r w:rsidRPr="00020303">
        <w:rPr>
          <w:sz w:val="16"/>
          <w:szCs w:val="16"/>
        </w:rPr>
        <w:t>, updated 2:16 PM EST, Tue December 3, 2013, http://www.cnn.com/2013/12/03/opinion/bergen-u-s-terror-risk/</w:t>
      </w:r>
      <w:r>
        <w:rPr>
          <w:sz w:val="16"/>
          <w:szCs w:val="16"/>
        </w:rPr>
        <w:t>]</w:t>
      </w:r>
    </w:p>
    <w:p w:rsidR="00BC6EA8" w:rsidRPr="00256C58" w:rsidRDefault="00BC6EA8" w:rsidP="00BC6EA8"/>
    <w:p w:rsidR="00BC6EA8" w:rsidRPr="00020303" w:rsidRDefault="00BC6EA8" w:rsidP="00BC6EA8">
      <w:pPr>
        <w:rPr>
          <w:sz w:val="16"/>
          <w:szCs w:val="16"/>
        </w:rPr>
      </w:pPr>
      <w:r w:rsidRPr="00020303">
        <w:rPr>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BC6EA8" w:rsidRPr="00020303" w:rsidRDefault="00BC6EA8" w:rsidP="00BC6EA8">
      <w:pPr>
        <w:rPr>
          <w:sz w:val="16"/>
        </w:rPr>
      </w:pPr>
      <w:r w:rsidRPr="00020303">
        <w:rPr>
          <w:sz w:val="16"/>
        </w:rPr>
        <w:t xml:space="preserve">But </w:t>
      </w:r>
      <w:r w:rsidRPr="00020303">
        <w:rPr>
          <w:u w:val="single"/>
        </w:rPr>
        <w:t>is there any real reason to think that Americans are no safer</w:t>
      </w:r>
      <w:r w:rsidRPr="00020303">
        <w:rPr>
          <w:sz w:val="16"/>
        </w:rPr>
        <w:t xml:space="preserve"> than was the case a couple of years back? </w:t>
      </w:r>
      <w:r w:rsidRPr="00020303">
        <w:rPr>
          <w:u w:val="single"/>
        </w:rPr>
        <w:t xml:space="preserve">Not according to </w:t>
      </w:r>
      <w:r w:rsidRPr="00256C58">
        <w:rPr>
          <w:highlight w:val="yellow"/>
          <w:u w:val="single"/>
        </w:rPr>
        <w:t>a study by the N</w:t>
      </w:r>
      <w:r w:rsidRPr="00020303">
        <w:rPr>
          <w:u w:val="single"/>
        </w:rPr>
        <w:t xml:space="preserve">ew </w:t>
      </w:r>
      <w:r w:rsidRPr="00256C58">
        <w:rPr>
          <w:highlight w:val="yellow"/>
          <w:u w:val="single"/>
        </w:rPr>
        <w:t>A</w:t>
      </w:r>
      <w:r w:rsidRPr="00020303">
        <w:rPr>
          <w:u w:val="single"/>
        </w:rPr>
        <w:t xml:space="preserve">merica </w:t>
      </w:r>
      <w:r w:rsidRPr="00256C58">
        <w:rPr>
          <w:highlight w:val="yellow"/>
          <w:u w:val="single"/>
        </w:rPr>
        <w:t>F</w:t>
      </w:r>
      <w:r w:rsidRPr="00020303">
        <w:rPr>
          <w:u w:val="single"/>
        </w:rPr>
        <w:t xml:space="preserve">oundation </w:t>
      </w:r>
      <w:r w:rsidRPr="00256C58">
        <w:rPr>
          <w:highlight w:val="yellow"/>
          <w:u w:val="single"/>
        </w:rPr>
        <w:t>of every militant indicted in the U</w:t>
      </w:r>
      <w:r w:rsidRPr="00020303">
        <w:rPr>
          <w:sz w:val="16"/>
        </w:rPr>
        <w:t xml:space="preserve">nited </w:t>
      </w:r>
      <w:r w:rsidRPr="00256C58">
        <w:rPr>
          <w:highlight w:val="yellow"/>
          <w:u w:val="single"/>
        </w:rPr>
        <w:t>S</w:t>
      </w:r>
      <w:r w:rsidRPr="00020303">
        <w:rPr>
          <w:sz w:val="16"/>
        </w:rPr>
        <w:t xml:space="preserve">tates </w:t>
      </w:r>
      <w:r w:rsidRPr="00020303">
        <w:rPr>
          <w:u w:val="single"/>
        </w:rPr>
        <w:t xml:space="preserve">who is </w:t>
      </w:r>
      <w:r w:rsidRPr="00256C58">
        <w:rPr>
          <w:highlight w:val="yellow"/>
          <w:u w:val="single"/>
        </w:rPr>
        <w:t>affiliated with al Qaeda</w:t>
      </w:r>
      <w:r w:rsidRPr="00020303">
        <w:rPr>
          <w:sz w:val="16"/>
        </w:rPr>
        <w:t xml:space="preserve"> or with a like-minded group or is motivated by al Qaeda's ideology.</w:t>
      </w:r>
    </w:p>
    <w:p w:rsidR="00BC6EA8" w:rsidRPr="00020303" w:rsidRDefault="00BC6EA8" w:rsidP="00BC6EA8">
      <w:pPr>
        <w:rPr>
          <w:sz w:val="16"/>
        </w:rPr>
      </w:pPr>
      <w:r w:rsidRPr="00020303">
        <w:rPr>
          <w:sz w:val="16"/>
        </w:rPr>
        <w:t xml:space="preserve">In fact, </w:t>
      </w:r>
      <w:r w:rsidRPr="00256C58">
        <w:rPr>
          <w:highlight w:val="yellow"/>
          <w:u w:val="single"/>
        </w:rPr>
        <w:t>the</w:t>
      </w:r>
      <w:r w:rsidRPr="00020303">
        <w:rPr>
          <w:u w:val="single"/>
        </w:rPr>
        <w:t xml:space="preserve"> total </w:t>
      </w:r>
      <w:r w:rsidRPr="00256C58">
        <w:rPr>
          <w:highlight w:val="yellow"/>
          <w:u w:val="single"/>
        </w:rPr>
        <w:t>number of such</w:t>
      </w:r>
      <w:r w:rsidRPr="00020303">
        <w:rPr>
          <w:u w:val="single"/>
        </w:rPr>
        <w:t xml:space="preserve"> indicted </w:t>
      </w:r>
      <w:r w:rsidRPr="00256C58">
        <w:rPr>
          <w:highlight w:val="yellow"/>
          <w:u w:val="single"/>
        </w:rPr>
        <w:t>extremists has declined substantially</w:t>
      </w:r>
      <w:r w:rsidRPr="00020303">
        <w:rPr>
          <w:sz w:val="16"/>
        </w:rPr>
        <w:t xml:space="preserve"> from 33 in 2010 to nine in 2013. </w:t>
      </w:r>
      <w:r w:rsidRPr="00020303">
        <w:rPr>
          <w:u w:val="single"/>
        </w:rPr>
        <w:t xml:space="preserve">And </w:t>
      </w:r>
      <w:r w:rsidRPr="00256C58">
        <w:rPr>
          <w:highlight w:val="yellow"/>
          <w:u w:val="single"/>
        </w:rPr>
        <w:t>the number of individuals</w:t>
      </w:r>
      <w:r w:rsidRPr="00020303">
        <w:rPr>
          <w:u w:val="single"/>
        </w:rPr>
        <w:t xml:space="preserve"> indicted for </w:t>
      </w:r>
      <w:r w:rsidRPr="00256C58">
        <w:rPr>
          <w:highlight w:val="yellow"/>
          <w:u w:val="single"/>
        </w:rPr>
        <w:t>plotting attacks</w:t>
      </w:r>
      <w:r w:rsidRPr="00020303">
        <w:rPr>
          <w:sz w:val="16"/>
        </w:rPr>
        <w:t xml:space="preserve"> within the United States, as opposed to being indicted for traveling to join a terrorist group overseas or for sending money to a foreign terrorist group, </w:t>
      </w:r>
      <w:r w:rsidRPr="00020303">
        <w:rPr>
          <w:u w:val="single"/>
        </w:rPr>
        <w:t xml:space="preserve">also </w:t>
      </w:r>
      <w:r w:rsidRPr="00256C58">
        <w:rPr>
          <w:highlight w:val="yellow"/>
          <w:u w:val="single"/>
        </w:rPr>
        <w:t>declined</w:t>
      </w:r>
      <w:r w:rsidRPr="00020303">
        <w:rPr>
          <w:sz w:val="16"/>
        </w:rPr>
        <w:t xml:space="preserve"> from 12 in 2011 to only three in 2013.</w:t>
      </w:r>
    </w:p>
    <w:p w:rsidR="00BC6EA8" w:rsidRPr="00020303" w:rsidRDefault="00BC6EA8" w:rsidP="00BC6EA8">
      <w:pPr>
        <w:rPr>
          <w:sz w:val="16"/>
        </w:rPr>
      </w:pPr>
      <w:r w:rsidRPr="00020303">
        <w:rPr>
          <w:sz w:val="16"/>
        </w:rPr>
        <w:t xml:space="preserve">Of course, a declining number of indictments doesn't mean that the militant threat has disappeared. One of the militants indicted in 2013 was Dzhokhar Tsarnaev, who is one of the brothers alleged to be responsible for the Boston Marathon bombings in April. But </w:t>
      </w:r>
      <w:r w:rsidRPr="00020303">
        <w:rPr>
          <w:u w:val="single"/>
        </w:rPr>
        <w:t xml:space="preserve">a sharply </w:t>
      </w:r>
      <w:r w:rsidRPr="00256C58">
        <w:rPr>
          <w:highlight w:val="yellow"/>
          <w:u w:val="single"/>
        </w:rPr>
        <w:t>declining number of indictments</w:t>
      </w:r>
      <w:r w:rsidRPr="00020303">
        <w:rPr>
          <w:sz w:val="16"/>
        </w:rPr>
        <w:t xml:space="preserve"> does </w:t>
      </w:r>
      <w:r w:rsidRPr="00256C58">
        <w:rPr>
          <w:highlight w:val="yellow"/>
          <w:u w:val="single"/>
        </w:rPr>
        <w:t>suggest</w:t>
      </w:r>
      <w:r w:rsidRPr="00020303">
        <w:rPr>
          <w:u w:val="single"/>
        </w:rPr>
        <w:t xml:space="preserve"> that fewer and </w:t>
      </w:r>
      <w:r w:rsidRPr="00256C58">
        <w:rPr>
          <w:highlight w:val="yellow"/>
          <w:u w:val="single"/>
        </w:rPr>
        <w:t>fewer militants are targeting the U</w:t>
      </w:r>
      <w:r w:rsidRPr="00020303">
        <w:rPr>
          <w:sz w:val="16"/>
        </w:rPr>
        <w:t xml:space="preserve">nited </w:t>
      </w:r>
      <w:r w:rsidRPr="00256C58">
        <w:rPr>
          <w:highlight w:val="yellow"/>
          <w:u w:val="single"/>
        </w:rPr>
        <w:t>S</w:t>
      </w:r>
      <w:r w:rsidRPr="00020303">
        <w:rPr>
          <w:sz w:val="16"/>
        </w:rPr>
        <w:t>tates.</w:t>
      </w:r>
    </w:p>
    <w:p w:rsidR="00BC6EA8" w:rsidRPr="00020303" w:rsidRDefault="00BC6EA8" w:rsidP="00BC6EA8">
      <w:pPr>
        <w:rPr>
          <w:sz w:val="16"/>
        </w:rPr>
      </w:pPr>
      <w:r w:rsidRPr="00256C58">
        <w:rPr>
          <w:highlight w:val="yellow"/>
          <w:u w:val="single"/>
        </w:rPr>
        <w:t>Recent</w:t>
      </w:r>
      <w:r w:rsidRPr="00020303">
        <w:rPr>
          <w:u w:val="single"/>
        </w:rPr>
        <w:t xml:space="preserve"> attack </w:t>
      </w:r>
      <w:r w:rsidRPr="00256C58">
        <w:rPr>
          <w:highlight w:val="yellow"/>
          <w:u w:val="single"/>
        </w:rPr>
        <w:t>plots</w:t>
      </w:r>
      <w:r w:rsidRPr="00020303">
        <w:rPr>
          <w:sz w:val="16"/>
        </w:rPr>
        <w:t xml:space="preserve"> in the United States also </w:t>
      </w:r>
      <w:r w:rsidRPr="00020303">
        <w:rPr>
          <w:u w:val="single"/>
        </w:rPr>
        <w:t>do not show signs of</w:t>
      </w:r>
      <w:r w:rsidRPr="00020303">
        <w:rPr>
          <w:sz w:val="16"/>
        </w:rPr>
        <w:t xml:space="preserve"> direction from foreign terrorist organizations such as </w:t>
      </w:r>
      <w:r w:rsidRPr="00020303">
        <w:rPr>
          <w:u w:val="single"/>
        </w:rPr>
        <w:t xml:space="preserve">al Qaeda, but instead </w:t>
      </w:r>
      <w:r w:rsidRPr="00256C58">
        <w:rPr>
          <w:highlight w:val="yellow"/>
          <w:u w:val="single"/>
        </w:rPr>
        <w:t>are conducted by individuals</w:t>
      </w:r>
      <w:r w:rsidRPr="00020303">
        <w:rPr>
          <w:u w:val="single"/>
        </w:rPr>
        <w:t xml:space="preserve"> who are </w:t>
      </w:r>
      <w:r w:rsidRPr="00256C58">
        <w:rPr>
          <w:highlight w:val="yellow"/>
          <w:u w:val="single"/>
        </w:rPr>
        <w:t>influenced by</w:t>
      </w:r>
      <w:r w:rsidRPr="00020303">
        <w:rPr>
          <w:sz w:val="16"/>
        </w:rPr>
        <w:t xml:space="preserve"> the ideology of violent jihad, usually because of what they read or watch on </w:t>
      </w:r>
      <w:r w:rsidRPr="00256C58">
        <w:rPr>
          <w:highlight w:val="yellow"/>
          <w:u w:val="single"/>
        </w:rPr>
        <w:t>the Internet</w:t>
      </w:r>
      <w:r w:rsidRPr="00020303">
        <w:rPr>
          <w:sz w:val="16"/>
        </w:rPr>
        <w:t>.</w:t>
      </w:r>
    </w:p>
    <w:p w:rsidR="00BC6EA8" w:rsidRPr="00020303" w:rsidRDefault="00BC6EA8" w:rsidP="00BC6EA8">
      <w:pPr>
        <w:rPr>
          <w:sz w:val="16"/>
        </w:rPr>
      </w:pPr>
      <w:r w:rsidRPr="00020303">
        <w:rPr>
          <w:u w:val="single"/>
        </w:rPr>
        <w:t>None of the 21 homegrown extremists known to have been involved in plots against the U</w:t>
      </w:r>
      <w:r w:rsidRPr="00020303">
        <w:rPr>
          <w:sz w:val="16"/>
        </w:rPr>
        <w:t xml:space="preserve">nited </w:t>
      </w:r>
      <w:r w:rsidRPr="00020303">
        <w:rPr>
          <w:u w:val="single"/>
        </w:rPr>
        <w:t>S</w:t>
      </w:r>
      <w:r w:rsidRPr="00020303">
        <w:rPr>
          <w:sz w:val="16"/>
        </w:rPr>
        <w:t xml:space="preserve">tates </w:t>
      </w:r>
      <w:r w:rsidRPr="00020303">
        <w:rPr>
          <w:u w:val="single"/>
        </w:rPr>
        <w:t>between 2011 and 2013 received training abroad</w:t>
      </w:r>
      <w:r w:rsidRPr="00020303">
        <w:rPr>
          <w:sz w:val="16"/>
        </w:rPr>
        <w:t xml:space="preserve"> from a terrorist organization -- the kind of training that can turn an angry, young man into a deadly, well-trained, angry, young man.</w:t>
      </w:r>
    </w:p>
    <w:p w:rsidR="00BC6EA8" w:rsidRPr="00020303" w:rsidRDefault="00BC6EA8" w:rsidP="00BC6EA8">
      <w:pPr>
        <w:rPr>
          <w:sz w:val="16"/>
          <w:szCs w:val="16"/>
        </w:rPr>
      </w:pPr>
      <w:r w:rsidRPr="00020303">
        <w:rPr>
          <w:sz w:val="16"/>
          <w:szCs w:val="16"/>
        </w:rPr>
        <w:t>Of these extremists, only Tamerlan Tsarnaev, one of the alleged Boston bombers, is known to have had any contact with militants overseas, but it is unclear to what extent, if any, these contacts played in the Boston Marathon bombings.</w:t>
      </w:r>
    </w:p>
    <w:p w:rsidR="00BC6EA8" w:rsidRPr="00020303" w:rsidRDefault="00BC6EA8" w:rsidP="00BC6EA8">
      <w:pPr>
        <w:rPr>
          <w:sz w:val="16"/>
        </w:rPr>
      </w:pPr>
      <w:r w:rsidRPr="00020303">
        <w:rPr>
          <w:sz w:val="16"/>
        </w:rPr>
        <w:t xml:space="preserve">In short, </w:t>
      </w:r>
      <w:r w:rsidRPr="00256C58">
        <w:rPr>
          <w:highlight w:val="yellow"/>
          <w:u w:val="single"/>
        </w:rPr>
        <w:t>the data</w:t>
      </w:r>
      <w:r w:rsidRPr="00020303">
        <w:rPr>
          <w:u w:val="single"/>
        </w:rPr>
        <w:t xml:space="preserve"> </w:t>
      </w:r>
      <w:r w:rsidRPr="00020303">
        <w:rPr>
          <w:sz w:val="16"/>
        </w:rPr>
        <w:t xml:space="preserve">on al-Qaeda-linked or -influenced militants indicted in the United States </w:t>
      </w:r>
      <w:r w:rsidRPr="00256C58">
        <w:rPr>
          <w:highlight w:val="yellow"/>
          <w:u w:val="single"/>
        </w:rPr>
        <w:t>suggests</w:t>
      </w:r>
      <w:r w:rsidRPr="00020303">
        <w:rPr>
          <w:u w:val="single"/>
        </w:rPr>
        <w:t xml:space="preserve"> that </w:t>
      </w:r>
      <w:r w:rsidRPr="00256C58">
        <w:rPr>
          <w:highlight w:val="yellow"/>
          <w:u w:val="single"/>
        </w:rPr>
        <w:t>the threat of terrorism has</w:t>
      </w:r>
      <w:r w:rsidRPr="00020303">
        <w:rPr>
          <w:u w:val="single"/>
        </w:rPr>
        <w:t xml:space="preserve"> actually </w:t>
      </w:r>
      <w:r w:rsidRPr="00256C58">
        <w:rPr>
          <w:highlight w:val="yellow"/>
          <w:u w:val="single"/>
        </w:rPr>
        <w:t>markedly declined</w:t>
      </w:r>
      <w:r w:rsidRPr="00020303">
        <w:rPr>
          <w:sz w:val="16"/>
        </w:rPr>
        <w:t xml:space="preserve"> over the past couple of years.</w:t>
      </w:r>
    </w:p>
    <w:p w:rsidR="00BC6EA8" w:rsidRPr="00020303" w:rsidRDefault="00BC6EA8" w:rsidP="00BC6EA8">
      <w:pPr>
        <w:rPr>
          <w:sz w:val="16"/>
        </w:rPr>
      </w:pPr>
      <w:r w:rsidRPr="00020303">
        <w:rPr>
          <w:sz w:val="16"/>
        </w:rPr>
        <w:t xml:space="preserve">Where Feinstein and Rogers were on much firmer ground in their interview with Crowley was when they pointed to the resurgence of a number of </w:t>
      </w:r>
      <w:r w:rsidRPr="00256C58">
        <w:rPr>
          <w:highlight w:val="yellow"/>
          <w:u w:val="single"/>
        </w:rPr>
        <w:t>al Qaeda groups</w:t>
      </w:r>
      <w:r w:rsidRPr="00020303">
        <w:rPr>
          <w:u w:val="single"/>
        </w:rPr>
        <w:t xml:space="preserve"> in the Middle East</w:t>
      </w:r>
      <w:r w:rsidRPr="00020303">
        <w:rPr>
          <w:sz w:val="16"/>
        </w:rPr>
        <w:t>.</w:t>
      </w:r>
    </w:p>
    <w:p w:rsidR="00BC6EA8" w:rsidRPr="00020303" w:rsidRDefault="00BC6EA8" w:rsidP="00BC6EA8">
      <w:pPr>
        <w:rPr>
          <w:sz w:val="16"/>
          <w:szCs w:val="16"/>
        </w:rPr>
      </w:pPr>
      <w:r w:rsidRPr="00020303">
        <w:rPr>
          <w:sz w:val="16"/>
          <w:szCs w:val="16"/>
        </w:rPr>
        <w:t>Al Qaeda's affiliates in Syria control much of the north of the country and are the most effective forces fighting the regime of Bashar al-Assad.</w:t>
      </w:r>
    </w:p>
    <w:p w:rsidR="00BC6EA8" w:rsidRPr="00020303" w:rsidRDefault="00BC6EA8" w:rsidP="00BC6EA8">
      <w:pPr>
        <w:rPr>
          <w:sz w:val="16"/>
          <w:szCs w:val="16"/>
        </w:rPr>
      </w:pPr>
      <w:r w:rsidRPr="00020303">
        <w:rPr>
          <w:sz w:val="16"/>
          <w:szCs w:val="16"/>
        </w:rPr>
        <w:t>In neighboring Iraq, al Qaeda has enjoyed a renaissance of late, which partly accounts for the fact that the violence in Iraq today is as bad as it was in 2008.</w:t>
      </w:r>
    </w:p>
    <w:p w:rsidR="00BC6EA8" w:rsidRPr="00020303" w:rsidRDefault="00BC6EA8" w:rsidP="00BC6EA8">
      <w:pPr>
        <w:rPr>
          <w:sz w:val="16"/>
          <w:szCs w:val="16"/>
        </w:rPr>
      </w:pPr>
      <w:r w:rsidRPr="00020303">
        <w:rPr>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BC6EA8" w:rsidRPr="00020303" w:rsidRDefault="00BC6EA8" w:rsidP="00BC6EA8">
      <w:pPr>
        <w:rPr>
          <w:sz w:val="16"/>
        </w:rPr>
      </w:pPr>
      <w:r w:rsidRPr="00020303">
        <w:rPr>
          <w:sz w:val="16"/>
        </w:rPr>
        <w:t xml:space="preserve">But, at least for the moment, these al Qaeda groups in Syria and Iraq </w:t>
      </w:r>
      <w:r w:rsidRPr="00256C58">
        <w:rPr>
          <w:highlight w:val="yellow"/>
          <w:u w:val="single"/>
        </w:rPr>
        <w:t>are completely focused on overthrowing</w:t>
      </w:r>
      <w:r w:rsidRPr="00020303">
        <w:rPr>
          <w:u w:val="single"/>
        </w:rPr>
        <w:t xml:space="preserve"> the </w:t>
      </w:r>
      <w:r w:rsidRPr="00256C58">
        <w:rPr>
          <w:highlight w:val="yellow"/>
          <w:u w:val="single"/>
        </w:rPr>
        <w:t>Assad</w:t>
      </w:r>
      <w:r w:rsidRPr="00020303">
        <w:rPr>
          <w:u w:val="single"/>
        </w:rPr>
        <w:t xml:space="preserve"> regime </w:t>
      </w:r>
      <w:r w:rsidRPr="00256C58">
        <w:rPr>
          <w:highlight w:val="yellow"/>
          <w:u w:val="single"/>
        </w:rPr>
        <w:t>or attacking</w:t>
      </w:r>
      <w:r w:rsidRPr="00020303">
        <w:rPr>
          <w:u w:val="single"/>
        </w:rPr>
        <w:t xml:space="preserve"> </w:t>
      </w:r>
      <w:r w:rsidRPr="00020303">
        <w:rPr>
          <w:sz w:val="16"/>
        </w:rPr>
        <w:t xml:space="preserve">what they regard as the Shia-dominated government of </w:t>
      </w:r>
      <w:r w:rsidRPr="00256C58">
        <w:rPr>
          <w:highlight w:val="yellow"/>
          <w:u w:val="single"/>
        </w:rPr>
        <w:t>Iraq</w:t>
      </w:r>
      <w:r w:rsidRPr="00020303">
        <w:rPr>
          <w:u w:val="single"/>
        </w:rPr>
        <w:t>.</w:t>
      </w:r>
      <w:r w:rsidRPr="00020303">
        <w:rPr>
          <w:sz w:val="16"/>
        </w:rPr>
        <w:t xml:space="preserve"> And, at least so far, </w:t>
      </w:r>
      <w:r w:rsidRPr="00020303">
        <w:rPr>
          <w:u w:val="single"/>
        </w:rPr>
        <w:t>these groups have shown no ability to attack in Europe, let alone in the U</w:t>
      </w:r>
      <w:r w:rsidRPr="00020303">
        <w:rPr>
          <w:sz w:val="16"/>
        </w:rPr>
        <w:t xml:space="preserve">nited </w:t>
      </w:r>
      <w:r w:rsidRPr="00020303">
        <w:rPr>
          <w:u w:val="single"/>
        </w:rPr>
        <w:t>S</w:t>
      </w:r>
      <w:r w:rsidRPr="00020303">
        <w:rPr>
          <w:sz w:val="16"/>
        </w:rPr>
        <w:t>tates.</w:t>
      </w:r>
    </w:p>
    <w:p w:rsidR="00BC6EA8" w:rsidRDefault="00BC6EA8" w:rsidP="00BC6EA8"/>
    <w:p w:rsidR="00BC6EA8" w:rsidRDefault="00BC6EA8" w:rsidP="00BC6EA8">
      <w:pPr>
        <w:pStyle w:val="Heading3"/>
      </w:pPr>
      <w:r>
        <w:lastRenderedPageBreak/>
        <w:t>Ilaw</w:t>
      </w:r>
    </w:p>
    <w:p w:rsidR="00BC6EA8" w:rsidRPr="0027164C" w:rsidRDefault="00BC6EA8" w:rsidP="00BC6EA8">
      <w:pPr>
        <w:pStyle w:val="Heading4"/>
      </w:pPr>
      <w:r w:rsidRPr="0027164C">
        <w:t xml:space="preserve">adherence </w:t>
      </w:r>
      <w:r>
        <w:t xml:space="preserve">to treaties does not </w:t>
      </w:r>
      <w:r w:rsidRPr="0027164C">
        <w:t>bind other nations to international norms</w:t>
      </w:r>
    </w:p>
    <w:p w:rsidR="00BC6EA8" w:rsidRDefault="00BC6EA8" w:rsidP="00BC6EA8">
      <w:r w:rsidRPr="00D81FBD">
        <w:rPr>
          <w:b/>
        </w:rPr>
        <w:t>Posner 3</w:t>
      </w:r>
      <w:r>
        <w:t xml:space="preserve"> </w:t>
      </w:r>
      <w:r w:rsidRPr="00D81FBD">
        <w:rPr>
          <w:sz w:val="16"/>
        </w:rPr>
        <w:t>[Eric A., Federal Circuit Court Judge, Kirkland &amp; Ellis Professor of Law, University of Chicago, Matthew Adler, Brian Bix, Jack Goldsmith, David Golove, Michael Moore, David Strauss, Ed Swaine, Adrian Vermeule, Alex Wendt, The Sarah Scaife Foundation Fund, and The Lynde and Harry Bradley Foundation Fund, Do States Have a Moral Obligation to Obey International Law?, The Board of Trustees of Leland Stanford Junior University, Stanford Law Review, 55 Stan. L. Rev. 1901]</w:t>
      </w:r>
    </w:p>
    <w:p w:rsidR="00BC6EA8" w:rsidRDefault="00BC6EA8" w:rsidP="00BC6EA8">
      <w:pPr>
        <w:rPr>
          <w:rStyle w:val="StyleBoldUnderline"/>
        </w:rPr>
      </w:pPr>
      <w:r w:rsidRPr="00166F3D">
        <w:rPr>
          <w:rStyle w:val="StyleBoldUnderline"/>
        </w:rPr>
        <w:t xml:space="preserve">We </w:t>
      </w:r>
      <w:r w:rsidRPr="004E2DDD">
        <w:rPr>
          <w:sz w:val="12"/>
        </w:rPr>
        <w:t>thus</w:t>
      </w:r>
      <w:r>
        <w:t xml:space="preserve"> </w:t>
      </w:r>
      <w:r w:rsidRPr="00166F3D">
        <w:rPr>
          <w:rStyle w:val="StyleBoldUnderline"/>
        </w:rPr>
        <w:t>expect that states would violate legal obligations</w:t>
      </w:r>
      <w:r>
        <w:t xml:space="preserve"> </w:t>
      </w:r>
      <w:r w:rsidRPr="004E2DDD">
        <w:rPr>
          <w:sz w:val="12"/>
        </w:rPr>
        <w:t>more often than individuals do.</w:t>
      </w:r>
      <w:r>
        <w:t xml:space="preserve"> </w:t>
      </w:r>
      <w:r w:rsidRPr="00166F3D">
        <w:rPr>
          <w:rStyle w:val="StyleBoldUnderline"/>
          <w:highlight w:val="yellow"/>
        </w:rPr>
        <w:t>International law scholars like to say that states almost always obey the law</w:t>
      </w:r>
      <w:r w:rsidRPr="004E2DDD">
        <w:rPr>
          <w:sz w:val="12"/>
        </w:rPr>
        <w:t>. 28 Franck even argues that international law prevents states from shooting down civilian airliners - the Soviet Union's destruction of Korean Airlines flight 007 only shows how frequently it and other states respect the law. 29 But states would gain nothing by shooting down civilian airplanes.</w:t>
      </w:r>
      <w:r w:rsidRPr="00C4015B">
        <w:t xml:space="preserve"> </w:t>
      </w:r>
      <w:r w:rsidRPr="00166F3D">
        <w:rPr>
          <w:rStyle w:val="StyleBoldUnderline"/>
          <w:highlight w:val="yellow"/>
        </w:rPr>
        <w:t xml:space="preserve">The most plausible reason why states do not violate international law more often than they do is that the law is so </w:t>
      </w:r>
      <w:r w:rsidRPr="00166F3D">
        <w:rPr>
          <w:rStyle w:val="Emphasis"/>
          <w:highlight w:val="yellow"/>
        </w:rPr>
        <w:t>exceedingly weak</w:t>
      </w:r>
      <w:r>
        <w:t xml:space="preserve"> </w:t>
      </w:r>
      <w:r w:rsidRPr="004E2DDD">
        <w:rPr>
          <w:sz w:val="12"/>
        </w:rPr>
        <w:t>-</w:t>
      </w:r>
      <w:r>
        <w:t xml:space="preserve"> </w:t>
      </w:r>
      <w:r w:rsidRPr="00166F3D">
        <w:rPr>
          <w:rStyle w:val="StyleBoldUnderline"/>
          <w:highlight w:val="yellow"/>
        </w:rPr>
        <w:t xml:space="preserve">the rules are </w:t>
      </w:r>
      <w:r w:rsidRPr="00166F3D">
        <w:rPr>
          <w:rStyle w:val="Emphasis"/>
          <w:highlight w:val="yellow"/>
        </w:rPr>
        <w:t>vague</w:t>
      </w:r>
      <w:r>
        <w:t xml:space="preserve">, </w:t>
      </w:r>
      <w:r w:rsidRPr="00166F3D">
        <w:rPr>
          <w:rStyle w:val="StyleBoldUnderline"/>
          <w:highlight w:val="yellow"/>
        </w:rPr>
        <w:t xml:space="preserve">states can </w:t>
      </w:r>
      <w:r w:rsidRPr="00166F3D">
        <w:rPr>
          <w:rStyle w:val="Emphasis"/>
          <w:highlight w:val="yellow"/>
        </w:rPr>
        <w:t>withdraw</w:t>
      </w:r>
      <w:r w:rsidRPr="00166F3D">
        <w:rPr>
          <w:rStyle w:val="StyleBoldUnderline"/>
          <w:highlight w:val="yellow"/>
        </w:rPr>
        <w:t xml:space="preserve"> from treaties</w:t>
      </w:r>
      <w:r>
        <w:t xml:space="preserve">, </w:t>
      </w:r>
      <w:r w:rsidRPr="00166F3D">
        <w:rPr>
          <w:rStyle w:val="StyleBoldUnderline"/>
          <w:highlight w:val="yellow"/>
        </w:rPr>
        <w:t>and so forth</w:t>
      </w:r>
      <w:r w:rsidRPr="00A90AE8">
        <w:t xml:space="preserve"> </w:t>
      </w:r>
      <w:r w:rsidRPr="004E2DDD">
        <w:rPr>
          <w:sz w:val="12"/>
        </w:rPr>
        <w:t>-</w:t>
      </w:r>
      <w:r>
        <w:t xml:space="preserve"> </w:t>
      </w:r>
      <w:r w:rsidRPr="00166F3D">
        <w:rPr>
          <w:rStyle w:val="StyleBoldUnderline"/>
          <w:highlight w:val="yellow"/>
        </w:rPr>
        <w:t>and when the law is not weak</w:t>
      </w:r>
      <w:r>
        <w:t xml:space="preserve">, </w:t>
      </w:r>
      <w:r w:rsidRPr="00166F3D">
        <w:rPr>
          <w:rStyle w:val="StyleBoldUnderline"/>
          <w:highlight w:val="yellow"/>
        </w:rPr>
        <w:t xml:space="preserve">states </w:t>
      </w:r>
      <w:r w:rsidRPr="00166F3D">
        <w:rPr>
          <w:rStyle w:val="Emphasis"/>
          <w:highlight w:val="yellow"/>
        </w:rPr>
        <w:t>frequently violate it</w:t>
      </w:r>
      <w:r w:rsidRPr="004E2DDD">
        <w:rPr>
          <w:sz w:val="12"/>
        </w:rPr>
        <w:t>. 30</w:t>
      </w:r>
      <w:r>
        <w:t xml:space="preserve"> </w:t>
      </w:r>
      <w:r w:rsidRPr="00166F3D">
        <w:rPr>
          <w:rStyle w:val="StyleBoldUnderline"/>
          <w:highlight w:val="yellow"/>
        </w:rPr>
        <w:t>Imagine a society where there are only a few</w:t>
      </w:r>
      <w:r w:rsidRPr="00166F3D">
        <w:rPr>
          <w:rStyle w:val="StyleBoldUnderline"/>
        </w:rPr>
        <w:t xml:space="preserve">, </w:t>
      </w:r>
      <w:r w:rsidRPr="00166F3D">
        <w:rPr>
          <w:rStyle w:val="StyleBoldUnderline"/>
          <w:highlight w:val="yellow"/>
        </w:rPr>
        <w:t>weak laws that already reflect people's interests</w:t>
      </w:r>
      <w:r w:rsidRPr="00A41E89">
        <w:t xml:space="preserve"> </w:t>
      </w:r>
      <w:r>
        <w:t xml:space="preserve">- </w:t>
      </w:r>
      <w:r w:rsidRPr="00166F3D">
        <w:rPr>
          <w:rStyle w:val="StyleBoldUnderline"/>
          <w:highlight w:val="yellow"/>
        </w:rPr>
        <w:t>you must eat at least once every day</w:t>
      </w:r>
      <w:r>
        <w:t xml:space="preserve">, </w:t>
      </w:r>
      <w:r w:rsidRPr="00166F3D">
        <w:rPr>
          <w:rStyle w:val="StyleBoldUnderline"/>
          <w:highlight w:val="yellow"/>
        </w:rPr>
        <w:t>you must wear clothes on cold days</w:t>
      </w:r>
      <w:r>
        <w:t xml:space="preserve">. </w:t>
      </w:r>
      <w:r w:rsidRPr="00166F3D">
        <w:rPr>
          <w:rStyle w:val="StyleBoldUnderline"/>
          <w:highlight w:val="yellow"/>
        </w:rPr>
        <w:t xml:space="preserve">The observation that people in this society frequently obey the law is of </w:t>
      </w:r>
      <w:r w:rsidRPr="00166F3D">
        <w:rPr>
          <w:rStyle w:val="Emphasis"/>
          <w:highlight w:val="yellow"/>
        </w:rPr>
        <w:t>little value</w:t>
      </w:r>
      <w:r w:rsidRPr="004E2DDD">
        <w:rPr>
          <w:sz w:val="12"/>
        </w:rPr>
        <w:t>. Perhaps, they have an obligation to obey their own laws, but if we know that they would violate laws that impose significant costs - tax laws, for example - then their</w:t>
      </w:r>
      <w:r>
        <w:t xml:space="preserve"> </w:t>
      </w:r>
      <w:r w:rsidRPr="00166F3D">
        <w:rPr>
          <w:rStyle w:val="StyleBoldUnderline"/>
          <w:highlight w:val="yellow"/>
        </w:rPr>
        <w:t>obligations</w:t>
      </w:r>
      <w:r w:rsidRPr="00A41E89">
        <w:t xml:space="preserve"> </w:t>
      </w:r>
      <w:r w:rsidRPr="004E2DDD">
        <w:rPr>
          <w:sz w:val="12"/>
        </w:rPr>
        <w:t>would</w:t>
      </w:r>
      <w:r>
        <w:t xml:space="preserve"> </w:t>
      </w:r>
      <w:r w:rsidRPr="00166F3D">
        <w:rPr>
          <w:rStyle w:val="StyleBoldUnderline"/>
          <w:highlight w:val="yellow"/>
        </w:rPr>
        <w:t xml:space="preserve">extend </w:t>
      </w:r>
      <w:r w:rsidRPr="00166F3D">
        <w:rPr>
          <w:rStyle w:val="Emphasis"/>
          <w:highlight w:val="yellow"/>
        </w:rPr>
        <w:t>only to the weak laws</w:t>
      </w:r>
      <w:r w:rsidRPr="00166F3D">
        <w:rPr>
          <w:rStyle w:val="StyleBoldUnderline"/>
          <w:highlight w:val="yellow"/>
        </w:rPr>
        <w:t xml:space="preserve"> that are generally respected and not the strong laws that are routinely flouted</w:t>
      </w:r>
      <w:r>
        <w:t xml:space="preserve">. </w:t>
      </w:r>
      <w:r w:rsidRPr="00166F3D">
        <w:rPr>
          <w:rStyle w:val="StyleBoldUnderline"/>
          <w:highlight w:val="yellow"/>
        </w:rPr>
        <w:t xml:space="preserve">International law scholars confuse </w:t>
      </w:r>
      <w:r w:rsidRPr="00166F3D">
        <w:rPr>
          <w:rStyle w:val="StyleBoldUnderline"/>
        </w:rPr>
        <w:t xml:space="preserve">two </w:t>
      </w:r>
      <w:r w:rsidRPr="00166F3D">
        <w:rPr>
          <w:rStyle w:val="StyleBoldUnderline"/>
          <w:highlight w:val="yellow"/>
        </w:rPr>
        <w:t>separate ideas</w:t>
      </w:r>
      <w:r w:rsidRPr="004E2DDD">
        <w:rPr>
          <w:sz w:val="12"/>
        </w:rPr>
        <w:t>: (1)</w:t>
      </w:r>
      <w:r>
        <w:t xml:space="preserve"> </w:t>
      </w:r>
      <w:r w:rsidRPr="00166F3D">
        <w:rPr>
          <w:rStyle w:val="StyleBoldUnderline"/>
          <w:highlight w:val="yellow"/>
        </w:rPr>
        <w:t>a moral obligation</w:t>
      </w:r>
      <w:r w:rsidRPr="00AD3C97">
        <w:rPr>
          <w:highlight w:val="yellow"/>
        </w:rPr>
        <w:t xml:space="preserve"> </w:t>
      </w:r>
      <w:r w:rsidRPr="004E2DDD">
        <w:rPr>
          <w:sz w:val="12"/>
        </w:rPr>
        <w:t>on the part of states</w:t>
      </w:r>
      <w:r>
        <w:t xml:space="preserve"> </w:t>
      </w:r>
      <w:r w:rsidRPr="00166F3D">
        <w:rPr>
          <w:rStyle w:val="StyleBoldUnderline"/>
          <w:highlight w:val="yellow"/>
        </w:rPr>
        <w:t>to promote</w:t>
      </w:r>
      <w:r w:rsidRPr="00AD3C97">
        <w:rPr>
          <w:highlight w:val="yellow"/>
        </w:rPr>
        <w:t xml:space="preserve"> </w:t>
      </w:r>
      <w:r w:rsidRPr="004E2DDD">
        <w:rPr>
          <w:sz w:val="12"/>
        </w:rPr>
        <w:t>the</w:t>
      </w:r>
      <w:r>
        <w:t xml:space="preserve"> </w:t>
      </w:r>
      <w:r w:rsidRPr="00166F3D">
        <w:rPr>
          <w:rStyle w:val="StyleBoldUnderline"/>
          <w:highlight w:val="yellow"/>
        </w:rPr>
        <w:t>good</w:t>
      </w:r>
      <w:r w:rsidRPr="00AD3C97">
        <w:rPr>
          <w:highlight w:val="yellow"/>
        </w:rPr>
        <w:t xml:space="preserve"> </w:t>
      </w:r>
      <w:r w:rsidRPr="004E2DDD">
        <w:rPr>
          <w:sz w:val="12"/>
        </w:rPr>
        <w:t>of all individuals in the world, regardless of their citizenship;</w:t>
      </w:r>
      <w:r>
        <w:t xml:space="preserve"> </w:t>
      </w:r>
      <w:r w:rsidRPr="00166F3D">
        <w:rPr>
          <w:rStyle w:val="StyleBoldUnderline"/>
          <w:highlight w:val="yellow"/>
        </w:rPr>
        <w:t>and</w:t>
      </w:r>
      <w:r w:rsidRPr="00A41E89">
        <w:t xml:space="preserve"> </w:t>
      </w:r>
      <w:r w:rsidRPr="00A41E89">
        <w:rPr>
          <w:sz w:val="12"/>
        </w:rPr>
        <w:t>(</w:t>
      </w:r>
      <w:r w:rsidRPr="004E2DDD">
        <w:rPr>
          <w:sz w:val="12"/>
        </w:rPr>
        <w:t>2)</w:t>
      </w:r>
      <w:r>
        <w:t xml:space="preserve"> </w:t>
      </w:r>
      <w:r w:rsidRPr="00166F3D">
        <w:rPr>
          <w:rStyle w:val="StyleBoldUnderline"/>
          <w:highlight w:val="yellow"/>
        </w:rPr>
        <w:t>a moral obligation to comply with international law</w:t>
      </w:r>
      <w:r>
        <w:t xml:space="preserve">. </w:t>
      </w:r>
      <w:r w:rsidRPr="00166F3D">
        <w:rPr>
          <w:rStyle w:val="StyleBoldUnderline"/>
          <w:highlight w:val="yellow"/>
        </w:rPr>
        <w:t>The two are</w:t>
      </w:r>
      <w:r>
        <w:t xml:space="preserve"> </w:t>
      </w:r>
      <w:r w:rsidRPr="004E2DDD">
        <w:rPr>
          <w:sz w:val="12"/>
        </w:rPr>
        <w:t>not the same; indeed, they are</w:t>
      </w:r>
      <w:r>
        <w:t xml:space="preserve"> </w:t>
      </w:r>
      <w:r w:rsidRPr="00166F3D">
        <w:rPr>
          <w:rStyle w:val="StyleBoldUnderline"/>
          <w:highlight w:val="yellow"/>
        </w:rPr>
        <w:t>in tension</w:t>
      </w:r>
      <w:r w:rsidRPr="00AD3C97">
        <w:rPr>
          <w:highlight w:val="yellow"/>
        </w:rPr>
        <w:t xml:space="preserve"> </w:t>
      </w:r>
      <w:r w:rsidRPr="004E2DDD">
        <w:rPr>
          <w:sz w:val="12"/>
        </w:rPr>
        <w:t>as long as governments focus their efforts on helping their own citizens (or their own  [*1915]  supporters or officers). If all states did have the first obligation (which is an attractive but utopian idea), and they did comply with that obligation, then they would agree to treaties that implement, and engage in customary practices that reflect, the world good; and then they might have an obligation to comply with international law in the same rough sense that individuals have an obligation to comply with laws issued by a good government, or most of them. But this is not our world.</w:t>
      </w:r>
      <w:r>
        <w:t xml:space="preserve"> </w:t>
      </w:r>
      <w:r w:rsidRPr="00166F3D">
        <w:rPr>
          <w:rStyle w:val="StyleBoldUnderline"/>
          <w:highlight w:val="yellow"/>
        </w:rPr>
        <w:t>In our world</w:t>
      </w:r>
      <w:r>
        <w:t xml:space="preserve">, </w:t>
      </w:r>
      <w:r w:rsidRPr="00166F3D">
        <w:rPr>
          <w:rStyle w:val="StyleBoldUnderline"/>
          <w:highlight w:val="yellow"/>
        </w:rPr>
        <w:t>we cannot say that if a particular state complies with international law</w:t>
      </w:r>
      <w:r w:rsidRPr="00AD3C97">
        <w:rPr>
          <w:highlight w:val="yellow"/>
        </w:rPr>
        <w:t xml:space="preserve"> </w:t>
      </w:r>
      <w:r w:rsidRPr="004E2DDD">
        <w:rPr>
          <w:sz w:val="12"/>
        </w:rPr>
        <w:t>-</w:t>
      </w:r>
      <w:r>
        <w:t xml:space="preserve"> </w:t>
      </w:r>
      <w:r w:rsidRPr="00166F3D">
        <w:rPr>
          <w:rStyle w:val="StyleBoldUnderline"/>
        </w:rPr>
        <w:t>regardless of the</w:t>
      </w:r>
      <w:r>
        <w:t xml:space="preserve"> </w:t>
      </w:r>
      <w:r w:rsidRPr="004E2DDD">
        <w:rPr>
          <w:sz w:val="12"/>
        </w:rPr>
        <w:t>normative value of the law,</w:t>
      </w:r>
      <w:r>
        <w:t xml:space="preserve"> </w:t>
      </w:r>
      <w:r w:rsidRPr="00166F3D">
        <w:rPr>
          <w:rStyle w:val="StyleBoldUnderline"/>
        </w:rPr>
        <w:t>and regardless of what other states do</w:t>
      </w:r>
      <w:r>
        <w:t xml:space="preserve">, </w:t>
      </w:r>
      <w:r w:rsidRPr="00166F3D">
        <w:rPr>
          <w:rStyle w:val="StyleBoldUnderline"/>
        </w:rPr>
        <w:t>and maybe regardless of the interests of its own citizens</w:t>
      </w:r>
      <w:r>
        <w:t xml:space="preserve">, </w:t>
      </w:r>
      <w:r w:rsidRPr="00166F3D">
        <w:rPr>
          <w:rStyle w:val="StyleBoldUnderline"/>
        </w:rPr>
        <w:t>and so forth</w:t>
      </w:r>
      <w:r>
        <w:t xml:space="preserve"> - </w:t>
      </w:r>
      <w:r w:rsidRPr="00166F3D">
        <w:rPr>
          <w:rStyle w:val="StyleBoldUnderline"/>
        </w:rPr>
        <w:t>or even treated compliance as a presumptive duty</w:t>
      </w:r>
      <w:r>
        <w:t xml:space="preserve">, </w:t>
      </w:r>
      <w:r w:rsidRPr="00166F3D">
        <w:rPr>
          <w:rStyle w:val="StyleBoldUnderline"/>
          <w:highlight w:val="yellow"/>
        </w:rPr>
        <w:t>the world would be a better place</w:t>
      </w:r>
      <w:r w:rsidRPr="00A41E89">
        <w:rPr>
          <w:sz w:val="12"/>
        </w:rPr>
        <w:t>. 31 It</w:t>
      </w:r>
      <w:r w:rsidRPr="005C2034">
        <w:rPr>
          <w:sz w:val="12"/>
        </w:rPr>
        <w:t xml:space="preserve"> should be clear by now that my argument is confined to the existing international system, where</w:t>
      </w:r>
      <w:r w:rsidRPr="00166F3D">
        <w:rPr>
          <w:rStyle w:val="StyleBoldUnderline"/>
        </w:rPr>
        <w:t xml:space="preserve"> </w:t>
      </w:r>
      <w:r w:rsidRPr="00166F3D">
        <w:rPr>
          <w:rStyle w:val="StyleBoldUnderline"/>
          <w:highlight w:val="yellow"/>
        </w:rPr>
        <w:t xml:space="preserve">powerful states have more influence than weak states and </w:t>
      </w:r>
      <w:r w:rsidRPr="00166F3D">
        <w:rPr>
          <w:rStyle w:val="Emphasis"/>
          <w:highlight w:val="yellow"/>
        </w:rPr>
        <w:t>compliance is rare</w:t>
      </w:r>
      <w:r w:rsidRPr="005C2034">
        <w:rPr>
          <w:sz w:val="12"/>
          <w:u w:val="single"/>
        </w:rPr>
        <w:t xml:space="preserve">. </w:t>
      </w:r>
      <w:r w:rsidRPr="005C2034">
        <w:rPr>
          <w:sz w:val="12"/>
        </w:rPr>
        <w:t>I do not argue that there is no alternative international system that could generate moral obligations on the part of individuals or states. Indeed, one interpretation of international-law scholarship, and perhaps some veins of political-science scholarship, is that states should comply with international law because doing so would create a culture of international legality, one in which international cooperation would flourish. If states entered into more treaties with stronger and more precise obligations; if they yielded more of their sovereignty to international organizations; if they submitted to multilateral rather than bilateral obligations; and if they relied on better and more transparent international decisionmaking procedures; then international law would be stronger as well as better, and compliance would be deeper and more uniform.</w:t>
      </w:r>
      <w:r>
        <w:t xml:space="preserve"> </w:t>
      </w:r>
      <w:r w:rsidRPr="005C2034">
        <w:rPr>
          <w:sz w:val="12"/>
        </w:rPr>
        <w:t>I do not have the space to discuss this larger project, but it is worth noting because so much criticism these days is directed at the United States for not entering treaties (like the International Criminal Court treaty) or for (legally) withdrawing from treaties (like the Anti-Ballistic Missile treaty), rather than for violating treaties.</w:t>
      </w:r>
      <w:r>
        <w:t xml:space="preserve"> </w:t>
      </w:r>
      <w:r w:rsidRPr="00166F3D">
        <w:rPr>
          <w:rStyle w:val="StyleBoldUnderline"/>
        </w:rPr>
        <w:t xml:space="preserve">It needs to be understood that </w:t>
      </w:r>
      <w:r w:rsidRPr="00166F3D">
        <w:rPr>
          <w:rStyle w:val="StyleBoldUnderline"/>
          <w:highlight w:val="yellow"/>
        </w:rPr>
        <w:t>the assumption that respect for international law</w:t>
      </w:r>
      <w:r>
        <w:t xml:space="preserve">, </w:t>
      </w:r>
      <w:r w:rsidRPr="00166F3D">
        <w:rPr>
          <w:rStyle w:val="StyleBoldUnderline"/>
        </w:rPr>
        <w:t xml:space="preserve">whether in the sense of </w:t>
      </w:r>
      <w:r w:rsidRPr="00166F3D">
        <w:rPr>
          <w:rStyle w:val="StyleBoldUnderline"/>
          <w:highlight w:val="yellow"/>
        </w:rPr>
        <w:t xml:space="preserve">complying with it </w:t>
      </w:r>
      <w:r w:rsidRPr="00166F3D">
        <w:rPr>
          <w:rStyle w:val="StyleBoldUnderline"/>
        </w:rPr>
        <w:t>or in the sense of creating more of it</w:t>
      </w:r>
      <w:r>
        <w:t xml:space="preserve">, </w:t>
      </w:r>
      <w:r w:rsidRPr="00166F3D">
        <w:rPr>
          <w:rStyle w:val="StyleBoldUnderline"/>
        </w:rPr>
        <w:t xml:space="preserve">will create a culture of international legality </w:t>
      </w:r>
      <w:r w:rsidRPr="00166F3D">
        <w:rPr>
          <w:rStyle w:val="StyleBoldUnderline"/>
          <w:highlight w:val="yellow"/>
        </w:rPr>
        <w:t>does not have</w:t>
      </w:r>
      <w:r w:rsidRPr="00AD3C97">
        <w:rPr>
          <w:highlight w:val="yellow"/>
        </w:rPr>
        <w:t xml:space="preserve"> </w:t>
      </w:r>
      <w:r w:rsidRPr="00AD3C97">
        <w:rPr>
          <w:sz w:val="12"/>
          <w:highlight w:val="yellow"/>
        </w:rPr>
        <w:t xml:space="preserve"> </w:t>
      </w:r>
      <w:r w:rsidRPr="005C2034">
        <w:rPr>
          <w:sz w:val="12"/>
        </w:rPr>
        <w:t>[*1916]</w:t>
      </w:r>
      <w:r>
        <w:t xml:space="preserve"> </w:t>
      </w:r>
      <w:r w:rsidRPr="00166F3D">
        <w:rPr>
          <w:rStyle w:val="StyleBoldUnderline"/>
          <w:highlight w:val="yellow"/>
        </w:rPr>
        <w:t xml:space="preserve">any </w:t>
      </w:r>
      <w:r w:rsidRPr="00166F3D">
        <w:rPr>
          <w:rStyle w:val="Emphasis"/>
          <w:highlight w:val="yellow"/>
        </w:rPr>
        <w:t>empirical support</w:t>
      </w:r>
      <w:r>
        <w:t xml:space="preserve">. </w:t>
      </w:r>
      <w:r w:rsidRPr="00166F3D">
        <w:rPr>
          <w:rStyle w:val="StyleBoldUnderline"/>
          <w:highlight w:val="yellow"/>
        </w:rPr>
        <w:t>A government that takes its responsibility to be that of protecting the national interest</w:t>
      </w:r>
      <w:r>
        <w:rPr>
          <w:rStyle w:val="StyleBoldUnderline"/>
        </w:rPr>
        <w:t>///</w:t>
      </w:r>
    </w:p>
    <w:p w:rsidR="00BC6EA8" w:rsidRDefault="00BC6EA8" w:rsidP="00BC6EA8">
      <w:pPr>
        <w:rPr>
          <w:rStyle w:val="StyleBoldUnderline"/>
        </w:rPr>
      </w:pPr>
    </w:p>
    <w:p w:rsidR="00BC6EA8" w:rsidRDefault="00BC6EA8" w:rsidP="00BC6EA8">
      <w:pPr>
        <w:rPr>
          <w:rStyle w:val="StyleBoldUnderline"/>
        </w:rPr>
      </w:pPr>
    </w:p>
    <w:p w:rsidR="00BC6EA8" w:rsidRDefault="00BC6EA8" w:rsidP="00BC6EA8">
      <w:r w:rsidRPr="005C2034">
        <w:rPr>
          <w:sz w:val="12"/>
        </w:rPr>
        <w:t>, and even one that cares about the well-being of citizens in other nations,</w:t>
      </w:r>
      <w:r>
        <w:t xml:space="preserve"> </w:t>
      </w:r>
      <w:r w:rsidRPr="00166F3D">
        <w:rPr>
          <w:rStyle w:val="StyleBoldUnderline"/>
          <w:highlight w:val="yellow"/>
        </w:rPr>
        <w:t xml:space="preserve">would be </w:t>
      </w:r>
      <w:r w:rsidRPr="00166F3D">
        <w:rPr>
          <w:rStyle w:val="Emphasis"/>
          <w:highlight w:val="yellow"/>
        </w:rPr>
        <w:t>ill advised to comply</w:t>
      </w:r>
      <w:r w:rsidRPr="00166F3D">
        <w:rPr>
          <w:rStyle w:val="StyleBoldUnderline"/>
          <w:highlight w:val="yellow"/>
        </w:rPr>
        <w:t xml:space="preserve"> with laws that do neither in the hope that the compliance by itself would help create a culture of international legality</w:t>
      </w:r>
      <w:r>
        <w:t>.</w:t>
      </w:r>
    </w:p>
    <w:p w:rsidR="00BC6EA8" w:rsidRDefault="00BC6EA8" w:rsidP="00BC6EA8">
      <w:pPr>
        <w:spacing w:after="200" w:line="276" w:lineRule="auto"/>
        <w:rPr>
          <w:rFonts w:asciiTheme="minorHAnsi" w:hAnsiTheme="minorHAnsi" w:cstheme="minorBidi"/>
        </w:rPr>
      </w:pPr>
    </w:p>
    <w:p w:rsidR="00BC6EA8" w:rsidRDefault="00BC6EA8" w:rsidP="00BC6EA8"/>
    <w:p w:rsidR="00BC6EA8" w:rsidRPr="000B74C3" w:rsidRDefault="00BC6EA8" w:rsidP="00BC6EA8"/>
    <w:p w:rsidR="00BC6EA8" w:rsidRDefault="00BC6EA8" w:rsidP="00D17C4E"/>
    <w:p w:rsidR="00811698" w:rsidRDefault="00811698" w:rsidP="00D17C4E"/>
    <w:p w:rsidR="00811698" w:rsidRDefault="00811698" w:rsidP="00811698">
      <w:pPr>
        <w:pStyle w:val="Heading2"/>
      </w:pPr>
    </w:p>
    <w:p w:rsidR="00811698" w:rsidRDefault="00811698" w:rsidP="00811698">
      <w:pPr>
        <w:pStyle w:val="Heading2"/>
      </w:pPr>
      <w:r>
        <w:lastRenderedPageBreak/>
        <w:t>*** 2NC</w:t>
      </w:r>
    </w:p>
    <w:p w:rsidR="00811698" w:rsidRDefault="00811698" w:rsidP="00811698"/>
    <w:p w:rsidR="00811698" w:rsidRDefault="00811698" w:rsidP="00811698">
      <w:pPr>
        <w:pStyle w:val="Heading3"/>
      </w:pPr>
      <w:bookmarkStart w:id="2" w:name="_Toc237885364"/>
      <w:r>
        <w:lastRenderedPageBreak/>
        <w:t>Vladeck</w:t>
      </w:r>
    </w:p>
    <w:p w:rsidR="00811698" w:rsidRDefault="00811698" w:rsidP="00811698">
      <w:pPr>
        <w:pStyle w:val="Heading4"/>
      </w:pPr>
      <w:r>
        <w:t xml:space="preserve">Congress will backlash.  It will functionally bar the Court from exercising its authority </w:t>
      </w:r>
    </w:p>
    <w:p w:rsidR="00811698" w:rsidRDefault="00811698" w:rsidP="00811698">
      <w:pPr>
        <w:rPr>
          <w:sz w:val="16"/>
          <w:szCs w:val="16"/>
        </w:rPr>
      </w:pPr>
      <w:r>
        <w:rPr>
          <w:rStyle w:val="StyleStyleBold12pt"/>
        </w:rPr>
        <w:t>Vladeck 11</w:t>
      </w:r>
      <w:r>
        <w:t>—</w:t>
      </w:r>
      <w:r>
        <w:rPr>
          <w:sz w:val="16"/>
          <w:szCs w:val="16"/>
        </w:rPr>
        <w:t xml:space="preserve">Professor of Law and Associate Dean for Scholarship @ American University [Stephen I. Vladeck, “Why Klein (Still) Matters: Congressional Deception and the War on Terrorism,” </w:t>
      </w:r>
      <w:r>
        <w:rPr>
          <w:sz w:val="16"/>
          <w:szCs w:val="16"/>
          <w:u w:val="single"/>
        </w:rPr>
        <w:t>Journal of National Security Law</w:t>
      </w:r>
      <w:r>
        <w:rPr>
          <w:sz w:val="16"/>
          <w:szCs w:val="16"/>
        </w:rPr>
        <w:t xml:space="preserve">, Volume 5, 6/16/2011,  9:38 AM </w:t>
      </w:r>
    </w:p>
    <w:p w:rsidR="00811698" w:rsidRDefault="00811698" w:rsidP="00811698">
      <w:pPr>
        <w:rPr>
          <w:rFonts w:cs="Times New Roman"/>
          <w:sz w:val="16"/>
          <w:szCs w:val="16"/>
        </w:rPr>
      </w:pPr>
    </w:p>
    <w:p w:rsidR="00811698" w:rsidRDefault="00811698" w:rsidP="00811698">
      <w:pPr>
        <w:rPr>
          <w:rFonts w:cstheme="minorBidi"/>
          <w:sz w:val="16"/>
          <w:szCs w:val="24"/>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Pr>
          <w:rStyle w:val="StyleBoldUnderline"/>
          <w:highlight w:val="yellow"/>
        </w:rPr>
        <w:t>Congress has not revisited</w:t>
      </w:r>
      <w:r>
        <w:rPr>
          <w:rStyle w:val="StyleBoldUnderline"/>
        </w:rPr>
        <w:t xml:space="preserve"> the scope of </w:t>
      </w:r>
      <w:r>
        <w:rPr>
          <w:rStyle w:val="StyleBoldUnderline"/>
          <w:highlight w:val="yellow"/>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811698" w:rsidRDefault="00811698" w:rsidP="00811698">
      <w:pPr>
        <w:rPr>
          <w:sz w:val="16"/>
        </w:rPr>
      </w:pPr>
      <w:r>
        <w:rPr>
          <w:sz w:val="16"/>
        </w:rPr>
        <w:t xml:space="preserve">As significantly, </w:t>
      </w:r>
      <w:r>
        <w:rPr>
          <w:rStyle w:val="StyleBoldUnderline"/>
        </w:rPr>
        <w:t>at the same time as</w:t>
      </w:r>
      <w:r>
        <w:rPr>
          <w:sz w:val="16"/>
        </w:rPr>
        <w:t xml:space="preserve"> </w:t>
      </w:r>
      <w:r>
        <w:rPr>
          <w:rStyle w:val="StyleBoldUnderline"/>
          <w:highlight w:val="yellow"/>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Pr>
          <w:rStyle w:val="StyleBoldUnderline"/>
          <w:highlight w:val="yellow"/>
        </w:rPr>
        <w:t>has</w:t>
      </w:r>
      <w:r>
        <w:rPr>
          <w:sz w:val="16"/>
        </w:rPr>
        <w:t xml:space="preserve"> also </w:t>
      </w:r>
      <w:r>
        <w:rPr>
          <w:rStyle w:val="Emphasis"/>
          <w:highlight w:val="yellow"/>
        </w:rPr>
        <w:t>attempted to keep courts from answering them</w:t>
      </w:r>
      <w:r>
        <w:rPr>
          <w:sz w:val="16"/>
        </w:rPr>
        <w:t xml:space="preserve">. Thus, </w:t>
      </w:r>
      <w:r>
        <w:rPr>
          <w:rStyle w:val="StyleBoldUnderline"/>
          <w:highlight w:val="yellow"/>
        </w:rPr>
        <w:t>the DTA and</w:t>
      </w:r>
      <w:r>
        <w:rPr>
          <w:rStyle w:val="StyleBoldUnderline"/>
        </w:rPr>
        <w:t xml:space="preserve"> the </w:t>
      </w:r>
      <w:r>
        <w:rPr>
          <w:rStyle w:val="StyleBoldUnderline"/>
          <w:highlight w:val="yellow"/>
        </w:rPr>
        <w:t xml:space="preserve">MCA purported to </w:t>
      </w:r>
      <w:r>
        <w:rPr>
          <w:rStyle w:val="Emphasis"/>
          <w:highlight w:val="yellow"/>
        </w:rPr>
        <w:t>divest the</w:t>
      </w:r>
      <w:r>
        <w:rPr>
          <w:rStyle w:val="Emphasis"/>
        </w:rPr>
        <w:t xml:space="preserve"> federal </w:t>
      </w:r>
      <w:r>
        <w:rPr>
          <w:rStyle w:val="Emphasis"/>
          <w:highlight w:val="yellow"/>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in Boumediene i</w:t>
      </w:r>
      <w:r>
        <w:rPr>
          <w:rStyle w:val="StyleBoldUnderline"/>
        </w:rPr>
        <w:t>nvalidated</w:t>
      </w:r>
      <w:r>
        <w:rPr>
          <w:sz w:val="16"/>
        </w:rPr>
        <w:t xml:space="preserve"> the </w:t>
      </w:r>
      <w:r>
        <w:rPr>
          <w:rStyle w:val="StyleBoldUnderline"/>
        </w:rPr>
        <w:t xml:space="preserve">habeas-stripping </w:t>
      </w:r>
      <w:r>
        <w:rPr>
          <w:sz w:val="16"/>
        </w:rPr>
        <w:t xml:space="preserve">provision as applied to the Guantánamo detainees,48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811698" w:rsidRDefault="00811698" w:rsidP="00811698">
      <w:pPr>
        <w:rPr>
          <w:sz w:val="16"/>
        </w:rPr>
      </w:pPr>
      <w:r>
        <w:rPr>
          <w:rStyle w:val="StyleBoldUnderline"/>
          <w:highlight w:val="yellow"/>
        </w:rPr>
        <w:t xml:space="preserve">Such </w:t>
      </w:r>
      <w:r>
        <w:rPr>
          <w:rStyle w:val="Emphasis"/>
          <w:highlight w:val="yellow"/>
        </w:rPr>
        <w:t>legislative efforts to forestall judicial resolution</w:t>
      </w:r>
      <w:r>
        <w:rPr>
          <w:sz w:val="16"/>
        </w:rPr>
        <w:t xml:space="preserve"> of the merits </w:t>
      </w:r>
      <w:r>
        <w:rPr>
          <w:rStyle w:val="StyleBoldUnderline"/>
          <w:highlight w:val="yellow"/>
        </w:rPr>
        <w:t>can</w:t>
      </w:r>
      <w:r>
        <w:rPr>
          <w:rStyle w:val="StyleBoldUnderline"/>
        </w:rPr>
        <w:t xml:space="preserve"> also </w:t>
      </w:r>
      <w:r>
        <w:rPr>
          <w:rStyle w:val="StyleBoldUnderline"/>
          <w:highlight w:val="yellow"/>
        </w:rPr>
        <w:t>be found in</w:t>
      </w:r>
      <w:r>
        <w:rPr>
          <w:sz w:val="16"/>
        </w:rPr>
        <w:t xml:space="preserve"> the telecom immunity provisions of </w:t>
      </w:r>
      <w:r>
        <w:rPr>
          <w:rStyle w:val="StyleBoldUnderline"/>
          <w:highlight w:val="yellow"/>
        </w:rPr>
        <w:t>the FAA</w:t>
      </w:r>
      <w:r>
        <w:rPr>
          <w:sz w:val="16"/>
        </w:rPr>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811698" w:rsidRDefault="00811698" w:rsidP="00811698">
      <w:pPr>
        <w:rPr>
          <w:sz w:val="16"/>
        </w:rPr>
      </w:pPr>
      <w:r>
        <w:rPr>
          <w:sz w:val="16"/>
        </w:rPr>
        <w:t xml:space="preserve">Analogously, </w:t>
      </w:r>
      <w:r>
        <w:rPr>
          <w:rStyle w:val="StyleBoldUnderline"/>
          <w:highlight w:val="yellow"/>
        </w:rPr>
        <w:t>Congress has attempted to assert itself</w:t>
      </w:r>
      <w:r>
        <w:rPr>
          <w:rStyle w:val="StyleBoldUnderline"/>
        </w:rPr>
        <w:t xml:space="preserve"> in the debate</w:t>
      </w:r>
      <w:r>
        <w:rPr>
          <w:sz w:val="16"/>
        </w:rPr>
        <w:t xml:space="preserve"> over civilian trials versus military commissions </w:t>
      </w:r>
      <w:r>
        <w:rPr>
          <w:rStyle w:val="StyleBoldUnderline"/>
          <w:highlight w:val="yellow"/>
        </w:rPr>
        <w:t>by barring</w:t>
      </w:r>
      <w:r>
        <w:rPr>
          <w:rStyle w:val="StyleBoldUnderline"/>
        </w:rPr>
        <w:t xml:space="preserve"> the use of appropriated </w:t>
      </w:r>
      <w:r>
        <w:rPr>
          <w:rStyle w:val="StyleBoldUnderline"/>
          <w:highlight w:val="yellow"/>
        </w:rPr>
        <w:t>funds to try individuals</w:t>
      </w:r>
      <w:r>
        <w:rPr>
          <w:rStyle w:val="StyleBoldUnderline"/>
        </w:rPr>
        <w:t xml:space="preserve"> held at Guantánamo</w:t>
      </w:r>
      <w:r>
        <w:rPr>
          <w:sz w:val="16"/>
        </w:rPr>
        <w:t xml:space="preserve"> in civilian courts,54 </w:t>
      </w:r>
      <w:r>
        <w:rPr>
          <w:rStyle w:val="StyleBoldUnderline"/>
          <w:highlight w:val="yellow"/>
        </w:rPr>
        <w:t>and by</w:t>
      </w:r>
      <w:r>
        <w:rPr>
          <w:sz w:val="16"/>
        </w:rPr>
        <w:t xml:space="preserve"> also </w:t>
      </w:r>
      <w:r>
        <w:rPr>
          <w:rStyle w:val="StyleBoldUnderline"/>
          <w:highlight w:val="yellow"/>
        </w:rPr>
        <w:t>barring</w:t>
      </w:r>
      <w:r>
        <w:rPr>
          <w:rStyle w:val="StyleBoldUnderline"/>
        </w:rPr>
        <w:t xml:space="preserve"> the President from using</w:t>
      </w:r>
      <w:r>
        <w:rPr>
          <w:sz w:val="16"/>
        </w:rPr>
        <w:t xml:space="preserve"> such </w:t>
      </w:r>
      <w:r>
        <w:rPr>
          <w:rStyle w:val="StyleBoldUnderline"/>
          <w:highlight w:val="yellow"/>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Pr>
          <w:rStyle w:val="StyleBoldUnderline"/>
          <w:highlight w:val="yellow"/>
        </w:rPr>
        <w:t>Congress’s modus operandi</w:t>
      </w:r>
      <w:r>
        <w:rPr>
          <w:sz w:val="16"/>
        </w:rPr>
        <w:t xml:space="preserve"> throughout the past decade </w:t>
      </w:r>
      <w:r>
        <w:rPr>
          <w:rStyle w:val="StyleBoldUnderline"/>
          <w:highlight w:val="yellow"/>
        </w:rPr>
        <w:t>has been</w:t>
      </w:r>
      <w:r>
        <w:rPr>
          <w:rStyle w:val="StyleBoldUnderline"/>
        </w:rPr>
        <w:t xml:space="preserve"> to effectuate policy</w:t>
      </w:r>
      <w:r>
        <w:rPr>
          <w:sz w:val="16"/>
        </w:rPr>
        <w:t xml:space="preserve"> indirectly </w:t>
      </w:r>
      <w:r>
        <w:rPr>
          <w:rStyle w:val="StyleBoldUnderline"/>
        </w:rPr>
        <w:t xml:space="preserve">by </w:t>
      </w:r>
      <w:r>
        <w:rPr>
          <w:rStyle w:val="Emphasis"/>
          <w:highlight w:val="yellow"/>
        </w:rPr>
        <w:t>barring</w:t>
      </w:r>
      <w:r>
        <w:rPr>
          <w:sz w:val="16"/>
        </w:rPr>
        <w:t xml:space="preserve"> (or attempting to bar) </w:t>
      </w:r>
      <w:r>
        <w:rPr>
          <w:rStyle w:val="Emphasis"/>
          <w:highlight w:val="yellow"/>
        </w:rPr>
        <w:t>other</w:t>
      </w:r>
      <w:r>
        <w:rPr>
          <w:rStyle w:val="Emphasis"/>
        </w:rPr>
        <w:t xml:space="preserve"> governmental </w:t>
      </w:r>
      <w:r>
        <w:rPr>
          <w:rStyle w:val="Emphasis"/>
          <w:highlight w:val="yellow"/>
        </w:rPr>
        <w:t>actors from exercising their</w:t>
      </w:r>
      <w:r>
        <w:rPr>
          <w:rStyle w:val="Emphasis"/>
        </w:rPr>
        <w:t xml:space="preserve"> core </w:t>
      </w:r>
      <w:r>
        <w:rPr>
          <w:rStyle w:val="Emphasis"/>
          <w:highlight w:val="yellow"/>
        </w:rPr>
        <w:t>authority</w:t>
      </w:r>
      <w:r>
        <w:rPr>
          <w:rStyle w:val="StyleBoldUnderline"/>
        </w:rPr>
        <w:t>, be it judicial review or executive discretion</w:t>
      </w:r>
      <w:r>
        <w:rPr>
          <w:sz w:val="16"/>
        </w:rPr>
        <w:t>.</w:t>
      </w:r>
    </w:p>
    <w:p w:rsidR="00811698" w:rsidRDefault="00811698" w:rsidP="00811698">
      <w:pPr>
        <w:rPr>
          <w:sz w:val="16"/>
        </w:rPr>
      </w:pPr>
      <w:r>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811698" w:rsidRDefault="00811698" w:rsidP="00811698"/>
    <w:p w:rsidR="00811698" w:rsidRPr="00CA19F1" w:rsidRDefault="00811698" w:rsidP="00811698"/>
    <w:bookmarkEnd w:id="2"/>
    <w:p w:rsidR="00811698" w:rsidRDefault="00811698" w:rsidP="00811698">
      <w:pPr>
        <w:pStyle w:val="Heading3"/>
      </w:pPr>
      <w:r>
        <w:lastRenderedPageBreak/>
        <w:t>Congress Key</w:t>
      </w:r>
    </w:p>
    <w:p w:rsidR="00811698" w:rsidRDefault="00811698" w:rsidP="00811698">
      <w:pPr>
        <w:pStyle w:val="Heading4"/>
      </w:pPr>
      <w:r>
        <w:t>Congress is necessary to implement any judicial restriction on the President.  Even if the aff has ev that says the Courts can restrict the President, force them to provide a piece of evidence saying implementation will be successful.  It won’t be—Congress has no evidence in strengthening its war powers vis-à-vis the President.  This card means you vote neg on presumption</w:t>
      </w:r>
    </w:p>
    <w:p w:rsidR="00811698" w:rsidRPr="006D2DFF" w:rsidRDefault="00811698" w:rsidP="00811698">
      <w:pPr>
        <w:rPr>
          <w:sz w:val="16"/>
          <w:szCs w:val="16"/>
        </w:rPr>
      </w:pPr>
      <w:r>
        <w:rPr>
          <w:rStyle w:val="StyleStyleBold12pt"/>
        </w:rPr>
        <w:t>NZELIBE 6</w:t>
      </w:r>
      <w:r w:rsidRPr="006D2DFF">
        <w:rPr>
          <w:sz w:val="16"/>
          <w:szCs w:val="16"/>
        </w:rPr>
        <w:t>—Assistant Professor of Law, Northwestern University Law School [Jide Nzelibe, A Positive Theory of the War-Powers Constitution, Iowa Law Review, March, 2006, 91 Iowa L. Rev. 993]</w:t>
      </w:r>
    </w:p>
    <w:p w:rsidR="00811698" w:rsidRDefault="00811698" w:rsidP="00811698"/>
    <w:p w:rsidR="00811698" w:rsidRDefault="00811698" w:rsidP="00811698">
      <w:pPr>
        <w:rPr>
          <w:sz w:val="16"/>
        </w:rPr>
      </w:pPr>
      <w:r>
        <w:rPr>
          <w:sz w:val="16"/>
        </w:rPr>
        <w:t>B. Why the Courts Are Unlikely to Tip the Balance of War powers in Congress's Favor</w:t>
      </w:r>
    </w:p>
    <w:p w:rsidR="00811698" w:rsidRDefault="00811698" w:rsidP="00811698">
      <w:pPr>
        <w:rPr>
          <w:sz w:val="16"/>
        </w:rPr>
      </w:pPr>
      <w:r>
        <w:rPr>
          <w:sz w:val="16"/>
        </w:rPr>
        <w:t>Congress has, for prudent political reasons, often declined to use its formal powers to constrain the President in war-powers issues. But even if members of Congress seem to face significant domestic-audience constraints in participating in war-powers issues, one might ask why the courts do not intervene to level the policy-making playing field. Indeed, one oft-cited antidote to the perceived "imperial" actions of the President in the war-powers realm is judicial intervention. n291 Judicial intervention, it is commonly argued, will tip the institutional balance of powers in Congress's favor and encourage it to exercise its war-powers prerogative. n292</w:t>
      </w:r>
    </w:p>
    <w:p w:rsidR="00811698" w:rsidRDefault="00811698" w:rsidP="00811698">
      <w:pPr>
        <w:rPr>
          <w:rStyle w:val="StyleBoldUnderline"/>
        </w:rPr>
      </w:pPr>
      <w:r w:rsidRPr="006D2DFF">
        <w:rPr>
          <w:rStyle w:val="StyleBoldUnderline"/>
        </w:rPr>
        <w:t>There are two compelling reasons why courts have resisted, and will likely continue to resist, intervening in war-powers disputes</w:t>
      </w:r>
      <w:r w:rsidRPr="006D2DFF">
        <w:rPr>
          <w:sz w:val="16"/>
        </w:rPr>
        <w:t xml:space="preserve">. </w:t>
      </w:r>
      <w:r w:rsidRPr="006D2DFF">
        <w:rPr>
          <w:rStyle w:val="Emphasis"/>
        </w:rPr>
        <w:t>First</w:t>
      </w:r>
      <w:r w:rsidRPr="006D2DFF">
        <w:rPr>
          <w:sz w:val="16"/>
        </w:rPr>
        <w:t xml:space="preserve">, </w:t>
      </w:r>
      <w:r w:rsidRPr="006D2DFF">
        <w:rPr>
          <w:rStyle w:val="StyleBoldUnderline"/>
        </w:rPr>
        <w:t>due to the political calculus that many members of Congress face, the courts usually assume that it is unlikely that there is a genuine confrontation</w:t>
      </w:r>
      <w:r w:rsidRPr="006D2DFF">
        <w:rPr>
          <w:sz w:val="16"/>
        </w:rPr>
        <w:t xml:space="preserve"> between the two political branches </w:t>
      </w:r>
      <w:r w:rsidRPr="006D2DFF">
        <w:rPr>
          <w:rStyle w:val="StyleBoldUnderline"/>
        </w:rPr>
        <w:t>on war-powers disputes</w:t>
      </w:r>
      <w:r w:rsidRPr="006D2DFF">
        <w:rPr>
          <w:sz w:val="16"/>
        </w:rPr>
        <w:t xml:space="preserve">. </w:t>
      </w:r>
      <w:r w:rsidRPr="006D2DFF">
        <w:rPr>
          <w:rStyle w:val="Emphasis"/>
        </w:rPr>
        <w:t>Second</w:t>
      </w:r>
      <w:r w:rsidRPr="006D2DFF">
        <w:rPr>
          <w:sz w:val="16"/>
        </w:rPr>
        <w:t xml:space="preserve">, </w:t>
      </w:r>
      <w:r w:rsidRPr="006D2DFF">
        <w:rPr>
          <w:rStyle w:val="StyleBoldUnderline"/>
        </w:rPr>
        <w:t>the courts are</w:t>
      </w:r>
      <w:r w:rsidRPr="006D2DFF">
        <w:rPr>
          <w:sz w:val="16"/>
        </w:rPr>
        <w:t xml:space="preserve"> probably </w:t>
      </w:r>
      <w:r w:rsidRPr="006D2DFF">
        <w:rPr>
          <w:rStyle w:val="StyleBoldUnderline"/>
        </w:rPr>
        <w:t>reluctant to intervene in inter-branch disputes in a sphere where they might have low institutional authoritativeness.</w:t>
      </w:r>
    </w:p>
    <w:p w:rsidR="00811698" w:rsidRDefault="00811698" w:rsidP="00811698">
      <w:pPr>
        <w:rPr>
          <w:sz w:val="16"/>
        </w:rPr>
      </w:pPr>
      <w:r>
        <w:rPr>
          <w:sz w:val="16"/>
        </w:rPr>
        <w:t xml:space="preserve">On the first point, </w:t>
      </w:r>
      <w:r w:rsidRPr="006D2DFF">
        <w:rPr>
          <w:rStyle w:val="StyleBoldUnderline"/>
          <w:highlight w:val="yellow"/>
        </w:rPr>
        <w:t>the courts have been</w:t>
      </w:r>
      <w:r>
        <w:rPr>
          <w:rStyle w:val="StyleBoldUnderline"/>
        </w:rPr>
        <w:t xml:space="preserve"> generally </w:t>
      </w:r>
      <w:r w:rsidRPr="006D2DFF">
        <w:rPr>
          <w:rStyle w:val="StyleBoldUnderline"/>
          <w:highlight w:val="yellow"/>
        </w:rPr>
        <w:t>reluctant to protect legislative prerogatives in war powers when</w:t>
      </w:r>
      <w:r>
        <w:rPr>
          <w:rStyle w:val="StyleBoldUnderline"/>
        </w:rPr>
        <w:t xml:space="preserve"> members of </w:t>
      </w:r>
      <w:r w:rsidRPr="006D2DFF">
        <w:rPr>
          <w:rStyle w:val="StyleBoldUnderline"/>
          <w:highlight w:val="yellow"/>
        </w:rPr>
        <w:t>Congress have failed to do so</w:t>
      </w:r>
      <w:r>
        <w:rPr>
          <w:sz w:val="16"/>
        </w:rPr>
        <w:t xml:space="preserve">. Indeed, many members of Congress often have political incentives not to confront the President on war-powers controversies. As such, many of the disputes regarding the division of </w:t>
      </w:r>
      <w:r>
        <w:rPr>
          <w:b/>
          <w:sz w:val="16"/>
        </w:rPr>
        <w:t>war power</w:t>
      </w:r>
      <w:r>
        <w:rPr>
          <w:sz w:val="16"/>
        </w:rPr>
        <w:t>s that come before the courts routinely involve what are essentially intra-legislative disputes, where a segment of Congress (often a minority) seems to disagree with the majority's decision. In most such cases, a majority of Congress has either explicitly accepted the President's national-security agenda or has implicitly acquiesced to the agenda without taking formal legislative action. In other words, in those cases there has not been a genuine constitutional impasse that might appropriately trigger court scrutiny. Courts, probably anticipating the political spoils at stake, decline to participate in a "political pass the  [*1060]  blame" game by insisting that the courts will not do what Congress refuses to do for itself. n293</w:t>
      </w:r>
    </w:p>
    <w:p w:rsidR="00811698" w:rsidRDefault="00811698" w:rsidP="00811698">
      <w:pPr>
        <w:rPr>
          <w:sz w:val="16"/>
        </w:rPr>
      </w:pPr>
      <w:r w:rsidRPr="006D2DFF">
        <w:rPr>
          <w:rStyle w:val="StyleBoldUnderline"/>
          <w:highlight w:val="yellow"/>
        </w:rPr>
        <w:t>Where</w:t>
      </w:r>
      <w:r>
        <w:rPr>
          <w:rStyle w:val="StyleBoldUnderline"/>
        </w:rPr>
        <w:t xml:space="preserve"> members of </w:t>
      </w:r>
      <w:r w:rsidRPr="006D2DFF">
        <w:rPr>
          <w:rStyle w:val="StyleBoldUnderline"/>
          <w:highlight w:val="yellow"/>
        </w:rPr>
        <w:t>Congress are unwilling to constrain executive</w:t>
      </w:r>
      <w:r w:rsidRPr="006D2DFF">
        <w:rPr>
          <w:rStyle w:val="StyleBoldUnderline"/>
        </w:rPr>
        <w:t xml:space="preserve">-branch </w:t>
      </w:r>
      <w:r w:rsidRPr="006D2DFF">
        <w:rPr>
          <w:rStyle w:val="StyleBoldUnderline"/>
          <w:highlight w:val="yellow"/>
        </w:rPr>
        <w:t>authority</w:t>
      </w:r>
      <w:r w:rsidRPr="006D2DFF">
        <w:rPr>
          <w:rStyle w:val="StyleBoldUnderline"/>
        </w:rPr>
        <w:t xml:space="preserve"> through legislation, </w:t>
      </w:r>
      <w:r w:rsidRPr="006D2DFF">
        <w:rPr>
          <w:rStyle w:val="StyleBoldUnderline"/>
          <w:highlight w:val="yellow"/>
        </w:rPr>
        <w:t>courts</w:t>
      </w:r>
      <w:r w:rsidRPr="006D2DFF">
        <w:rPr>
          <w:rStyle w:val="StyleBoldUnderline"/>
        </w:rPr>
        <w:t xml:space="preserve"> understandably </w:t>
      </w:r>
      <w:r w:rsidRPr="006D2DFF">
        <w:rPr>
          <w:rStyle w:val="StyleBoldUnderline"/>
          <w:highlight w:val="yellow"/>
        </w:rPr>
        <w:t>recognize</w:t>
      </w:r>
      <w:r w:rsidRPr="006D2DFF">
        <w:rPr>
          <w:rStyle w:val="StyleBoldUnderline"/>
        </w:rPr>
        <w:t xml:space="preserve"> that </w:t>
      </w:r>
      <w:r w:rsidRPr="006D2DFF">
        <w:rPr>
          <w:rStyle w:val="StyleBoldUnderline"/>
          <w:highlight w:val="yellow"/>
        </w:rPr>
        <w:t>judicial intervention might prove</w:t>
      </w:r>
      <w:r w:rsidRPr="006D2DFF">
        <w:rPr>
          <w:rStyle w:val="StyleBoldUnderline"/>
        </w:rPr>
        <w:t xml:space="preserve"> to be </w:t>
      </w:r>
      <w:r w:rsidRPr="006D2DFF">
        <w:rPr>
          <w:rStyle w:val="StyleBoldUnderline"/>
          <w:highlight w:val="yellow"/>
        </w:rPr>
        <w:t>meaningless</w:t>
      </w:r>
      <w:r w:rsidRPr="006D2DFF">
        <w:rPr>
          <w:sz w:val="16"/>
        </w:rPr>
        <w:t>.</w:t>
      </w:r>
      <w:r>
        <w:rPr>
          <w:sz w:val="16"/>
        </w:rPr>
        <w:t xml:space="preserve"> First, </w:t>
      </w:r>
      <w:r w:rsidRPr="006D2DFF">
        <w:rPr>
          <w:rStyle w:val="StyleBoldUnderline"/>
          <w:highlight w:val="yellow"/>
        </w:rPr>
        <w:t>where there is insufficient congressional support for</w:t>
      </w:r>
      <w:r w:rsidRPr="006D2DFF">
        <w:rPr>
          <w:rStyle w:val="StyleBoldUnderline"/>
        </w:rPr>
        <w:t xml:space="preserve"> a court decision that favors </w:t>
      </w:r>
      <w:r w:rsidRPr="006D2DFF">
        <w:rPr>
          <w:rStyle w:val="StyleBoldUnderline"/>
          <w:highlight w:val="yellow"/>
        </w:rPr>
        <w:t>congressional</w:t>
      </w:r>
      <w:r>
        <w:rPr>
          <w:rStyle w:val="StyleBoldUnderline"/>
        </w:rPr>
        <w:t xml:space="preserve"> intervention in </w:t>
      </w:r>
      <w:r w:rsidRPr="006D2DFF">
        <w:rPr>
          <w:rStyle w:val="StyleBoldUnderline"/>
          <w:highlight w:val="yellow"/>
        </w:rPr>
        <w:t>war powers</w:t>
      </w:r>
      <w:r>
        <w:rPr>
          <w:rStyle w:val="StyleBoldUnderline"/>
        </w:rPr>
        <w:t xml:space="preserve">, </w:t>
      </w:r>
      <w:r>
        <w:rPr>
          <w:rStyle w:val="Emphasis"/>
        </w:rPr>
        <w:t xml:space="preserve">members of </w:t>
      </w:r>
      <w:r w:rsidRPr="006D2DFF">
        <w:rPr>
          <w:rStyle w:val="Emphasis"/>
          <w:highlight w:val="yellow"/>
        </w:rPr>
        <w:t>Congress will</w:t>
      </w:r>
      <w:r>
        <w:rPr>
          <w:rStyle w:val="Emphasis"/>
        </w:rPr>
        <w:t xml:space="preserve"> very likely </w:t>
      </w:r>
      <w:r w:rsidRPr="006D2DFF">
        <w:rPr>
          <w:rStyle w:val="Emphasis"/>
          <w:highlight w:val="yellow"/>
        </w:rPr>
        <w:t>lack the political will to implement such a decision</w:t>
      </w:r>
      <w:r w:rsidRPr="006D2DFF">
        <w:rPr>
          <w:sz w:val="16"/>
          <w:szCs w:val="16"/>
        </w:rPr>
        <w:t>. I</w:t>
      </w:r>
      <w:r>
        <w:rPr>
          <w:sz w:val="16"/>
        </w:rPr>
        <w:t xml:space="preserve">n other words, </w:t>
      </w:r>
      <w:r w:rsidRPr="006D2DFF">
        <w:rPr>
          <w:rStyle w:val="StyleBoldUnderline"/>
          <w:highlight w:val="yellow"/>
        </w:rPr>
        <w:t>members</w:t>
      </w:r>
      <w:r>
        <w:rPr>
          <w:rStyle w:val="StyleBoldUnderline"/>
        </w:rPr>
        <w:t xml:space="preserve"> of Congress </w:t>
      </w:r>
      <w:r w:rsidRPr="006D2DFF">
        <w:rPr>
          <w:rStyle w:val="StyleBoldUnderline"/>
          <w:highlight w:val="yellow"/>
        </w:rPr>
        <w:t>who fear</w:t>
      </w:r>
      <w:r>
        <w:rPr>
          <w:rStyle w:val="StyleBoldUnderline"/>
        </w:rPr>
        <w:t xml:space="preserve"> that greater </w:t>
      </w:r>
      <w:r w:rsidRPr="006D2DFF">
        <w:rPr>
          <w:rStyle w:val="StyleBoldUnderline"/>
          <w:highlight w:val="yellow"/>
        </w:rPr>
        <w:t>congressional intervention will expose them to electoral risks will</w:t>
      </w:r>
      <w:r>
        <w:rPr>
          <w:rStyle w:val="StyleBoldUnderline"/>
        </w:rPr>
        <w:t xml:space="preserve"> have every incentive to </w:t>
      </w:r>
      <w:r w:rsidRPr="006D2DFF">
        <w:rPr>
          <w:rStyle w:val="StyleBoldUnderline"/>
          <w:highlight w:val="yellow"/>
        </w:rPr>
        <w:t>sidestep a judicial ruling</w:t>
      </w:r>
      <w:r>
        <w:rPr>
          <w:sz w:val="16"/>
        </w:rPr>
        <w:t xml:space="preserve"> that awards them more powers in national-security affairs.</w:t>
      </w:r>
    </w:p>
    <w:p w:rsidR="00811698" w:rsidRDefault="00811698" w:rsidP="00811698">
      <w:pPr>
        <w:rPr>
          <w:sz w:val="16"/>
        </w:rPr>
      </w:pPr>
      <w:r>
        <w:rPr>
          <w:rStyle w:val="Emphasis"/>
        </w:rPr>
        <w:t>Second</w:t>
      </w:r>
      <w:r w:rsidRPr="006D2DFF">
        <w:rPr>
          <w:rStyle w:val="StyleBoldUnderline"/>
        </w:rPr>
        <w:t xml:space="preserve">, </w:t>
      </w:r>
      <w:r w:rsidRPr="006D2DFF">
        <w:rPr>
          <w:rStyle w:val="StyleBoldUnderline"/>
          <w:highlight w:val="yellow"/>
        </w:rPr>
        <w:t>courts</w:t>
      </w:r>
      <w:r>
        <w:rPr>
          <w:rStyle w:val="StyleBoldUnderline"/>
        </w:rPr>
        <w:t xml:space="preserve"> will often </w:t>
      </w:r>
      <w:r w:rsidRPr="006D2DFF">
        <w:rPr>
          <w:rStyle w:val="StyleBoldUnderline"/>
          <w:highlight w:val="yellow"/>
        </w:rPr>
        <w:t>lack the opportunity to</w:t>
      </w:r>
      <w:r>
        <w:rPr>
          <w:rStyle w:val="StyleBoldUnderline"/>
        </w:rPr>
        <w:t xml:space="preserve"> effectively </w:t>
      </w:r>
      <w:r w:rsidRPr="006D2DFF">
        <w:rPr>
          <w:rStyle w:val="StyleBoldUnderline"/>
          <w:highlight w:val="yellow"/>
        </w:rPr>
        <w:t>monitor the</w:t>
      </w:r>
      <w:r>
        <w:rPr>
          <w:rStyle w:val="StyleBoldUnderline"/>
        </w:rPr>
        <w:t xml:space="preserve"> successful </w:t>
      </w:r>
      <w:r w:rsidRPr="006D2DFF">
        <w:rPr>
          <w:rStyle w:val="StyleBoldUnderline"/>
          <w:highlight w:val="yellow"/>
        </w:rPr>
        <w:t>implementation of a</w:t>
      </w:r>
      <w:r>
        <w:rPr>
          <w:rStyle w:val="StyleBoldUnderline"/>
        </w:rPr>
        <w:t xml:space="preserve"> bright-line </w:t>
      </w:r>
      <w:r w:rsidRPr="006D2DFF">
        <w:rPr>
          <w:rStyle w:val="StyleBoldUnderline"/>
          <w:highlight w:val="yellow"/>
        </w:rPr>
        <w:t>judicial rule regarding</w:t>
      </w:r>
      <w:r>
        <w:rPr>
          <w:rStyle w:val="StyleBoldUnderline"/>
        </w:rPr>
        <w:t xml:space="preserve"> the allocation of </w:t>
      </w:r>
      <w:r w:rsidRPr="006D2DFF">
        <w:rPr>
          <w:rStyle w:val="StyleBoldUnderline"/>
          <w:highlight w:val="yellow"/>
        </w:rPr>
        <w:t>war powers</w:t>
      </w:r>
      <w:r>
        <w:rPr>
          <w:sz w:val="16"/>
        </w:rPr>
        <w:t xml:space="preserve">. Judicial monitoring will often be difficult because there are so many procedural and jurisdictional hurdles to bringing a legal challenge to the allocation of </w:t>
      </w:r>
      <w:r>
        <w:rPr>
          <w:b/>
          <w:sz w:val="16"/>
        </w:rPr>
        <w:t>war power</w:t>
      </w:r>
      <w:r>
        <w:rPr>
          <w:sz w:val="16"/>
        </w:rPr>
        <w:t xml:space="preserve">s. Since most citizens will lack standing to bring the lawsuit, most such lawsuits will probably have to come from members of Congress. </w:t>
      </w:r>
      <w:r>
        <w:rPr>
          <w:rStyle w:val="StyleBoldUnderline"/>
        </w:rPr>
        <w:t>Even if disaffected members of Congress are able to overcome significant standing obstacles of their own</w:t>
      </w:r>
      <w:r>
        <w:rPr>
          <w:sz w:val="16"/>
        </w:rPr>
        <w:t xml:space="preserve">, n294 </w:t>
      </w:r>
      <w:r>
        <w:rPr>
          <w:rStyle w:val="StyleBoldUnderline"/>
        </w:rPr>
        <w:t>they are still likely to face a slew of other procedural obstacles</w:t>
      </w:r>
      <w:r>
        <w:rPr>
          <w:sz w:val="16"/>
        </w:rPr>
        <w:t>, including ripeness, n295 mootness, n296 and the political-question doctrine. n297</w:t>
      </w:r>
    </w:p>
    <w:p w:rsidR="00811698" w:rsidRDefault="00811698" w:rsidP="00811698">
      <w:pPr>
        <w:rPr>
          <w:sz w:val="16"/>
        </w:rPr>
      </w:pPr>
      <w:r>
        <w:rPr>
          <w:rStyle w:val="StyleBoldUnderline"/>
        </w:rPr>
        <w:t xml:space="preserve">Furthermore, </w:t>
      </w:r>
      <w:r w:rsidRPr="006D2DFF">
        <w:rPr>
          <w:rStyle w:val="StyleBoldUnderline"/>
          <w:highlight w:val="yellow"/>
        </w:rPr>
        <w:t>the risk of non-compliance</w:t>
      </w:r>
      <w:r>
        <w:rPr>
          <w:rStyle w:val="StyleBoldUnderline"/>
        </w:rPr>
        <w:t xml:space="preserve"> with judicial decisions also </w:t>
      </w:r>
      <w:r w:rsidRPr="006D2DFF">
        <w:rPr>
          <w:rStyle w:val="StyleBoldUnderline"/>
          <w:highlight w:val="yellow"/>
        </w:rPr>
        <w:t>implicates</w:t>
      </w:r>
      <w:r>
        <w:rPr>
          <w:rStyle w:val="StyleBoldUnderline"/>
        </w:rPr>
        <w:t xml:space="preserve"> the </w:t>
      </w:r>
      <w:r w:rsidRPr="006D2DFF">
        <w:rPr>
          <w:rStyle w:val="StyleBoldUnderline"/>
        </w:rPr>
        <w:t xml:space="preserve">institutional </w:t>
      </w:r>
      <w:r w:rsidRPr="006D2DFF">
        <w:rPr>
          <w:rStyle w:val="StyleBoldUnderline"/>
          <w:highlight w:val="yellow"/>
        </w:rPr>
        <w:t>legitimacy</w:t>
      </w:r>
      <w:r>
        <w:rPr>
          <w:rStyle w:val="StyleBoldUnderline"/>
        </w:rPr>
        <w:t xml:space="preserve"> of the courts </w:t>
      </w:r>
      <w:r w:rsidRPr="006D2DFF">
        <w:rPr>
          <w:rStyle w:val="StyleBoldUnderline"/>
          <w:highlight w:val="yellow"/>
        </w:rPr>
        <w:t>to adjudicate</w:t>
      </w:r>
      <w:r>
        <w:rPr>
          <w:rStyle w:val="StyleBoldUnderline"/>
        </w:rPr>
        <w:t xml:space="preserve"> on </w:t>
      </w:r>
      <w:r w:rsidRPr="006D2DFF">
        <w:rPr>
          <w:rStyle w:val="StyleBoldUnderline"/>
          <w:highlight w:val="yellow"/>
        </w:rPr>
        <w:t>war-powers</w:t>
      </w:r>
      <w:r>
        <w:rPr>
          <w:rStyle w:val="StyleBoldUnderline"/>
        </w:rPr>
        <w:t xml:space="preserve"> claims.</w:t>
      </w:r>
      <w:r>
        <w:rPr>
          <w:sz w:val="16"/>
        </w:rPr>
        <w:t xml:space="preserve"> As some commentators have observed, </w:t>
      </w:r>
      <w:r>
        <w:rPr>
          <w:rStyle w:val="StyleBoldUnderline"/>
        </w:rPr>
        <w:t xml:space="preserve">courts seem to be especially wary about intervening </w:t>
      </w:r>
      <w:r>
        <w:rPr>
          <w:sz w:val="16"/>
        </w:rPr>
        <w:t xml:space="preserve">in separation-of-powers issues in foreign affairs, </w:t>
      </w:r>
      <w:r>
        <w:rPr>
          <w:rStyle w:val="StyleBoldUnderline"/>
        </w:rPr>
        <w:t xml:space="preserve">because </w:t>
      </w:r>
      <w:r w:rsidRPr="006D2DFF">
        <w:rPr>
          <w:rStyle w:val="StyleBoldUnderline"/>
        </w:rPr>
        <w:t>the popular legitimacy that underlies judicial resolution of domestic constitutional disputes does not tend to extend to foreign-affairs</w:t>
      </w:r>
      <w:r w:rsidRPr="006D2DFF">
        <w:rPr>
          <w:sz w:val="16"/>
        </w:rPr>
        <w:t xml:space="preserve">  [*1061]  </w:t>
      </w:r>
      <w:r w:rsidRPr="006D2DFF">
        <w:rPr>
          <w:rStyle w:val="StyleBoldUnderline"/>
        </w:rPr>
        <w:t>disputes</w:t>
      </w:r>
      <w:r>
        <w:rPr>
          <w:sz w:val="16"/>
        </w:rPr>
        <w:t xml:space="preserve">. n298 In other words, when issues involve the adjudication of individual-rights claims or domestic separation-of-powers disputes, courts can often tap into the popular acceptance of their role in resolving such disputes. n299 In disputes regarding the allocation of war powers, however, </w:t>
      </w:r>
      <w:r w:rsidRPr="006D2DFF">
        <w:rPr>
          <w:rStyle w:val="StyleBoldUnderline"/>
          <w:highlight w:val="yellow"/>
        </w:rPr>
        <w:t>it is unlikely</w:t>
      </w:r>
      <w:r>
        <w:rPr>
          <w:rStyle w:val="StyleBoldUnderline"/>
        </w:rPr>
        <w:t xml:space="preserve"> that </w:t>
      </w:r>
      <w:r w:rsidRPr="006D2DFF">
        <w:rPr>
          <w:rStyle w:val="StyleBoldUnderline"/>
          <w:highlight w:val="yellow"/>
        </w:rPr>
        <w:t>the judicial branch will</w:t>
      </w:r>
      <w:r>
        <w:rPr>
          <w:rStyle w:val="StyleBoldUnderline"/>
        </w:rPr>
        <w:t xml:space="preserve"> be able to </w:t>
      </w:r>
      <w:r w:rsidRPr="006D2DFF">
        <w:rPr>
          <w:rStyle w:val="StyleBoldUnderline"/>
          <w:highlight w:val="yellow"/>
        </w:rPr>
        <w:t>draw on</w:t>
      </w:r>
      <w:r>
        <w:rPr>
          <w:rStyle w:val="StyleBoldUnderline"/>
        </w:rPr>
        <w:t xml:space="preserve"> the popular underpinnings of </w:t>
      </w:r>
      <w:r w:rsidRPr="006D2DFF">
        <w:rPr>
          <w:rStyle w:val="StyleBoldUnderline"/>
          <w:highlight w:val="yellow"/>
        </w:rPr>
        <w:t>its legitimacy to secure</w:t>
      </w:r>
      <w:r>
        <w:rPr>
          <w:rStyle w:val="StyleBoldUnderline"/>
        </w:rPr>
        <w:t xml:space="preserve"> political-</w:t>
      </w:r>
      <w:r w:rsidRPr="006D2DFF">
        <w:rPr>
          <w:rStyle w:val="StyleBoldUnderline"/>
        </w:rPr>
        <w:t xml:space="preserve">branch </w:t>
      </w:r>
      <w:r w:rsidRPr="006D2DFF">
        <w:rPr>
          <w:rStyle w:val="StyleBoldUnderline"/>
          <w:highlight w:val="yellow"/>
        </w:rPr>
        <w:t>compliance</w:t>
      </w:r>
      <w:r>
        <w:rPr>
          <w:sz w:val="16"/>
        </w:rPr>
        <w:t xml:space="preserve"> with its decisions. This is because </w:t>
      </w:r>
      <w:r>
        <w:rPr>
          <w:sz w:val="16"/>
        </w:rPr>
        <w:lastRenderedPageBreak/>
        <w:t>there does not seem to be much of a public appetite for increased judicial involvement in foreign-affairs disputes. n300 Moreover, unlike in the domestic realm where the courts play a key legitimating function in separation-of-powers disputes, the political branches have very little incentive to embrace a more active judicial role in disputes over the allocation of war powers. n301</w:t>
      </w:r>
    </w:p>
    <w:p w:rsidR="00811698" w:rsidRDefault="00811698" w:rsidP="00811698">
      <w:pPr>
        <w:rPr>
          <w:sz w:val="16"/>
          <w:szCs w:val="16"/>
        </w:rPr>
      </w:pPr>
      <w:r>
        <w:rPr>
          <w:sz w:val="16"/>
        </w:rPr>
        <w:t xml:space="preserve">In any event, </w:t>
      </w:r>
      <w:r w:rsidRPr="006D2DFF">
        <w:rPr>
          <w:rStyle w:val="StyleBoldUnderline"/>
        </w:rPr>
        <w:t>even if</w:t>
      </w:r>
      <w:r>
        <w:rPr>
          <w:rStyle w:val="StyleBoldUnderline"/>
        </w:rPr>
        <w:t xml:space="preserve"> greater </w:t>
      </w:r>
      <w:r w:rsidRPr="006D2DFF">
        <w:rPr>
          <w:rStyle w:val="StyleBoldUnderline"/>
        </w:rPr>
        <w:t>judicial intervention</w:t>
      </w:r>
      <w:r>
        <w:rPr>
          <w:rStyle w:val="StyleBoldUnderline"/>
        </w:rPr>
        <w:t xml:space="preserve"> in war-powers disputes </w:t>
      </w:r>
      <w:r w:rsidRPr="006D2DFF">
        <w:rPr>
          <w:rStyle w:val="StyleBoldUnderline"/>
        </w:rPr>
        <w:t>were</w:t>
      </w:r>
      <w:r>
        <w:rPr>
          <w:rStyle w:val="StyleBoldUnderline"/>
        </w:rPr>
        <w:t xml:space="preserve"> politically </w:t>
      </w:r>
      <w:r w:rsidRPr="006D2DFF">
        <w:rPr>
          <w:rStyle w:val="StyleBoldUnderline"/>
        </w:rPr>
        <w:t>feasible, it is not clear that such intervention would compel Congress to play a more active role on war-powers issues</w:t>
      </w:r>
      <w:r w:rsidRPr="006D2DFF">
        <w:rPr>
          <w:sz w:val="16"/>
        </w:rPr>
        <w:t xml:space="preserve">. In other words, </w:t>
      </w:r>
      <w:r w:rsidRPr="006D2DFF">
        <w:rPr>
          <w:rStyle w:val="StyleBoldUnderline"/>
        </w:rPr>
        <w:t xml:space="preserve">members of </w:t>
      </w:r>
      <w:r w:rsidRPr="006D2DFF">
        <w:rPr>
          <w:rStyle w:val="StyleBoldUnderline"/>
          <w:highlight w:val="yellow"/>
        </w:rPr>
        <w:t>Congress are not likely to embrace a war-powers role</w:t>
      </w:r>
      <w:r>
        <w:rPr>
          <w:sz w:val="16"/>
        </w:rPr>
        <w:t xml:space="preserve"> that has significant electoral risks simply because such a role has been judicially sanctioned. Indeed, </w:t>
      </w:r>
      <w:r w:rsidRPr="006D2DFF">
        <w:rPr>
          <w:rStyle w:val="StyleBoldUnderline"/>
          <w:highlight w:val="yellow"/>
        </w:rPr>
        <w:t>not only will members</w:t>
      </w:r>
      <w:r>
        <w:rPr>
          <w:rStyle w:val="StyleBoldUnderline"/>
        </w:rPr>
        <w:t xml:space="preserve"> of Congress </w:t>
      </w:r>
      <w:r w:rsidRPr="006D2DFF">
        <w:rPr>
          <w:rStyle w:val="StyleBoldUnderline"/>
          <w:highlight w:val="yellow"/>
        </w:rPr>
        <w:t>lack an incentive to comply</w:t>
      </w:r>
      <w:r>
        <w:rPr>
          <w:sz w:val="16"/>
        </w:rPr>
        <w:t xml:space="preserve"> with such judicial decisions, </w:t>
      </w:r>
      <w:r w:rsidRPr="006D2DFF">
        <w:rPr>
          <w:rStyle w:val="StyleBoldUnderline"/>
          <w:highlight w:val="yellow"/>
        </w:rPr>
        <w:t>but judicial monitoring</w:t>
      </w:r>
      <w:r>
        <w:rPr>
          <w:sz w:val="16"/>
        </w:rPr>
        <w:t xml:space="preserve"> of legislative compliance </w:t>
      </w:r>
      <w:r w:rsidRPr="006D2DFF">
        <w:rPr>
          <w:rStyle w:val="StyleBoldUnderline"/>
          <w:highlight w:val="yellow"/>
        </w:rPr>
        <w:t>will</w:t>
      </w:r>
      <w:r>
        <w:rPr>
          <w:rStyle w:val="StyleBoldUnderline"/>
        </w:rPr>
        <w:t xml:space="preserve"> often </w:t>
      </w:r>
      <w:r w:rsidRPr="006D2DFF">
        <w:rPr>
          <w:rStyle w:val="StyleBoldUnderline"/>
          <w:highlight w:val="yellow"/>
        </w:rPr>
        <w:t>prove</w:t>
      </w:r>
      <w:r>
        <w:rPr>
          <w:rStyle w:val="StyleBoldUnderline"/>
        </w:rPr>
        <w:t xml:space="preserve"> very </w:t>
      </w:r>
      <w:r w:rsidRPr="006D2DFF">
        <w:rPr>
          <w:rStyle w:val="StyleBoldUnderline"/>
          <w:highlight w:val="yellow"/>
        </w:rPr>
        <w:t>difficult</w:t>
      </w:r>
      <w:r w:rsidRPr="006D2DFF">
        <w:rPr>
          <w:rStyle w:val="StyleBoldUnderline"/>
        </w:rPr>
        <w:t xml:space="preserve"> to carry out</w:t>
      </w:r>
      <w:r>
        <w:rPr>
          <w:sz w:val="16"/>
        </w:rPr>
        <w:t xml:space="preserve">. At most, if compelled to take on a more active role by a judicial decision when it is not in their political interest to do so, members of </w:t>
      </w:r>
      <w:r w:rsidRPr="006D2DFF">
        <w:rPr>
          <w:rStyle w:val="StyleBoldUnderline"/>
          <w:highlight w:val="yellow"/>
        </w:rPr>
        <w:t>Congress will</w:t>
      </w:r>
      <w:r>
        <w:rPr>
          <w:rStyle w:val="StyleBoldUnderline"/>
        </w:rPr>
        <w:t xml:space="preserve"> likely </w:t>
      </w:r>
      <w:r w:rsidRPr="006D2DFF">
        <w:rPr>
          <w:rStyle w:val="StyleBoldUnderline"/>
          <w:highlight w:val="yellow"/>
        </w:rPr>
        <w:t>substitute legislative rubberstamping for silent acquiescence</w:t>
      </w:r>
      <w:r>
        <w:rPr>
          <w:rStyle w:val="StyleBoldUnderline"/>
        </w:rPr>
        <w:t xml:space="preserve"> as the preferred response</w:t>
      </w:r>
      <w:r>
        <w:rPr>
          <w:sz w:val="16"/>
        </w:rPr>
        <w:t xml:space="preserve"> to the President's use-of-force initiatives</w:t>
      </w:r>
      <w:r w:rsidRPr="006D2DFF">
        <w:rPr>
          <w:sz w:val="16"/>
          <w:szCs w:val="16"/>
        </w:rPr>
        <w:t xml:space="preserve">. </w:t>
      </w:r>
      <w:r>
        <w:rPr>
          <w:rStyle w:val="StyleBoldUnderline"/>
        </w:rPr>
        <w:t xml:space="preserve">In sum, </w:t>
      </w:r>
      <w:r w:rsidRPr="006D2DFF">
        <w:rPr>
          <w:rStyle w:val="Emphasis"/>
          <w:highlight w:val="yellow"/>
        </w:rPr>
        <w:t>if greater political accountability for use-of-force decisions is the end goal, there is little evidence</w:t>
      </w:r>
      <w:r>
        <w:rPr>
          <w:rStyle w:val="Emphasis"/>
        </w:rPr>
        <w:t xml:space="preserve"> that </w:t>
      </w:r>
      <w:r w:rsidRPr="006D2DFF">
        <w:rPr>
          <w:rStyle w:val="Emphasis"/>
          <w:highlight w:val="yellow"/>
        </w:rPr>
        <w:t>judicially prompted congressional intervention will change the</w:t>
      </w:r>
      <w:r>
        <w:rPr>
          <w:rStyle w:val="Emphasis"/>
        </w:rPr>
        <w:t xml:space="preserve"> current </w:t>
      </w:r>
      <w:r w:rsidRPr="006D2DFF">
        <w:rPr>
          <w:rStyle w:val="Emphasis"/>
          <w:highlight w:val="yellow"/>
        </w:rPr>
        <w:t>war-powers landscape</w:t>
      </w:r>
      <w:r>
        <w:rPr>
          <w:sz w:val="16"/>
          <w:szCs w:val="16"/>
        </w:rPr>
        <w:t>.</w:t>
      </w:r>
    </w:p>
    <w:p w:rsidR="00811698" w:rsidRPr="006D2DFF" w:rsidRDefault="00811698" w:rsidP="00811698"/>
    <w:p w:rsidR="00BC6EA8" w:rsidRDefault="00BC6EA8" w:rsidP="00811698">
      <w:pPr>
        <w:pStyle w:val="Heading3"/>
      </w:pPr>
      <w:r>
        <w:lastRenderedPageBreak/>
        <w:t>AT: Obama wants the plan</w:t>
      </w:r>
    </w:p>
    <w:p w:rsidR="00BC6EA8" w:rsidRDefault="00BC6EA8" w:rsidP="00BC6EA8">
      <w:pPr>
        <w:pStyle w:val="Heading4"/>
      </w:pPr>
      <w:r>
        <w:t xml:space="preserve">Obama can hate </w:t>
      </w:r>
      <w:r>
        <w:t>detention</w:t>
      </w:r>
      <w:r>
        <w:t>—but love the authority—</w:t>
      </w:r>
      <w:r>
        <w:t>proves will circumvent</w:t>
      </w:r>
    </w:p>
    <w:p w:rsidR="00BC6EA8" w:rsidRDefault="00BC6EA8" w:rsidP="00BC6EA8">
      <w:pPr>
        <w:rPr>
          <w:sz w:val="16"/>
          <w:szCs w:val="16"/>
        </w:rPr>
      </w:pPr>
      <w:r w:rsidRPr="005C71B9">
        <w:rPr>
          <w:rStyle w:val="StyleStyleBold12pt"/>
        </w:rPr>
        <w:t>Pious 11</w:t>
      </w:r>
      <w:r>
        <w:t>—</w:t>
      </w:r>
      <w:r>
        <w:rPr>
          <w:sz w:val="16"/>
          <w:szCs w:val="16"/>
        </w:rPr>
        <w:t xml:space="preserve">Professor of political science @ Barnard College [Richard M. Pious (Chair in History and American Studies @ Barnard College), “Prerogative Power in the Obama Administration: Continuity and Change in the War on Terrorism,” </w:t>
      </w:r>
      <w:r w:rsidRPr="005A0AF9">
        <w:rPr>
          <w:sz w:val="16"/>
          <w:szCs w:val="16"/>
        </w:rPr>
        <w:t>Presidential Studies Quarterly</w:t>
      </w:r>
      <w:r>
        <w:rPr>
          <w:sz w:val="16"/>
          <w:szCs w:val="16"/>
        </w:rPr>
        <w:t xml:space="preserve"> 41, no. 2 (June)]</w:t>
      </w:r>
    </w:p>
    <w:p w:rsidR="00BC6EA8" w:rsidRPr="003C2B9B" w:rsidRDefault="00BC6EA8" w:rsidP="00BC6EA8"/>
    <w:p w:rsidR="00BC6EA8" w:rsidRDefault="00BC6EA8" w:rsidP="00BC6EA8">
      <w:pPr>
        <w:rPr>
          <w:sz w:val="16"/>
          <w:szCs w:val="24"/>
        </w:rPr>
      </w:pPr>
      <w:r w:rsidRPr="005A0AF9">
        <w:rPr>
          <w:rStyle w:val="StyleBoldUnderline"/>
          <w:highlight w:val="yellow"/>
        </w:rPr>
        <w:t>Obama</w:t>
      </w:r>
      <w:r>
        <w:rPr>
          <w:sz w:val="16"/>
        </w:rPr>
        <w:t xml:space="preserve"> has taken some steps to recede from the extreme claims of the Bush administration but seems to be developing a variant of “soft prerogative,” in which he </w:t>
      </w:r>
      <w:r w:rsidRPr="005A0AF9">
        <w:rPr>
          <w:rStyle w:val="Emphasis"/>
          <w:highlight w:val="yellow"/>
        </w:rPr>
        <w:t>keeps the option to act through prerogative power in reserve</w:t>
      </w:r>
      <w:r>
        <w:rPr>
          <w:sz w:val="16"/>
        </w:rPr>
        <w:t xml:space="preserve">. In the court cases that have carried over from the Bush administration, </w:t>
      </w:r>
      <w:r w:rsidRPr="00127C6E">
        <w:rPr>
          <w:rStyle w:val="StyleBoldUnderline"/>
        </w:rPr>
        <w:t>he seems to be acting in accordance with</w:t>
      </w:r>
      <w:r>
        <w:rPr>
          <w:sz w:val="16"/>
        </w:rPr>
        <w:t xml:space="preserve"> the observation of Brad Berenson, a former associate </w:t>
      </w:r>
      <w:r w:rsidRPr="00127C6E">
        <w:rPr>
          <w:rStyle w:val="StyleBoldUnderline"/>
        </w:rPr>
        <w:t>counsel in the Bush White House who</w:t>
      </w:r>
      <w:r w:rsidRPr="005C71B9">
        <w:rPr>
          <w:rStyle w:val="StyleBoldUnderline"/>
        </w:rPr>
        <w:t xml:space="preserve"> </w:t>
      </w:r>
      <w:r w:rsidRPr="00127C6E">
        <w:rPr>
          <w:rStyle w:val="StyleBoldUnderline"/>
        </w:rPr>
        <w:t xml:space="preserve">pointed out that </w:t>
      </w:r>
      <w:r>
        <w:rPr>
          <w:sz w:val="16"/>
        </w:rPr>
        <w:t xml:space="preserve">“The dirty little secret here is that the </w:t>
      </w:r>
      <w:r w:rsidRPr="00127C6E">
        <w:rPr>
          <w:rStyle w:val="StyleBoldUnderline"/>
        </w:rPr>
        <w:t>U</w:t>
      </w:r>
      <w:r>
        <w:rPr>
          <w:sz w:val="16"/>
        </w:rPr>
        <w:t xml:space="preserve">nited </w:t>
      </w:r>
      <w:r w:rsidRPr="00127C6E">
        <w:rPr>
          <w:rStyle w:val="StyleBoldUnderline"/>
        </w:rPr>
        <w:t>S</w:t>
      </w:r>
      <w:r>
        <w:rPr>
          <w:sz w:val="16"/>
        </w:rPr>
        <w:t xml:space="preserve">tates </w:t>
      </w:r>
      <w:r w:rsidRPr="005A0AF9">
        <w:rPr>
          <w:rStyle w:val="StyleBoldUnderline"/>
          <w:highlight w:val="yellow"/>
        </w:rPr>
        <w:t>government has</w:t>
      </w:r>
      <w:r w:rsidRPr="005C71B9">
        <w:rPr>
          <w:rStyle w:val="StyleBoldUnderline"/>
        </w:rPr>
        <w:t xml:space="preserve"> </w:t>
      </w:r>
      <w:r w:rsidRPr="00127C6E">
        <w:rPr>
          <w:rStyle w:val="StyleBoldUnderline"/>
        </w:rPr>
        <w:t xml:space="preserve">enduring </w:t>
      </w:r>
      <w:r w:rsidRPr="005A0AF9">
        <w:rPr>
          <w:rStyle w:val="StyleBoldUnderline"/>
          <w:highlight w:val="yellow"/>
        </w:rPr>
        <w:t xml:space="preserve">institutional interests that </w:t>
      </w:r>
      <w:r w:rsidRPr="005A0AF9">
        <w:rPr>
          <w:rStyle w:val="Emphasis"/>
          <w:highlight w:val="yellow"/>
        </w:rPr>
        <w:t>carry over</w:t>
      </w:r>
      <w:r>
        <w:rPr>
          <w:rStyle w:val="Emphasis"/>
        </w:rPr>
        <w:t xml:space="preserve"> from administration to administration</w:t>
      </w:r>
      <w:r w:rsidRPr="005C71B9">
        <w:rPr>
          <w:rStyle w:val="StyleBoldUnderline"/>
        </w:rPr>
        <w:t xml:space="preserve"> </w:t>
      </w:r>
      <w:r w:rsidRPr="005A0AF9">
        <w:rPr>
          <w:rStyle w:val="StyleBoldUnderline"/>
          <w:highlight w:val="yellow"/>
        </w:rPr>
        <w:t>and</w:t>
      </w:r>
      <w:r w:rsidRPr="00127C6E">
        <w:rPr>
          <w:rStyle w:val="StyleBoldUnderline"/>
        </w:rPr>
        <w:t xml:space="preserve"> almost always </w:t>
      </w:r>
      <w:r w:rsidRPr="005A0AF9">
        <w:rPr>
          <w:rStyle w:val="Emphasis"/>
          <w:highlight w:val="yellow"/>
        </w:rPr>
        <w:t>dictate the position</w:t>
      </w:r>
      <w:r w:rsidRPr="005A0AF9">
        <w:rPr>
          <w:rStyle w:val="StyleBoldUnderline"/>
          <w:highlight w:val="yellow"/>
        </w:rPr>
        <w:t xml:space="preserve"> the government takes</w:t>
      </w:r>
      <w:r>
        <w:rPr>
          <w:sz w:val="16"/>
        </w:rPr>
        <w:t xml:space="preserve">” (Gerstein 2009b). Similarly </w:t>
      </w:r>
      <w:r w:rsidRPr="005A0AF9">
        <w:rPr>
          <w:rStyle w:val="StyleBoldUnderline"/>
          <w:highlight w:val="yellow"/>
        </w:rPr>
        <w:t>a law professor at Columbia</w:t>
      </w:r>
      <w:r w:rsidRPr="00127C6E">
        <w:rPr>
          <w:rStyle w:val="StyleBoldUnderline"/>
        </w:rPr>
        <w:t xml:space="preserve"> University</w:t>
      </w:r>
      <w:r>
        <w:rPr>
          <w:sz w:val="16"/>
        </w:rPr>
        <w:t xml:space="preserve">, Matthew Waxman, who served as deputy assistant secretary of defense for detainee affairs in the Bush administration, has </w:t>
      </w:r>
      <w:r w:rsidRPr="005A0AF9">
        <w:rPr>
          <w:rStyle w:val="StyleBoldUnderline"/>
          <w:highlight w:val="yellow"/>
        </w:rPr>
        <w:t>noted “These</w:t>
      </w:r>
      <w:r w:rsidRPr="00FF0CBB">
        <w:rPr>
          <w:rStyle w:val="StyleBoldUnderline"/>
        </w:rPr>
        <w:t xml:space="preserve"> are long-standing </w:t>
      </w:r>
      <w:r w:rsidRPr="005A0AF9">
        <w:rPr>
          <w:rStyle w:val="StyleBoldUnderline"/>
          <w:highlight w:val="yellow"/>
        </w:rPr>
        <w:t>institutional positions</w:t>
      </w:r>
      <w:r w:rsidRPr="00EC1BA2">
        <w:rPr>
          <w:rStyle w:val="StyleBoldUnderline"/>
        </w:rPr>
        <w:t xml:space="preserve"> of the executive</w:t>
      </w:r>
      <w:r w:rsidRPr="00127C6E">
        <w:rPr>
          <w:rStyle w:val="StyleBoldUnderline"/>
        </w:rPr>
        <w:t xml:space="preserve"> branch </w:t>
      </w:r>
      <w:r w:rsidRPr="00FF0CBB">
        <w:rPr>
          <w:rStyle w:val="StyleBoldUnderline"/>
        </w:rPr>
        <w:t xml:space="preserve">that </w:t>
      </w:r>
      <w:r w:rsidRPr="00EC1BA2">
        <w:rPr>
          <w:rStyle w:val="StyleBoldUnderline"/>
        </w:rPr>
        <w:t xml:space="preserve">have </w:t>
      </w:r>
      <w:r w:rsidRPr="00EC1BA2">
        <w:rPr>
          <w:rStyle w:val="Emphasis"/>
        </w:rPr>
        <w:t xml:space="preserve">historically </w:t>
      </w:r>
      <w:r w:rsidRPr="005A0AF9">
        <w:rPr>
          <w:rStyle w:val="Emphasis"/>
          <w:highlight w:val="yellow"/>
        </w:rPr>
        <w:t>transcend</w:t>
      </w:r>
      <w:r w:rsidRPr="00EC1BA2">
        <w:rPr>
          <w:rStyle w:val="Emphasis"/>
        </w:rPr>
        <w:t xml:space="preserve">ed </w:t>
      </w:r>
      <w:r w:rsidRPr="005A0AF9">
        <w:rPr>
          <w:rStyle w:val="Emphasis"/>
          <w:highlight w:val="yellow"/>
        </w:rPr>
        <w:t>partisan divides</w:t>
      </w:r>
      <w:r w:rsidRPr="00127C6E">
        <w:rPr>
          <w:rStyle w:val="StyleBoldUnderline"/>
        </w:rPr>
        <w:t>”</w:t>
      </w:r>
      <w:r>
        <w:rPr>
          <w:sz w:val="16"/>
        </w:rPr>
        <w:t xml:space="preserve"> (Waxman 2010).</w:t>
      </w:r>
    </w:p>
    <w:p w:rsidR="00BC6EA8" w:rsidRPr="00127C6E" w:rsidRDefault="00BC6EA8" w:rsidP="00BC6EA8">
      <w:pPr>
        <w:rPr>
          <w:rStyle w:val="StyleBoldUnderline"/>
        </w:rPr>
      </w:pPr>
      <w:r>
        <w:rPr>
          <w:sz w:val="16"/>
        </w:rPr>
        <w:t xml:space="preserve">Hugh Heclo has analyzed the “deep structure” of the presidency as an institution (i.e., those </w:t>
      </w:r>
      <w:r w:rsidRPr="00FF0CBB">
        <w:rPr>
          <w:sz w:val="16"/>
        </w:rPr>
        <w:t xml:space="preserve">parts that do not change when an administration changes) (Heclo 1999). In a related sense, </w:t>
      </w:r>
      <w:r w:rsidRPr="00FF0CBB">
        <w:rPr>
          <w:rStyle w:val="StyleBoldUnderline"/>
        </w:rPr>
        <w:t>there is a “deep structure” of prerogative claims, which do not change</w:t>
      </w:r>
      <w:r w:rsidRPr="00FF0CBB">
        <w:rPr>
          <w:sz w:val="16"/>
        </w:rPr>
        <w:t>—or</w:t>
      </w:r>
      <w:r>
        <w:rPr>
          <w:sz w:val="16"/>
        </w:rPr>
        <w:t xml:space="preserve"> change slowly—</w:t>
      </w:r>
      <w:r w:rsidRPr="00FF0CBB">
        <w:rPr>
          <w:rStyle w:val="StyleBoldUnderline"/>
        </w:rPr>
        <w:t>when</w:t>
      </w:r>
      <w:r w:rsidRPr="00127C6E">
        <w:rPr>
          <w:rStyle w:val="StyleBoldUnderline"/>
        </w:rPr>
        <w:t xml:space="preserve"> partisan control of the White House changes. </w:t>
      </w:r>
      <w:r w:rsidRPr="005A0AF9">
        <w:rPr>
          <w:rStyle w:val="StyleBoldUnderline"/>
          <w:highlight w:val="yellow"/>
        </w:rPr>
        <w:t>These include</w:t>
      </w:r>
      <w:r>
        <w:rPr>
          <w:sz w:val="16"/>
        </w:rPr>
        <w:t xml:space="preserve"> claims of sovereign immunity, official immunities involving duties of officials, </w:t>
      </w:r>
      <w:r w:rsidRPr="005A0AF9">
        <w:rPr>
          <w:rStyle w:val="Emphasis"/>
          <w:highlight w:val="yellow"/>
        </w:rPr>
        <w:t>testimonial privileges</w:t>
      </w:r>
      <w:r>
        <w:rPr>
          <w:sz w:val="16"/>
        </w:rPr>
        <w:t xml:space="preserve"> (executive, departmental, lawyer-client, protective service), </w:t>
      </w:r>
      <w:r w:rsidRPr="005A0AF9">
        <w:rPr>
          <w:rStyle w:val="StyleBoldUnderline"/>
          <w:highlight w:val="yellow"/>
        </w:rPr>
        <w:t xml:space="preserve">and </w:t>
      </w:r>
      <w:r w:rsidRPr="005A0AF9">
        <w:rPr>
          <w:rStyle w:val="Emphasis"/>
          <w:highlight w:val="yellow"/>
        </w:rPr>
        <w:t>state secrets doctrines</w:t>
      </w:r>
      <w:r w:rsidRPr="00FF0CBB">
        <w:rPr>
          <w:rStyle w:val="StyleBoldUnderline"/>
        </w:rPr>
        <w:t xml:space="preserve">, all of </w:t>
      </w:r>
      <w:r w:rsidRPr="005A0AF9">
        <w:rPr>
          <w:rStyle w:val="StyleBoldUnderline"/>
          <w:highlight w:val="yellow"/>
        </w:rPr>
        <w:t>which</w:t>
      </w:r>
      <w:r w:rsidRPr="00127C6E">
        <w:rPr>
          <w:rStyle w:val="StyleBoldUnderline"/>
        </w:rPr>
        <w:t xml:space="preserve"> the </w:t>
      </w:r>
      <w:r w:rsidRPr="005A0AF9">
        <w:rPr>
          <w:rStyle w:val="StyleBoldUnderline"/>
          <w:highlight w:val="yellow"/>
        </w:rPr>
        <w:t>Obama</w:t>
      </w:r>
      <w:r w:rsidRPr="00127C6E">
        <w:rPr>
          <w:rStyle w:val="StyleBoldUnderline"/>
        </w:rPr>
        <w:t xml:space="preserve"> administration </w:t>
      </w:r>
      <w:r w:rsidRPr="005A0AF9">
        <w:rPr>
          <w:rStyle w:val="StyleBoldUnderline"/>
          <w:highlight w:val="yellow"/>
        </w:rPr>
        <w:t>has attempted to extend</w:t>
      </w:r>
      <w:r w:rsidRPr="005C71B9">
        <w:rPr>
          <w:rStyle w:val="StyleBoldUnderline"/>
        </w:rPr>
        <w:t xml:space="preserve"> </w:t>
      </w:r>
      <w:r w:rsidRPr="00127C6E">
        <w:rPr>
          <w:rStyle w:val="StyleBoldUnderline"/>
        </w:rPr>
        <w:t>in court filings. And when there is movement, it seems always to be in the direction</w:t>
      </w:r>
      <w:r w:rsidRPr="005C71B9">
        <w:rPr>
          <w:rStyle w:val="StyleBoldUnderline"/>
        </w:rPr>
        <w:t xml:space="preserve"> </w:t>
      </w:r>
      <w:r w:rsidRPr="00127C6E">
        <w:rPr>
          <w:rStyle w:val="StyleBoldUnderline"/>
        </w:rPr>
        <w:t>of extending claims rather than retracting them. The prerogative claims are then</w:t>
      </w:r>
      <w:r w:rsidRPr="005C71B9">
        <w:rPr>
          <w:rStyle w:val="StyleBoldUnderline"/>
        </w:rPr>
        <w:t xml:space="preserve"> </w:t>
      </w:r>
      <w:r w:rsidRPr="00127C6E">
        <w:rPr>
          <w:rStyle w:val="StyleBoldUnderline"/>
        </w:rPr>
        <w:t>employed to justify</w:t>
      </w:r>
      <w:r>
        <w:rPr>
          <w:sz w:val="16"/>
        </w:rPr>
        <w:t xml:space="preserve"> (in courts of law and in the court of public opinion) </w:t>
      </w:r>
      <w:r w:rsidRPr="00127C6E">
        <w:rPr>
          <w:rStyle w:val="StyleBoldUnderline"/>
        </w:rPr>
        <w:t>presidential</w:t>
      </w:r>
      <w:r w:rsidRPr="005C71B9">
        <w:rPr>
          <w:rStyle w:val="StyleBoldUnderline"/>
        </w:rPr>
        <w:t xml:space="preserve"> </w:t>
      </w:r>
      <w:r w:rsidRPr="00127C6E">
        <w:rPr>
          <w:rStyle w:val="StyleBoldUnderline"/>
        </w:rPr>
        <w:t>efforts to prevent prosecution of former officials and prevent the establishment of commissions</w:t>
      </w:r>
      <w:r w:rsidRPr="005C71B9">
        <w:rPr>
          <w:rStyle w:val="StyleBoldUnderline"/>
        </w:rPr>
        <w:t xml:space="preserve"> </w:t>
      </w:r>
      <w:r w:rsidRPr="00127C6E">
        <w:rPr>
          <w:rStyle w:val="StyleBoldUnderline"/>
        </w:rPr>
        <w:t>of inquiry.</w:t>
      </w:r>
    </w:p>
    <w:p w:rsidR="00BC6EA8" w:rsidRDefault="00BC6EA8" w:rsidP="00BC6EA8">
      <w:pPr>
        <w:rPr>
          <w:sz w:val="16"/>
        </w:rPr>
      </w:pPr>
      <w:r w:rsidRPr="005C71B9">
        <w:rPr>
          <w:sz w:val="16"/>
        </w:rPr>
        <w:t xml:space="preserve">The </w:t>
      </w:r>
      <w:r w:rsidRPr="005A0AF9">
        <w:rPr>
          <w:rStyle w:val="StyleBoldUnderline"/>
          <w:highlight w:val="yellow"/>
        </w:rPr>
        <w:t>Obama</w:t>
      </w:r>
      <w:r w:rsidRPr="005C71B9">
        <w:rPr>
          <w:sz w:val="16"/>
        </w:rPr>
        <w:t xml:space="preserve"> administration, in its court filings involving the Bush administration, </w:t>
      </w:r>
      <w:r w:rsidRPr="005A0AF9">
        <w:rPr>
          <w:rStyle w:val="StyleBoldUnderline"/>
          <w:highlight w:val="yellow"/>
        </w:rPr>
        <w:t>has distinguished</w:t>
      </w:r>
      <w:r w:rsidRPr="00127C6E">
        <w:rPr>
          <w:rStyle w:val="StyleBoldUnderline"/>
        </w:rPr>
        <w:t xml:space="preserve"> between </w:t>
      </w:r>
      <w:r w:rsidRPr="005A0AF9">
        <w:rPr>
          <w:rStyle w:val="StyleBoldUnderline"/>
          <w:highlight w:val="yellow"/>
        </w:rPr>
        <w:t>policy</w:t>
      </w:r>
      <w:r w:rsidRPr="005C71B9">
        <w:rPr>
          <w:sz w:val="16"/>
        </w:rPr>
        <w:t xml:space="preserve"> (which is not defended) </w:t>
      </w:r>
      <w:r w:rsidRPr="005A0AF9">
        <w:rPr>
          <w:rStyle w:val="StyleBoldUnderline"/>
          <w:highlight w:val="yellow"/>
        </w:rPr>
        <w:t>and privilege</w:t>
      </w:r>
      <w:r w:rsidRPr="005A0AF9">
        <w:rPr>
          <w:sz w:val="16"/>
          <w:highlight w:val="yellow"/>
        </w:rPr>
        <w:t xml:space="preserve">. </w:t>
      </w:r>
      <w:r w:rsidRPr="005A0AF9">
        <w:rPr>
          <w:rStyle w:val="StyleBoldUnderline"/>
          <w:highlight w:val="yellow"/>
        </w:rPr>
        <w:t>The</w:t>
      </w:r>
      <w:r w:rsidRPr="00FF0CBB">
        <w:rPr>
          <w:rStyle w:val="StyleBoldUnderline"/>
        </w:rPr>
        <w:t xml:space="preserve"> “deep </w:t>
      </w:r>
      <w:r w:rsidRPr="005A0AF9">
        <w:rPr>
          <w:rStyle w:val="StyleBoldUnderline"/>
          <w:highlight w:val="yellow"/>
        </w:rPr>
        <w:t>structure”</w:t>
      </w:r>
      <w:r w:rsidRPr="005C71B9">
        <w:rPr>
          <w:rStyle w:val="StyleBoldUnderline"/>
        </w:rPr>
        <w:t xml:space="preserve"> </w:t>
      </w:r>
      <w:r w:rsidRPr="00127C6E">
        <w:rPr>
          <w:rStyle w:val="StyleBoldUnderline"/>
        </w:rPr>
        <w:t xml:space="preserve">is not substantive as much as it </w:t>
      </w:r>
      <w:r w:rsidRPr="005A0AF9">
        <w:rPr>
          <w:rStyle w:val="StyleBoldUnderline"/>
          <w:highlight w:val="yellow"/>
        </w:rPr>
        <w:t>is a set of privileges that prevent accountability</w:t>
      </w:r>
      <w:r w:rsidRPr="005C71B9">
        <w:rPr>
          <w:sz w:val="16"/>
        </w:rPr>
        <w:t xml:space="preserve">. Obama seems to have made a “non-decision” about most of these privileges, with extensions of some—which not only help the Bush officials, but also may help members of his administration once they leave office. </w:t>
      </w:r>
      <w:r w:rsidRPr="00127C6E">
        <w:rPr>
          <w:rStyle w:val="StyleBoldUnderline"/>
        </w:rPr>
        <w:t>By failing to push for the</w:t>
      </w:r>
      <w:r w:rsidRPr="005C71B9">
        <w:rPr>
          <w:sz w:val="16"/>
        </w:rPr>
        <w:t xml:space="preserve"> Dawn </w:t>
      </w:r>
      <w:r w:rsidRPr="00127C6E">
        <w:rPr>
          <w:rStyle w:val="StyleBoldUnderline"/>
        </w:rPr>
        <w:t>Johnsen</w:t>
      </w:r>
      <w:r w:rsidRPr="005C71B9">
        <w:rPr>
          <w:rStyle w:val="StyleBoldUnderline"/>
        </w:rPr>
        <w:t xml:space="preserve"> </w:t>
      </w:r>
      <w:r w:rsidRPr="00127C6E">
        <w:rPr>
          <w:rStyle w:val="StyleBoldUnderline"/>
        </w:rPr>
        <w:t>nomination, and by allowing the acting chief,</w:t>
      </w:r>
      <w:r w:rsidRPr="005C71B9">
        <w:rPr>
          <w:sz w:val="16"/>
        </w:rPr>
        <w:t xml:space="preserve"> David Barron, </w:t>
      </w:r>
      <w:r w:rsidRPr="00127C6E">
        <w:rPr>
          <w:rStyle w:val="StyleBoldUnderline"/>
        </w:rPr>
        <w:t>to remain as the top official,</w:t>
      </w:r>
      <w:r w:rsidRPr="00127C6E">
        <w:rPr>
          <w:sz w:val="16"/>
        </w:rPr>
        <w:t xml:space="preserve"> </w:t>
      </w:r>
      <w:r w:rsidRPr="005A0AF9">
        <w:rPr>
          <w:rStyle w:val="StyleBoldUnderline"/>
          <w:highlight w:val="yellow"/>
        </w:rPr>
        <w:t>Obama has signaled</w:t>
      </w:r>
      <w:r w:rsidRPr="00127C6E">
        <w:rPr>
          <w:rStyle w:val="StyleBoldUnderline"/>
        </w:rPr>
        <w:t xml:space="preserve"> that </w:t>
      </w:r>
      <w:r w:rsidRPr="005A0AF9">
        <w:rPr>
          <w:rStyle w:val="StyleBoldUnderline"/>
          <w:highlight w:val="yellow"/>
        </w:rPr>
        <w:t xml:space="preserve">there will be a </w:t>
      </w:r>
      <w:r w:rsidRPr="005A0AF9">
        <w:rPr>
          <w:rStyle w:val="Emphasis"/>
          <w:highlight w:val="yellow"/>
        </w:rPr>
        <w:t>great deal of continuity with</w:t>
      </w:r>
      <w:r w:rsidRPr="00FF0CBB">
        <w:rPr>
          <w:sz w:val="16"/>
          <w:szCs w:val="16"/>
        </w:rPr>
        <w:t xml:space="preserve"> </w:t>
      </w:r>
      <w:r w:rsidRPr="00127C6E">
        <w:rPr>
          <w:sz w:val="16"/>
        </w:rPr>
        <w:t xml:space="preserve">the </w:t>
      </w:r>
      <w:r w:rsidRPr="005A0AF9">
        <w:rPr>
          <w:rStyle w:val="Emphasis"/>
          <w:highlight w:val="yellow"/>
        </w:rPr>
        <w:t>Bush</w:t>
      </w:r>
      <w:r w:rsidRPr="00FF0CBB">
        <w:rPr>
          <w:sz w:val="16"/>
          <w:szCs w:val="16"/>
        </w:rPr>
        <w:t xml:space="preserve"> </w:t>
      </w:r>
      <w:r w:rsidRPr="005C71B9">
        <w:rPr>
          <w:sz w:val="16"/>
        </w:rPr>
        <w:t>administration.</w:t>
      </w:r>
      <w:r>
        <w:t xml:space="preserve"> </w:t>
      </w:r>
      <w:r w:rsidRPr="005C71B9">
        <w:rPr>
          <w:sz w:val="16"/>
        </w:rPr>
        <w:t>Pg. 286-287</w:t>
      </w:r>
    </w:p>
    <w:p w:rsidR="00BC6EA8" w:rsidRPr="00A866F1" w:rsidRDefault="00BC6EA8" w:rsidP="00BC6EA8"/>
    <w:p w:rsidR="00BC6EA8" w:rsidRDefault="00BC6EA8" w:rsidP="00BC6EA8"/>
    <w:p w:rsidR="00BC6EA8" w:rsidRPr="00BC6EA8" w:rsidRDefault="00BC6EA8" w:rsidP="00BC6EA8"/>
    <w:p w:rsidR="00811698" w:rsidRDefault="00811698" w:rsidP="00811698">
      <w:pPr>
        <w:pStyle w:val="Heading3"/>
      </w:pPr>
      <w:r>
        <w:lastRenderedPageBreak/>
        <w:t>Ext. Legit Not k2 Heg</w:t>
      </w:r>
    </w:p>
    <w:p w:rsidR="00811698" w:rsidRPr="00921C25" w:rsidRDefault="00811698" w:rsidP="00811698">
      <w:pPr>
        <w:pStyle w:val="Heading4"/>
      </w:pPr>
      <w:r>
        <w:t xml:space="preserve">Legitimacy doesn’t </w:t>
      </w:r>
      <w:r w:rsidRPr="00921C25">
        <w:t xml:space="preserve">affect the structural reasons why heg solves war  </w:t>
      </w:r>
    </w:p>
    <w:p w:rsidR="00811698" w:rsidRPr="00921C25" w:rsidRDefault="00811698" w:rsidP="00811698">
      <w:r w:rsidRPr="00921C25">
        <w:rPr>
          <w:rStyle w:val="StyleStyleBold12pt"/>
        </w:rPr>
        <w:t>Maher 11</w:t>
      </w:r>
      <w:r>
        <w:t xml:space="preserve">—Richard Maher, </w:t>
      </w:r>
      <w:r w:rsidRPr="00921C25">
        <w:t>adjunct prof of pol</w:t>
      </w:r>
      <w:r>
        <w:t>itical</w:t>
      </w:r>
      <w:r w:rsidRPr="00921C25">
        <w:t xml:space="preserve"> sci</w:t>
      </w:r>
      <w:r>
        <w:t>ence at Brown</w:t>
      </w:r>
      <w:r w:rsidRPr="00921C25">
        <w:t xml:space="preserve"> </w:t>
      </w:r>
      <w:r>
        <w:t>[</w:t>
      </w:r>
      <w:r w:rsidRPr="00921C25">
        <w:t>The Paradox of American Unipolarity: Why the United States May Be Better Off in a Post-Unipolar World, Orbis 55;1</w:t>
      </w:r>
      <w:r>
        <w:t>]</w:t>
      </w:r>
    </w:p>
    <w:p w:rsidR="00811698" w:rsidRPr="00921C25" w:rsidRDefault="00811698" w:rsidP="00811698"/>
    <w:p w:rsidR="00811698" w:rsidRPr="00770650" w:rsidRDefault="00811698" w:rsidP="00811698">
      <w:pPr>
        <w:rPr>
          <w:sz w:val="16"/>
        </w:rPr>
      </w:pP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should start planning </w:t>
      </w:r>
      <w:r w:rsidRPr="00770650">
        <w:rPr>
          <w:sz w:val="16"/>
        </w:rPr>
        <w:t xml:space="preserve">now for </w:t>
      </w:r>
      <w:r w:rsidRPr="008A775C">
        <w:rPr>
          <w:rStyle w:val="StyleBoldUnderline"/>
        </w:rPr>
        <w:t>the inevitable decline of its preeminent position</w:t>
      </w:r>
      <w:r w:rsidRPr="00770650">
        <w:rPr>
          <w:sz w:val="16"/>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770650">
        <w:rPr>
          <w:sz w:val="16"/>
        </w:rPr>
        <w:t xml:space="preserve">forward </w:t>
      </w:r>
      <w:r w:rsidRPr="00C14A35">
        <w:rPr>
          <w:rStyle w:val="StyleBoldUnderline"/>
          <w:highlight w:val="yellow"/>
        </w:rPr>
        <w:t>presence</w:t>
      </w:r>
      <w:r w:rsidRPr="00770650">
        <w:rPr>
          <w:sz w:val="16"/>
          <w:highlight w:val="yellow"/>
        </w:rPr>
        <w:t xml:space="preserve"> </w:t>
      </w:r>
      <w:r w:rsidRPr="00C14A35">
        <w:rPr>
          <w:rStyle w:val="StyleBoldUnderline"/>
          <w:highlight w:val="yellow"/>
        </w:rPr>
        <w:t>in Europe and</w:t>
      </w:r>
      <w:r w:rsidRPr="00770650">
        <w:rPr>
          <w:rStyle w:val="StyleBoldUnderline"/>
        </w:rPr>
        <w:t xml:space="preserve"> </w:t>
      </w:r>
      <w:r w:rsidRPr="008A775C">
        <w:rPr>
          <w:rStyle w:val="StyleBoldUnderline"/>
        </w:rPr>
        <w:t xml:space="preserve">East </w:t>
      </w:r>
      <w:r w:rsidRPr="00C14A35">
        <w:rPr>
          <w:rStyle w:val="StyleBoldUnderline"/>
          <w:highlight w:val="yellow"/>
        </w:rPr>
        <w:t>Asia will</w:t>
      </w:r>
      <w:r w:rsidRPr="00770650">
        <w:rPr>
          <w:sz w:val="16"/>
        </w:rPr>
        <w:t xml:space="preserve"> likely </w:t>
      </w:r>
      <w:r w:rsidRPr="00C14A35">
        <w:rPr>
          <w:rStyle w:val="StyleBoldUnderline"/>
          <w:highlight w:val="yellow"/>
        </w:rPr>
        <w:t>persist</w:t>
      </w:r>
      <w:r w:rsidRPr="00770650">
        <w:rPr>
          <w:rStyle w:val="StyleBoldUnderline"/>
        </w:rPr>
        <w:t xml:space="preserve"> </w:t>
      </w:r>
      <w:r w:rsidRPr="008A775C">
        <w:rPr>
          <w:rStyle w:val="StyleBoldUnderline"/>
        </w:rPr>
        <w:t>for decades</w:t>
      </w:r>
      <w:r w:rsidRPr="00770650">
        <w:rPr>
          <w:sz w:val="16"/>
        </w:rPr>
        <w:t xml:space="preserve"> to come, </w:t>
      </w:r>
      <w:r w:rsidRPr="008A775C">
        <w:rPr>
          <w:rStyle w:val="StyleBoldUnderline"/>
        </w:rPr>
        <w:t>ensuring that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will remain a major player in these regions</w:t>
      </w:r>
      <w:r w:rsidRPr="00770650">
        <w:rPr>
          <w:sz w:val="16"/>
        </w:rPr>
        <w:t xml:space="preserve">. </w:t>
      </w:r>
      <w:r w:rsidRPr="00C14A35">
        <w:rPr>
          <w:rStyle w:val="StyleBoldUnderline"/>
          <w:highlight w:val="yellow"/>
        </w:rPr>
        <w:t>The disparity in military power</w:t>
      </w:r>
      <w:r w:rsidRPr="00770650">
        <w:rPr>
          <w:rStyle w:val="StyleBoldUnderline"/>
        </w:rPr>
        <w:t xml:space="preserve"> </w:t>
      </w:r>
      <w:r w:rsidRPr="008A775C">
        <w:rPr>
          <w:rStyle w:val="StyleBoldUnderline"/>
        </w:rPr>
        <w:t>between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and the rest of the world is profound, and this gap </w:t>
      </w:r>
      <w:r w:rsidRPr="00C14A35">
        <w:rPr>
          <w:rStyle w:val="StyleBoldUnderline"/>
          <w:highlight w:val="yellow"/>
        </w:rPr>
        <w:t>will not close in</w:t>
      </w:r>
      <w:r w:rsidRPr="00770650">
        <w:rPr>
          <w:rStyle w:val="StyleBoldUnderline"/>
        </w:rPr>
        <w:t xml:space="preserve">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770650">
        <w:rPr>
          <w:sz w:val="16"/>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sidRPr="00770650">
        <w:rPr>
          <w:sz w:val="16"/>
        </w:rPr>
        <w:t>---</w:t>
      </w:r>
      <w:r w:rsidRPr="008A775C">
        <w:rPr>
          <w:rStyle w:val="StyleBoldUnderline"/>
        </w:rPr>
        <w:t>or even regional</w:t>
      </w:r>
      <w:r w:rsidRPr="00770650">
        <w:rPr>
          <w:sz w:val="16"/>
        </w:rPr>
        <w:t xml:space="preserve">--- </w:t>
      </w:r>
      <w:r w:rsidRPr="008A775C">
        <w:rPr>
          <w:rStyle w:val="StyleBoldUnderline"/>
        </w:rPr>
        <w:t>institutional architecture that would compete with the American post-World</w:t>
      </w:r>
      <w:r w:rsidRPr="00770650">
        <w:rPr>
          <w:sz w:val="16"/>
        </w:rPr>
        <w:t xml:space="preserve"> </w:t>
      </w:r>
      <w:r w:rsidRPr="008A775C">
        <w:rPr>
          <w:rStyle w:val="StyleBoldUnderline"/>
        </w:rPr>
        <w:t>War II vintage would be enormous. Institutions</w:t>
      </w:r>
      <w:r w:rsidRPr="00770650">
        <w:rPr>
          <w:sz w:val="16"/>
        </w:rPr>
        <w:t xml:space="preserve"> </w:t>
      </w:r>
      <w:r w:rsidRPr="008A775C">
        <w:rPr>
          <w:rStyle w:val="StyleBoldUnderline"/>
        </w:rPr>
        <w:t xml:space="preserve">such as </w:t>
      </w:r>
      <w:r w:rsidRPr="00C14A35">
        <w:rPr>
          <w:rStyle w:val="StyleBoldUnderline"/>
          <w:highlight w:val="yellow"/>
        </w:rPr>
        <w:t>the</w:t>
      </w:r>
      <w:r w:rsidRPr="00770650">
        <w:rPr>
          <w:sz w:val="16"/>
        </w:rPr>
        <w:t xml:space="preserve"> International Monetary Fund (</w:t>
      </w:r>
      <w:r w:rsidRPr="00C14A35">
        <w:rPr>
          <w:rStyle w:val="StyleBoldUnderline"/>
          <w:highlight w:val="yellow"/>
        </w:rPr>
        <w:t>IMF), World Bank, and</w:t>
      </w:r>
      <w:r w:rsidRPr="00770650">
        <w:rPr>
          <w:sz w:val="16"/>
        </w:rPr>
        <w:t xml:space="preserve"> World Trade Organization (</w:t>
      </w:r>
      <w:r w:rsidRPr="00C14A35">
        <w:rPr>
          <w:rStyle w:val="StyleBoldUnderline"/>
          <w:highlight w:val="yellow"/>
        </w:rPr>
        <w:t>WTO</w:t>
      </w:r>
      <w:r w:rsidRPr="00770650">
        <w:rPr>
          <w:rStyle w:val="StyleBoldUnderline"/>
        </w:rPr>
        <w:t xml:space="preserve">), </w:t>
      </w:r>
      <w:r w:rsidRPr="008A775C">
        <w:rPr>
          <w:rStyle w:val="StyleBoldUnderline"/>
        </w:rPr>
        <w:t xml:space="preserve">all reflect </w:t>
      </w:r>
      <w:r w:rsidRPr="00770650">
        <w:rPr>
          <w:sz w:val="16"/>
        </w:rPr>
        <w:t xml:space="preserve">basic </w:t>
      </w:r>
      <w:r w:rsidRPr="008A775C">
        <w:rPr>
          <w:rStyle w:val="StyleBoldUnderline"/>
        </w:rPr>
        <w:t>American preferences for an open trading system and</w:t>
      </w:r>
      <w:r w:rsidRPr="00770650">
        <w:rPr>
          <w:sz w:val="16"/>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770650">
        <w:rPr>
          <w:sz w:val="16"/>
        </w:rPr>
        <w:t xml:space="preserve">. </w:t>
      </w:r>
      <w:r w:rsidRPr="008A775C">
        <w:rPr>
          <w:rStyle w:val="StyleBoldUnderline"/>
        </w:rPr>
        <w:t>Even states with which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has significant</w:t>
      </w:r>
      <w:r w:rsidRPr="00770650">
        <w:rPr>
          <w:sz w:val="16"/>
        </w:rPr>
        <w:t xml:space="preserve"> political, economic, or diplomatic </w:t>
      </w:r>
      <w:r w:rsidRPr="008A775C">
        <w:rPr>
          <w:rStyle w:val="StyleBoldUnderline"/>
        </w:rPr>
        <w:t>disagreement</w:t>
      </w:r>
      <w:r w:rsidRPr="00770650">
        <w:rPr>
          <w:sz w:val="16"/>
        </w:rPr>
        <w:t>---China, Russia, and Iran---</w:t>
      </w:r>
      <w:r w:rsidRPr="008A775C">
        <w:rPr>
          <w:rStyle w:val="StyleBoldUnderline"/>
        </w:rPr>
        <w:t>have strongly desired membership in these ‘‘Made in USA’’ institutions. Shifts in the global balance of power will be reflected in these institutions</w:t>
      </w:r>
      <w:r w:rsidRPr="00770650">
        <w:rPr>
          <w:sz w:val="16"/>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770650">
        <w:rPr>
          <w:sz w:val="16"/>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770650">
        <w:rPr>
          <w:sz w:val="16"/>
        </w:rPr>
        <w:t xml:space="preserve">nited </w:t>
      </w:r>
      <w:r w:rsidRPr="00C14A35">
        <w:rPr>
          <w:rStyle w:val="StyleBoldUnderline"/>
          <w:highlight w:val="yellow"/>
        </w:rPr>
        <w:t>S</w:t>
      </w:r>
      <w:r w:rsidRPr="00770650">
        <w:rPr>
          <w:sz w:val="16"/>
        </w:rPr>
        <w:t xml:space="preserve">tates </w:t>
      </w:r>
      <w:r w:rsidRPr="008A775C">
        <w:rPr>
          <w:rStyle w:val="StyleBoldUnderline"/>
        </w:rPr>
        <w:t xml:space="preserve">long </w:t>
      </w:r>
      <w:r w:rsidRPr="00C14A35">
        <w:rPr>
          <w:rStyle w:val="StyleBoldUnderline"/>
          <w:highlight w:val="yellow"/>
        </w:rPr>
        <w:t>after the demise of its</w:t>
      </w:r>
      <w:r w:rsidRPr="00770650">
        <w:rPr>
          <w:sz w:val="16"/>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770650">
        <w:rPr>
          <w:sz w:val="16"/>
        </w:rPr>
        <w:t xml:space="preserve"> </w:t>
      </w:r>
      <w:r w:rsidRPr="008A775C">
        <w:rPr>
          <w:rStyle w:val="StyleBoldUnderline"/>
        </w:rPr>
        <w:t xml:space="preserve">In this sense, </w:t>
      </w:r>
      <w:r w:rsidRPr="00C14A35">
        <w:rPr>
          <w:rStyle w:val="StyleBoldUnderline"/>
          <w:highlight w:val="yellow"/>
        </w:rPr>
        <w:t>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770650">
        <w:rPr>
          <w:sz w:val="16"/>
        </w:rPr>
        <w:t xml:space="preserve">own basic </w:t>
      </w:r>
      <w:r w:rsidRPr="008A775C">
        <w:rPr>
          <w:rStyle w:val="StyleBoldUnderline"/>
        </w:rPr>
        <w:t xml:space="preserve">interests </w:t>
      </w:r>
      <w:r w:rsidRPr="00770650">
        <w:rPr>
          <w:sz w:val="16"/>
        </w:rPr>
        <w:t>and values.</w:t>
      </w:r>
      <w:r w:rsidRPr="008A775C">
        <w:rPr>
          <w:rStyle w:val="StyleBoldUnderline"/>
        </w:rPr>
        <w:t xml:space="preserve"> </w:t>
      </w:r>
      <w:r w:rsidRPr="00770650">
        <w:rPr>
          <w:sz w:val="16"/>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enjoys better relations with most states than these states do with their regional neighbors</w:t>
      </w:r>
      <w:r w:rsidRPr="00770650">
        <w:rPr>
          <w:sz w:val="16"/>
        </w:rPr>
        <w:t xml:space="preserve">. South and East Asia are regions in which distrust, resentment, and outright hostility abound.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enjoys </w:t>
      </w:r>
      <w:r w:rsidRPr="00770650">
        <w:rPr>
          <w:sz w:val="16"/>
        </w:rPr>
        <w:t xml:space="preserve">relatively </w:t>
      </w:r>
      <w:r w:rsidRPr="008A775C">
        <w:rPr>
          <w:rStyle w:val="StyleBoldUnderline"/>
        </w:rPr>
        <w:t>strong</w:t>
      </w:r>
      <w:r w:rsidRPr="00770650">
        <w:rPr>
          <w:sz w:val="16"/>
        </w:rPr>
        <w:t xml:space="preserve"> (if far from perfect) strategic </w:t>
      </w:r>
      <w:r w:rsidRPr="008A775C">
        <w:rPr>
          <w:rStyle w:val="StyleBoldUnderline"/>
        </w:rPr>
        <w:t>relationships with</w:t>
      </w:r>
      <w:r w:rsidRPr="00770650">
        <w:rPr>
          <w:sz w:val="16"/>
        </w:rPr>
        <w:t xml:space="preserve"> most of the </w:t>
      </w:r>
      <w:r w:rsidRPr="008A775C">
        <w:rPr>
          <w:rStyle w:val="StyleBoldUnderline"/>
        </w:rPr>
        <w:t>major states in Asia</w:t>
      </w:r>
      <w:r w:rsidRPr="00770650">
        <w:rPr>
          <w:sz w:val="16"/>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770650">
        <w:rPr>
          <w:sz w:val="16"/>
        </w:rPr>
        <w:t xml:space="preserve">in East Asia </w:t>
      </w:r>
      <w:r w:rsidRPr="008A775C">
        <w:rPr>
          <w:rStyle w:val="StyleBoldUnderline"/>
        </w:rPr>
        <w:t>as an assurance against Japanese revanchism</w:t>
      </w:r>
      <w:r w:rsidRPr="00770650">
        <w:rPr>
          <w:sz w:val="16"/>
        </w:rPr>
        <w:t xml:space="preserve">), these </w:t>
      </w:r>
      <w:r w:rsidRPr="00C14A35">
        <w:rPr>
          <w:rStyle w:val="StyleBoldUnderline"/>
          <w:highlight w:val="yellow"/>
        </w:rPr>
        <w:t>countries prefer a U.S. presence</w:t>
      </w:r>
      <w:r w:rsidRPr="008A775C">
        <w:rPr>
          <w:rStyle w:val="StyleBoldUnderline"/>
        </w:rPr>
        <w:t xml:space="preserve"> in Asia</w:t>
      </w:r>
      <w:r w:rsidRPr="00770650">
        <w:rPr>
          <w:sz w:val="16"/>
        </w:rPr>
        <w:t xml:space="preserve">, </w:t>
      </w:r>
      <w:r w:rsidRPr="00C14A35">
        <w:rPr>
          <w:rStyle w:val="StyleBoldUnderline"/>
          <w:highlight w:val="yellow"/>
        </w:rPr>
        <w:t>and</w:t>
      </w:r>
      <w:r w:rsidRPr="008A775C">
        <w:rPr>
          <w:rStyle w:val="StyleBoldUnderline"/>
        </w:rPr>
        <w:t xml:space="preserve"> </w:t>
      </w:r>
      <w:r w:rsidRPr="00770650">
        <w:rPr>
          <w:sz w:val="16"/>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770650">
        <w:rPr>
          <w:sz w:val="16"/>
        </w:rPr>
        <w:t xml:space="preserve">good </w:t>
      </w:r>
      <w:r w:rsidRPr="00C14A35">
        <w:rPr>
          <w:rStyle w:val="StyleBoldUnderline"/>
          <w:highlight w:val="yellow"/>
        </w:rPr>
        <w:t>relations with 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as indispensable</w:t>
      </w:r>
      <w:r w:rsidRPr="008A775C">
        <w:rPr>
          <w:rStyle w:val="StyleBoldUnderline"/>
        </w:rPr>
        <w:t xml:space="preserve"> for their own security</w:t>
      </w:r>
      <w:r w:rsidRPr="00770650">
        <w:rPr>
          <w:sz w:val="16"/>
        </w:rPr>
        <w:t xml:space="preserve">. </w:t>
      </w:r>
    </w:p>
    <w:p w:rsidR="00811698" w:rsidRPr="002329C6" w:rsidRDefault="00811698" w:rsidP="00811698"/>
    <w:p w:rsidR="00811698" w:rsidRPr="0037787F" w:rsidRDefault="00811698" w:rsidP="00811698"/>
    <w:p w:rsidR="00811698" w:rsidRDefault="00811698" w:rsidP="00811698">
      <w:pPr>
        <w:pStyle w:val="Heading3"/>
      </w:pPr>
      <w:r>
        <w:lastRenderedPageBreak/>
        <w:t>2NC—No Transition Impact</w:t>
      </w:r>
    </w:p>
    <w:p w:rsidR="00811698" w:rsidRPr="00CE4CE7" w:rsidRDefault="00811698" w:rsidP="00811698">
      <w:pPr>
        <w:pStyle w:val="Heading4"/>
      </w:pPr>
      <w:r w:rsidRPr="00CE4CE7">
        <w:t>The only comprehensive study proves no transition impact.</w:t>
      </w:r>
    </w:p>
    <w:p w:rsidR="00811698" w:rsidRPr="006F2E65" w:rsidRDefault="00811698" w:rsidP="00811698">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811698" w:rsidRPr="00A779E0" w:rsidRDefault="00811698" w:rsidP="00811698">
      <w:pPr>
        <w:rPr>
          <w:sz w:val="16"/>
        </w:rPr>
      </w:pPr>
    </w:p>
    <w:p w:rsidR="00811698" w:rsidRPr="00A779E0" w:rsidRDefault="00811698" w:rsidP="00811698">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811698" w:rsidRPr="003A73BE" w:rsidRDefault="00811698" w:rsidP="00811698">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811698" w:rsidRPr="006F2E65" w:rsidRDefault="00811698" w:rsidP="00811698">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811698" w:rsidRPr="003A73BE" w:rsidRDefault="00811698" w:rsidP="00811698">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811698" w:rsidRDefault="00811698" w:rsidP="00811698"/>
    <w:p w:rsidR="00811698" w:rsidRDefault="00811698" w:rsidP="00811698">
      <w:pPr>
        <w:pStyle w:val="Heading3"/>
      </w:pPr>
      <w:r>
        <w:lastRenderedPageBreak/>
        <w:t>AT: Trade Blocs</w:t>
      </w:r>
    </w:p>
    <w:p w:rsidR="00811698" w:rsidRPr="00CE4CE7" w:rsidRDefault="00811698" w:rsidP="00811698">
      <w:pPr>
        <w:pStyle w:val="Heading4"/>
      </w:pPr>
      <w:r w:rsidRPr="00CE4CE7">
        <w:t>Trade won’t be disrupted.</w:t>
      </w:r>
    </w:p>
    <w:p w:rsidR="00811698" w:rsidRPr="001558A8" w:rsidRDefault="00811698" w:rsidP="00811698">
      <w:r w:rsidRPr="00737B34">
        <w:rPr>
          <w:rStyle w:val="StyleStyleBold12pt"/>
        </w:rPr>
        <w:t>Preble 10</w:t>
      </w:r>
      <w:r>
        <w:t xml:space="preserve"> [</w:t>
      </w:r>
      <w:r w:rsidRPr="001558A8">
        <w:t>Christopher Preble, director of foreign policy studies at the Cato Institute, August 2010 “U.S. Military Power: Preeminence for What Purpose?” http://www.cato-at-liberty.org/u-s-military-power-preeminence-for-what-purpose/]</w:t>
      </w:r>
    </w:p>
    <w:p w:rsidR="00811698" w:rsidRPr="006D551C" w:rsidRDefault="00811698" w:rsidP="00811698">
      <w:pPr>
        <w:rPr>
          <w:sz w:val="16"/>
        </w:rPr>
      </w:pPr>
    </w:p>
    <w:p w:rsidR="00811698" w:rsidRPr="006D551C" w:rsidRDefault="00811698" w:rsidP="00811698">
      <w:pPr>
        <w:rPr>
          <w:sz w:val="16"/>
        </w:rPr>
      </w:pPr>
      <w:r w:rsidRPr="006D551C">
        <w:rPr>
          <w:sz w:val="16"/>
        </w:rPr>
        <w:t xml:space="preserve">Most in Washington still embraces the notion that America is, and forever will be, the world’s indispensable nation. Some </w:t>
      </w:r>
      <w:r w:rsidRPr="006D551C">
        <w:rPr>
          <w:rStyle w:val="StyleBoldUnderline"/>
        </w:rPr>
        <w:t>scholars</w:t>
      </w:r>
      <w:r w:rsidRPr="006D551C">
        <w:rPr>
          <w:sz w:val="16"/>
        </w:rPr>
        <w:t xml:space="preserve">, however, </w:t>
      </w:r>
      <w:r w:rsidRPr="006D551C">
        <w:rPr>
          <w:rStyle w:val="StyleBoldUnderline"/>
        </w:rPr>
        <w:t>question</w:t>
      </w:r>
      <w:r w:rsidRPr="006D551C">
        <w:rPr>
          <w:sz w:val="16"/>
        </w:rPr>
        <w:t xml:space="preserve">ed </w:t>
      </w:r>
      <w:r w:rsidRPr="006D551C">
        <w:rPr>
          <w:rStyle w:val="StyleBoldUnderline"/>
        </w:rPr>
        <w:t>the logic of hegemonic stability theory</w:t>
      </w:r>
      <w:r w:rsidRPr="006D551C">
        <w:rPr>
          <w:sz w:val="16"/>
        </w:rPr>
        <w:t xml:space="preserve"> from the very beginning. A number continue to do so today. They advance arguments diametrically at odds with the primacist consensus. </w:t>
      </w:r>
      <w:r w:rsidRPr="00737B34">
        <w:rPr>
          <w:rStyle w:val="StyleBoldUnderline"/>
          <w:highlight w:val="yellow"/>
        </w:rPr>
        <w:t>Trade routes need not be policed by a single</w:t>
      </w:r>
      <w:r w:rsidRPr="006D551C">
        <w:rPr>
          <w:rStyle w:val="StyleBoldUnderline"/>
        </w:rPr>
        <w:t xml:space="preserve"> dominant </w:t>
      </w:r>
      <w:r w:rsidRPr="00737B34">
        <w:rPr>
          <w:rStyle w:val="StyleBoldUnderline"/>
          <w:highlight w:val="yellow"/>
        </w:rPr>
        <w:t>power</w:t>
      </w:r>
      <w:r w:rsidRPr="006D551C">
        <w:rPr>
          <w:rStyle w:val="StyleBoldUnderline"/>
        </w:rPr>
        <w:t xml:space="preserve">; </w:t>
      </w:r>
      <w:r w:rsidRPr="00737B34">
        <w:rPr>
          <w:rStyle w:val="StyleBoldUnderline"/>
          <w:highlight w:val="yellow"/>
        </w:rPr>
        <w:t>the</w:t>
      </w:r>
      <w:r w:rsidRPr="006D551C">
        <w:rPr>
          <w:rStyle w:val="StyleBoldUnderline"/>
        </w:rPr>
        <w:t xml:space="preserve"> international </w:t>
      </w:r>
      <w:r w:rsidRPr="00737B34">
        <w:rPr>
          <w:rStyle w:val="StyleBoldUnderline"/>
          <w:highlight w:val="yellow"/>
        </w:rPr>
        <w:t>economy is</w:t>
      </w:r>
      <w:r w:rsidRPr="006D551C">
        <w:rPr>
          <w:rStyle w:val="StyleBoldUnderline"/>
        </w:rPr>
        <w:t xml:space="preserve"> complex and </w:t>
      </w:r>
      <w:r w:rsidRPr="00737B34">
        <w:rPr>
          <w:rStyle w:val="StyleBoldUnderline"/>
          <w:highlight w:val="yellow"/>
        </w:rPr>
        <w:t>resilient</w:t>
      </w:r>
      <w:r w:rsidRPr="006D551C">
        <w:rPr>
          <w:rStyle w:val="StyleBoldUnderline"/>
        </w:rPr>
        <w:t xml:space="preserve">. </w:t>
      </w:r>
      <w:r w:rsidRPr="00737B34">
        <w:rPr>
          <w:rStyle w:val="StyleBoldUnderline"/>
          <w:highlight w:val="yellow"/>
        </w:rPr>
        <w:t>Supply disruptions are</w:t>
      </w:r>
      <w:r w:rsidRPr="006D551C">
        <w:rPr>
          <w:rStyle w:val="StyleBoldUnderline"/>
        </w:rPr>
        <w:t xml:space="preserve"> likely to be </w:t>
      </w:r>
      <w:r w:rsidRPr="00737B34">
        <w:rPr>
          <w:rStyle w:val="StyleBoldUnderline"/>
          <w:highlight w:val="yellow"/>
        </w:rPr>
        <w:t>temporary</w:t>
      </w:r>
      <w:r w:rsidRPr="006D551C">
        <w:rPr>
          <w:rStyle w:val="StyleBoldUnderline"/>
        </w:rPr>
        <w:t>, and the costs of mitigating their effects should be borne by those who stand to lose</w:t>
      </w:r>
      <w:r w:rsidRPr="006D551C">
        <w:rPr>
          <w:sz w:val="16"/>
        </w:rPr>
        <w:t xml:space="preserve"> — </w:t>
      </w:r>
      <w:r w:rsidRPr="006D551C">
        <w:rPr>
          <w:rStyle w:val="StyleBoldUnderline"/>
        </w:rPr>
        <w:t>or gain</w:t>
      </w:r>
      <w:r w:rsidRPr="006D551C">
        <w:rPr>
          <w:sz w:val="16"/>
        </w:rPr>
        <w:t xml:space="preserve"> — </w:t>
      </w:r>
      <w:r w:rsidRPr="006D551C">
        <w:rPr>
          <w:rStyle w:val="StyleBoldUnderline"/>
        </w:rPr>
        <w:t>the most.</w:t>
      </w:r>
      <w:r w:rsidRPr="006D551C">
        <w:rPr>
          <w:sz w:val="16"/>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737B34">
        <w:rPr>
          <w:rStyle w:val="StyleBoldUnderline"/>
          <w:highlight w:val="yellow"/>
        </w:rPr>
        <w:t>Many factors have contributed to the</w:t>
      </w:r>
      <w:r w:rsidRPr="006D551C">
        <w:rPr>
          <w:rStyle w:val="StyleBoldUnderline"/>
        </w:rPr>
        <w:t xml:space="preserve"> dramatic </w:t>
      </w:r>
      <w:r w:rsidRPr="00737B34">
        <w:rPr>
          <w:rStyle w:val="StyleBoldUnderline"/>
          <w:highlight w:val="yellow"/>
        </w:rPr>
        <w:t>decline in the number of wars</w:t>
      </w:r>
      <w:r w:rsidRPr="006D551C">
        <w:rPr>
          <w:rStyle w:val="StyleBoldUnderline"/>
        </w:rPr>
        <w:t xml:space="preserve"> between nation-states; </w:t>
      </w:r>
      <w:r w:rsidRPr="00737B34">
        <w:rPr>
          <w:rStyle w:val="StyleBoldUnderline"/>
          <w:highlight w:val="yellow"/>
        </w:rPr>
        <w:t>it is unrealistic to expect</w:t>
      </w:r>
      <w:r w:rsidRPr="006D551C">
        <w:rPr>
          <w:rStyle w:val="StyleBoldUnderline"/>
        </w:rPr>
        <w:t xml:space="preserve"> that a new spasm of global </w:t>
      </w:r>
      <w:r w:rsidRPr="00737B34">
        <w:rPr>
          <w:rStyle w:val="StyleBoldUnderline"/>
          <w:highlight w:val="yellow"/>
        </w:rPr>
        <w:t>conflict would erupt if the U</w:t>
      </w:r>
      <w:r w:rsidRPr="006D551C">
        <w:rPr>
          <w:rStyle w:val="StyleBoldUnderline"/>
        </w:rPr>
        <w:t xml:space="preserve">nited </w:t>
      </w:r>
      <w:r w:rsidRPr="00737B34">
        <w:rPr>
          <w:rStyle w:val="StyleBoldUnderline"/>
          <w:highlight w:val="yellow"/>
        </w:rPr>
        <w:t>S</w:t>
      </w:r>
      <w:r w:rsidRPr="006D551C">
        <w:rPr>
          <w:rStyle w:val="StyleBoldUnderline"/>
        </w:rPr>
        <w:t xml:space="preserve">tates </w:t>
      </w:r>
      <w:r w:rsidRPr="00737B34">
        <w:rPr>
          <w:rStyle w:val="StyleBoldUnderline"/>
          <w:highlight w:val="yellow"/>
        </w:rPr>
        <w:t>were to</w:t>
      </w:r>
      <w:r w:rsidRPr="006D551C">
        <w:rPr>
          <w:rStyle w:val="StyleBoldUnderline"/>
        </w:rPr>
        <w:t xml:space="preserve"> modestly </w:t>
      </w:r>
      <w:r w:rsidRPr="00737B34">
        <w:rPr>
          <w:rStyle w:val="StyleBoldUnderline"/>
          <w:highlight w:val="yellow"/>
        </w:rPr>
        <w:t>refocus its efforts</w:t>
      </w:r>
      <w:r w:rsidRPr="006D551C">
        <w:rPr>
          <w:rStyle w:val="StyleBoldUnderline"/>
        </w:rPr>
        <w:t xml:space="preserve">, </w:t>
      </w:r>
      <w:r w:rsidRPr="00737B34">
        <w:rPr>
          <w:rStyle w:val="StyleBoldUnderline"/>
          <w:highlight w:val="yellow"/>
        </w:rPr>
        <w:t>draw down its military power, and call on other countries to play a larger role</w:t>
      </w:r>
      <w:r w:rsidRPr="006D551C">
        <w:rPr>
          <w:rStyle w:val="StyleBoldUnderline"/>
        </w:rPr>
        <w:t xml:space="preserve"> in their own defense, and in the security of their respective regions</w:t>
      </w:r>
      <w:r w:rsidRPr="006D551C">
        <w:rPr>
          <w:sz w:val="16"/>
        </w:rPr>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rsidR="00811698" w:rsidRPr="00151148" w:rsidRDefault="00811698" w:rsidP="00811698"/>
    <w:p w:rsidR="00811698" w:rsidRDefault="00811698" w:rsidP="00811698"/>
    <w:p w:rsidR="00811698" w:rsidRDefault="00811698" w:rsidP="00811698">
      <w:pPr>
        <w:pStyle w:val="Heading3"/>
      </w:pPr>
      <w:bookmarkStart w:id="3" w:name="_Toc141373531"/>
      <w:r>
        <w:lastRenderedPageBreak/>
        <w:t>2NC—Compliance</w:t>
      </w:r>
      <w:bookmarkEnd w:id="3"/>
    </w:p>
    <w:p w:rsidR="00811698" w:rsidRDefault="00811698" w:rsidP="00811698">
      <w:pPr>
        <w:pStyle w:val="Heading4"/>
      </w:pPr>
      <w:r>
        <w:t>AND it</w:t>
      </w:r>
      <w:r w:rsidRPr="00C42811">
        <w:t xml:space="preserve"> is toothless </w:t>
      </w:r>
      <w:r>
        <w:t xml:space="preserve">and lacks an enforcement mechanism—that a state could comply, does not mean they will—this </w:t>
      </w:r>
      <w:r w:rsidRPr="00B941A6">
        <w:rPr>
          <w:rStyle w:val="StyleBoldUnderline"/>
        </w:rPr>
        <w:t>turns all of their offense</w:t>
      </w:r>
      <w:r>
        <w:t xml:space="preserve"> because it makes cooperation impossible</w:t>
      </w:r>
    </w:p>
    <w:p w:rsidR="00811698" w:rsidRDefault="00811698" w:rsidP="00811698">
      <w:r w:rsidRPr="00D81FBD">
        <w:rPr>
          <w:b/>
        </w:rPr>
        <w:t>Posner 3</w:t>
      </w:r>
      <w:r>
        <w:t xml:space="preserve"> </w:t>
      </w:r>
      <w:r w:rsidRPr="00D81FBD">
        <w:rPr>
          <w:sz w:val="16"/>
        </w:rPr>
        <w:t>[Eric A., Federal Circuit Court Judge, Kirkland &amp; Ellis Professor of Law, University of Chicago, Matthew Adler, Brian Bix, Jack Goldsmith, David Golove, Michael Moore, David Strauss, Ed Swaine, Adrian Vermeule, Alex Wendt, The Sarah Scaife Foundation Fund, and The Lynde and Harry Bradley Foundation Fund, Do States Have a Moral Obligation to Obey International Law?, The Board of Trustees of Leland Stanford Junior University, Stanford Law Review, 55 Stan. L. Rev. 1901]</w:t>
      </w:r>
    </w:p>
    <w:p w:rsidR="00811698" w:rsidRDefault="00811698" w:rsidP="00811698">
      <w:r w:rsidRPr="00FB1961">
        <w:rPr>
          <w:sz w:val="14"/>
        </w:rPr>
        <w:t>On the first view,</w:t>
      </w:r>
      <w:r>
        <w:t xml:space="preserve"> </w:t>
      </w:r>
      <w:r w:rsidRPr="00166F3D">
        <w:rPr>
          <w:rStyle w:val="StyleBoldUnderline"/>
          <w:highlight w:val="yellow"/>
        </w:rPr>
        <w:t>international law is a source of expectations about how states will act under various conditions</w:t>
      </w:r>
      <w:r>
        <w:t xml:space="preserve">. </w:t>
      </w:r>
      <w:r w:rsidRPr="00166F3D">
        <w:rPr>
          <w:rStyle w:val="StyleBoldUnderline"/>
          <w:highlight w:val="yellow"/>
        </w:rPr>
        <w:t>If an international law forbids behavior X</w:t>
      </w:r>
      <w:r w:rsidRPr="00AD3C97">
        <w:rPr>
          <w:highlight w:val="yellow"/>
        </w:rPr>
        <w:t>,</w:t>
      </w:r>
      <w:r>
        <w:t xml:space="preserve"> </w:t>
      </w:r>
      <w:r w:rsidRPr="00166F3D">
        <w:rPr>
          <w:rStyle w:val="StyleBoldUnderline"/>
          <w:highlight w:val="yellow"/>
        </w:rPr>
        <w:t xml:space="preserve">then states </w:t>
      </w:r>
      <w:r w:rsidRPr="00166F3D">
        <w:rPr>
          <w:rStyle w:val="Emphasis"/>
          <w:highlight w:val="yellow"/>
        </w:rPr>
        <w:t>might retaliate</w:t>
      </w:r>
      <w:r w:rsidRPr="00166F3D">
        <w:rPr>
          <w:rStyle w:val="StyleBoldUnderline"/>
          <w:highlight w:val="yellow"/>
        </w:rPr>
        <w:t xml:space="preserve"> against someone who engages in X</w:t>
      </w:r>
      <w:r>
        <w:t xml:space="preserve">. </w:t>
      </w:r>
      <w:r w:rsidRPr="00166F3D">
        <w:rPr>
          <w:rStyle w:val="StyleBoldUnderline"/>
          <w:highlight w:val="yellow"/>
        </w:rPr>
        <w:t>But whether they do so or not depends on their</w:t>
      </w:r>
      <w:r>
        <w:t xml:space="preserve"> </w:t>
      </w:r>
      <w:r w:rsidRPr="00FB1961">
        <w:rPr>
          <w:sz w:val="14"/>
        </w:rPr>
        <w:t>own</w:t>
      </w:r>
      <w:r>
        <w:t xml:space="preserve"> </w:t>
      </w:r>
      <w:r w:rsidRPr="00166F3D">
        <w:rPr>
          <w:rStyle w:val="Emphasis"/>
          <w:highlight w:val="yellow"/>
        </w:rPr>
        <w:t>interests</w:t>
      </w:r>
      <w:r w:rsidRPr="00166F3D">
        <w:rPr>
          <w:rStyle w:val="StyleBoldUnderline"/>
          <w:highlight w:val="yellow"/>
        </w:rPr>
        <w:t xml:space="preserve"> and </w:t>
      </w:r>
      <w:r w:rsidRPr="00166F3D">
        <w:rPr>
          <w:rStyle w:val="Emphasis"/>
          <w:highlight w:val="yellow"/>
        </w:rPr>
        <w:t>capacities</w:t>
      </w:r>
      <w:r>
        <w:t xml:space="preserve">. </w:t>
      </w:r>
      <w:r w:rsidRPr="00166F3D">
        <w:rPr>
          <w:rStyle w:val="StyleBoldUnderline"/>
          <w:highlight w:val="yellow"/>
        </w:rPr>
        <w:t>Each state makes a</w:t>
      </w:r>
      <w:r w:rsidRPr="00AD3C97">
        <w:rPr>
          <w:highlight w:val="yellow"/>
        </w:rPr>
        <w:t xml:space="preserve"> </w:t>
      </w:r>
      <w:r w:rsidRPr="00FB1961">
        <w:rPr>
          <w:sz w:val="14"/>
        </w:rPr>
        <w:t>cost-benefit</w:t>
      </w:r>
      <w:r>
        <w:t xml:space="preserve"> </w:t>
      </w:r>
      <w:r w:rsidRPr="00166F3D">
        <w:rPr>
          <w:rStyle w:val="Emphasis"/>
          <w:highlight w:val="yellow"/>
        </w:rPr>
        <w:t>decision</w:t>
      </w:r>
      <w:r w:rsidRPr="00FB1961">
        <w:rPr>
          <w:sz w:val="14"/>
        </w:rPr>
        <w:t>, albeit a sophisticated one that takes account of the reputational consequences of that decision, and it makes such a decision both</w:t>
      </w:r>
      <w:r>
        <w:t xml:space="preserve"> </w:t>
      </w:r>
      <w:r w:rsidRPr="00166F3D">
        <w:rPr>
          <w:rStyle w:val="StyleBoldUnderline"/>
          <w:highlight w:val="yellow"/>
        </w:rPr>
        <w:t xml:space="preserve">when deciding whether to </w:t>
      </w:r>
      <w:r w:rsidRPr="00166F3D">
        <w:rPr>
          <w:rStyle w:val="StyleBoldUnderline"/>
        </w:rPr>
        <w:t xml:space="preserve">comply with an international law and whether to </w:t>
      </w:r>
      <w:r w:rsidRPr="00166F3D">
        <w:rPr>
          <w:rStyle w:val="StyleBoldUnderline"/>
          <w:highlight w:val="yellow"/>
        </w:rPr>
        <w:t>retaliate against another state that violates international law</w:t>
      </w:r>
      <w:r>
        <w:t xml:space="preserve">. </w:t>
      </w:r>
      <w:r w:rsidRPr="00FB1961">
        <w:rPr>
          <w:sz w:val="14"/>
        </w:rPr>
        <w:t>On the second view, international law is a source of moral obligations that influence states by constraining their prudential decisions. In the Eichmann case, the likelihood that Argentina would be too embarrassed to raise forceful objections to Israel's violation of international law, and that other nations would have no strong interest in keeping Eichmann in Argentina, are legitimate considerations under the prudential view but not the moral view. Under this view it is wrong to break the law even when one can escape sanctions. This Article argues that</w:t>
      </w:r>
      <w:r>
        <w:t xml:space="preserve"> </w:t>
      </w:r>
      <w:r w:rsidRPr="00166F3D">
        <w:rPr>
          <w:rStyle w:val="StyleBoldUnderline"/>
          <w:highlight w:val="yellow"/>
        </w:rPr>
        <w:t>states do not have a general</w:t>
      </w:r>
      <w:r w:rsidRPr="00AD3C97">
        <w:rPr>
          <w:highlight w:val="yellow"/>
        </w:rPr>
        <w:t xml:space="preserve"> </w:t>
      </w:r>
      <w:r w:rsidRPr="00FB1961">
        <w:rPr>
          <w:sz w:val="14"/>
        </w:rPr>
        <w:t>moral</w:t>
      </w:r>
      <w:r>
        <w:t xml:space="preserve"> </w:t>
      </w:r>
      <w:r w:rsidRPr="00166F3D">
        <w:rPr>
          <w:rStyle w:val="Emphasis"/>
          <w:highlight w:val="yellow"/>
        </w:rPr>
        <w:t>obligation</w:t>
      </w:r>
      <w:r w:rsidRPr="00166F3D">
        <w:rPr>
          <w:rStyle w:val="StyleBoldUnderline"/>
          <w:highlight w:val="yellow"/>
        </w:rPr>
        <w:t xml:space="preserve"> to comply with international law</w:t>
      </w:r>
      <w:r>
        <w:t xml:space="preserve">. </w:t>
      </w:r>
    </w:p>
    <w:p w:rsidR="00811698" w:rsidRPr="00AE27F6" w:rsidRDefault="00811698" w:rsidP="00811698"/>
    <w:p w:rsidR="00811698" w:rsidRPr="00AE27F6" w:rsidRDefault="00811698" w:rsidP="00811698"/>
    <w:p w:rsidR="00811698" w:rsidRPr="006D7607" w:rsidRDefault="00811698" w:rsidP="00811698">
      <w:pPr>
        <w:pStyle w:val="Heading3"/>
      </w:pPr>
      <w:bookmarkStart w:id="4" w:name="_Toc333191553"/>
      <w:r w:rsidRPr="006D7607">
        <w:lastRenderedPageBreak/>
        <w:t xml:space="preserve">Overview </w:t>
      </w:r>
      <w:bookmarkEnd w:id="4"/>
      <w:r>
        <w:t xml:space="preserve">– Nato-Russia </w:t>
      </w:r>
    </w:p>
    <w:p w:rsidR="00811698" w:rsidRDefault="00811698" w:rsidP="00811698">
      <w:pPr>
        <w:pStyle w:val="Heading4"/>
      </w:pPr>
      <w:r>
        <w:t>Finish</w:t>
      </w:r>
      <w:r>
        <w:t xml:space="preserve"> Rogate</w:t>
      </w:r>
    </w:p>
    <w:p w:rsidR="00811698" w:rsidRPr="00BA1BED" w:rsidRDefault="00811698" w:rsidP="00811698">
      <w:pPr>
        <w:rPr>
          <w:rFonts w:eastAsia="MS Mincho"/>
          <w:sz w:val="16"/>
          <w:szCs w:val="24"/>
        </w:rPr>
      </w:pPr>
      <w:r w:rsidRPr="00BA1BED">
        <w:rPr>
          <w:rFonts w:eastAsia="MS Mincho"/>
          <w:sz w:val="16"/>
          <w:szCs w:val="24"/>
        </w:rPr>
        <w:t>, especially those concerning energy markets, which are already enveloped in a tumultuous political situation presently affecting both countries that produce and those that consume natural resources.</w:t>
      </w:r>
    </w:p>
    <w:p w:rsidR="00811698" w:rsidRPr="00BA1BED" w:rsidRDefault="00811698" w:rsidP="00811698">
      <w:pPr>
        <w:rPr>
          <w:rFonts w:eastAsia="MS Mincho"/>
          <w:sz w:val="16"/>
          <w:szCs w:val="24"/>
        </w:rPr>
      </w:pPr>
      <w:r w:rsidRPr="00BA1BED">
        <w:rPr>
          <w:rFonts w:eastAsia="MS Mincho"/>
          <w:sz w:val="16"/>
          <w:szCs w:val="24"/>
        </w:rPr>
        <w:t>The Arctic provides an example of how</w:t>
      </w:r>
      <w:r w:rsidRPr="008856CB">
        <w:rPr>
          <w:rStyle w:val="StyleBoldUnderline"/>
        </w:rPr>
        <w:t xml:space="preserve"> </w:t>
      </w:r>
      <w:r w:rsidRPr="00AE2F5A">
        <w:rPr>
          <w:rStyle w:val="StyleBoldUnderline"/>
          <w:highlight w:val="yellow"/>
        </w:rPr>
        <w:t>climate change can</w:t>
      </w:r>
      <w:r w:rsidRPr="008856CB">
        <w:rPr>
          <w:rStyle w:val="StyleBoldUnderline"/>
        </w:rPr>
        <w:t xml:space="preserve"> </w:t>
      </w:r>
      <w:r w:rsidRPr="006879A2">
        <w:rPr>
          <w:rStyle w:val="Emphasis"/>
        </w:rPr>
        <w:t>shift geopolitical attention</w:t>
      </w:r>
      <w:r w:rsidRPr="00BA1BED">
        <w:rPr>
          <w:rFonts w:eastAsia="MS Mincho"/>
          <w:sz w:val="16"/>
          <w:szCs w:val="24"/>
        </w:rPr>
        <w:t xml:space="preserve"> </w:t>
      </w:r>
      <w:r w:rsidRPr="008856CB">
        <w:rPr>
          <w:rStyle w:val="StyleBoldUnderline"/>
        </w:rPr>
        <w:t xml:space="preserve">as well as </w:t>
      </w:r>
      <w:r w:rsidRPr="00AE2F5A">
        <w:rPr>
          <w:rStyle w:val="Emphasis"/>
          <w:highlight w:val="yellow"/>
        </w:rPr>
        <w:t>amplify the strategic importance</w:t>
      </w:r>
      <w:r w:rsidRPr="00AE2F5A">
        <w:rPr>
          <w:rStyle w:val="StyleBoldUnderline"/>
          <w:highlight w:val="yellow"/>
        </w:rPr>
        <w:t xml:space="preserve"> of geographic areas</w:t>
      </w:r>
      <w:r w:rsidRPr="00BA1BED">
        <w:rPr>
          <w:rFonts w:eastAsia="MS Mincho"/>
          <w:sz w:val="16"/>
          <w:szCs w:val="24"/>
        </w:rPr>
        <w:t xml:space="preserve">, perhaps </w:t>
      </w:r>
      <w:r w:rsidRPr="00AE2F5A">
        <w:rPr>
          <w:rStyle w:val="StyleBoldUnderline"/>
          <w:highlight w:val="yellow"/>
        </w:rPr>
        <w:t>causing</w:t>
      </w:r>
      <w:r w:rsidRPr="008856CB">
        <w:rPr>
          <w:rStyle w:val="StyleBoldUnderline"/>
        </w:rPr>
        <w:t xml:space="preserve"> old </w:t>
      </w:r>
      <w:r w:rsidRPr="00AE2F5A">
        <w:rPr>
          <w:rStyle w:val="StyleBoldUnderline"/>
          <w:highlight w:val="yellow"/>
        </w:rPr>
        <w:t>rivalries to resurface</w:t>
      </w:r>
      <w:r w:rsidRPr="00BA1BED">
        <w:rPr>
          <w:rFonts w:eastAsia="MS Mincho"/>
          <w:sz w:val="16"/>
          <w:szCs w:val="24"/>
        </w:rPr>
        <w:t xml:space="preserve"> as </w:t>
      </w:r>
      <w:r w:rsidRPr="00AE2F5A">
        <w:rPr>
          <w:rStyle w:val="StyleBoldUnderline"/>
          <w:highlight w:val="yellow"/>
        </w:rPr>
        <w:t>in</w:t>
      </w:r>
      <w:r w:rsidRPr="00BA1BED">
        <w:rPr>
          <w:rFonts w:eastAsia="MS Mincho"/>
          <w:sz w:val="16"/>
          <w:szCs w:val="24"/>
        </w:rPr>
        <w:t xml:space="preserve"> the case of </w:t>
      </w:r>
      <w:r w:rsidRPr="00AE2F5A">
        <w:rPr>
          <w:rStyle w:val="StyleBoldUnderline"/>
          <w:highlight w:val="yellow"/>
        </w:rPr>
        <w:t>Russia and NATO</w:t>
      </w:r>
      <w:r w:rsidRPr="00BA1BED">
        <w:rPr>
          <w:rFonts w:eastAsia="MS Mincho"/>
          <w:sz w:val="16"/>
          <w:szCs w:val="24"/>
        </w:rPr>
        <w:t xml:space="preserve"> member countries. </w:t>
      </w:r>
      <w:r w:rsidRPr="008856CB">
        <w:rPr>
          <w:rStyle w:val="StyleBoldUnderline"/>
        </w:rPr>
        <w:t>A</w:t>
      </w:r>
      <w:r w:rsidRPr="00BA1BED">
        <w:rPr>
          <w:rFonts w:eastAsia="MS Mincho"/>
          <w:sz w:val="16"/>
          <w:szCs w:val="24"/>
        </w:rPr>
        <w:t xml:space="preserve"> non-traditional </w:t>
      </w:r>
      <w:r w:rsidRPr="008856CB">
        <w:rPr>
          <w:rStyle w:val="StyleBoldUnderline"/>
        </w:rPr>
        <w:t>phenomenon is</w:t>
      </w:r>
      <w:r w:rsidRPr="00BA1BED">
        <w:rPr>
          <w:rFonts w:eastAsia="MS Mincho"/>
          <w:sz w:val="16"/>
          <w:szCs w:val="24"/>
        </w:rPr>
        <w:t xml:space="preserve"> indeed </w:t>
      </w:r>
      <w:r w:rsidRPr="008856CB">
        <w:rPr>
          <w:rStyle w:val="StyleBoldUnderline"/>
        </w:rPr>
        <w:t>leading to the emergence of</w:t>
      </w:r>
      <w:r w:rsidRPr="00BA1BED">
        <w:rPr>
          <w:rFonts w:eastAsia="MS Mincho"/>
          <w:sz w:val="16"/>
          <w:szCs w:val="24"/>
        </w:rPr>
        <w:t xml:space="preserve"> traditional</w:t>
      </w:r>
      <w:r w:rsidRPr="008856CB">
        <w:rPr>
          <w:rStyle w:val="StyleBoldUnderline"/>
        </w:rPr>
        <w:t xml:space="preserve"> security dilemmas</w:t>
      </w:r>
      <w:r w:rsidRPr="00BA1BED">
        <w:rPr>
          <w:rFonts w:eastAsia="MS Mincho"/>
          <w:sz w:val="16"/>
          <w:szCs w:val="24"/>
        </w:rPr>
        <w:t xml:space="preserve"> in the form of competition for resources and territory, resulting in the development of tensions among states. </w:t>
      </w:r>
      <w:r w:rsidRPr="00AE2F5A">
        <w:rPr>
          <w:rStyle w:val="StyleBoldUnderline"/>
          <w:highlight w:val="yellow"/>
        </w:rPr>
        <w:t>Climate change</w:t>
      </w:r>
      <w:r w:rsidRPr="008856CB">
        <w:rPr>
          <w:rStyle w:val="StyleBoldUnderline"/>
        </w:rPr>
        <w:t xml:space="preserve"> in the Arctic </w:t>
      </w:r>
      <w:r w:rsidRPr="00AE2F5A">
        <w:rPr>
          <w:rStyle w:val="StyleBoldUnderline"/>
          <w:highlight w:val="yellow"/>
        </w:rPr>
        <w:t>is</w:t>
      </w:r>
      <w:r w:rsidRPr="008856CB">
        <w:rPr>
          <w:rStyle w:val="StyleBoldUnderline"/>
        </w:rPr>
        <w:t xml:space="preserve"> literally </w:t>
      </w:r>
      <w:r w:rsidRPr="00AE2F5A">
        <w:rPr>
          <w:rStyle w:val="StyleBoldUnderline"/>
          <w:highlight w:val="yellow"/>
        </w:rPr>
        <w:t>defrosting regional security conundrums that risk extending</w:t>
      </w:r>
      <w:r w:rsidRPr="008856CB">
        <w:rPr>
          <w:rStyle w:val="StyleBoldUnderline"/>
        </w:rPr>
        <w:t xml:space="preserve"> well </w:t>
      </w:r>
      <w:r w:rsidRPr="00AE2F5A">
        <w:rPr>
          <w:rStyle w:val="StyleBoldUnderline"/>
          <w:highlight w:val="yellow"/>
        </w:rPr>
        <w:t>beyond the region</w:t>
      </w:r>
      <w:r w:rsidRPr="00BA1BED">
        <w:rPr>
          <w:rFonts w:eastAsia="MS Mincho"/>
          <w:sz w:val="16"/>
          <w:szCs w:val="24"/>
        </w:rPr>
        <w:t>. Moreover, not only is the physical environment being modified, but legal and institutional environments are changing as well, posing new challenges to inter-state relations and the ability to manage the unclaimed parts of the Arctic, referred to as the commons.46</w:t>
      </w:r>
    </w:p>
    <w:p w:rsidR="00811698" w:rsidRPr="00BA1BED" w:rsidRDefault="00811698" w:rsidP="00811698">
      <w:pPr>
        <w:rPr>
          <w:rFonts w:eastAsia="MS Mincho"/>
          <w:sz w:val="16"/>
          <w:szCs w:val="24"/>
        </w:rPr>
      </w:pPr>
      <w:r w:rsidRPr="00BA1BED">
        <w:rPr>
          <w:rFonts w:eastAsia="MS Mincho"/>
          <w:sz w:val="16"/>
          <w:szCs w:val="24"/>
        </w:rPr>
        <w:t xml:space="preserve">Climate change can only be tackled with long-term emissions mitigation policies, while </w:t>
      </w:r>
      <w:r w:rsidRPr="008856CB">
        <w:rPr>
          <w:rStyle w:val="StyleBoldUnderline"/>
        </w:rPr>
        <w:t>the emergence of the security dilemma</w:t>
      </w:r>
      <w:r w:rsidRPr="00BA1BED">
        <w:rPr>
          <w:rFonts w:eastAsia="MS Mincho"/>
          <w:sz w:val="16"/>
          <w:szCs w:val="24"/>
        </w:rPr>
        <w:t xml:space="preserve"> in the region </w:t>
      </w:r>
      <w:r w:rsidRPr="008856CB">
        <w:rPr>
          <w:rStyle w:val="StyleBoldUnderline"/>
        </w:rPr>
        <w:t>requires short-term solutions to avoid further militarization of the Arctic</w:t>
      </w:r>
      <w:r w:rsidRPr="001900B2">
        <w:rPr>
          <w:rStyle w:val="StyleBoldUnderline"/>
        </w:rPr>
        <w:t>.</w:t>
      </w:r>
      <w:r w:rsidRPr="001900B2">
        <w:rPr>
          <w:rFonts w:eastAsia="MS Mincho"/>
          <w:sz w:val="16"/>
          <w:szCs w:val="24"/>
        </w:rPr>
        <w:t xml:space="preserve"> </w:t>
      </w:r>
      <w:r w:rsidRPr="001900B2">
        <w:rPr>
          <w:rStyle w:val="StyleBoldUnderline"/>
        </w:rPr>
        <w:t>The need to act rapidly is</w:t>
      </w:r>
      <w:r w:rsidRPr="001900B2">
        <w:rPr>
          <w:rFonts w:eastAsia="MS Mincho"/>
          <w:sz w:val="16"/>
          <w:szCs w:val="24"/>
        </w:rPr>
        <w:t xml:space="preserve"> particularly </w:t>
      </w:r>
      <w:r w:rsidRPr="001900B2">
        <w:rPr>
          <w:rStyle w:val="StyleBoldUnderline"/>
        </w:rPr>
        <w:t>urgent since the situation is developing within a precarious</w:t>
      </w:r>
      <w:r w:rsidRPr="001900B2">
        <w:rPr>
          <w:rFonts w:eastAsia="MS Mincho"/>
          <w:sz w:val="16"/>
          <w:szCs w:val="24"/>
        </w:rPr>
        <w:t xml:space="preserve"> institutional, legal, and political </w:t>
      </w:r>
      <w:r w:rsidRPr="001900B2">
        <w:rPr>
          <w:rStyle w:val="StyleBoldUnderline"/>
        </w:rPr>
        <w:t>framework</w:t>
      </w:r>
      <w:r w:rsidRPr="001900B2">
        <w:rPr>
          <w:rFonts w:eastAsia="MS Mincho"/>
          <w:sz w:val="16"/>
          <w:szCs w:val="24"/>
        </w:rPr>
        <w:t>. Though skepticism concerning the veracity of climate change continues to abound in public opinion</w:t>
      </w:r>
      <w:r w:rsidRPr="00BA1BED">
        <w:rPr>
          <w:rFonts w:eastAsia="MS Mincho"/>
          <w:sz w:val="16"/>
          <w:szCs w:val="24"/>
        </w:rPr>
        <w:t xml:space="preserve"> and political arenas, recent developments in the Arctic demonstrate how such changes already are adversely affecting international politics. </w:t>
      </w:r>
      <w:r w:rsidRPr="008856CB">
        <w:rPr>
          <w:rStyle w:val="StyleBoldUnderline"/>
        </w:rPr>
        <w:t>Future developments are no longer limited to scientific discourse, but now extend to conflict prevention</w:t>
      </w:r>
      <w:r w:rsidRPr="00BA1BED">
        <w:rPr>
          <w:rFonts w:eastAsia="MS Mincho"/>
          <w:sz w:val="16"/>
          <w:szCs w:val="24"/>
        </w:rPr>
        <w:t xml:space="preserve">. As noted by Machiavelli, once foreseen, </w:t>
      </w:r>
      <w:r w:rsidRPr="00AE2F5A">
        <w:rPr>
          <w:rStyle w:val="StyleBoldUnderline"/>
          <w:highlight w:val="yellow"/>
        </w:rPr>
        <w:t>such issues must be addressed before they develop to the point that</w:t>
      </w:r>
      <w:r w:rsidRPr="00AE2F5A">
        <w:rPr>
          <w:rStyle w:val="Emphasis"/>
          <w:highlight w:val="yellow"/>
        </w:rPr>
        <w:t xml:space="preserve"> no</w:t>
      </w:r>
      <w:r w:rsidRPr="006879A2">
        <w:rPr>
          <w:rStyle w:val="Emphasis"/>
        </w:rPr>
        <w:t xml:space="preserve"> satisfactory </w:t>
      </w:r>
      <w:r w:rsidRPr="00AE2F5A">
        <w:rPr>
          <w:rStyle w:val="Emphasis"/>
          <w:highlight w:val="yellow"/>
        </w:rPr>
        <w:t>remedy can be found</w:t>
      </w:r>
      <w:r w:rsidRPr="00BA1BED">
        <w:rPr>
          <w:rFonts w:eastAsia="MS Mincho"/>
          <w:sz w:val="16"/>
          <w:szCs w:val="24"/>
        </w:rPr>
        <w:t>.</w:t>
      </w:r>
    </w:p>
    <w:p w:rsidR="00811698" w:rsidRDefault="00811698" w:rsidP="00811698"/>
    <w:p w:rsidR="00811698" w:rsidRPr="008856CB" w:rsidRDefault="00811698" w:rsidP="00811698">
      <w:pPr>
        <w:pStyle w:val="Heading4"/>
      </w:pPr>
      <w:r w:rsidRPr="008856CB">
        <w:t>It goes nuclear</w:t>
      </w:r>
    </w:p>
    <w:p w:rsidR="00811698" w:rsidRPr="00BA1BED" w:rsidRDefault="00811698" w:rsidP="00811698">
      <w:pPr>
        <w:rPr>
          <w:rFonts w:eastAsia="MS Mincho"/>
          <w:sz w:val="16"/>
          <w:szCs w:val="16"/>
        </w:rPr>
      </w:pPr>
      <w:r w:rsidRPr="008856CB">
        <w:rPr>
          <w:rStyle w:val="StyleStyleBold12pt"/>
        </w:rPr>
        <w:t>Krieger &amp; Starr 12</w:t>
      </w:r>
      <w:r>
        <w:t>—</w:t>
      </w:r>
      <w:r w:rsidRPr="00BA1BED">
        <w:rPr>
          <w:rFonts w:eastAsia="MS Mincho"/>
          <w:sz w:val="16"/>
          <w:szCs w:val="16"/>
        </w:rPr>
        <w:t>President of the Nuclear Age Peace Foundation &amp; Senior Scientist for Physi</w:t>
      </w:r>
      <w:r>
        <w:rPr>
          <w:rFonts w:eastAsia="MS Mincho"/>
          <w:sz w:val="16"/>
          <w:szCs w:val="16"/>
        </w:rPr>
        <w:t>cians for Social Responsibility</w:t>
      </w:r>
      <w:r w:rsidRPr="00BA1BED">
        <w:rPr>
          <w:rFonts w:eastAsia="MS Mincho"/>
          <w:sz w:val="16"/>
          <w:szCs w:val="16"/>
        </w:rPr>
        <w:t xml:space="preserve"> [David Krieger &amp; Steven Starr, “A Nuclear Nightmare in the Making: NATO, Missile Defense and Russian Insecurity,” </w:t>
      </w:r>
      <w:r w:rsidRPr="00BA1BED">
        <w:rPr>
          <w:rFonts w:eastAsia="MS Mincho"/>
          <w:sz w:val="16"/>
          <w:szCs w:val="16"/>
          <w:u w:val="single"/>
        </w:rPr>
        <w:t>Nuclear Age Peace Foundation</w:t>
      </w:r>
      <w:r>
        <w:rPr>
          <w:rFonts w:eastAsia="MS Mincho"/>
          <w:sz w:val="16"/>
          <w:szCs w:val="16"/>
        </w:rPr>
        <w:t xml:space="preserve">, January 03, 2012, </w:t>
      </w:r>
      <w:r w:rsidRPr="00BA1BED">
        <w:rPr>
          <w:rFonts w:eastAsia="MS Mincho"/>
          <w:sz w:val="16"/>
          <w:szCs w:val="16"/>
        </w:rPr>
        <w:t>http://www.wagingpeace.org/articles/db_article.php?article_id=321</w:t>
      </w:r>
      <w:r>
        <w:rPr>
          <w:rFonts w:eastAsia="MS Mincho"/>
          <w:sz w:val="16"/>
          <w:szCs w:val="16"/>
        </w:rPr>
        <w:t>]</w:t>
      </w:r>
    </w:p>
    <w:p w:rsidR="00811698" w:rsidRPr="00BA1BED" w:rsidRDefault="00811698" w:rsidP="00811698"/>
    <w:p w:rsidR="00811698" w:rsidRPr="00BA1BED" w:rsidRDefault="00811698" w:rsidP="00811698">
      <w:pPr>
        <w:rPr>
          <w:rFonts w:eastAsia="MS Mincho"/>
          <w:sz w:val="16"/>
          <w:szCs w:val="24"/>
        </w:rPr>
      </w:pPr>
      <w:r w:rsidRPr="00BA1BED">
        <w:rPr>
          <w:rFonts w:eastAsia="MS Mincho"/>
          <w:sz w:val="16"/>
          <w:szCs w:val="24"/>
        </w:rPr>
        <w:t xml:space="preserve">This is a dangerous scenario, no matter which NATO we are talking about, the real one or the hypothetical one.  Continued </w:t>
      </w:r>
      <w:r w:rsidRPr="00AE2F5A">
        <w:rPr>
          <w:rStyle w:val="StyleBoldUnderline"/>
          <w:highlight w:val="yellow"/>
        </w:rPr>
        <w:t>US indifference to Russian security concerns could</w:t>
      </w:r>
      <w:r w:rsidRPr="008856CB">
        <w:rPr>
          <w:rStyle w:val="StyleBoldUnderline"/>
        </w:rPr>
        <w:t xml:space="preserve"> have dire consequences: a breakdown in US-Russian relations; regression to a new nuclear-armed standoff</w:t>
      </w:r>
      <w:r w:rsidRPr="00BA1BED">
        <w:rPr>
          <w:rFonts w:eastAsia="MS Mincho"/>
          <w:sz w:val="16"/>
          <w:szCs w:val="24"/>
        </w:rPr>
        <w:t xml:space="preserve"> in Europe; </w:t>
      </w:r>
      <w:r w:rsidRPr="008856CB">
        <w:rPr>
          <w:rStyle w:val="StyleBoldUnderline"/>
        </w:rPr>
        <w:t>Russian withdrawal from</w:t>
      </w:r>
      <w:r w:rsidRPr="00BA1BED">
        <w:rPr>
          <w:rFonts w:eastAsia="MS Mincho"/>
          <w:sz w:val="16"/>
          <w:szCs w:val="24"/>
        </w:rPr>
        <w:t xml:space="preserve"> New </w:t>
      </w:r>
      <w:r w:rsidRPr="008856CB">
        <w:rPr>
          <w:rStyle w:val="StyleBoldUnderline"/>
        </w:rPr>
        <w:t>START; a new nuclear arms race</w:t>
      </w:r>
      <w:r w:rsidRPr="00BA1BED">
        <w:rPr>
          <w:rFonts w:eastAsia="MS Mincho"/>
          <w:sz w:val="16"/>
          <w:szCs w:val="24"/>
        </w:rPr>
        <w:t xml:space="preserve"> between the two countries; </w:t>
      </w:r>
      <w:r w:rsidRPr="008856CB">
        <w:rPr>
          <w:rStyle w:val="StyleBoldUnderline"/>
        </w:rPr>
        <w:t>a breakdown of the</w:t>
      </w:r>
      <w:r w:rsidRPr="00BA1BED">
        <w:rPr>
          <w:rFonts w:eastAsia="MS Mincho"/>
          <w:sz w:val="16"/>
          <w:szCs w:val="24"/>
        </w:rPr>
        <w:t xml:space="preserve"> Nuclear </w:t>
      </w:r>
      <w:r w:rsidRPr="008856CB">
        <w:rPr>
          <w:rStyle w:val="StyleBoldUnderline"/>
        </w:rPr>
        <w:t>N</w:t>
      </w:r>
      <w:r w:rsidRPr="00BA1BED">
        <w:rPr>
          <w:rFonts w:eastAsia="MS Mincho"/>
          <w:sz w:val="16"/>
          <w:szCs w:val="24"/>
        </w:rPr>
        <w:t>on-</w:t>
      </w:r>
      <w:r w:rsidRPr="008856CB">
        <w:rPr>
          <w:rStyle w:val="StyleBoldUnderline"/>
        </w:rPr>
        <w:t>P</w:t>
      </w:r>
      <w:r w:rsidRPr="00BA1BED">
        <w:rPr>
          <w:rFonts w:eastAsia="MS Mincho"/>
          <w:sz w:val="16"/>
          <w:szCs w:val="24"/>
        </w:rPr>
        <w:t xml:space="preserve">roliferation </w:t>
      </w:r>
      <w:r w:rsidRPr="008856CB">
        <w:rPr>
          <w:rStyle w:val="StyleBoldUnderline"/>
        </w:rPr>
        <w:t>T</w:t>
      </w:r>
      <w:r w:rsidRPr="00BA1BED">
        <w:rPr>
          <w:rFonts w:eastAsia="MS Mincho"/>
          <w:sz w:val="16"/>
          <w:szCs w:val="24"/>
        </w:rPr>
        <w:t xml:space="preserve">reaty </w:t>
      </w:r>
      <w:r w:rsidRPr="00AE2F5A">
        <w:rPr>
          <w:rStyle w:val="StyleBoldUnderline"/>
          <w:highlight w:val="yellow"/>
        </w:rPr>
        <w:t>lead</w:t>
      </w:r>
      <w:r w:rsidRPr="008856CB">
        <w:rPr>
          <w:rStyle w:val="StyleBoldUnderline"/>
        </w:rPr>
        <w:t xml:space="preserve">ing </w:t>
      </w:r>
      <w:r w:rsidRPr="00AE2F5A">
        <w:rPr>
          <w:rStyle w:val="StyleBoldUnderline"/>
          <w:highlight w:val="yellow"/>
        </w:rPr>
        <w:t>to</w:t>
      </w:r>
      <w:r w:rsidRPr="008856CB">
        <w:rPr>
          <w:rStyle w:val="StyleBoldUnderline"/>
        </w:rPr>
        <w:t xml:space="preserve"> new nuclear weapon states; and </w:t>
      </w:r>
      <w:r w:rsidRPr="00AE2F5A">
        <w:rPr>
          <w:rStyle w:val="StyleBoldUnderline"/>
          <w:highlight w:val="yellow"/>
        </w:rPr>
        <w:t xml:space="preserve">a </w:t>
      </w:r>
      <w:r w:rsidRPr="00AE2F5A">
        <w:rPr>
          <w:rStyle w:val="Emphasis"/>
          <w:highlight w:val="yellow"/>
        </w:rPr>
        <w:t xml:space="preserve">higher probability </w:t>
      </w:r>
      <w:r w:rsidRPr="00AE2F5A">
        <w:rPr>
          <w:rStyle w:val="StyleBoldUnderline"/>
          <w:highlight w:val="yellow"/>
        </w:rPr>
        <w:t>of nuclear weapons use</w:t>
      </w:r>
      <w:r w:rsidRPr="008856CB">
        <w:rPr>
          <w:rStyle w:val="StyleBoldUnderline"/>
        </w:rPr>
        <w:t xml:space="preserve"> by accident or design</w:t>
      </w:r>
      <w:r w:rsidRPr="00BA1BED">
        <w:rPr>
          <w:rFonts w:eastAsia="MS Mincho"/>
          <w:sz w:val="16"/>
          <w:szCs w:val="24"/>
        </w:rPr>
        <w:t>.  This is a scenario for nuclear disaster, and it is being provoked by US hubris in pursuing missile defenses, a technology that is unlikely ever to be effective, but which Russian leaders must view in terms of a worst-case scenario.</w:t>
      </w:r>
    </w:p>
    <w:p w:rsidR="00811698" w:rsidRPr="00BA1BED" w:rsidRDefault="00811698" w:rsidP="00811698">
      <w:pPr>
        <w:rPr>
          <w:rFonts w:eastAsia="MS Mincho"/>
          <w:sz w:val="16"/>
          <w:szCs w:val="24"/>
        </w:rPr>
      </w:pPr>
      <w:r w:rsidRPr="00BA1BED">
        <w:rPr>
          <w:rFonts w:eastAsia="MS Mincho"/>
          <w:sz w:val="16"/>
          <w:szCs w:val="24"/>
        </w:rPr>
        <w:t>In the event of increased US-Russian tensions, the worst-case scenario from the Russian perspective would be a US first-strike nuclear attack on Russia, taking out most of the Russian nuclear retaliatory capability.  The Russians believe the US would be emboldened to make a first-strike attack by having the US-NATO missile defense installations located near the Russian border, which the US could believe capable of shooting down any Russian missiles that survived its first-strike attack.</w:t>
      </w:r>
    </w:p>
    <w:p w:rsidR="00811698" w:rsidRPr="00E24541" w:rsidRDefault="00811698" w:rsidP="00811698">
      <w:pPr>
        <w:rPr>
          <w:sz w:val="16"/>
        </w:rPr>
      </w:pPr>
      <w:r w:rsidRPr="00AE2F5A">
        <w:rPr>
          <w:rStyle w:val="StyleBoldUnderline"/>
          <w:highlight w:val="yellow"/>
        </w:rPr>
        <w:t xml:space="preserve">The path to a </w:t>
      </w:r>
      <w:r w:rsidRPr="00AE2F5A">
        <w:rPr>
          <w:rStyle w:val="Emphasis"/>
          <w:highlight w:val="yellow"/>
        </w:rPr>
        <w:t>US-Russian nuclear war</w:t>
      </w:r>
      <w:r w:rsidRPr="00AE2F5A">
        <w:rPr>
          <w:rStyle w:val="StyleBoldUnderline"/>
          <w:highlight w:val="yellow"/>
        </w:rPr>
        <w:t xml:space="preserve"> could</w:t>
      </w:r>
      <w:r w:rsidRPr="00E24541">
        <w:rPr>
          <w:sz w:val="16"/>
        </w:rPr>
        <w:t xml:space="preserve"> also </w:t>
      </w:r>
      <w:r w:rsidRPr="00AE2F5A">
        <w:rPr>
          <w:rStyle w:val="StyleBoldUnderline"/>
          <w:highlight w:val="yellow"/>
        </w:rPr>
        <w:t>begin with a conventional</w:t>
      </w:r>
      <w:r w:rsidRPr="008856CB">
        <w:rPr>
          <w:rStyle w:val="StyleBoldUnderline"/>
        </w:rPr>
        <w:t xml:space="preserve"> military </w:t>
      </w:r>
      <w:r w:rsidRPr="00AE2F5A">
        <w:rPr>
          <w:rStyle w:val="StyleBoldUnderline"/>
          <w:highlight w:val="yellow"/>
        </w:rPr>
        <w:t>confrontation via NATO</w:t>
      </w:r>
      <w:r w:rsidRPr="00E24541">
        <w:rPr>
          <w:sz w:val="16"/>
        </w:rPr>
        <w:t>. The expansion of NATO to the borders of Russia has created the potential for a local military conflict with Russia to quickly escalate into a nuclear war. </w:t>
      </w:r>
      <w:r w:rsidRPr="008856CB">
        <w:rPr>
          <w:rStyle w:val="StyleBoldUnderline"/>
        </w:rPr>
        <w:t xml:space="preserve"> </w:t>
      </w:r>
      <w:r w:rsidRPr="00AE2F5A">
        <w:rPr>
          <w:rStyle w:val="StyleBoldUnderline"/>
          <w:highlight w:val="yellow"/>
        </w:rPr>
        <w:t>It is</w:t>
      </w:r>
      <w:r w:rsidRPr="008856CB">
        <w:rPr>
          <w:rStyle w:val="StyleBoldUnderline"/>
        </w:rPr>
        <w:t xml:space="preserve"> now </w:t>
      </w:r>
      <w:r w:rsidRPr="00AE2F5A">
        <w:rPr>
          <w:rStyle w:val="StyleBoldUnderline"/>
          <w:highlight w:val="yellow"/>
        </w:rPr>
        <w:t xml:space="preserve">Russian policy to </w:t>
      </w:r>
      <w:r w:rsidRPr="00AE2F5A">
        <w:rPr>
          <w:rStyle w:val="Emphasis"/>
          <w:highlight w:val="yellow"/>
        </w:rPr>
        <w:t>respond with</w:t>
      </w:r>
      <w:r w:rsidRPr="00E24541">
        <w:rPr>
          <w:sz w:val="16"/>
        </w:rPr>
        <w:t xml:space="preserve"> tactical </w:t>
      </w:r>
      <w:r w:rsidRPr="00AE2F5A">
        <w:rPr>
          <w:rStyle w:val="Emphasis"/>
          <w:highlight w:val="yellow"/>
        </w:rPr>
        <w:t>nuclear weapons</w:t>
      </w:r>
      <w:r w:rsidRPr="00AE2F5A">
        <w:rPr>
          <w:rStyle w:val="StyleBoldUnderline"/>
          <w:highlight w:val="yellow"/>
        </w:rPr>
        <w:t xml:space="preserve"> if faced with</w:t>
      </w:r>
      <w:r w:rsidRPr="008856CB">
        <w:rPr>
          <w:rStyle w:val="StyleBoldUnderline"/>
        </w:rPr>
        <w:t xml:space="preserve"> overwhelmingly </w:t>
      </w:r>
      <w:r w:rsidRPr="00AE2F5A">
        <w:rPr>
          <w:rStyle w:val="StyleBoldUnderline"/>
          <w:highlight w:val="yellow"/>
        </w:rPr>
        <w:t>superior conventional forces</w:t>
      </w:r>
      <w:r w:rsidRPr="008856CB">
        <w:rPr>
          <w:rStyle w:val="StyleBoldUnderline"/>
        </w:rPr>
        <w:t>, such as those of NATO</w:t>
      </w:r>
      <w:r w:rsidRPr="00E24541">
        <w:rPr>
          <w:sz w:val="16"/>
        </w:rPr>
        <w:t>.   In the event of war, the “nuclear umbrella” of NATO guarantees that NATO members will be protected by US nuclear weapons that are already forward-based in Europe.</w:t>
      </w:r>
    </w:p>
    <w:p w:rsidR="00811698" w:rsidRPr="0037787F" w:rsidRDefault="00811698" w:rsidP="00811698"/>
    <w:p w:rsidR="00811698" w:rsidRDefault="00811698" w:rsidP="00811698">
      <w:pPr>
        <w:pStyle w:val="Heading3"/>
      </w:pPr>
      <w:r>
        <w:lastRenderedPageBreak/>
        <w:t>UQ/L</w:t>
      </w:r>
    </w:p>
    <w:p w:rsidR="00811698" w:rsidRDefault="00811698" w:rsidP="00811698">
      <w:pPr>
        <w:pStyle w:val="Heading4"/>
      </w:pPr>
      <w:r>
        <w:t>Court will ultimately rule in favor of EPA now because of deference.</w:t>
      </w:r>
    </w:p>
    <w:p w:rsidR="00811698" w:rsidRPr="002D3BE3" w:rsidRDefault="00811698" w:rsidP="00811698">
      <w:pPr>
        <w:rPr>
          <w:sz w:val="18"/>
          <w:szCs w:val="18"/>
        </w:rPr>
      </w:pPr>
      <w:r w:rsidRPr="002D3BE3">
        <w:rPr>
          <w:sz w:val="18"/>
          <w:szCs w:val="18"/>
        </w:rPr>
        <w:t xml:space="preserve">Robert </w:t>
      </w:r>
      <w:r w:rsidRPr="002D3BE3">
        <w:rPr>
          <w:rStyle w:val="Heading4Char"/>
        </w:rPr>
        <w:t>Percival</w:t>
      </w:r>
      <w:r w:rsidRPr="002D3BE3">
        <w:rPr>
          <w:sz w:val="18"/>
          <w:szCs w:val="18"/>
        </w:rPr>
        <w:t xml:space="preserve">, </w:t>
      </w:r>
      <w:r w:rsidRPr="002D3BE3">
        <w:rPr>
          <w:rStyle w:val="Heading4Char"/>
        </w:rPr>
        <w:t>2/6</w:t>
      </w:r>
      <w:r w:rsidRPr="002D3BE3">
        <w:rPr>
          <w:sz w:val="18"/>
          <w:szCs w:val="18"/>
        </w:rPr>
        <w:t>/2014. Robert F. Stanton Professor of Law and Director of the Environmental Law Program at the University of Maryland Francis King Carey School of Law. “Symposium: The climate wars return to the Court as a narrower skirmish,” SCOTUS Blog, http://www.scotusblog.com/2014/02/symposium-the-climate-wars-return-to-the-court-as-a-narrower-skirmish/#more-204967.</w:t>
      </w:r>
    </w:p>
    <w:p w:rsidR="00811698" w:rsidRDefault="00811698" w:rsidP="00811698"/>
    <w:p w:rsidR="00811698" w:rsidRPr="002D3BE3" w:rsidRDefault="00811698" w:rsidP="00811698">
      <w:pPr>
        <w:rPr>
          <w:sz w:val="18"/>
          <w:szCs w:val="18"/>
        </w:rPr>
      </w:pPr>
      <w:r w:rsidRPr="002D3BE3">
        <w:rPr>
          <w:rStyle w:val="StyleBoldUnderline"/>
        </w:rPr>
        <w:t>The starting point for</w:t>
      </w:r>
      <w:r w:rsidRPr="002D3BE3">
        <w:rPr>
          <w:sz w:val="18"/>
          <w:szCs w:val="18"/>
        </w:rPr>
        <w:t xml:space="preserve"> handicapping </w:t>
      </w:r>
      <w:r w:rsidRPr="002D3BE3">
        <w:rPr>
          <w:rStyle w:val="StyleBoldUnderline"/>
        </w:rPr>
        <w:t>the greenhouse gas cases is to consider the line-up of Justices in the Court’s previous GHG decisions</w:t>
      </w:r>
      <w:r w:rsidRPr="002D3BE3">
        <w:rPr>
          <w:sz w:val="18"/>
          <w:szCs w:val="18"/>
        </w:rPr>
        <w:t xml:space="preserve">.  </w:t>
      </w:r>
      <w:r w:rsidRPr="002D3BE3">
        <w:rPr>
          <w:rStyle w:val="StyleBoldUnderline"/>
        </w:rPr>
        <w:t xml:space="preserve">The </w:t>
      </w:r>
      <w:r w:rsidRPr="00332AD2">
        <w:rPr>
          <w:rStyle w:val="StyleBoldUnderline"/>
          <w:highlight w:val="yellow"/>
        </w:rPr>
        <w:t>four dissenters in Massachusetts v. EPA remain on the Court</w:t>
      </w:r>
      <w:r w:rsidRPr="002D3BE3">
        <w:rPr>
          <w:sz w:val="18"/>
          <w:szCs w:val="18"/>
        </w:rPr>
        <w:t xml:space="preserve">.  In American Electric Power they continued to assert their belief that climate change did not give rise to standing, though only Justices Alito and Thomas registered continuing disagreement with the Massachusetts holding that GHGs are covered by the CAA.  </w:t>
      </w:r>
      <w:r w:rsidRPr="00332AD2">
        <w:rPr>
          <w:rStyle w:val="StyleBoldUnderline"/>
          <w:highlight w:val="yellow"/>
        </w:rPr>
        <w:t>Two Justices from the</w:t>
      </w:r>
      <w:r w:rsidRPr="002D3BE3">
        <w:rPr>
          <w:rStyle w:val="StyleBoldUnderline"/>
        </w:rPr>
        <w:t> Massachusetts</w:t>
      </w:r>
      <w:r>
        <w:rPr>
          <w:rStyle w:val="StyleBoldUnderline"/>
        </w:rPr>
        <w:t xml:space="preserve"> </w:t>
      </w:r>
      <w:r w:rsidRPr="00332AD2">
        <w:rPr>
          <w:rStyle w:val="StyleBoldUnderline"/>
          <w:highlight w:val="yellow"/>
        </w:rPr>
        <w:t>majority</w:t>
      </w:r>
      <w:r w:rsidRPr="002D3BE3">
        <w:rPr>
          <w:sz w:val="18"/>
          <w:szCs w:val="18"/>
        </w:rPr>
        <w:t xml:space="preserve"> (Justices Stevens and Souter) </w:t>
      </w:r>
      <w:r w:rsidRPr="00332AD2">
        <w:rPr>
          <w:rStyle w:val="StyleBoldUnderline"/>
          <w:highlight w:val="yellow"/>
        </w:rPr>
        <w:t>no longer are on the Court</w:t>
      </w:r>
      <w:r w:rsidRPr="002D3BE3">
        <w:rPr>
          <w:rStyle w:val="StyleBoldUnderline"/>
        </w:rPr>
        <w:t xml:space="preserve">, but </w:t>
      </w:r>
      <w:r w:rsidRPr="00332AD2">
        <w:rPr>
          <w:rStyle w:val="StyleBoldUnderline"/>
          <w:highlight w:val="yellow"/>
        </w:rPr>
        <w:t>their successors</w:t>
      </w:r>
      <w:r w:rsidRPr="002D3BE3">
        <w:rPr>
          <w:sz w:val="18"/>
          <w:szCs w:val="18"/>
        </w:rPr>
        <w:t xml:space="preserve"> (Justices Kagan and Sotomayor) </w:t>
      </w:r>
      <w:r w:rsidRPr="00332AD2">
        <w:rPr>
          <w:rStyle w:val="StyleBoldUnderline"/>
          <w:highlight w:val="yellow"/>
        </w:rPr>
        <w:t>are likely to adhere to the same views.  This could leave</w:t>
      </w:r>
      <w:r w:rsidRPr="00246829">
        <w:rPr>
          <w:rStyle w:val="StyleBoldUnderline"/>
        </w:rPr>
        <w:t xml:space="preserve"> Justice </w:t>
      </w:r>
      <w:r w:rsidRPr="00332AD2">
        <w:rPr>
          <w:rStyle w:val="StyleBoldUnderline"/>
          <w:highlight w:val="yellow"/>
        </w:rPr>
        <w:t>Kennedy in his familiar position as the decisive vote</w:t>
      </w:r>
      <w:r w:rsidRPr="002D3BE3">
        <w:rPr>
          <w:sz w:val="18"/>
          <w:szCs w:val="18"/>
        </w:rPr>
        <w:t>.</w:t>
      </w:r>
    </w:p>
    <w:p w:rsidR="00811698" w:rsidRPr="002D3BE3" w:rsidRDefault="00811698" w:rsidP="00811698">
      <w:pPr>
        <w:rPr>
          <w:sz w:val="18"/>
          <w:szCs w:val="18"/>
        </w:rPr>
      </w:pPr>
      <w:r w:rsidRPr="00332AD2">
        <w:rPr>
          <w:rStyle w:val="StyleBoldUnderline"/>
          <w:b/>
          <w:highlight w:val="yellow"/>
        </w:rPr>
        <w:t>If the Court applies normal</w:t>
      </w:r>
      <w:r w:rsidRPr="002D3BE3">
        <w:rPr>
          <w:rStyle w:val="StyleBoldUnderline"/>
          <w:b/>
        </w:rPr>
        <w:t xml:space="preserve"> doctrines of judicial </w:t>
      </w:r>
      <w:r w:rsidRPr="00332AD2">
        <w:rPr>
          <w:rStyle w:val="StyleBoldUnderline"/>
          <w:b/>
          <w:highlight w:val="yellow"/>
        </w:rPr>
        <w:t>deference</w:t>
      </w:r>
      <w:r w:rsidRPr="00332AD2">
        <w:rPr>
          <w:rStyle w:val="StyleBoldUnderline"/>
          <w:highlight w:val="yellow"/>
        </w:rPr>
        <w:t>, this should not produce a</w:t>
      </w:r>
      <w:r w:rsidRPr="00332AD2">
        <w:rPr>
          <w:rStyle w:val="StyleBoldUnderline"/>
        </w:rPr>
        <w:t>nother</w:t>
      </w:r>
      <w:r w:rsidRPr="002D3BE3">
        <w:rPr>
          <w:rStyle w:val="StyleBoldUnderline"/>
        </w:rPr>
        <w:t xml:space="preserve"> </w:t>
      </w:r>
      <w:r w:rsidRPr="00332AD2">
        <w:rPr>
          <w:rStyle w:val="StyleBoldUnderline"/>
          <w:highlight w:val="yellow"/>
        </w:rPr>
        <w:t>five-to-four decision</w:t>
      </w:r>
      <w:r w:rsidRPr="00332AD2">
        <w:rPr>
          <w:sz w:val="18"/>
          <w:szCs w:val="18"/>
          <w:highlight w:val="yellow"/>
        </w:rPr>
        <w:t xml:space="preserve">.  </w:t>
      </w:r>
      <w:r w:rsidRPr="00332AD2">
        <w:rPr>
          <w:rStyle w:val="StyleBoldUnderline"/>
          <w:highlight w:val="yellow"/>
        </w:rPr>
        <w:t>The Justices do not relish delving into the</w:t>
      </w:r>
      <w:r w:rsidRPr="002D3BE3">
        <w:rPr>
          <w:rStyle w:val="StyleBoldUnderline"/>
        </w:rPr>
        <w:t xml:space="preserve"> intricacies of the </w:t>
      </w:r>
      <w:r w:rsidRPr="00332AD2">
        <w:rPr>
          <w:rStyle w:val="StyleBoldUnderline"/>
          <w:highlight w:val="yellow"/>
        </w:rPr>
        <w:t>CAA</w:t>
      </w:r>
      <w:r w:rsidRPr="00332AD2">
        <w:rPr>
          <w:rStyle w:val="StyleBoldUnderline"/>
        </w:rPr>
        <w:t xml:space="preserve"> because it is</w:t>
      </w:r>
      <w:r w:rsidRPr="002D3BE3">
        <w:rPr>
          <w:rStyle w:val="StyleBoldUnderline"/>
        </w:rPr>
        <w:t xml:space="preserve"> one of the most </w:t>
      </w:r>
      <w:r w:rsidRPr="00332AD2">
        <w:rPr>
          <w:rStyle w:val="StyleBoldUnderline"/>
        </w:rPr>
        <w:t>complex</w:t>
      </w:r>
      <w:r w:rsidRPr="002D3BE3">
        <w:rPr>
          <w:rStyle w:val="StyleBoldUnderline"/>
        </w:rPr>
        <w:t xml:space="preserve"> regulatory statutes on the planet</w:t>
      </w:r>
      <w:r w:rsidRPr="002D3BE3">
        <w:rPr>
          <w:sz w:val="18"/>
          <w:szCs w:val="18"/>
        </w:rPr>
        <w:t>.  Indeed CAA regulations are what spawned the</w:t>
      </w:r>
      <w:r>
        <w:rPr>
          <w:sz w:val="18"/>
          <w:szCs w:val="18"/>
        </w:rPr>
        <w:t xml:space="preserve"> </w:t>
      </w:r>
      <w:r w:rsidRPr="002D3BE3">
        <w:rPr>
          <w:sz w:val="18"/>
          <w:szCs w:val="18"/>
        </w:rPr>
        <w:t xml:space="preserve">Chevron doctrine of deference to agency decisions. The papers of the late Justice Blackmun reveal that Justice </w:t>
      </w:r>
      <w:r w:rsidRPr="00332AD2">
        <w:rPr>
          <w:rStyle w:val="StyleBoldUnderline"/>
          <w:highlight w:val="yellow"/>
        </w:rPr>
        <w:t>Stevens</w:t>
      </w:r>
      <w:r w:rsidRPr="002D3BE3">
        <w:rPr>
          <w:sz w:val="18"/>
          <w:szCs w:val="18"/>
        </w:rPr>
        <w:t xml:space="preserve">, the author of Chevron, </w:t>
      </w:r>
      <w:r w:rsidRPr="00332AD2">
        <w:rPr>
          <w:rStyle w:val="StyleBoldUnderline"/>
          <w:highlight w:val="yellow"/>
        </w:rPr>
        <w:t>declared</w:t>
      </w:r>
      <w:r w:rsidRPr="002D3BE3">
        <w:rPr>
          <w:sz w:val="18"/>
          <w:szCs w:val="18"/>
        </w:rPr>
        <w:t xml:space="preserve"> at conference “</w:t>
      </w:r>
      <w:r w:rsidRPr="00332AD2">
        <w:rPr>
          <w:rStyle w:val="StyleBoldUnderline"/>
          <w:highlight w:val="yellow"/>
        </w:rPr>
        <w:t>when I get</w:t>
      </w:r>
      <w:r w:rsidRPr="002D3BE3">
        <w:rPr>
          <w:rStyle w:val="StyleBoldUnderline"/>
        </w:rPr>
        <w:t xml:space="preserve"> so </w:t>
      </w:r>
      <w:r w:rsidRPr="00332AD2">
        <w:rPr>
          <w:rStyle w:val="StyleBoldUnderline"/>
          <w:highlight w:val="yellow"/>
        </w:rPr>
        <w:t>confused, I go with the agency</w:t>
      </w:r>
      <w:r w:rsidRPr="002D3BE3">
        <w:rPr>
          <w:sz w:val="18"/>
          <w:szCs w:val="18"/>
        </w:rPr>
        <w:t>.”</w:t>
      </w:r>
    </w:p>
    <w:p w:rsidR="00811698" w:rsidRPr="002D3BE3" w:rsidRDefault="00811698" w:rsidP="00811698">
      <w:pPr>
        <w:rPr>
          <w:sz w:val="18"/>
          <w:szCs w:val="18"/>
        </w:rPr>
      </w:pPr>
      <w:r w:rsidRPr="002D3BE3">
        <w:rPr>
          <w:sz w:val="18"/>
          <w:szCs w:val="18"/>
        </w:rPr>
        <w:t>Congress gave the D.C. Circuit exclusive venue to review challenges to CAA regulations.  The D.C.  Circuit panel that heard the case included Chief Judge Sentelle, who is no fan of environmental regulation, and it unanimously upheld the EPA’s actions.</w:t>
      </w:r>
    </w:p>
    <w:p w:rsidR="00811698" w:rsidRPr="002D3BE3" w:rsidRDefault="00811698" w:rsidP="00811698">
      <w:pPr>
        <w:rPr>
          <w:sz w:val="18"/>
          <w:szCs w:val="18"/>
        </w:rPr>
      </w:pPr>
      <w:r w:rsidRPr="002D3BE3">
        <w:rPr>
          <w:sz w:val="18"/>
          <w:szCs w:val="18"/>
        </w:rPr>
        <w:t xml:space="preserve">The cert. grant here likely was inspired by Judge Kavanaugh’s dissent from the denial of rehearing en banc, which Judge Brown joined.   Kavanaugh concluded that the phrase “any air pollutant” should not be interpreted to refer to any pollutant regulated under the CAA but rather only to the six pollutants for which EPA has promulgated national ambient air quality standards (NAAQS).  While acknowledging that EPA’s interpretation initially appears “plausible,” he concluded that it cannot be correct because it would produce absurd results by requiring millions of small sources to obtain permits.  But this is precisely why the EPA promulgated the Tailoring Rule, which avoids this problem by initially applying PSD permit requirements only to the largest sources of GHGs.  </w:t>
      </w:r>
      <w:r w:rsidRPr="00332AD2">
        <w:rPr>
          <w:rStyle w:val="StyleBoldUnderline"/>
          <w:highlight w:val="yellow"/>
        </w:rPr>
        <w:t>Even if the Court views the</w:t>
      </w:r>
      <w:r w:rsidRPr="002D3BE3">
        <w:rPr>
          <w:rStyle w:val="StyleBoldUnderline"/>
        </w:rPr>
        <w:t xml:space="preserve"> statutory </w:t>
      </w:r>
      <w:r w:rsidRPr="00332AD2">
        <w:rPr>
          <w:rStyle w:val="StyleBoldUnderline"/>
          <w:highlight w:val="yellow"/>
        </w:rPr>
        <w:t>language</w:t>
      </w:r>
      <w:r w:rsidRPr="002D3BE3">
        <w:rPr>
          <w:rStyle w:val="StyleBoldUnderline"/>
        </w:rPr>
        <w:t xml:space="preserve"> “any air pollutant” to be </w:t>
      </w:r>
      <w:r w:rsidRPr="00332AD2">
        <w:rPr>
          <w:rStyle w:val="StyleBoldUnderline"/>
          <w:highlight w:val="yellow"/>
        </w:rPr>
        <w:t xml:space="preserve">ambiguous, </w:t>
      </w:r>
      <w:r w:rsidRPr="00332AD2">
        <w:rPr>
          <w:rStyle w:val="StyleBoldUnderline"/>
          <w:b/>
          <w:highlight w:val="yellow"/>
        </w:rPr>
        <w:t>the EPA’s position should be entitled</w:t>
      </w:r>
      <w:r w:rsidRPr="00246829">
        <w:rPr>
          <w:rStyle w:val="StyleBoldUnderline"/>
          <w:b/>
        </w:rPr>
        <w:t xml:space="preserve"> to </w:t>
      </w:r>
      <w:r w:rsidRPr="002D3BE3">
        <w:rPr>
          <w:sz w:val="18"/>
          <w:szCs w:val="18"/>
        </w:rPr>
        <w:t>Chevron </w:t>
      </w:r>
      <w:r w:rsidRPr="00332AD2">
        <w:rPr>
          <w:rStyle w:val="StyleBoldUnderline"/>
          <w:b/>
          <w:highlight w:val="yellow"/>
        </w:rPr>
        <w:t>deference</w:t>
      </w:r>
      <w:r w:rsidRPr="002D3BE3">
        <w:rPr>
          <w:sz w:val="18"/>
          <w:szCs w:val="18"/>
        </w:rPr>
        <w:t>.</w:t>
      </w:r>
    </w:p>
    <w:p w:rsidR="00811698" w:rsidRDefault="00811698" w:rsidP="00811698"/>
    <w:p w:rsidR="00811698" w:rsidRPr="002430C2" w:rsidRDefault="00811698" w:rsidP="00811698"/>
    <w:p w:rsidR="00811698" w:rsidRDefault="00811698" w:rsidP="00811698">
      <w:pPr>
        <w:pStyle w:val="Heading3"/>
      </w:pPr>
      <w:r>
        <w:lastRenderedPageBreak/>
        <w:t>2NC EPA UQ/Deference IL</w:t>
      </w:r>
    </w:p>
    <w:p w:rsidR="00811698" w:rsidRDefault="00811698" w:rsidP="00811698">
      <w:pPr>
        <w:pStyle w:val="Heading4"/>
      </w:pPr>
      <w:r>
        <w:t>Court will err in favor of EPA now because of deference.</w:t>
      </w:r>
    </w:p>
    <w:p w:rsidR="00811698" w:rsidRDefault="00811698" w:rsidP="00811698">
      <w:r w:rsidRPr="00171232">
        <w:rPr>
          <w:sz w:val="18"/>
          <w:szCs w:val="18"/>
        </w:rPr>
        <w:t xml:space="preserve">Howard </w:t>
      </w:r>
      <w:r w:rsidRPr="00171232">
        <w:rPr>
          <w:rStyle w:val="Heading4Char"/>
        </w:rPr>
        <w:t>Learner</w:t>
      </w:r>
      <w:r w:rsidRPr="00171232">
        <w:rPr>
          <w:sz w:val="18"/>
          <w:szCs w:val="18"/>
        </w:rPr>
        <w:t>, 12/13/</w:t>
      </w:r>
      <w:r w:rsidRPr="00171232">
        <w:rPr>
          <w:rStyle w:val="Heading4Char"/>
        </w:rPr>
        <w:t>2013</w:t>
      </w:r>
      <w:r w:rsidRPr="00171232">
        <w:rPr>
          <w:sz w:val="18"/>
          <w:szCs w:val="18"/>
        </w:rPr>
        <w:t xml:space="preserve">. </w:t>
      </w:r>
      <w:r>
        <w:rPr>
          <w:sz w:val="18"/>
          <w:szCs w:val="18"/>
        </w:rPr>
        <w:t>Executive</w:t>
      </w:r>
      <w:r w:rsidRPr="00171232">
        <w:rPr>
          <w:sz w:val="18"/>
          <w:szCs w:val="18"/>
        </w:rPr>
        <w:t xml:space="preserve"> director of the Environmental Law and Policy Center. “Q&amp;A: Reading the tea leaves as EPA rules go to court,” Midwest Energy News, http://www.midwestenergynews.com/2013/12/13/qa-reading-the-tea-leaves-as-epa-rules-go-to-court/.</w:t>
      </w:r>
    </w:p>
    <w:p w:rsidR="00811698" w:rsidRPr="005F7CCF" w:rsidRDefault="00811698" w:rsidP="00811698"/>
    <w:p w:rsidR="00811698" w:rsidRPr="005F7CCF" w:rsidRDefault="00811698" w:rsidP="00811698">
      <w:pPr>
        <w:rPr>
          <w:sz w:val="18"/>
          <w:szCs w:val="18"/>
        </w:rPr>
      </w:pPr>
      <w:r w:rsidRPr="00332AD2">
        <w:rPr>
          <w:rStyle w:val="StyleBoldUnderline"/>
          <w:highlight w:val="yellow"/>
        </w:rPr>
        <w:t>The</w:t>
      </w:r>
      <w:r w:rsidRPr="005F7CCF">
        <w:rPr>
          <w:rStyle w:val="StyleBoldUnderline"/>
        </w:rPr>
        <w:t xml:space="preserve"> Supreme </w:t>
      </w:r>
      <w:r w:rsidRPr="00332AD2">
        <w:rPr>
          <w:rStyle w:val="StyleBoldUnderline"/>
          <w:highlight w:val="yellow"/>
        </w:rPr>
        <w:t>Court’s opinion</w:t>
      </w:r>
      <w:r w:rsidRPr="005F7CCF">
        <w:rPr>
          <w:rStyle w:val="StyleBoldUnderline"/>
        </w:rPr>
        <w:t xml:space="preserve"> in American Electric Power vs. Connecticut </w:t>
      </w:r>
      <w:r w:rsidRPr="005F7CCF">
        <w:rPr>
          <w:sz w:val="18"/>
          <w:szCs w:val="18"/>
        </w:rPr>
        <w:t xml:space="preserve">(2009) </w:t>
      </w:r>
      <w:r w:rsidRPr="00332AD2">
        <w:rPr>
          <w:rStyle w:val="StyleBoldUnderline"/>
          <w:highlight w:val="yellow"/>
        </w:rPr>
        <w:t>recognizes the EPA’s</w:t>
      </w:r>
      <w:r w:rsidRPr="005F7CCF">
        <w:rPr>
          <w:rStyle w:val="StyleBoldUnderline"/>
        </w:rPr>
        <w:t xml:space="preserve"> scientific and technical </w:t>
      </w:r>
      <w:r w:rsidRPr="00332AD2">
        <w:rPr>
          <w:rStyle w:val="StyleBoldUnderline"/>
          <w:highlight w:val="yellow"/>
        </w:rPr>
        <w:t>expertise to which courts should defer</w:t>
      </w:r>
      <w:r w:rsidRPr="005F7CCF">
        <w:rPr>
          <w:rStyle w:val="StyleBoldUnderline"/>
        </w:rPr>
        <w:t xml:space="preserve"> in reasonable cases</w:t>
      </w:r>
      <w:r w:rsidRPr="005F7CCF">
        <w:rPr>
          <w:sz w:val="18"/>
          <w:szCs w:val="18"/>
        </w:rPr>
        <w:t xml:space="preserve">. </w:t>
      </w:r>
      <w:r w:rsidRPr="00332AD2">
        <w:rPr>
          <w:rStyle w:val="StyleBoldUnderline"/>
          <w:highlight w:val="yellow"/>
        </w:rPr>
        <w:t>Reading</w:t>
      </w:r>
      <w:r w:rsidRPr="005F7CCF">
        <w:rPr>
          <w:rStyle w:val="StyleBoldUnderline"/>
        </w:rPr>
        <w:t xml:space="preserve"> the tea leaves here and reading what was said in </w:t>
      </w:r>
      <w:r w:rsidRPr="00332AD2">
        <w:rPr>
          <w:rStyle w:val="StyleBoldUnderline"/>
          <w:highlight w:val="yellow"/>
        </w:rPr>
        <w:t>oral arguments, there seems</w:t>
      </w:r>
      <w:r w:rsidRPr="005F7CCF">
        <w:rPr>
          <w:rStyle w:val="StyleBoldUnderline"/>
        </w:rPr>
        <w:t xml:space="preserve"> to be at least some </w:t>
      </w:r>
      <w:r w:rsidRPr="00332AD2">
        <w:rPr>
          <w:rStyle w:val="StyleBoldUnderline"/>
          <w:highlight w:val="yellow"/>
        </w:rPr>
        <w:t>inclination among the judges</w:t>
      </w:r>
      <w:r w:rsidRPr="005F7CCF">
        <w:rPr>
          <w:sz w:val="18"/>
          <w:szCs w:val="18"/>
        </w:rPr>
        <w:t xml:space="preserve"> on the D.C. Circuit </w:t>
      </w:r>
      <w:r w:rsidRPr="00332AD2">
        <w:rPr>
          <w:rStyle w:val="StyleBoldUnderline"/>
          <w:highlight w:val="yellow"/>
        </w:rPr>
        <w:t>that they recognize</w:t>
      </w:r>
      <w:r w:rsidRPr="005F7CCF">
        <w:rPr>
          <w:rStyle w:val="StyleBoldUnderline"/>
        </w:rPr>
        <w:t xml:space="preserve"> that </w:t>
      </w:r>
      <w:r w:rsidRPr="00332AD2">
        <w:rPr>
          <w:rStyle w:val="StyleBoldUnderline"/>
          <w:highlight w:val="yellow"/>
        </w:rPr>
        <w:t>this</w:t>
      </w:r>
      <w:r w:rsidRPr="005F7CCF">
        <w:rPr>
          <w:sz w:val="18"/>
          <w:szCs w:val="18"/>
        </w:rPr>
        <w:t xml:space="preserve"> mercury pollution standards </w:t>
      </w:r>
      <w:r w:rsidRPr="00332AD2">
        <w:rPr>
          <w:rStyle w:val="StyleBoldUnderline"/>
          <w:highlight w:val="yellow"/>
        </w:rPr>
        <w:t>case is appropriate for deferring</w:t>
      </w:r>
      <w:r w:rsidRPr="005F7CCF">
        <w:rPr>
          <w:rStyle w:val="StyleBoldUnderline"/>
        </w:rPr>
        <w:t xml:space="preserve"> to the agency’s expertise</w:t>
      </w:r>
      <w:r w:rsidRPr="005F7CCF">
        <w:rPr>
          <w:sz w:val="18"/>
          <w:szCs w:val="18"/>
        </w:rPr>
        <w:t>.</w:t>
      </w:r>
    </w:p>
    <w:p w:rsidR="00811698" w:rsidRPr="005F7CCF" w:rsidRDefault="00811698" w:rsidP="00811698">
      <w:pPr>
        <w:rPr>
          <w:rFonts w:ascii="Times" w:eastAsia="Times New Roman" w:hAnsi="Times" w:cs="Times New Roman"/>
          <w:sz w:val="20"/>
          <w:szCs w:val="20"/>
        </w:rPr>
      </w:pPr>
    </w:p>
    <w:p w:rsidR="00811698" w:rsidRPr="006D7607" w:rsidRDefault="00811698" w:rsidP="00811698">
      <w:pPr>
        <w:pStyle w:val="Heading3"/>
      </w:pPr>
      <w:r w:rsidRPr="006D7607">
        <w:lastRenderedPageBreak/>
        <w:t xml:space="preserve">I Lk:  SG = Pro-environment decision </w:t>
      </w:r>
    </w:p>
    <w:p w:rsidR="00811698" w:rsidRPr="006D7607" w:rsidRDefault="00811698" w:rsidP="00811698">
      <w:pPr>
        <w:pStyle w:val="Heading4"/>
      </w:pPr>
      <w:r w:rsidRPr="006D7607">
        <w:t xml:space="preserve">Solicitor General will align the Court’s decisions with Obama’s environmental agenda  </w:t>
      </w:r>
    </w:p>
    <w:p w:rsidR="00811698" w:rsidRPr="006D7607" w:rsidRDefault="00811698" w:rsidP="00811698">
      <w:pPr>
        <w:rPr>
          <w:sz w:val="18"/>
          <w:szCs w:val="18"/>
        </w:rPr>
      </w:pPr>
      <w:r w:rsidRPr="00B84DAD">
        <w:rPr>
          <w:rStyle w:val="StyleStyleBold12pt"/>
        </w:rPr>
        <w:t>Koons 9</w:t>
      </w:r>
      <w:r w:rsidRPr="006D7607">
        <w:t xml:space="preserve"> </w:t>
      </w:r>
      <w:r w:rsidRPr="006D7607">
        <w:rPr>
          <w:sz w:val="18"/>
          <w:szCs w:val="18"/>
        </w:rPr>
        <w:t xml:space="preserve">[Jennifer Koons, “Environmental policy a specialty of Obama's solicitor general,” </w:t>
      </w:r>
      <w:r w:rsidRPr="006D7607">
        <w:rPr>
          <w:sz w:val="18"/>
          <w:szCs w:val="18"/>
          <w:u w:val="single"/>
        </w:rPr>
        <w:t>Greenwire</w:t>
      </w:r>
      <w:r w:rsidRPr="006D7607">
        <w:rPr>
          <w:sz w:val="18"/>
          <w:szCs w:val="18"/>
        </w:rPr>
        <w:t>, Thursday, March 26, 2009, pg. http://tinyurl.com/o9je2hn</w:t>
      </w:r>
    </w:p>
    <w:p w:rsidR="00811698" w:rsidRPr="006D7607" w:rsidRDefault="00811698" w:rsidP="00811698">
      <w:pPr>
        <w:rPr>
          <w:sz w:val="18"/>
          <w:szCs w:val="18"/>
          <w:u w:val="single"/>
        </w:rPr>
      </w:pPr>
    </w:p>
    <w:p w:rsidR="00811698" w:rsidRPr="006D7607" w:rsidRDefault="00811698" w:rsidP="00811698">
      <w:pPr>
        <w:rPr>
          <w:sz w:val="16"/>
        </w:rPr>
      </w:pPr>
      <w:r w:rsidRPr="000B4FE3">
        <w:rPr>
          <w:highlight w:val="yellow"/>
          <w:u w:val="single"/>
        </w:rPr>
        <w:t>Nicknamed the "</w:t>
      </w:r>
      <w:r w:rsidRPr="000B4FE3">
        <w:rPr>
          <w:rStyle w:val="Emphasis"/>
          <w:highlight w:val="yellow"/>
        </w:rPr>
        <w:t>10th justice</w:t>
      </w:r>
      <w:r w:rsidRPr="000B4FE3">
        <w:rPr>
          <w:highlight w:val="yellow"/>
          <w:u w:val="single"/>
        </w:rPr>
        <w:t xml:space="preserve">," the solicitor general plays a role in </w:t>
      </w:r>
      <w:r w:rsidRPr="006D7607">
        <w:rPr>
          <w:u w:val="single"/>
        </w:rPr>
        <w:t xml:space="preserve">about </w:t>
      </w:r>
      <w:r w:rsidRPr="000B4FE3">
        <w:rPr>
          <w:highlight w:val="yellow"/>
          <w:u w:val="single"/>
        </w:rPr>
        <w:t>two-thirds of the Supreme Court's cases</w:t>
      </w:r>
      <w:r w:rsidRPr="006D7607">
        <w:rPr>
          <w:u w:val="single"/>
        </w:rPr>
        <w:t>, and the justices often invite the counsel to provide an opinion</w:t>
      </w:r>
      <w:r w:rsidRPr="006D7607">
        <w:rPr>
          <w:sz w:val="16"/>
        </w:rPr>
        <w:t xml:space="preserve"> on whether to take a pending appeal.</w:t>
      </w:r>
    </w:p>
    <w:p w:rsidR="00811698" w:rsidRPr="006D7607" w:rsidRDefault="00811698" w:rsidP="00811698">
      <w:pPr>
        <w:rPr>
          <w:u w:val="single"/>
        </w:rPr>
      </w:pPr>
      <w:r w:rsidRPr="006D7607">
        <w:rPr>
          <w:sz w:val="16"/>
        </w:rPr>
        <w:t>"</w:t>
      </w:r>
      <w:r w:rsidRPr="000B4FE3">
        <w:rPr>
          <w:highlight w:val="yellow"/>
          <w:u w:val="single"/>
        </w:rPr>
        <w:t xml:space="preserve">A basic role </w:t>
      </w:r>
      <w:r w:rsidRPr="006D7607">
        <w:rPr>
          <w:u w:val="single"/>
        </w:rPr>
        <w:t xml:space="preserve">of the solicitor general </w:t>
      </w:r>
      <w:r w:rsidRPr="000B4FE3">
        <w:rPr>
          <w:highlight w:val="yellow"/>
          <w:u w:val="single"/>
        </w:rPr>
        <w:t>is to defend</w:t>
      </w:r>
      <w:r w:rsidRPr="000B4FE3">
        <w:rPr>
          <w:sz w:val="16"/>
          <w:highlight w:val="yellow"/>
        </w:rPr>
        <w:t xml:space="preserve"> </w:t>
      </w:r>
      <w:r w:rsidRPr="006D7607">
        <w:rPr>
          <w:sz w:val="16"/>
        </w:rPr>
        <w:t xml:space="preserve">the laws duly enacted by Congress and the </w:t>
      </w:r>
      <w:r w:rsidRPr="000B4FE3">
        <w:rPr>
          <w:highlight w:val="yellow"/>
          <w:u w:val="single"/>
        </w:rPr>
        <w:t>agencies</w:t>
      </w:r>
      <w:r w:rsidRPr="006D7607">
        <w:rPr>
          <w:sz w:val="16"/>
        </w:rPr>
        <w:t xml:space="preserve">, not just of the administration that appointed him or her," </w:t>
      </w:r>
      <w:r w:rsidRPr="000B4FE3">
        <w:rPr>
          <w:highlight w:val="yellow"/>
          <w:u w:val="single"/>
        </w:rPr>
        <w:t xml:space="preserve">said </w:t>
      </w:r>
      <w:r w:rsidRPr="006D7607">
        <w:rPr>
          <w:sz w:val="16"/>
        </w:rPr>
        <w:t xml:space="preserve">Jay Austin, who </w:t>
      </w:r>
      <w:r w:rsidRPr="000B4FE3">
        <w:rPr>
          <w:highlight w:val="yellow"/>
          <w:u w:val="single"/>
        </w:rPr>
        <w:t>head</w:t>
      </w:r>
      <w:r w:rsidRPr="006D7607">
        <w:rPr>
          <w:sz w:val="16"/>
        </w:rPr>
        <w:t>s [</w:t>
      </w:r>
      <w:r w:rsidRPr="000B4FE3">
        <w:rPr>
          <w:highlight w:val="yellow"/>
          <w:u w:val="single"/>
        </w:rPr>
        <w:t>of] the Environmental Law Institute'</w:t>
      </w:r>
      <w:r w:rsidRPr="006D7607">
        <w:rPr>
          <w:u w:val="single"/>
        </w:rPr>
        <w:t>s program monitoring Supreme Court environmental litigation.</w:t>
      </w:r>
    </w:p>
    <w:p w:rsidR="00811698" w:rsidRPr="006D7607" w:rsidRDefault="00811698" w:rsidP="00811698">
      <w:pPr>
        <w:rPr>
          <w:sz w:val="16"/>
        </w:rPr>
      </w:pPr>
      <w:r w:rsidRPr="006D7607">
        <w:rPr>
          <w:sz w:val="16"/>
        </w:rPr>
        <w:t xml:space="preserve">"Still, </w:t>
      </w:r>
      <w:r w:rsidRPr="000B4FE3">
        <w:rPr>
          <w:highlight w:val="yellow"/>
          <w:u w:val="single"/>
        </w:rPr>
        <w:t>the solicitor general</w:t>
      </w:r>
      <w:r w:rsidRPr="006D7607">
        <w:rPr>
          <w:sz w:val="16"/>
        </w:rPr>
        <w:t xml:space="preserve">'s office </w:t>
      </w:r>
      <w:r w:rsidRPr="000B4FE3">
        <w:rPr>
          <w:highlight w:val="yellow"/>
          <w:u w:val="single"/>
        </w:rPr>
        <w:t>can shape the flow of legal issues</w:t>
      </w:r>
      <w:r w:rsidRPr="006D7607">
        <w:rPr>
          <w:sz w:val="16"/>
        </w:rPr>
        <w:t xml:space="preserve">, by deciding when to petition for [review], or by arguing that the court should deny cert on cases that the administration might prefer not to defend," Austin said. "Like her predecessors, Dean Kagan will doubtless deploy these tools </w:t>
      </w:r>
      <w:r w:rsidRPr="000B4FE3">
        <w:rPr>
          <w:highlight w:val="yellow"/>
          <w:u w:val="single"/>
        </w:rPr>
        <w:t xml:space="preserve">to bring </w:t>
      </w:r>
      <w:r w:rsidRPr="000B4FE3">
        <w:rPr>
          <w:rStyle w:val="Emphasis"/>
          <w:highlight w:val="yellow"/>
        </w:rPr>
        <w:t>environmental</w:t>
      </w:r>
      <w:r w:rsidRPr="000B4FE3">
        <w:rPr>
          <w:sz w:val="16"/>
          <w:highlight w:val="yellow"/>
        </w:rPr>
        <w:t xml:space="preserve"> </w:t>
      </w:r>
      <w:r w:rsidRPr="006D7607">
        <w:rPr>
          <w:sz w:val="16"/>
        </w:rPr>
        <w:t xml:space="preserve">and other legal </w:t>
      </w:r>
      <w:r w:rsidRPr="000B4FE3">
        <w:rPr>
          <w:highlight w:val="yellow"/>
          <w:u w:val="single"/>
        </w:rPr>
        <w:t xml:space="preserve">policies </w:t>
      </w:r>
      <w:r w:rsidRPr="006D7607">
        <w:rPr>
          <w:rStyle w:val="Emphasis"/>
        </w:rPr>
        <w:t xml:space="preserve">more closely </w:t>
      </w:r>
      <w:r w:rsidRPr="000B4FE3">
        <w:rPr>
          <w:rStyle w:val="Emphasis"/>
          <w:highlight w:val="yellow"/>
        </w:rPr>
        <w:t>in line</w:t>
      </w:r>
      <w:r w:rsidRPr="000B4FE3">
        <w:rPr>
          <w:highlight w:val="yellow"/>
          <w:u w:val="single"/>
        </w:rPr>
        <w:t xml:space="preserve"> with the</w:t>
      </w:r>
      <w:r w:rsidRPr="000B4FE3">
        <w:rPr>
          <w:sz w:val="16"/>
          <w:highlight w:val="yellow"/>
        </w:rPr>
        <w:t xml:space="preserve"> </w:t>
      </w:r>
      <w:r w:rsidRPr="006D7607">
        <w:rPr>
          <w:sz w:val="16"/>
        </w:rPr>
        <w:t xml:space="preserve">current </w:t>
      </w:r>
      <w:r w:rsidRPr="000B4FE3">
        <w:rPr>
          <w:highlight w:val="yellow"/>
          <w:u w:val="single"/>
        </w:rPr>
        <w:t>administration</w:t>
      </w:r>
      <w:r w:rsidRPr="006D7607">
        <w:rPr>
          <w:sz w:val="16"/>
        </w:rPr>
        <w:t>.'"</w:t>
      </w:r>
    </w:p>
    <w:p w:rsidR="00811698" w:rsidRDefault="00811698" w:rsidP="00811698"/>
    <w:p w:rsidR="00811698" w:rsidRDefault="00811698" w:rsidP="00811698"/>
    <w:p w:rsidR="00811698" w:rsidRDefault="00811698" w:rsidP="00811698">
      <w:pPr>
        <w:pStyle w:val="Heading2"/>
      </w:pPr>
    </w:p>
    <w:p w:rsidR="00811698" w:rsidRDefault="00811698" w:rsidP="00811698">
      <w:pPr>
        <w:pStyle w:val="Heading2"/>
      </w:pPr>
      <w:r>
        <w:t>*** 1NR</w:t>
      </w:r>
    </w:p>
    <w:p w:rsidR="00811698" w:rsidRDefault="00811698" w:rsidP="00811698">
      <w:pPr>
        <w:pStyle w:val="Heading3"/>
      </w:pPr>
      <w:r>
        <w:t>Turns Case</w:t>
      </w:r>
    </w:p>
    <w:p w:rsidR="00811698" w:rsidRPr="00FB74D6" w:rsidRDefault="00811698" w:rsidP="00811698">
      <w:pPr>
        <w:pStyle w:val="Heading4"/>
      </w:pPr>
      <w:r w:rsidRPr="00FB74D6">
        <w:t xml:space="preserve">Sanctions </w:t>
      </w:r>
      <w:r>
        <w:t>kills US cred and alliances—</w:t>
      </w:r>
      <w:r w:rsidRPr="00FB74D6">
        <w:t>leads to US-Iran war and prolif</w:t>
      </w:r>
    </w:p>
    <w:p w:rsidR="00811698" w:rsidRPr="00FB74D6" w:rsidRDefault="00811698" w:rsidP="00811698">
      <w:r w:rsidRPr="003D0BCB">
        <w:rPr>
          <w:rStyle w:val="StyleStyleBold12pt"/>
        </w:rPr>
        <w:t>Nader 13</w:t>
      </w:r>
      <w:r w:rsidRPr="00DB088F">
        <w:t xml:space="preserve"> </w:t>
      </w:r>
      <w:r>
        <w:t>[Alirez, “</w:t>
      </w:r>
      <w:r w:rsidRPr="00FB74D6">
        <w:t xml:space="preserve">Pause on additional Iran sanctions crucial to negotiations” 11-5-13 </w:t>
      </w:r>
      <w:r w:rsidRPr="003D0BCB">
        <w:t>http://thehill.com/opinion/op-ed/189371-pause-on-additional-iran-sanctions-crucial-to-negotiations</w:t>
      </w:r>
      <w:r>
        <w:t>]</w:t>
      </w:r>
    </w:p>
    <w:p w:rsidR="00811698" w:rsidRPr="00DB088F" w:rsidRDefault="00811698" w:rsidP="00811698"/>
    <w:p w:rsidR="00811698" w:rsidRPr="00D2510C" w:rsidRDefault="00811698" w:rsidP="00811698">
      <w:pPr>
        <w:rPr>
          <w:sz w:val="16"/>
        </w:rPr>
      </w:pPr>
      <w:r w:rsidRPr="00DB088F">
        <w:rPr>
          <w:rStyle w:val="StyleBoldUnderline"/>
        </w:rPr>
        <w:t>Iran</w:t>
      </w:r>
      <w:r w:rsidRPr="00D2510C">
        <w:rPr>
          <w:rStyle w:val="StyleBoldUnderline"/>
        </w:rPr>
        <w:t xml:space="preserve"> has </w:t>
      </w:r>
      <w:r w:rsidRPr="00DB088F">
        <w:rPr>
          <w:rStyle w:val="StyleBoldUnderline"/>
        </w:rPr>
        <w:t>demonstrated a different tone</w:t>
      </w:r>
      <w:r w:rsidRPr="00D2510C">
        <w:rPr>
          <w:sz w:val="16"/>
        </w:rPr>
        <w:t xml:space="preserve"> and approach </w:t>
      </w:r>
      <w:r w:rsidRPr="00D2510C">
        <w:rPr>
          <w:rStyle w:val="StyleBoldUnderline"/>
        </w:rPr>
        <w:t>to nuclear negotiations</w:t>
      </w:r>
      <w:r w:rsidRPr="00D2510C">
        <w:rPr>
          <w:sz w:val="16"/>
        </w:rPr>
        <w:t xml:space="preserve"> </w:t>
      </w:r>
      <w:r w:rsidRPr="00D2510C">
        <w:rPr>
          <w:rStyle w:val="StyleBoldUnderline"/>
        </w:rPr>
        <w:t>since</w:t>
      </w:r>
      <w:r w:rsidRPr="00D2510C">
        <w:rPr>
          <w:sz w:val="16"/>
        </w:rPr>
        <w:t xml:space="preserve"> the June 14 election of Hassan </w:t>
      </w:r>
      <w:r w:rsidRPr="00D2510C">
        <w:rPr>
          <w:rStyle w:val="StyleBoldUnderline"/>
        </w:rPr>
        <w:t>Rouhani</w:t>
      </w:r>
      <w:r w:rsidRPr="00D2510C">
        <w:rPr>
          <w:sz w:val="16"/>
        </w:rPr>
        <w:t xml:space="preserve"> as president. Nothing concrete has emerged yet, but </w:t>
      </w:r>
      <w:r w:rsidRPr="00D2510C">
        <w:rPr>
          <w:rStyle w:val="StyleBoldUnderline"/>
        </w:rPr>
        <w:t>the U.S. negotiating team,</w:t>
      </w:r>
      <w:r w:rsidRPr="00D2510C">
        <w:rPr>
          <w:sz w:val="16"/>
        </w:rPr>
        <w:t xml:space="preserve"> headed by Undersecretary of State Wendy Sherman, </w:t>
      </w:r>
      <w:r w:rsidRPr="00D2510C">
        <w:rPr>
          <w:rStyle w:val="StyleBoldUnderline"/>
        </w:rPr>
        <w:t>has described the last round</w:t>
      </w:r>
      <w:r w:rsidRPr="00D2510C">
        <w:rPr>
          <w:sz w:val="16"/>
        </w:rPr>
        <w:t xml:space="preserve"> of negotiations as </w:t>
      </w:r>
      <w:r w:rsidRPr="00D2510C">
        <w:rPr>
          <w:rStyle w:val="StyleBoldUnderline"/>
        </w:rPr>
        <w:t>positive</w:t>
      </w:r>
      <w:r w:rsidRPr="00D2510C">
        <w:rPr>
          <w:sz w:val="16"/>
        </w:rPr>
        <w:t xml:space="preserve"> and different from previous sessions with the Iranian team under former President Mahmoud Ahmadinejad.  ADVERTISEMENT    </w:t>
      </w:r>
      <w:r w:rsidRPr="00D2510C">
        <w:rPr>
          <w:rStyle w:val="StyleBoldUnderline"/>
        </w:rPr>
        <w:t>Rouhani’s election and, more importantly, Iran’s dire economic condition are the reasons for Tehran’s new approach.</w:t>
      </w:r>
      <w:r w:rsidRPr="00D2510C">
        <w:rPr>
          <w:sz w:val="16"/>
        </w:rPr>
        <w:t xml:space="preserve"> Some have taken this to mean that more sanctions are needed. However</w:t>
      </w:r>
      <w:r w:rsidRPr="00DB088F">
        <w:rPr>
          <w:sz w:val="16"/>
          <w:szCs w:val="16"/>
        </w:rPr>
        <w:t xml:space="preserve">, </w:t>
      </w:r>
      <w:r w:rsidRPr="00DB088F">
        <w:rPr>
          <w:rStyle w:val="StyleBoldUnderline"/>
          <w:highlight w:val="yellow"/>
        </w:rPr>
        <w:t>just because Tehran is seeking to ease</w:t>
      </w:r>
      <w:r w:rsidRPr="00DB088F">
        <w:rPr>
          <w:rStyle w:val="StyleBoldUnderline"/>
        </w:rPr>
        <w:t xml:space="preserve"> the </w:t>
      </w:r>
      <w:r w:rsidRPr="00DB088F">
        <w:rPr>
          <w:rStyle w:val="StyleBoldUnderline"/>
          <w:highlight w:val="yellow"/>
        </w:rPr>
        <w:t>pressure</w:t>
      </w:r>
      <w:r w:rsidRPr="00DB088F">
        <w:rPr>
          <w:rStyle w:val="StyleBoldUnderline"/>
        </w:rPr>
        <w:t xml:space="preserve"> brought on by the sanctions that exist today </w:t>
      </w:r>
      <w:r w:rsidRPr="00DB088F">
        <w:rPr>
          <w:rStyle w:val="StyleBoldUnderline"/>
          <w:highlight w:val="yellow"/>
        </w:rPr>
        <w:t>does not mean</w:t>
      </w:r>
      <w:r w:rsidRPr="00DB088F">
        <w:rPr>
          <w:rStyle w:val="StyleBoldUnderline"/>
        </w:rPr>
        <w:t xml:space="preserve"> that </w:t>
      </w:r>
      <w:r w:rsidRPr="00DB088F">
        <w:rPr>
          <w:rStyle w:val="StyleBoldUnderline"/>
          <w:highlight w:val="yellow"/>
        </w:rPr>
        <w:t xml:space="preserve">it will yield to new sanctions </w:t>
      </w:r>
      <w:r w:rsidRPr="00DB088F">
        <w:rPr>
          <w:rStyle w:val="StyleBoldUnderline"/>
        </w:rPr>
        <w:t>tomorrow</w:t>
      </w:r>
      <w:r w:rsidRPr="00D2510C">
        <w:rPr>
          <w:rStyle w:val="StyleBoldUnderline"/>
        </w:rPr>
        <w:t>.</w:t>
      </w:r>
      <w:r w:rsidRPr="00D2510C">
        <w:rPr>
          <w:sz w:val="16"/>
        </w:rPr>
        <w:t xml:space="preserve"> </w:t>
      </w:r>
      <w:r w:rsidRPr="00D2510C">
        <w:rPr>
          <w:rStyle w:val="StyleBoldUnderline"/>
        </w:rPr>
        <w:t xml:space="preserve">Rouhani has a limited mandate to solve the nuclear crisis </w:t>
      </w:r>
      <w:r w:rsidRPr="00D2510C">
        <w:rPr>
          <w:sz w:val="16"/>
        </w:rPr>
        <w:t xml:space="preserve">and lift sanctions. However, </w:t>
      </w:r>
      <w:r w:rsidRPr="00DB088F">
        <w:rPr>
          <w:rStyle w:val="StyleBoldUnderline"/>
        </w:rPr>
        <w:t xml:space="preserve">more </w:t>
      </w:r>
      <w:r w:rsidRPr="00DB088F">
        <w:rPr>
          <w:rStyle w:val="StyleBoldUnderline"/>
          <w:highlight w:val="yellow"/>
        </w:rPr>
        <w:t>radical elements of</w:t>
      </w:r>
      <w:r w:rsidRPr="00DB088F">
        <w:rPr>
          <w:sz w:val="16"/>
          <w:szCs w:val="16"/>
        </w:rPr>
        <w:t xml:space="preserve"> the </w:t>
      </w:r>
      <w:r w:rsidRPr="00DB088F">
        <w:rPr>
          <w:rStyle w:val="StyleBoldUnderline"/>
          <w:highlight w:val="yellow"/>
        </w:rPr>
        <w:t>Iran</w:t>
      </w:r>
      <w:r w:rsidRPr="00DB088F">
        <w:rPr>
          <w:sz w:val="16"/>
          <w:szCs w:val="16"/>
        </w:rPr>
        <w:t>ian political system</w:t>
      </w:r>
      <w:r w:rsidRPr="00D2510C">
        <w:rPr>
          <w:sz w:val="16"/>
        </w:rPr>
        <w:t xml:space="preserve">, marginalized for now, </w:t>
      </w:r>
      <w:r w:rsidRPr="00DB088F">
        <w:rPr>
          <w:rStyle w:val="StyleBoldUnderline"/>
          <w:highlight w:val="yellow"/>
        </w:rPr>
        <w:t>are waiting for him to fail</w:t>
      </w:r>
      <w:r w:rsidRPr="00DB088F">
        <w:rPr>
          <w:rStyle w:val="StyleBoldUnderline"/>
        </w:rPr>
        <w:t>.</w:t>
      </w:r>
      <w:r w:rsidRPr="00D2510C">
        <w:rPr>
          <w:sz w:val="16"/>
        </w:rPr>
        <w:t xml:space="preserve"> </w:t>
      </w:r>
      <w:r w:rsidRPr="00D2510C">
        <w:rPr>
          <w:rStyle w:val="StyleBoldUnderline"/>
        </w:rPr>
        <w:t>They believe</w:t>
      </w:r>
      <w:r w:rsidRPr="00D2510C">
        <w:rPr>
          <w:sz w:val="16"/>
        </w:rPr>
        <w:t xml:space="preserve"> </w:t>
      </w:r>
      <w:r w:rsidRPr="00D2510C">
        <w:rPr>
          <w:rStyle w:val="StyleBoldUnderline"/>
        </w:rPr>
        <w:t>that</w:t>
      </w:r>
      <w:r w:rsidRPr="00D2510C">
        <w:rPr>
          <w:sz w:val="16"/>
        </w:rPr>
        <w:t xml:space="preserve"> the </w:t>
      </w:r>
      <w:r w:rsidRPr="00D2510C">
        <w:rPr>
          <w:rStyle w:val="StyleBoldUnderline"/>
        </w:rPr>
        <w:t>America</w:t>
      </w:r>
      <w:r w:rsidRPr="00D2510C">
        <w:rPr>
          <w:sz w:val="16"/>
        </w:rPr>
        <w:t xml:space="preserve">n government </w:t>
      </w:r>
      <w:r w:rsidRPr="00D2510C">
        <w:rPr>
          <w:rStyle w:val="StyleBoldUnderline"/>
        </w:rPr>
        <w:t>is</w:t>
      </w:r>
      <w:r w:rsidRPr="00D2510C">
        <w:rPr>
          <w:sz w:val="16"/>
        </w:rPr>
        <w:t xml:space="preserve"> either </w:t>
      </w:r>
      <w:r w:rsidRPr="00D2510C">
        <w:rPr>
          <w:rStyle w:val="StyleBoldUnderline"/>
        </w:rPr>
        <w:t>duplicitous</w:t>
      </w:r>
      <w:r w:rsidRPr="00D2510C">
        <w:rPr>
          <w:sz w:val="16"/>
        </w:rPr>
        <w:t xml:space="preserve"> or will be unable to deliver a deal. </w:t>
      </w:r>
      <w:r w:rsidRPr="00DB088F">
        <w:rPr>
          <w:rStyle w:val="StyleBoldUnderline"/>
          <w:highlight w:val="yellow"/>
        </w:rPr>
        <w:t>New sanctions</w:t>
      </w:r>
      <w:r w:rsidRPr="00DB088F">
        <w:rPr>
          <w:rStyle w:val="StyleBoldUnderline"/>
        </w:rPr>
        <w:t xml:space="preserve"> would confirm their view and </w:t>
      </w:r>
      <w:r w:rsidRPr="00DB088F">
        <w:rPr>
          <w:rStyle w:val="StyleBoldUnderline"/>
          <w:highlight w:val="yellow"/>
        </w:rPr>
        <w:t>further their goals of ending negotiations and</w:t>
      </w:r>
      <w:r w:rsidRPr="00DB088F">
        <w:rPr>
          <w:rStyle w:val="StyleBoldUnderline"/>
        </w:rPr>
        <w:t xml:space="preserve"> sidelining Rouhani</w:t>
      </w:r>
      <w:r w:rsidRPr="00DB088F">
        <w:rPr>
          <w:sz w:val="16"/>
        </w:rPr>
        <w:t>.</w:t>
      </w:r>
      <w:r w:rsidRPr="00D2510C">
        <w:rPr>
          <w:sz w:val="16"/>
        </w:rPr>
        <w:t xml:space="preserve">  </w:t>
      </w:r>
      <w:r w:rsidRPr="00DB088F">
        <w:rPr>
          <w:rStyle w:val="StyleBoldUnderline"/>
        </w:rPr>
        <w:t xml:space="preserve">New sanctions passed before a true test of Iran’s intentions </w:t>
      </w:r>
      <w:r w:rsidRPr="00DB088F">
        <w:rPr>
          <w:rStyle w:val="StyleBoldUnderline"/>
          <w:highlight w:val="yellow"/>
        </w:rPr>
        <w:t>could result in</w:t>
      </w:r>
      <w:r w:rsidRPr="00DB088F">
        <w:rPr>
          <w:rStyle w:val="StyleBoldUnderline"/>
        </w:rPr>
        <w:t xml:space="preserve"> a bleak future: </w:t>
      </w:r>
      <w:r w:rsidRPr="00DB088F">
        <w:rPr>
          <w:rStyle w:val="StyleBoldUnderline"/>
          <w:highlight w:val="yellow"/>
        </w:rPr>
        <w:t>a</w:t>
      </w:r>
      <w:r w:rsidRPr="00DB088F">
        <w:rPr>
          <w:rStyle w:val="StyleBoldUnderline"/>
        </w:rPr>
        <w:t xml:space="preserve"> risky and </w:t>
      </w:r>
      <w:r w:rsidRPr="00DB088F">
        <w:rPr>
          <w:rStyle w:val="StyleBoldUnderline"/>
          <w:highlight w:val="yellow"/>
        </w:rPr>
        <w:t>costly war with</w:t>
      </w:r>
      <w:r w:rsidRPr="00DB088F">
        <w:rPr>
          <w:rStyle w:val="StyleBoldUnderline"/>
        </w:rPr>
        <w:t xml:space="preserve"> Iran with no guarantee of success</w:t>
      </w:r>
      <w:r w:rsidRPr="00D2510C">
        <w:rPr>
          <w:sz w:val="16"/>
        </w:rPr>
        <w:t xml:space="preserve">, </w:t>
      </w:r>
      <w:r w:rsidRPr="00D2510C">
        <w:rPr>
          <w:rStyle w:val="StyleBoldUnderline"/>
        </w:rPr>
        <w:t xml:space="preserve">or the acceptance of an increasingly embittered, isolated, repressive and </w:t>
      </w:r>
      <w:r w:rsidRPr="00D2510C">
        <w:rPr>
          <w:rStyle w:val="StyleBoldUnderline"/>
          <w:highlight w:val="yellow"/>
        </w:rPr>
        <w:t>nuclear capable</w:t>
      </w:r>
      <w:r w:rsidRPr="00D2510C">
        <w:rPr>
          <w:rStyle w:val="StyleBoldUnderline"/>
        </w:rPr>
        <w:t xml:space="preserve"> Islamic Republic</w:t>
      </w:r>
      <w:r w:rsidRPr="00D2510C">
        <w:rPr>
          <w:sz w:val="16"/>
        </w:rPr>
        <w:t xml:space="preserve">.  The </w:t>
      </w:r>
      <w:r w:rsidRPr="00D2510C">
        <w:rPr>
          <w:rStyle w:val="StyleBoldUnderline"/>
          <w:highlight w:val="yellow"/>
        </w:rPr>
        <w:t>Iran</w:t>
      </w:r>
      <w:r w:rsidRPr="00D2510C">
        <w:rPr>
          <w:sz w:val="16"/>
        </w:rPr>
        <w:t xml:space="preserve">ian people have borne the brunt of sanctions, but it would be hard to argue that the Iranian regime has not felt the pressure as well.  And </w:t>
      </w:r>
      <w:r w:rsidRPr="00D2510C">
        <w:rPr>
          <w:rStyle w:val="StyleBoldUnderline"/>
        </w:rPr>
        <w:t>it is this crucial portfolio that could determine his fate</w:t>
      </w:r>
      <w:r w:rsidRPr="00D2510C">
        <w:rPr>
          <w:sz w:val="16"/>
        </w:rPr>
        <w:t xml:space="preserve">.  </w:t>
      </w:r>
      <w:r w:rsidRPr="00D2510C">
        <w:rPr>
          <w:rStyle w:val="StyleBoldUnderline"/>
        </w:rPr>
        <w:t>He has the support of</w:t>
      </w:r>
      <w:r w:rsidRPr="00D2510C">
        <w:rPr>
          <w:sz w:val="16"/>
        </w:rPr>
        <w:t xml:space="preserve"> Supreme Leader </w:t>
      </w:r>
      <w:r w:rsidRPr="00D2510C">
        <w:rPr>
          <w:rStyle w:val="StyleBoldUnderline"/>
        </w:rPr>
        <w:t>Ayatollah</w:t>
      </w:r>
      <w:r w:rsidRPr="00D2510C">
        <w:rPr>
          <w:sz w:val="16"/>
        </w:rPr>
        <w:t xml:space="preserve"> Ali Khamenei </w:t>
      </w:r>
      <w:r w:rsidRPr="00D2510C">
        <w:rPr>
          <w:rStyle w:val="StyleBoldUnderline"/>
        </w:rPr>
        <w:t>and the Revolutionary Guard</w:t>
      </w:r>
      <w:r w:rsidRPr="00D2510C">
        <w:rPr>
          <w:sz w:val="16"/>
        </w:rPr>
        <w:t xml:space="preserve">, without which he would not be able to negotiate or even run his government. But </w:t>
      </w:r>
      <w:r w:rsidRPr="00D2510C">
        <w:rPr>
          <w:rStyle w:val="StyleBoldUnderline"/>
        </w:rPr>
        <w:t>Khamenei</w:t>
      </w:r>
      <w:r w:rsidRPr="00D2510C">
        <w:rPr>
          <w:sz w:val="16"/>
        </w:rPr>
        <w:t xml:space="preserve"> and the Guard </w:t>
      </w:r>
      <w:r w:rsidRPr="00D2510C">
        <w:rPr>
          <w:rStyle w:val="StyleBoldUnderline"/>
        </w:rPr>
        <w:t>are under no illusion that negotiations are sure to succeed</w:t>
      </w:r>
      <w:r w:rsidRPr="00D2510C">
        <w:rPr>
          <w:sz w:val="16"/>
        </w:rPr>
        <w:t xml:space="preserve">; </w:t>
      </w:r>
      <w:r w:rsidRPr="00DB088F">
        <w:rPr>
          <w:rStyle w:val="StyleBoldUnderline"/>
        </w:rPr>
        <w:t>nor are they willing to continue negotiations under humiliating conditions</w:t>
      </w:r>
      <w:r w:rsidRPr="00D2510C">
        <w:rPr>
          <w:sz w:val="16"/>
        </w:rPr>
        <w:t xml:space="preserve">. </w:t>
      </w:r>
      <w:r w:rsidRPr="00DB088F">
        <w:rPr>
          <w:rStyle w:val="StyleBoldUnderline"/>
        </w:rPr>
        <w:t>Sanctions are a danger to their rule</w:t>
      </w:r>
      <w:r w:rsidRPr="00D2510C">
        <w:rPr>
          <w:sz w:val="16"/>
        </w:rPr>
        <w:t xml:space="preserve">, but weakness in the face of pressure might be no less a threat. </w:t>
      </w:r>
      <w:r w:rsidRPr="00DB088F">
        <w:rPr>
          <w:rStyle w:val="StyleBoldUnderline"/>
          <w:highlight w:val="yellow"/>
        </w:rPr>
        <w:t>They must give Rouhani a chance</w:t>
      </w:r>
      <w:r w:rsidRPr="00DB088F">
        <w:rPr>
          <w:rStyle w:val="StyleBoldUnderline"/>
        </w:rPr>
        <w:t xml:space="preserve"> because the Iranian people </w:t>
      </w:r>
      <w:r w:rsidRPr="00DB088F">
        <w:rPr>
          <w:rStyle w:val="StyleBoldUnderline"/>
          <w:highlight w:val="yellow"/>
        </w:rPr>
        <w:t xml:space="preserve">and key </w:t>
      </w:r>
      <w:r w:rsidRPr="00DB088F">
        <w:rPr>
          <w:rStyle w:val="StyleBoldUnderline"/>
        </w:rPr>
        <w:t xml:space="preserve">political </w:t>
      </w:r>
      <w:r w:rsidRPr="00DB088F">
        <w:rPr>
          <w:rStyle w:val="StyleBoldUnderline"/>
          <w:highlight w:val="yellow"/>
        </w:rPr>
        <w:t>constituents support negotiations</w:t>
      </w:r>
      <w:r w:rsidRPr="00D2510C">
        <w:rPr>
          <w:sz w:val="16"/>
        </w:rPr>
        <w:t xml:space="preserve">. </w:t>
      </w:r>
      <w:r w:rsidRPr="00D2510C">
        <w:rPr>
          <w:rStyle w:val="StyleBoldUnderline"/>
        </w:rPr>
        <w:t xml:space="preserve">The viability of Rouhani’s platform of moderation and engagement with the West hangs in balance. </w:t>
      </w:r>
      <w:r w:rsidRPr="00D2510C">
        <w:rPr>
          <w:sz w:val="16"/>
        </w:rPr>
        <w:t xml:space="preserve">Khamenei and </w:t>
      </w:r>
      <w:r w:rsidRPr="00D2510C">
        <w:rPr>
          <w:rStyle w:val="StyleBoldUnderline"/>
        </w:rPr>
        <w:t>hard-line Guard are willing to “test” America as much as the Obama administration is willing to “test” Tehran</w:t>
      </w:r>
      <w:r w:rsidRPr="00D2510C">
        <w:rPr>
          <w:sz w:val="16"/>
        </w:rPr>
        <w:t xml:space="preserve">.  </w:t>
      </w:r>
      <w:r w:rsidRPr="00DB088F">
        <w:rPr>
          <w:rStyle w:val="StyleBoldUnderline"/>
        </w:rPr>
        <w:t xml:space="preserve">New </w:t>
      </w:r>
      <w:r w:rsidRPr="00DB088F">
        <w:rPr>
          <w:rStyle w:val="StyleBoldUnderline"/>
          <w:highlight w:val="yellow"/>
        </w:rPr>
        <w:t>sanctions</w:t>
      </w:r>
      <w:r w:rsidRPr="00DB088F">
        <w:rPr>
          <w:rStyle w:val="StyleBoldUnderline"/>
        </w:rPr>
        <w:t xml:space="preserve"> under consideration by Congress could </w:t>
      </w:r>
      <w:r w:rsidRPr="00DB088F">
        <w:rPr>
          <w:rStyle w:val="StyleBoldUnderline"/>
          <w:highlight w:val="yellow"/>
        </w:rPr>
        <w:t>lead to a weakening of t</w:t>
      </w:r>
      <w:r w:rsidRPr="00DB088F">
        <w:rPr>
          <w:rStyle w:val="StyleBoldUnderline"/>
        </w:rPr>
        <w:t xml:space="preserve">he overall </w:t>
      </w:r>
      <w:r w:rsidRPr="00DB088F">
        <w:rPr>
          <w:rStyle w:val="StyleBoldUnderline"/>
          <w:highlight w:val="yellow"/>
        </w:rPr>
        <w:t>U.S. position</w:t>
      </w:r>
      <w:r w:rsidRPr="00D2510C">
        <w:rPr>
          <w:sz w:val="16"/>
        </w:rPr>
        <w:t xml:space="preserve">. First, </w:t>
      </w:r>
      <w:r w:rsidRPr="00DB088F">
        <w:rPr>
          <w:rStyle w:val="StyleBoldUnderline"/>
        </w:rPr>
        <w:t>Rouhani could lose his mandate to continue negotiations</w:t>
      </w:r>
      <w:r w:rsidRPr="00D2510C">
        <w:rPr>
          <w:sz w:val="16"/>
        </w:rPr>
        <w:t xml:space="preserve">. Second, </w:t>
      </w:r>
      <w:r w:rsidRPr="00DB088F">
        <w:rPr>
          <w:rStyle w:val="StyleBoldUnderline"/>
        </w:rPr>
        <w:t>Iran could begin to undermine the international coalition that has created the</w:t>
      </w:r>
      <w:r w:rsidRPr="00D2510C">
        <w:rPr>
          <w:sz w:val="16"/>
        </w:rPr>
        <w:t xml:space="preserve"> harshest peacetime </w:t>
      </w:r>
      <w:r w:rsidRPr="00DB088F">
        <w:rPr>
          <w:rStyle w:val="StyleBoldUnderline"/>
        </w:rPr>
        <w:t>sanctions</w:t>
      </w:r>
      <w:r w:rsidRPr="00D2510C">
        <w:rPr>
          <w:sz w:val="16"/>
        </w:rPr>
        <w:t xml:space="preserve"> in history. </w:t>
      </w:r>
      <w:r w:rsidRPr="00DB088F">
        <w:rPr>
          <w:rStyle w:val="StyleBoldUnderline"/>
          <w:highlight w:val="yellow"/>
        </w:rPr>
        <w:t>Rouhani</w:t>
      </w:r>
      <w:r w:rsidRPr="00D2510C">
        <w:rPr>
          <w:sz w:val="16"/>
        </w:rPr>
        <w:t xml:space="preserve">, weakened at home but </w:t>
      </w:r>
      <w:r w:rsidRPr="00DB088F">
        <w:rPr>
          <w:rStyle w:val="StyleBoldUnderline"/>
        </w:rPr>
        <w:t xml:space="preserve">still respected abroad, </w:t>
      </w:r>
      <w:r w:rsidRPr="00DB088F">
        <w:rPr>
          <w:rStyle w:val="StyleBoldUnderline"/>
          <w:highlight w:val="yellow"/>
        </w:rPr>
        <w:t>could persuade</w:t>
      </w:r>
      <w:r w:rsidRPr="00DB088F">
        <w:rPr>
          <w:rStyle w:val="StyleBoldUnderline"/>
        </w:rPr>
        <w:t xml:space="preserve"> major</w:t>
      </w:r>
      <w:r w:rsidRPr="00D2510C">
        <w:rPr>
          <w:sz w:val="16"/>
        </w:rPr>
        <w:t xml:space="preserve"> Iranian oil </w:t>
      </w:r>
      <w:r w:rsidRPr="00DB088F">
        <w:rPr>
          <w:rStyle w:val="StyleBoldUnderline"/>
        </w:rPr>
        <w:t xml:space="preserve">buyers such as </w:t>
      </w:r>
      <w:r w:rsidRPr="00DB088F">
        <w:rPr>
          <w:rStyle w:val="StyleBoldUnderline"/>
          <w:highlight w:val="yellow"/>
        </w:rPr>
        <w:t>China, India, Japan</w:t>
      </w:r>
      <w:r w:rsidRPr="00DB088F">
        <w:rPr>
          <w:rStyle w:val="StyleBoldUnderline"/>
        </w:rPr>
        <w:t xml:space="preserve"> and even </w:t>
      </w:r>
      <w:r w:rsidRPr="00DB088F">
        <w:rPr>
          <w:rStyle w:val="StyleBoldUnderline"/>
          <w:highlight w:val="yellow"/>
        </w:rPr>
        <w:t>Europe</w:t>
      </w:r>
      <w:r w:rsidRPr="003F7235">
        <w:rPr>
          <w:sz w:val="16"/>
        </w:rPr>
        <w:t xml:space="preserve">an </w:t>
      </w:r>
      <w:r w:rsidRPr="00DB088F">
        <w:rPr>
          <w:rStyle w:val="StyleBoldUnderline"/>
          <w:highlight w:val="yellow"/>
        </w:rPr>
        <w:t>that Iran</w:t>
      </w:r>
      <w:r w:rsidRPr="00DB088F">
        <w:rPr>
          <w:rStyle w:val="StyleBoldUnderline"/>
        </w:rPr>
        <w:t xml:space="preserve"> attempted to negotiate in good faith but </w:t>
      </w:r>
      <w:r w:rsidRPr="00DB088F">
        <w:rPr>
          <w:rStyle w:val="StyleBoldUnderline"/>
          <w:highlight w:val="yellow"/>
        </w:rPr>
        <w:t>was rebuffed by the U</w:t>
      </w:r>
      <w:r w:rsidRPr="00D2510C">
        <w:rPr>
          <w:sz w:val="16"/>
        </w:rPr>
        <w:t xml:space="preserve">nited </w:t>
      </w:r>
      <w:r w:rsidRPr="00DB088F">
        <w:rPr>
          <w:rStyle w:val="StyleBoldUnderline"/>
          <w:highlight w:val="yellow"/>
        </w:rPr>
        <w:t>S</w:t>
      </w:r>
      <w:r w:rsidRPr="00D2510C">
        <w:rPr>
          <w:sz w:val="16"/>
        </w:rPr>
        <w:t xml:space="preserve">tates. Third, </w:t>
      </w:r>
      <w:r w:rsidRPr="00D2510C">
        <w:rPr>
          <w:rStyle w:val="StyleBoldUnderline"/>
        </w:rPr>
        <w:t>Iran could successfully cause a split between the group. China and Russia might believe that Congress wants regime change in Iran instead of a diplomatic solution</w:t>
      </w:r>
      <w:r w:rsidRPr="00D2510C">
        <w:rPr>
          <w:sz w:val="16"/>
        </w:rPr>
        <w:t xml:space="preserve">. </w:t>
      </w:r>
      <w:r w:rsidRPr="00DB088F">
        <w:rPr>
          <w:rStyle w:val="StyleBoldUnderline"/>
          <w:highlight w:val="yellow"/>
        </w:rPr>
        <w:t>Germany</w:t>
      </w:r>
      <w:r w:rsidRPr="00D2510C">
        <w:rPr>
          <w:sz w:val="16"/>
        </w:rPr>
        <w:t xml:space="preserve">, which has close business ties with Iran, </w:t>
      </w:r>
      <w:r w:rsidRPr="003F7235">
        <w:rPr>
          <w:rStyle w:val="StyleBoldUnderline"/>
          <w:highlight w:val="yellow"/>
        </w:rPr>
        <w:t xml:space="preserve">could become </w:t>
      </w:r>
      <w:r w:rsidRPr="00DB088F">
        <w:rPr>
          <w:rStyle w:val="StyleBoldUnderline"/>
          <w:highlight w:val="yellow"/>
        </w:rPr>
        <w:t>unhappy</w:t>
      </w:r>
      <w:r w:rsidRPr="00DB088F">
        <w:rPr>
          <w:rStyle w:val="StyleBoldUnderline"/>
        </w:rPr>
        <w:t xml:space="preserve"> about its economic sacrifices</w:t>
      </w:r>
      <w:r w:rsidRPr="00D2510C">
        <w:rPr>
          <w:sz w:val="16"/>
        </w:rPr>
        <w:t xml:space="preserve">. And even </w:t>
      </w:r>
      <w:r w:rsidRPr="00DB088F">
        <w:rPr>
          <w:rStyle w:val="StyleBoldUnderline"/>
          <w:highlight w:val="yellow"/>
        </w:rPr>
        <w:t>the U.K. and France could</w:t>
      </w:r>
      <w:r w:rsidRPr="00DB088F">
        <w:rPr>
          <w:rStyle w:val="StyleBoldUnderline"/>
        </w:rPr>
        <w:t xml:space="preserve"> begin to </w:t>
      </w:r>
      <w:r w:rsidRPr="00D2510C">
        <w:rPr>
          <w:rStyle w:val="Emphasis"/>
          <w:highlight w:val="yellow"/>
        </w:rPr>
        <w:t>doubt U.S. intentions</w:t>
      </w:r>
      <w:r w:rsidRPr="00DB088F">
        <w:rPr>
          <w:rStyle w:val="StyleBoldUnderline"/>
        </w:rPr>
        <w:t>.  Congress</w:t>
      </w:r>
      <w:r w:rsidRPr="00D2510C">
        <w:rPr>
          <w:rStyle w:val="StyleBoldUnderline"/>
        </w:rPr>
        <w:t xml:space="preserve"> deserves credit for pressuring the Iranian regime, but it should pause the march toward new sanctions to give the negotiations a chance</w:t>
      </w:r>
      <w:r w:rsidRPr="00D2510C">
        <w:rPr>
          <w:sz w:val="16"/>
        </w:rPr>
        <w:t xml:space="preserve">. Current sanctions against Iran are effective, and new sanctions can always be imposed if Iran does not budge. </w:t>
      </w:r>
      <w:r w:rsidRPr="00D2510C">
        <w:rPr>
          <w:rStyle w:val="StyleBoldUnderline"/>
        </w:rPr>
        <w:t>A smart approach toward Iran does not only entail creating pressure but using it correctly, and for the right goals</w:t>
      </w:r>
      <w:r w:rsidRPr="00D2510C">
        <w:rPr>
          <w:sz w:val="16"/>
        </w:rPr>
        <w:t xml:space="preserve">. </w:t>
      </w:r>
    </w:p>
    <w:p w:rsidR="00811698" w:rsidRDefault="00811698" w:rsidP="00811698"/>
    <w:p w:rsidR="00811698" w:rsidRDefault="00811698" w:rsidP="00811698">
      <w:pPr>
        <w:pStyle w:val="Heading3"/>
      </w:pPr>
      <w:r>
        <w:t>AT: Israel Won’t Strike—WALL</w:t>
      </w:r>
    </w:p>
    <w:p w:rsidR="00811698" w:rsidRPr="00F120EC" w:rsidRDefault="00811698" w:rsidP="00811698">
      <w:pPr>
        <w:pStyle w:val="Heading4"/>
      </w:pPr>
      <w:r>
        <w:t>Bill passage green-lights Israel strikes and commits the US to war</w:t>
      </w:r>
    </w:p>
    <w:p w:rsidR="00811698" w:rsidRPr="00F120EC" w:rsidRDefault="00811698" w:rsidP="00811698">
      <w:r w:rsidRPr="00733C1F">
        <w:rPr>
          <w:rStyle w:val="StyleStyleBold12pt"/>
        </w:rPr>
        <w:t>Merry 1/1/14</w:t>
      </w:r>
      <w:r>
        <w:t>—</w:t>
      </w:r>
      <w:r w:rsidRPr="00F120EC">
        <w:t>Robert W. Merry, political editor of the National Interest, is the author of books on American history and foreign policy</w:t>
      </w:r>
      <w:r>
        <w:t xml:space="preserve"> [</w:t>
      </w:r>
      <w:r w:rsidRPr="00F120EC">
        <w:t xml:space="preserve">“Obama may buck the Israel lobby on </w:t>
      </w:r>
      <w:r>
        <w:t>Iran” Washington Times, factiva]</w:t>
      </w:r>
    </w:p>
    <w:p w:rsidR="00811698" w:rsidRPr="00733C1F" w:rsidRDefault="00811698" w:rsidP="00811698"/>
    <w:p w:rsidR="00811698" w:rsidRPr="00B26622" w:rsidRDefault="00811698" w:rsidP="00811698">
      <w:pPr>
        <w:rPr>
          <w:sz w:val="16"/>
        </w:rPr>
      </w:pPr>
      <w:r w:rsidRPr="00B26622">
        <w:rPr>
          <w:sz w:val="16"/>
        </w:rPr>
        <w:t xml:space="preserve">Presidential press secretary Jay Carney uttered 10 words the other day that represent a major presidential challenge to the American Israel lobby and its friends on Capitol Hill. </w:t>
      </w:r>
      <w:r w:rsidRPr="00F120EC">
        <w:rPr>
          <w:rStyle w:val="StyleBoldUnderline"/>
        </w:rPr>
        <w:t>Referring to Senate legislation designed to force</w:t>
      </w:r>
      <w:r w:rsidRPr="00B26622">
        <w:rPr>
          <w:sz w:val="16"/>
        </w:rPr>
        <w:t xml:space="preserve"> President </w:t>
      </w:r>
      <w:r w:rsidRPr="00F120EC">
        <w:rPr>
          <w:rStyle w:val="StyleBoldUnderline"/>
        </w:rPr>
        <w:t>Obama to expand economic sanctions</w:t>
      </w:r>
      <w:r w:rsidRPr="00B26622">
        <w:rPr>
          <w:sz w:val="16"/>
        </w:rPr>
        <w:t xml:space="preserve"> on Iran under conditions the president opposes, Mr. </w:t>
      </w:r>
      <w:r w:rsidRPr="00F120EC">
        <w:rPr>
          <w:rStyle w:val="StyleBoldUnderline"/>
        </w:rPr>
        <w:t xml:space="preserve">Carney said: </w:t>
      </w:r>
      <w:r w:rsidRPr="00B26622">
        <w:rPr>
          <w:sz w:val="16"/>
        </w:rPr>
        <w:t>“If it were to pass,</w:t>
      </w:r>
      <w:r w:rsidRPr="00F120EC">
        <w:rPr>
          <w:rStyle w:val="StyleBoldUnderline"/>
        </w:rPr>
        <w:t xml:space="preserve"> the president would veto it.”</w:t>
      </w:r>
    </w:p>
    <w:p w:rsidR="00811698" w:rsidRPr="00B26622" w:rsidRDefault="00811698" w:rsidP="00811698">
      <w:pPr>
        <w:rPr>
          <w:sz w:val="16"/>
        </w:rPr>
      </w:pPr>
      <w:r w:rsidRPr="00B26622">
        <w:rPr>
          <w:sz w:val="16"/>
        </w:rPr>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811698" w:rsidRPr="00F120EC" w:rsidRDefault="00811698" w:rsidP="00811698">
      <w:pPr>
        <w:rPr>
          <w:rStyle w:val="StyleBoldUnderline"/>
        </w:rPr>
      </w:pPr>
      <w:r w:rsidRPr="00B26622">
        <w:rPr>
          <w:sz w:val="16"/>
        </w:rPr>
        <w:t xml:space="preserve">With the veto threat, Mr. </w:t>
      </w:r>
      <w:r w:rsidRPr="00733C1F">
        <w:rPr>
          <w:rStyle w:val="StyleBoldUnderline"/>
        </w:rPr>
        <w:t>Obama</w:t>
      </w:r>
      <w:r w:rsidRPr="00F120EC">
        <w:rPr>
          <w:rStyle w:val="StyleBoldUnderline"/>
        </w:rPr>
        <w:t xml:space="preserve"> has announced that he </w:t>
      </w:r>
      <w:r w:rsidRPr="00733C1F">
        <w:rPr>
          <w:rStyle w:val="StyleBoldUnderline"/>
        </w:rPr>
        <w:t>is prepared to buck the Israel lobby</w:t>
      </w:r>
      <w:r w:rsidRPr="00B26622">
        <w:rPr>
          <w:sz w:val="16"/>
        </w:rPr>
        <w:t xml:space="preserve"> — and may even welcome the opportunity. It isn’t fair to suggest that everyone who thinks Mr. Obama’s overtures to Iran are ill-conceived or counterproductive is simply following the Israeli lobby’s talking points, but </w:t>
      </w:r>
      <w:r w:rsidRPr="00A1419C">
        <w:rPr>
          <w:rStyle w:val="StyleBoldUnderline"/>
        </w:rPr>
        <w:t>Israel’s supporters</w:t>
      </w:r>
      <w:r w:rsidRPr="00A1419C">
        <w:rPr>
          <w:sz w:val="16"/>
        </w:rPr>
        <w:t xml:space="preserve"> in this country </w:t>
      </w:r>
      <w:r w:rsidRPr="00A1419C">
        <w:rPr>
          <w:rStyle w:val="StyleBoldUnderline"/>
        </w:rPr>
        <w:t>are a major reason for the viability of the sanctions legislation the president is threatening to veto.</w:t>
      </w:r>
    </w:p>
    <w:p w:rsidR="00811698" w:rsidRPr="00B26622" w:rsidRDefault="00811698" w:rsidP="00811698">
      <w:pPr>
        <w:rPr>
          <w:sz w:val="16"/>
        </w:rPr>
      </w:pPr>
      <w:r w:rsidRPr="00B26622">
        <w:rPr>
          <w:sz w:val="16"/>
        </w:rPr>
        <w:t xml:space="preserve">It is nearly impossible to avoid the conclusion that </w:t>
      </w:r>
      <w:r w:rsidRPr="00F120EC">
        <w:rPr>
          <w:rStyle w:val="StyleBoldUnderline"/>
        </w:rPr>
        <w:t>the Senate legislation is designed to sabotage</w:t>
      </w:r>
      <w:r w:rsidRPr="00B26622">
        <w:rPr>
          <w:sz w:val="16"/>
        </w:rPr>
        <w:t xml:space="preserve"> Mr. </w:t>
      </w:r>
      <w:r w:rsidRPr="00F120EC">
        <w:rPr>
          <w:rStyle w:val="StyleBoldUnderline"/>
        </w:rPr>
        <w:t>Obama’s delicate negotiations with Iran</w:t>
      </w:r>
      <w:r w:rsidRPr="00B26622">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811698" w:rsidRPr="00B26622" w:rsidRDefault="00811698" w:rsidP="00811698">
      <w:pPr>
        <w:rPr>
          <w:sz w:val="16"/>
        </w:rPr>
      </w:pPr>
      <w:r w:rsidRPr="00B26622">
        <w:rPr>
          <w:sz w:val="16"/>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F120EC">
        <w:rPr>
          <w:rStyle w:val="StyleBoldUnderline"/>
          <w:highlight w:val="yellow"/>
        </w:rPr>
        <w:t>Rouhani</w:t>
      </w:r>
      <w:r w:rsidRPr="00733C1F">
        <w:rPr>
          <w:rStyle w:val="StyleBoldUnderline"/>
        </w:rPr>
        <w:t xml:space="preserve"> already </w:t>
      </w:r>
      <w:r w:rsidRPr="00F120EC">
        <w:rPr>
          <w:rStyle w:val="StyleBoldUnderline"/>
          <w:highlight w:val="yellow"/>
        </w:rPr>
        <w:t>is under pressure from</w:t>
      </w:r>
      <w:r w:rsidRPr="00F120EC">
        <w:rPr>
          <w:rStyle w:val="StyleBoldUnderline"/>
        </w:rPr>
        <w:t xml:space="preserve"> his country’s </w:t>
      </w:r>
      <w:r w:rsidRPr="00F120EC">
        <w:rPr>
          <w:rStyle w:val="StyleBoldUnderline"/>
          <w:highlight w:val="yellow"/>
        </w:rPr>
        <w:t>hard-liners to abandon</w:t>
      </w:r>
      <w:r w:rsidRPr="00F120EC">
        <w:rPr>
          <w:rStyle w:val="StyleBoldUnderline"/>
        </w:rPr>
        <w:t xml:space="preserve"> his own willingness to seek </w:t>
      </w:r>
      <w:r w:rsidRPr="00F120EC">
        <w:rPr>
          <w:rStyle w:val="StyleBoldUnderline"/>
          <w:highlight w:val="yellow"/>
        </w:rPr>
        <w:t>a deal. The Menendez</w:t>
      </w:r>
      <w:r w:rsidRPr="00F120EC">
        <w:rPr>
          <w:rStyle w:val="StyleBoldUnderline"/>
        </w:rPr>
        <w:t xml:space="preserve">-Schumer-Kirk </w:t>
      </w:r>
      <w:r w:rsidRPr="00F120EC">
        <w:rPr>
          <w:rStyle w:val="StyleBoldUnderline"/>
          <w:highlight w:val="yellow"/>
        </w:rPr>
        <w:t>measure would undercut him and put the hard-liners</w:t>
      </w:r>
      <w:r w:rsidRPr="00733C1F">
        <w:rPr>
          <w:rStyle w:val="StyleBoldUnderline"/>
        </w:rPr>
        <w:t xml:space="preserve"> back </w:t>
      </w:r>
      <w:r w:rsidRPr="00F120EC">
        <w:rPr>
          <w:rStyle w:val="StyleBoldUnderline"/>
          <w:highlight w:val="yellow"/>
        </w:rPr>
        <w:t>in control</w:t>
      </w:r>
      <w:r w:rsidRPr="00B26622">
        <w:rPr>
          <w:sz w:val="16"/>
        </w:rPr>
        <w:t>.</w:t>
      </w:r>
    </w:p>
    <w:p w:rsidR="00811698" w:rsidRPr="00B26622" w:rsidRDefault="00811698" w:rsidP="00811698">
      <w:pPr>
        <w:rPr>
          <w:sz w:val="16"/>
        </w:rPr>
      </w:pPr>
      <w:r w:rsidRPr="00B26622">
        <w:rPr>
          <w:sz w:val="16"/>
        </w:rPr>
        <w:t xml:space="preserve">Further, </w:t>
      </w:r>
      <w:r w:rsidRPr="00F120EC">
        <w:rPr>
          <w:rStyle w:val="StyleBoldUnderline"/>
          <w:highlight w:val="yellow"/>
        </w:rPr>
        <w:t>the legislation</w:t>
      </w:r>
      <w:r w:rsidRPr="00A1419C">
        <w:rPr>
          <w:rStyle w:val="StyleBoldUnderline"/>
        </w:rPr>
        <w:t xml:space="preserve"> contains language that </w:t>
      </w:r>
      <w:r w:rsidRPr="00F120EC">
        <w:rPr>
          <w:rStyle w:val="StyleBoldUnderline"/>
          <w:highlight w:val="yellow"/>
        </w:rPr>
        <w:t>would commit the U</w:t>
      </w:r>
      <w:r w:rsidRPr="00B26622">
        <w:rPr>
          <w:sz w:val="16"/>
        </w:rPr>
        <w:t xml:space="preserve">nited </w:t>
      </w:r>
      <w:r w:rsidRPr="00F120EC">
        <w:rPr>
          <w:rStyle w:val="StyleBoldUnderline"/>
          <w:highlight w:val="yellow"/>
        </w:rPr>
        <w:t>S</w:t>
      </w:r>
      <w:r w:rsidRPr="00B26622">
        <w:rPr>
          <w:sz w:val="16"/>
        </w:rPr>
        <w:t xml:space="preserve">tates </w:t>
      </w:r>
      <w:r w:rsidRPr="00F120EC">
        <w:rPr>
          <w:rStyle w:val="StyleBoldUnderline"/>
          <w:highlight w:val="yellow"/>
        </w:rPr>
        <w:t>to military action on behalf of Israel if Israel initiates action against Iran</w:t>
      </w:r>
      <w:r w:rsidRPr="00B26622">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811698" w:rsidRPr="00B26622" w:rsidRDefault="00811698" w:rsidP="00811698">
      <w:pPr>
        <w:rPr>
          <w:sz w:val="16"/>
        </w:rPr>
      </w:pPr>
      <w:r w:rsidRPr="00B26622">
        <w:rPr>
          <w:sz w:val="16"/>
        </w:rPr>
        <w:t>While noting the language would seem to be nonbinding, Mr. Sullivan adds that “</w:t>
      </w:r>
      <w:r w:rsidRPr="00F120EC">
        <w:rPr>
          <w:rStyle w:val="StyleBoldUnderline"/>
        </w:rPr>
        <w:t>it’s</w:t>
      </w:r>
      <w:r w:rsidRPr="00B26622">
        <w:rPr>
          <w:sz w:val="16"/>
        </w:rPr>
        <w:t xml:space="preserve"> basically</w:t>
      </w:r>
      <w:r w:rsidRPr="00F120EC">
        <w:rPr>
          <w:rStyle w:val="StyleBoldUnderline"/>
        </w:rPr>
        <w:t xml:space="preserve"> endorsing the principle of handing over American foreign policy</w:t>
      </w:r>
      <w:r w:rsidRPr="00B26622">
        <w:rPr>
          <w:sz w:val="16"/>
        </w:rPr>
        <w:t xml:space="preserve"> on a matter as grave as war and peace </w:t>
      </w:r>
      <w:r w:rsidRPr="00F120EC">
        <w:rPr>
          <w:rStyle w:val="StyleBoldUnderline"/>
        </w:rPr>
        <w:t>to a foreign government</w:t>
      </w:r>
      <w:r w:rsidRPr="00B26622">
        <w:rPr>
          <w:sz w:val="16"/>
        </w:rPr>
        <w:t>, acting against international law, thousands of miles away.”</w:t>
      </w:r>
    </w:p>
    <w:p w:rsidR="00811698" w:rsidRPr="00B26622" w:rsidRDefault="00811698" w:rsidP="00811698">
      <w:pPr>
        <w:rPr>
          <w:sz w:val="16"/>
        </w:rPr>
      </w:pPr>
      <w:r w:rsidRPr="00B26622">
        <w:rPr>
          <w:sz w:val="16"/>
        </w:rP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811698" w:rsidRPr="00B26622" w:rsidRDefault="00811698" w:rsidP="00811698">
      <w:pPr>
        <w:rPr>
          <w:sz w:val="16"/>
        </w:rPr>
      </w:pPr>
      <w:r w:rsidRPr="00B26622">
        <w:rPr>
          <w:sz w:val="16"/>
        </w:rPr>
        <w:t>That’s what</w:t>
      </w:r>
      <w:r w:rsidRPr="00F120EC">
        <w:rPr>
          <w:rStyle w:val="StyleBoldUnderline"/>
        </w:rPr>
        <w:t xml:space="preserve"> </w:t>
      </w:r>
      <w:r w:rsidRPr="00A1419C">
        <w:rPr>
          <w:rStyle w:val="StyleBoldUnderline"/>
        </w:rPr>
        <w:t>the brewing confrontation between</w:t>
      </w:r>
      <w:r w:rsidRPr="00A1419C">
        <w:rPr>
          <w:sz w:val="16"/>
        </w:rPr>
        <w:t xml:space="preserve"> Mr. </w:t>
      </w:r>
      <w:r w:rsidRPr="00A1419C">
        <w:rPr>
          <w:rStyle w:val="StyleBoldUnderline"/>
        </w:rPr>
        <w:t>Obama and the Israel lobby comes down to — war and peace</w:t>
      </w:r>
      <w:r w:rsidRPr="00A1419C">
        <w:rPr>
          <w:sz w:val="16"/>
        </w:rPr>
        <w:t xml:space="preserve">. Mr. </w:t>
      </w:r>
      <w:r w:rsidRPr="00A1419C">
        <w:rPr>
          <w:rStyle w:val="StyleBoldUnderline"/>
        </w:rPr>
        <w:t>Obama’s delicate negotiations with</w:t>
      </w:r>
      <w:r w:rsidRPr="00F120EC">
        <w:rPr>
          <w:rStyle w:val="StyleBoldUnderline"/>
        </w:rPr>
        <w:t xml:space="preserve"> Iran</w:t>
      </w:r>
      <w:r w:rsidRPr="00B26622">
        <w:rPr>
          <w:sz w:val="16"/>
        </w:rPr>
        <w:t xml:space="preserve">, whatever their outcome, </w:t>
      </w:r>
      <w:r w:rsidRPr="00F120EC">
        <w:rPr>
          <w:rStyle w:val="StyleBoldUnderline"/>
        </w:rPr>
        <w:t xml:space="preserve">are designed to avert another U.S. war in the Middle East. </w:t>
      </w:r>
      <w:r w:rsidRPr="00F120EC">
        <w:rPr>
          <w:rStyle w:val="StyleBoldUnderline"/>
          <w:highlight w:val="yellow"/>
        </w:rPr>
        <w:t>The Menendez</w:t>
      </w:r>
      <w:r w:rsidRPr="00F120EC">
        <w:rPr>
          <w:rStyle w:val="StyleBoldUnderline"/>
        </w:rPr>
        <w:t xml:space="preserve">-Schumer-Kirk </w:t>
      </w:r>
      <w:r w:rsidRPr="00F120EC">
        <w:rPr>
          <w:rStyle w:val="StyleBoldUnderline"/>
          <w:highlight w:val="yellow"/>
        </w:rPr>
        <w:t>initiative</w:t>
      </w:r>
      <w:r w:rsidRPr="00F120EC">
        <w:rPr>
          <w:rStyle w:val="StyleBoldUnderline"/>
        </w:rPr>
        <w:t xml:space="preserve"> </w:t>
      </w:r>
      <w:r w:rsidRPr="00B26622">
        <w:rPr>
          <w:sz w:val="16"/>
        </w:rPr>
        <w:t xml:space="preserve">is designed to kill that effort and </w:t>
      </w:r>
      <w:r w:rsidRPr="00F120EC">
        <w:rPr>
          <w:rStyle w:val="Emphasis"/>
          <w:highlight w:val="yellow"/>
        </w:rPr>
        <w:t>cedes to Israel America’s war-making decision</w:t>
      </w:r>
      <w:r w:rsidRPr="00B26622">
        <w:rPr>
          <w:sz w:val="16"/>
        </w:rPr>
        <w:t xml:space="preserve"> in matters involving Iran, </w:t>
      </w:r>
      <w:r w:rsidRPr="00F120EC">
        <w:rPr>
          <w:rStyle w:val="StyleBoldUnderline"/>
        </w:rPr>
        <w:t>which</w:t>
      </w:r>
      <w:r w:rsidRPr="00B26622">
        <w:rPr>
          <w:sz w:val="16"/>
        </w:rPr>
        <w:t xml:space="preserve"> further </w:t>
      </w:r>
      <w:r w:rsidRPr="00F120EC">
        <w:rPr>
          <w:rStyle w:val="StyleBoldUnderline"/>
        </w:rPr>
        <w:t>increases the prospects for war</w:t>
      </w:r>
      <w:r w:rsidRPr="00B26622">
        <w:rPr>
          <w:sz w:val="16"/>
        </w:rPr>
        <w:t>. It’s not even an argument about whether the United States should come to Israel’s aid if our ally is under attack, but whether the decision to do so and when that might be necessary should be made in Jerusalem or Washington.</w:t>
      </w:r>
    </w:p>
    <w:p w:rsidR="00811698" w:rsidRPr="00B26622" w:rsidRDefault="00811698" w:rsidP="00811698">
      <w:pPr>
        <w:rPr>
          <w:sz w:val="16"/>
        </w:rPr>
      </w:pPr>
      <w:r w:rsidRPr="00B26622">
        <w:rPr>
          <w:sz w:val="16"/>
        </w:rP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811698" w:rsidRPr="00B26622" w:rsidRDefault="00811698" w:rsidP="00811698">
      <w:pPr>
        <w:rPr>
          <w:sz w:val="16"/>
        </w:rPr>
      </w:pPr>
      <w:r w:rsidRPr="00F120EC">
        <w:rPr>
          <w:rStyle w:val="StyleBoldUnderline"/>
        </w:rPr>
        <w:t>AIPAC’s political power is substantial</w:t>
      </w:r>
      <w:r w:rsidRPr="00B26622">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811698" w:rsidRPr="00B26622" w:rsidRDefault="00811698" w:rsidP="00811698">
      <w:pPr>
        <w:rPr>
          <w:sz w:val="16"/>
        </w:rPr>
      </w:pPr>
      <w:r w:rsidRPr="00B26622">
        <w:rPr>
          <w:sz w:val="16"/>
        </w:rPr>
        <w:t xml:space="preserve">Elsewhere in the country, </w:t>
      </w:r>
      <w:r w:rsidRPr="00F120EC">
        <w:rPr>
          <w:rStyle w:val="StyleBoldUnderline"/>
        </w:rPr>
        <w:t xml:space="preserve">AIPAC’s Washington power will collide with </w:t>
      </w:r>
      <w:r w:rsidRPr="00B26622">
        <w:rPr>
          <w:sz w:val="16"/>
        </w:rPr>
        <w:t>the country’s clear and</w:t>
      </w:r>
      <w:r w:rsidRPr="00F120EC">
        <w:rPr>
          <w:rStyle w:val="StyleBoldUnderline"/>
        </w:rPr>
        <w:t xml:space="preserve"> powerful political sentiment against further U.S. adventurism in the Middle East</w:t>
      </w:r>
      <w:r w:rsidRPr="00B26622">
        <w:rPr>
          <w:sz w:val="16"/>
        </w:rPr>
        <w:t xml:space="preserve">, particularly one as fraught with as much danger and unintended consequence as a war with Iran. </w:t>
      </w:r>
      <w:r w:rsidRPr="00F120EC">
        <w:rPr>
          <w:rStyle w:val="StyleBoldUnderline"/>
        </w:rPr>
        <w:t>If the issue gets joined</w:t>
      </w:r>
      <w:r w:rsidRPr="00B26622">
        <w:rPr>
          <w:sz w:val="16"/>
        </w:rPr>
        <w:t xml:space="preserve">, as it appears that it will, Mr. </w:t>
      </w:r>
      <w:r w:rsidRPr="00F120EC">
        <w:rPr>
          <w:rStyle w:val="StyleBoldUnderline"/>
          <w:highlight w:val="yellow"/>
        </w:rPr>
        <w:t xml:space="preserve">Obama will see that it gets </w:t>
      </w:r>
      <w:r w:rsidRPr="00F120EC">
        <w:rPr>
          <w:rStyle w:val="Emphasis"/>
          <w:highlight w:val="yellow"/>
        </w:rPr>
        <w:t>joined as a matter of war and peace</w:t>
      </w:r>
      <w:r w:rsidRPr="00733C1F">
        <w:rPr>
          <w:sz w:val="16"/>
        </w:rPr>
        <w:t xml:space="preserve">. </w:t>
      </w:r>
      <w:r w:rsidRPr="00733C1F">
        <w:rPr>
          <w:rStyle w:val="StyleBoldUnderline"/>
        </w:rPr>
        <w:t xml:space="preserve">If </w:t>
      </w:r>
      <w:r w:rsidRPr="00733C1F">
        <w:rPr>
          <w:rStyle w:val="StyleBoldUnderline"/>
          <w:highlight w:val="yellow"/>
        </w:rPr>
        <w:t>the Menendez</w:t>
      </w:r>
      <w:r w:rsidRPr="00F120EC">
        <w:rPr>
          <w:rStyle w:val="StyleBoldUnderline"/>
        </w:rPr>
        <w:t xml:space="preserve">-Schumer-Kirk </w:t>
      </w:r>
      <w:r w:rsidRPr="00733C1F">
        <w:rPr>
          <w:rStyle w:val="StyleBoldUnderline"/>
          <w:highlight w:val="yellow"/>
        </w:rPr>
        <w:t>legislation</w:t>
      </w:r>
      <w:r w:rsidRPr="00733C1F">
        <w:rPr>
          <w:rStyle w:val="StyleBoldUnderline"/>
        </w:rPr>
        <w:t xml:space="preserve"> clears Congress and faces a</w:t>
      </w:r>
      <w:r w:rsidRPr="009B5E69">
        <w:rPr>
          <w:rStyle w:val="StyleBoldUnderline"/>
        </w:rPr>
        <w:t xml:space="preserve"> </w:t>
      </w:r>
      <w:r w:rsidRPr="00F120EC">
        <w:rPr>
          <w:rStyle w:val="StyleBoldUnderline"/>
        </w:rPr>
        <w:t xml:space="preserve">presidential </w:t>
      </w:r>
      <w:r w:rsidRPr="00733C1F">
        <w:rPr>
          <w:rStyle w:val="StyleBoldUnderline"/>
        </w:rPr>
        <w:t>veto</w:t>
      </w:r>
      <w:r w:rsidRPr="00733C1F">
        <w:rPr>
          <w:sz w:val="16"/>
        </w:rPr>
        <w:t xml:space="preserve">, </w:t>
      </w:r>
      <w:r w:rsidRPr="00733C1F">
        <w:rPr>
          <w:rStyle w:val="StyleBoldUnderline"/>
        </w:rPr>
        <w:t xml:space="preserve">the war-and-peace issue </w:t>
      </w:r>
      <w:r w:rsidRPr="00F120EC">
        <w:rPr>
          <w:rStyle w:val="StyleBoldUnderline"/>
          <w:highlight w:val="yellow"/>
        </w:rPr>
        <w:t>could galvanize the American people</w:t>
      </w:r>
      <w:r w:rsidRPr="00F120EC">
        <w:rPr>
          <w:rStyle w:val="StyleBoldUnderline"/>
        </w:rPr>
        <w:t xml:space="preserve"> </w:t>
      </w:r>
      <w:r w:rsidRPr="00B26622">
        <w:rPr>
          <w:sz w:val="16"/>
        </w:rPr>
        <w:t>as seldom before.</w:t>
      </w:r>
    </w:p>
    <w:p w:rsidR="00811698" w:rsidRPr="00B26622" w:rsidRDefault="00811698" w:rsidP="00811698">
      <w:pPr>
        <w:rPr>
          <w:sz w:val="16"/>
        </w:rPr>
      </w:pPr>
      <w:r w:rsidRPr="009B5E69">
        <w:rPr>
          <w:rStyle w:val="StyleBoldUnderline"/>
        </w:rPr>
        <w:t>If that happens, the</w:t>
      </w:r>
      <w:r w:rsidRPr="009B5E69">
        <w:rPr>
          <w:sz w:val="16"/>
        </w:rPr>
        <w:t xml:space="preserve"> strongly held opinions of a </w:t>
      </w:r>
      <w:r w:rsidRPr="009B5E69">
        <w:rPr>
          <w:rStyle w:val="StyleBoldUnderline"/>
        </w:rPr>
        <w:t>democratic public are liable to overwhelm the mechanisms of Washington power</w:t>
      </w:r>
      <w:r w:rsidRPr="009B5E69">
        <w:rPr>
          <w:sz w:val="16"/>
        </w:rPr>
        <w:t xml:space="preserve">, and </w:t>
      </w:r>
      <w:r w:rsidRPr="009B5E69">
        <w:rPr>
          <w:rStyle w:val="StyleBoldUnderline"/>
        </w:rPr>
        <w:t>the vaunted influence of the Israel lobby</w:t>
      </w:r>
      <w:r w:rsidRPr="00F120EC">
        <w:rPr>
          <w:rStyle w:val="StyleBoldUnderline"/>
        </w:rPr>
        <w:t xml:space="preserve"> may be seen as being not quite what it has been cracked up to be</w:t>
      </w:r>
      <w:r w:rsidRPr="00B26622">
        <w:rPr>
          <w:sz w:val="16"/>
        </w:rPr>
        <w:t>.</w:t>
      </w:r>
    </w:p>
    <w:p w:rsidR="00811698" w:rsidRPr="002D3A64" w:rsidRDefault="00811698" w:rsidP="00811698"/>
    <w:p w:rsidR="00811698" w:rsidRDefault="00811698" w:rsidP="00811698">
      <w:pPr>
        <w:pStyle w:val="Heading4"/>
      </w:pPr>
      <w:r>
        <w:t>New sanctions make war inevitable—</w:t>
      </w:r>
    </w:p>
    <w:p w:rsidR="00811698" w:rsidRPr="002B04C4" w:rsidRDefault="00811698" w:rsidP="00811698">
      <w:pPr>
        <w:pStyle w:val="Heading4"/>
      </w:pPr>
      <w:r>
        <w:t xml:space="preserve">One—the bill </w:t>
      </w:r>
      <w:r w:rsidRPr="004B31FC">
        <w:rPr>
          <w:u w:val="single"/>
        </w:rPr>
        <w:t>lowers the threshold</w:t>
      </w:r>
      <w:r>
        <w:t xml:space="preserve"> for war and </w:t>
      </w:r>
      <w:r w:rsidRPr="004B31FC">
        <w:rPr>
          <w:u w:val="single"/>
        </w:rPr>
        <w:t>green</w:t>
      </w:r>
      <w:r>
        <w:rPr>
          <w:u w:val="single"/>
        </w:rPr>
        <w:t>-</w:t>
      </w:r>
      <w:r w:rsidRPr="004B31FC">
        <w:rPr>
          <w:u w:val="single"/>
        </w:rPr>
        <w:t>lights</w:t>
      </w:r>
      <w:r>
        <w:t xml:space="preserve"> Israeli attack.  Their ev doesn’t assume U.S. support</w:t>
      </w:r>
    </w:p>
    <w:p w:rsidR="00811698" w:rsidRDefault="00811698" w:rsidP="00811698">
      <w:r w:rsidRPr="00DE5557">
        <w:rPr>
          <w:rStyle w:val="StyleStyleBold12pt"/>
        </w:rPr>
        <w:t>Lennard 13</w:t>
      </w:r>
      <w:r>
        <w:t xml:space="preserve"> (Natasha, assistant news editor, “Senate resolution would greenlight Israeli attack,” Salon, 3-1, </w:t>
      </w:r>
      <w:r w:rsidRPr="00733C1F">
        <w:t>http://www.salon.com/2013/03/01/senate_resolution_would_greenlight_israeli_attack_on_iran/</w:t>
      </w:r>
      <w:r>
        <w:t>)</w:t>
      </w:r>
    </w:p>
    <w:p w:rsidR="00811698" w:rsidRPr="004B31FC" w:rsidRDefault="00811698" w:rsidP="00811698"/>
    <w:p w:rsidR="00811698" w:rsidRPr="00D87593" w:rsidRDefault="00811698" w:rsidP="00811698">
      <w:pPr>
        <w:rPr>
          <w:rStyle w:val="StyleBoldUnderline"/>
        </w:rPr>
      </w:pPr>
      <w:r w:rsidRPr="00D87593">
        <w:rPr>
          <w:rStyle w:val="StyleBoldUnderline"/>
          <w:highlight w:val="yellow"/>
        </w:rPr>
        <w:t xml:space="preserve">Senate resolution would </w:t>
      </w:r>
      <w:r w:rsidRPr="00D87593">
        <w:rPr>
          <w:rStyle w:val="Emphasis"/>
          <w:highlight w:val="yellow"/>
        </w:rPr>
        <w:t>greenlight</w:t>
      </w:r>
      <w:r w:rsidRPr="00D87593">
        <w:rPr>
          <w:rStyle w:val="StyleBoldUnderline"/>
          <w:highlight w:val="yellow"/>
        </w:rPr>
        <w:t xml:space="preserve"> Israeli attack</w:t>
      </w:r>
    </w:p>
    <w:p w:rsidR="00811698" w:rsidRPr="004B31FC" w:rsidRDefault="00811698" w:rsidP="00811698">
      <w:pPr>
        <w:rPr>
          <w:sz w:val="16"/>
        </w:rPr>
      </w:pPr>
      <w:r w:rsidRPr="004B31FC">
        <w:rPr>
          <w:sz w:val="16"/>
        </w:rPr>
        <w:t xml:space="preserve">On Thursday, Ali Gharib at the Daily Beast drew attention to a resolution set to be introduced in the Senate, which declares U.S. support for an Israeli military strike against Iran’s nuclear program. </w:t>
      </w:r>
      <w:r w:rsidRPr="004B31FC">
        <w:rPr>
          <w:rStyle w:val="StyleBoldUnderline"/>
          <w:highlight w:val="yellow"/>
        </w:rPr>
        <w:t>The resolution</w:t>
      </w:r>
      <w:r w:rsidRPr="004B31FC">
        <w:rPr>
          <w:sz w:val="16"/>
        </w:rPr>
        <w:t xml:space="preserve">, to be </w:t>
      </w:r>
      <w:r w:rsidRPr="004B31FC">
        <w:rPr>
          <w:rStyle w:val="StyleBoldUnderline"/>
        </w:rPr>
        <w:t>introduced by</w:t>
      </w:r>
      <w:r w:rsidRPr="004B31FC">
        <w:rPr>
          <w:sz w:val="16"/>
        </w:rPr>
        <w:t xml:space="preserve"> Sens. Lindsey Graham, R-S.C., and Robert </w:t>
      </w:r>
      <w:r w:rsidRPr="004B31FC">
        <w:rPr>
          <w:rStyle w:val="StyleBoldUnderline"/>
        </w:rPr>
        <w:t>Menendez</w:t>
      </w:r>
      <w:r w:rsidRPr="004B31FC">
        <w:rPr>
          <w:sz w:val="16"/>
        </w:rPr>
        <w:t>, D-N.J., has bipartisan support and the backing of AIPAC. Via Gharib:</w:t>
      </w:r>
    </w:p>
    <w:p w:rsidR="00811698" w:rsidRPr="004B31FC" w:rsidRDefault="00811698" w:rsidP="00811698">
      <w:pPr>
        <w:rPr>
          <w:sz w:val="16"/>
        </w:rPr>
      </w:pPr>
      <w:r w:rsidRPr="004B31FC">
        <w:rPr>
          <w:sz w:val="16"/>
        </w:rPr>
        <w:t xml:space="preserve">With prominent liberal Democrats already signing on, AIPAC’s lobbying heft will likely propel a bill that, in Congressional sentiment at least, </w:t>
      </w:r>
      <w:r w:rsidRPr="004B31FC">
        <w:rPr>
          <w:rStyle w:val="StyleBoldUnderline"/>
          <w:highlight w:val="yellow"/>
        </w:rPr>
        <w:t>commits the U.S. to active support of a potential Israeli attack that</w:t>
      </w:r>
      <w:r w:rsidRPr="004B31FC">
        <w:rPr>
          <w:rStyle w:val="StyleBoldUnderline"/>
        </w:rPr>
        <w:t xml:space="preserve"> experts think </w:t>
      </w:r>
      <w:r w:rsidRPr="004B31FC">
        <w:rPr>
          <w:rStyle w:val="StyleBoldUnderline"/>
          <w:highlight w:val="yellow"/>
        </w:rPr>
        <w:t>could</w:t>
      </w:r>
      <w:r w:rsidRPr="004B31FC">
        <w:rPr>
          <w:rStyle w:val="StyleBoldUnderline"/>
        </w:rPr>
        <w:t xml:space="preserve"> have consequences as grave as further</w:t>
      </w:r>
      <w:r w:rsidRPr="004B31FC">
        <w:rPr>
          <w:sz w:val="16"/>
        </w:rPr>
        <w:t xml:space="preserve"> </w:t>
      </w:r>
      <w:r w:rsidRPr="002B04C4">
        <w:rPr>
          <w:rStyle w:val="Emphasis"/>
          <w:highlight w:val="yellow"/>
        </w:rPr>
        <w:t>destabilization in the region</w:t>
      </w:r>
      <w:r w:rsidRPr="004B31FC">
        <w:rPr>
          <w:sz w:val="16"/>
        </w:rPr>
        <w:t>, adverse global economic consequences, and even a hardening of Iranian resolve to get a weapon.</w:t>
      </w:r>
    </w:p>
    <w:p w:rsidR="00811698" w:rsidRPr="004B31FC" w:rsidRDefault="00811698" w:rsidP="00811698">
      <w:pPr>
        <w:rPr>
          <w:sz w:val="16"/>
        </w:rPr>
      </w:pPr>
      <w:r w:rsidRPr="004B31FC">
        <w:rPr>
          <w:sz w:val="16"/>
        </w:rPr>
        <w:t xml:space="preserve">Although the bill’s supporters have stressed that it is does not advocate war or use of force, </w:t>
      </w:r>
      <w:r w:rsidRPr="004B31FC">
        <w:rPr>
          <w:rStyle w:val="StyleBoldUnderline"/>
        </w:rPr>
        <w:t>the non-binding resolution</w:t>
      </w:r>
      <w:r w:rsidRPr="004B31FC">
        <w:rPr>
          <w:sz w:val="16"/>
        </w:rPr>
        <w:t xml:space="preserve">’s language </w:t>
      </w:r>
      <w:r w:rsidRPr="004B31FC">
        <w:rPr>
          <w:rStyle w:val="StyleBoldUnderline"/>
        </w:rPr>
        <w:t>is strong</w:t>
      </w:r>
      <w:r w:rsidRPr="004B31FC">
        <w:rPr>
          <w:sz w:val="16"/>
        </w:rPr>
        <w:t>. Gharib cites a passage that reads, “if the Government of Israel is compelled to take military action in self-defense, the United States Government should stand with Israel and provide diplomatic, military, and economic support to the Government of Israel in its defense of its territory, people, and existence.”</w:t>
      </w:r>
    </w:p>
    <w:p w:rsidR="00811698" w:rsidRPr="004B31FC" w:rsidRDefault="00811698" w:rsidP="00811698">
      <w:pPr>
        <w:rPr>
          <w:sz w:val="16"/>
          <w:szCs w:val="16"/>
        </w:rPr>
      </w:pPr>
      <w:r w:rsidRPr="004B31FC">
        <w:rPr>
          <w:sz w:val="16"/>
          <w:szCs w:val="16"/>
        </w:rPr>
        <w:t>A CIA official dismissed the resolution’s geopolitical importance. He told Gharib that “the discussions between the Obama administration and the Israelis about potential military action on Iran have nothing to do with these kinds of resolutions.” However, Gharib, who has reported U.S. foreign policy and the Middle East for many years sees these non-binding resolutions, although not policy decisions, as among the many incremental pushes that create the conditions for conflict. He explained:</w:t>
      </w:r>
    </w:p>
    <w:p w:rsidR="00811698" w:rsidRPr="004B31FC" w:rsidRDefault="00811698" w:rsidP="00811698">
      <w:pPr>
        <w:rPr>
          <w:sz w:val="16"/>
        </w:rPr>
      </w:pPr>
      <w:r w:rsidRPr="004B31FC">
        <w:rPr>
          <w:rStyle w:val="StyleBoldUnderline"/>
        </w:rPr>
        <w:t xml:space="preserve">While non-binding Congressional resolutions don’t directly make policy, </w:t>
      </w:r>
      <w:r w:rsidRPr="004B31FC">
        <w:rPr>
          <w:rStyle w:val="StyleBoldUnderline"/>
          <w:highlight w:val="yellow"/>
        </w:rPr>
        <w:t>the language</w:t>
      </w:r>
      <w:r w:rsidRPr="004B31FC">
        <w:rPr>
          <w:rStyle w:val="StyleBoldUnderline"/>
        </w:rPr>
        <w:t xml:space="preserve"> therein often </w:t>
      </w:r>
      <w:r w:rsidRPr="004B31FC">
        <w:rPr>
          <w:rStyle w:val="StyleBoldUnderline"/>
          <w:highlight w:val="yellow"/>
        </w:rPr>
        <w:t>manifests</w:t>
      </w:r>
      <w:r w:rsidRPr="004B31FC">
        <w:rPr>
          <w:rStyle w:val="StyleBoldUnderline"/>
        </w:rPr>
        <w:t xml:space="preserve"> itself both </w:t>
      </w:r>
      <w:r w:rsidRPr="004B31FC">
        <w:rPr>
          <w:rStyle w:val="StyleBoldUnderline"/>
          <w:highlight w:val="yellow"/>
        </w:rPr>
        <w:t>in</w:t>
      </w:r>
      <w:r w:rsidRPr="004B31FC">
        <w:rPr>
          <w:rStyle w:val="StyleBoldUnderline"/>
        </w:rPr>
        <w:t xml:space="preserve"> later, binding </w:t>
      </w:r>
      <w:r w:rsidRPr="004B31FC">
        <w:rPr>
          <w:rStyle w:val="StyleBoldUnderline"/>
          <w:highlight w:val="yellow"/>
        </w:rPr>
        <w:t>legislative efforts and</w:t>
      </w:r>
      <w:r w:rsidRPr="004B31FC">
        <w:rPr>
          <w:rStyle w:val="StyleBoldUnderline"/>
        </w:rPr>
        <w:t xml:space="preserve">, more frequently, in the </w:t>
      </w:r>
      <w:r w:rsidRPr="004B31FC">
        <w:rPr>
          <w:rStyle w:val="StyleBoldUnderline"/>
          <w:highlight w:val="yellow"/>
        </w:rPr>
        <w:t>public discourse</w:t>
      </w:r>
      <w:r w:rsidRPr="004B31FC">
        <w:rPr>
          <w:rStyle w:val="StyleBoldUnderline"/>
        </w:rPr>
        <w:t xml:space="preserve">. In this case, </w:t>
      </w:r>
      <w:r w:rsidRPr="004B31FC">
        <w:rPr>
          <w:rStyle w:val="StyleBoldUnderline"/>
          <w:highlight w:val="yellow"/>
        </w:rPr>
        <w:t>the resolution builds steam for a hawkish push against Iran</w:t>
      </w:r>
      <w:r w:rsidRPr="004B31FC">
        <w:rPr>
          <w:sz w:val="16"/>
        </w:rPr>
        <w:t xml:space="preserve"> at a time when the Islamic Republic and world powers are amid a negotiating process over the former’s nuclear program, which is widely believed to be aimed at producing weapons.</w:t>
      </w:r>
    </w:p>
    <w:p w:rsidR="00811698" w:rsidRPr="004B31FC" w:rsidRDefault="00811698" w:rsidP="00811698">
      <w:pPr>
        <w:rPr>
          <w:sz w:val="16"/>
        </w:rPr>
      </w:pPr>
      <w:r w:rsidRPr="004B31FC">
        <w:rPr>
          <w:sz w:val="16"/>
        </w:rPr>
        <w:t xml:space="preserve">Indeed, with strong AIPAC support, </w:t>
      </w:r>
      <w:r w:rsidRPr="004B31FC">
        <w:rPr>
          <w:rStyle w:val="StyleBoldUnderline"/>
          <w:highlight w:val="yellow"/>
        </w:rPr>
        <w:t>these resolutions</w:t>
      </w:r>
      <w:r w:rsidRPr="004B31FC">
        <w:rPr>
          <w:rStyle w:val="StyleBoldUnderline"/>
        </w:rPr>
        <w:t xml:space="preserve"> have in the past had profound </w:t>
      </w:r>
      <w:r w:rsidRPr="004B31FC">
        <w:rPr>
          <w:rStyle w:val="StyleBoldUnderline"/>
          <w:highlight w:val="yellow"/>
        </w:rPr>
        <w:t>impact</w:t>
      </w:r>
      <w:r w:rsidRPr="004B31FC">
        <w:rPr>
          <w:sz w:val="16"/>
        </w:rPr>
        <w:t xml:space="preserve"> on the public discourse </w:t>
      </w:r>
      <w:r w:rsidRPr="004B31FC">
        <w:rPr>
          <w:rStyle w:val="StyleBoldUnderline"/>
        </w:rPr>
        <w:t xml:space="preserve">on </w:t>
      </w:r>
      <w:r w:rsidRPr="004B31FC">
        <w:rPr>
          <w:rStyle w:val="StyleBoldUnderline"/>
          <w:highlight w:val="yellow"/>
        </w:rPr>
        <w:t>Israel</w:t>
      </w:r>
      <w:r w:rsidRPr="004B31FC">
        <w:rPr>
          <w:rStyle w:val="StyleBoldUnderline"/>
        </w:rPr>
        <w:t xml:space="preserve"> and Iran, </w:t>
      </w:r>
      <w:r w:rsidRPr="004B31FC">
        <w:rPr>
          <w:rStyle w:val="StyleBoldUnderline"/>
          <w:highlight w:val="yellow"/>
        </w:rPr>
        <w:t>in turn impacting</w:t>
      </w:r>
      <w:r w:rsidRPr="004B31FC">
        <w:rPr>
          <w:sz w:val="16"/>
        </w:rPr>
        <w:t xml:space="preserve"> </w:t>
      </w:r>
      <w:r w:rsidRPr="002B04C4">
        <w:rPr>
          <w:rStyle w:val="Emphasis"/>
          <w:highlight w:val="yellow"/>
        </w:rPr>
        <w:t>policy frameworks</w:t>
      </w:r>
      <w:r w:rsidRPr="004B31FC">
        <w:rPr>
          <w:sz w:val="16"/>
        </w:rPr>
        <w:t xml:space="preserve">. Gharib highlights as exemplar </w:t>
      </w:r>
      <w:r w:rsidRPr="004B31FC">
        <w:rPr>
          <w:rStyle w:val="StyleBoldUnderline"/>
          <w:highlight w:val="yellow"/>
        </w:rPr>
        <w:t>the shift in the U.S. “red line” on Iran</w:t>
      </w:r>
      <w:r w:rsidRPr="004B31FC">
        <w:rPr>
          <w:rStyle w:val="StyleBoldUnderline"/>
        </w:rPr>
        <w:t xml:space="preserve"> moving from Tehran acquiring a weapon to having the “capability” to do so</w:t>
      </w:r>
      <w:r w:rsidRPr="004B31FC">
        <w:rPr>
          <w:sz w:val="16"/>
        </w:rPr>
        <w:t>:</w:t>
      </w:r>
    </w:p>
    <w:p w:rsidR="00811698" w:rsidRPr="004B31FC" w:rsidRDefault="00811698" w:rsidP="00811698">
      <w:pPr>
        <w:rPr>
          <w:sz w:val="16"/>
        </w:rPr>
      </w:pPr>
      <w:r w:rsidRPr="004B31FC">
        <w:rPr>
          <w:sz w:val="16"/>
        </w:rPr>
        <w:t xml:space="preserve">Like a previous Graham effort, the new resolution misstates U.S. policy as “to prevent Iran from acquiring a nuclear weapon capability” (my emphasis)—phrasing the Senate overwhelmingly approved in another AIPAC-backed measure last September. </w:t>
      </w:r>
      <w:r w:rsidRPr="004B31FC">
        <w:rPr>
          <w:rStyle w:val="StyleBoldUnderline"/>
          <w:highlight w:val="yellow"/>
        </w:rPr>
        <w:t xml:space="preserve">The “capability” language sets a </w:t>
      </w:r>
      <w:r w:rsidRPr="002B04C4">
        <w:rPr>
          <w:rStyle w:val="Emphasis"/>
          <w:highlight w:val="yellow"/>
        </w:rPr>
        <w:t>lower threshold for war</w:t>
      </w:r>
      <w:r w:rsidRPr="004B31FC">
        <w:rPr>
          <w:sz w:val="16"/>
        </w:rPr>
        <w:t xml:space="preserve"> than Barack Obama’s stated policy to “prevent Iran from obtaining a nuclear weapon,” fullstop—a distinction at the heart of Obama’s flaplast autumn with Israeli Prime Minister Benjamin Netanyahu.</w:t>
      </w:r>
    </w:p>
    <w:p w:rsidR="00811698" w:rsidRPr="006F2342" w:rsidRDefault="00811698" w:rsidP="00811698"/>
    <w:p w:rsidR="00811698" w:rsidRDefault="00811698" w:rsidP="00811698">
      <w:pPr>
        <w:pStyle w:val="Heading4"/>
      </w:pPr>
      <w:r>
        <w:t>Two—</w:t>
      </w:r>
      <w:r w:rsidRPr="0050264E">
        <w:rPr>
          <w:u w:val="single"/>
        </w:rPr>
        <w:t>negotiations</w:t>
      </w:r>
      <w:r>
        <w:t xml:space="preserve"> should frame the debate.  Right now, negotiations will work, but new sanctions will cause Iran to walkout, bring hardliners to power, and increase the chances of prolif.  This makes the options between either accepting war or accepting a nuclear Iran </w:t>
      </w:r>
    </w:p>
    <w:p w:rsidR="00811698" w:rsidRDefault="00811698" w:rsidP="00811698">
      <w:r w:rsidRPr="00D833E7">
        <w:rPr>
          <w:rStyle w:val="StyleStyleBold12pt"/>
        </w:rPr>
        <w:t>LEVINE 14 Former Professional Staff to the Senate Select Committee on Intelligence &amp; member of the Center for Arms Control and Non-Proliferation’s National Advisory Board</w:t>
      </w:r>
      <w:r>
        <w:t xml:space="preserve"> [Edward Levine, Analysis of Faults in the Menendez-Kirk Iran Sanctions Bill (S. 1881), </w:t>
      </w:r>
      <w:r w:rsidRPr="00733C1F">
        <w:t>http://armscontrolcenter.org/issues/iran/articles/analysis_of_faults_in_the_menendez-kirk_iran_sanctions_bill_s_1881/</w:t>
      </w:r>
      <w:r>
        <w:t>]</w:t>
      </w:r>
    </w:p>
    <w:p w:rsidR="00811698" w:rsidRDefault="00811698" w:rsidP="00811698"/>
    <w:p w:rsidR="00811698" w:rsidRPr="00D833E7" w:rsidRDefault="00811698" w:rsidP="00811698">
      <w:pPr>
        <w:rPr>
          <w:sz w:val="16"/>
        </w:rPr>
      </w:pPr>
      <w:r w:rsidRPr="00D833E7">
        <w:rPr>
          <w:sz w:val="16"/>
        </w:rPr>
        <w:t>S.</w:t>
      </w:r>
      <w:r w:rsidRPr="000A0BA2">
        <w:rPr>
          <w:sz w:val="16"/>
          <w:szCs w:val="16"/>
        </w:rPr>
        <w:t xml:space="preserve">1881, </w:t>
      </w:r>
      <w:r w:rsidRPr="000A0BA2">
        <w:rPr>
          <w:rStyle w:val="StyleBoldUnderline"/>
          <w:highlight w:val="yellow"/>
        </w:rPr>
        <w:t>the</w:t>
      </w:r>
      <w:r w:rsidRPr="00D833E7">
        <w:rPr>
          <w:sz w:val="16"/>
        </w:rPr>
        <w:t xml:space="preserve"> “Nuclear Weapon Free Iran </w:t>
      </w:r>
      <w:r w:rsidRPr="000A0BA2">
        <w:rPr>
          <w:rStyle w:val="StyleBoldUnderline"/>
          <w:highlight w:val="yellow"/>
        </w:rPr>
        <w:t>Act</w:t>
      </w:r>
      <w:r w:rsidRPr="00D833E7">
        <w:rPr>
          <w:sz w:val="16"/>
        </w:rPr>
        <w:t xml:space="preserve"> of 2013</w:t>
      </w:r>
      <w:r w:rsidRPr="000A0BA2">
        <w:rPr>
          <w:sz w:val="16"/>
        </w:rPr>
        <w:t xml:space="preserve">,” </w:t>
      </w:r>
      <w:r w:rsidRPr="000A0BA2">
        <w:rPr>
          <w:rStyle w:val="StyleBoldUnderline"/>
          <w:highlight w:val="yellow"/>
        </w:rPr>
        <w:t>will undercut</w:t>
      </w:r>
      <w:r w:rsidRPr="00D833E7">
        <w:rPr>
          <w:sz w:val="16"/>
        </w:rPr>
        <w:t xml:space="preserve"> President </w:t>
      </w:r>
      <w:r w:rsidRPr="00D833E7">
        <w:rPr>
          <w:rStyle w:val="StyleBoldUnderline"/>
        </w:rPr>
        <w:t xml:space="preserve">Obama’s efforts to obtain </w:t>
      </w:r>
      <w:r w:rsidRPr="000A0BA2">
        <w:rPr>
          <w:rStyle w:val="StyleBoldUnderline"/>
          <w:highlight w:val="yellow"/>
        </w:rPr>
        <w:t>a comprehensive solution</w:t>
      </w:r>
      <w:r w:rsidRPr="00D833E7">
        <w:rPr>
          <w:sz w:val="16"/>
        </w:rPr>
        <w:t xml:space="preserve"> to Iran’s nuclear activities. </w:t>
      </w:r>
      <w:r w:rsidRPr="00D833E7">
        <w:rPr>
          <w:rStyle w:val="StyleBoldUnderline"/>
        </w:rPr>
        <w:t>To the extent that it removes the diplomatic option</w:t>
      </w:r>
      <w:r w:rsidRPr="00D833E7">
        <w:rPr>
          <w:sz w:val="16"/>
        </w:rPr>
        <w:t xml:space="preserve">, moreover, </w:t>
      </w:r>
      <w:r w:rsidRPr="000A0BA2">
        <w:rPr>
          <w:rStyle w:val="StyleBoldUnderline"/>
          <w:highlight w:val="yellow"/>
        </w:rPr>
        <w:t>it will leave the U</w:t>
      </w:r>
      <w:r w:rsidRPr="00D833E7">
        <w:rPr>
          <w:rStyle w:val="StyleBoldUnderline"/>
        </w:rPr>
        <w:t xml:space="preserve">nited </w:t>
      </w:r>
      <w:r w:rsidRPr="000A0BA2">
        <w:rPr>
          <w:rStyle w:val="StyleBoldUnderline"/>
          <w:highlight w:val="yellow"/>
        </w:rPr>
        <w:t>S</w:t>
      </w:r>
      <w:r w:rsidRPr="00D833E7">
        <w:rPr>
          <w:rStyle w:val="StyleBoldUnderline"/>
        </w:rPr>
        <w:t xml:space="preserve">tates closer to </w:t>
      </w:r>
      <w:r w:rsidRPr="000A0BA2">
        <w:rPr>
          <w:rStyle w:val="StyleBoldUnderline"/>
          <w:highlight w:val="yellow"/>
        </w:rPr>
        <w:t>a</w:t>
      </w:r>
      <w:r w:rsidRPr="00D833E7">
        <w:rPr>
          <w:rStyle w:val="StyleBoldUnderline"/>
        </w:rPr>
        <w:t xml:space="preserve"> Hobson’s </w:t>
      </w:r>
      <w:r w:rsidRPr="000A0BA2">
        <w:rPr>
          <w:rStyle w:val="StyleBoldUnderline"/>
          <w:highlight w:val="yellow"/>
        </w:rPr>
        <w:t>choice between going to war</w:t>
      </w:r>
      <w:r w:rsidRPr="00D833E7">
        <w:rPr>
          <w:rStyle w:val="StyleBoldUnderline"/>
        </w:rPr>
        <w:t xml:space="preserve"> </w:t>
      </w:r>
      <w:r w:rsidRPr="00D833E7">
        <w:rPr>
          <w:sz w:val="16"/>
        </w:rPr>
        <w:t xml:space="preserve">with Iran </w:t>
      </w:r>
      <w:r w:rsidRPr="000A0BA2">
        <w:rPr>
          <w:rStyle w:val="StyleBoldUnderline"/>
          <w:highlight w:val="yellow"/>
        </w:rPr>
        <w:t>and accepting Iran as a</w:t>
      </w:r>
      <w:r w:rsidRPr="00D833E7">
        <w:rPr>
          <w:rStyle w:val="StyleBoldUnderline"/>
        </w:rPr>
        <w:t xml:space="preserve">n eventual </w:t>
      </w:r>
      <w:r w:rsidRPr="000A0BA2">
        <w:rPr>
          <w:rStyle w:val="StyleBoldUnderline"/>
          <w:highlight w:val="yellow"/>
        </w:rPr>
        <w:t>nuclear</w:t>
      </w:r>
      <w:r w:rsidRPr="00D833E7">
        <w:rPr>
          <w:rStyle w:val="StyleBoldUnderline"/>
        </w:rPr>
        <w:t xml:space="preserve"> weapons </w:t>
      </w:r>
      <w:r w:rsidRPr="000A0BA2">
        <w:rPr>
          <w:rStyle w:val="StyleBoldUnderline"/>
          <w:highlight w:val="yellow"/>
        </w:rPr>
        <w:t>state</w:t>
      </w:r>
      <w:r w:rsidRPr="00D833E7">
        <w:rPr>
          <w:sz w:val="16"/>
        </w:rPr>
        <w:t>.</w:t>
      </w:r>
    </w:p>
    <w:p w:rsidR="00811698" w:rsidRPr="00D833E7" w:rsidRDefault="00811698" w:rsidP="00811698">
      <w:pPr>
        <w:rPr>
          <w:sz w:val="16"/>
        </w:rPr>
      </w:pPr>
      <w:r w:rsidRPr="00D833E7">
        <w:rPr>
          <w:sz w:val="16"/>
        </w:rPr>
        <w:t>Supporters of the bill, which was introduced on December 19 by Senators Menendez (D-NJ) and Kirk (R-IL), claim that enactment of it would not impede the E3+3 (AKA the P5+1) negotiations with Iran, but the text of Title III of the bill manifestly contradicts such claims. Specifically:</w:t>
      </w:r>
    </w:p>
    <w:p w:rsidR="00811698" w:rsidRPr="00D833E7" w:rsidRDefault="00811698" w:rsidP="00811698">
      <w:pPr>
        <w:rPr>
          <w:sz w:val="16"/>
        </w:rPr>
      </w:pPr>
      <w:r w:rsidRPr="00D833E7">
        <w:rPr>
          <w:sz w:val="16"/>
        </w:rPr>
        <w:t>Section 301(a)(2)(I) requires the President to certify, in order to suspend application of the new sanctions, that “Iran has not conducted any tests for ballistic missiles with a range exceeding 500 kilometers.” While this objective may be consistent with a UN Security Council resolution, it moves the goalposts by making the new sanctions contingent not just on Iran’s nuclear activities, but also on its missile programs. This paragraph also does not specify a time period (although the requirement in section 301(a)(1) for a certification every 30 days might imply one), so Iran’s past missile tests beyond 500 km might make it impossible for the President ever to make this certification.</w:t>
      </w:r>
    </w:p>
    <w:p w:rsidR="00811698" w:rsidRPr="00D833E7" w:rsidRDefault="00811698" w:rsidP="00811698">
      <w:pPr>
        <w:rPr>
          <w:sz w:val="16"/>
        </w:rPr>
      </w:pPr>
      <w:r w:rsidRPr="00D833E7">
        <w:rPr>
          <w:sz w:val="16"/>
        </w:rPr>
        <w:t>Section 301(a)(2)(H) requires the President also to certify that “Iran has not directly, or through a proxy, supported, financed, planned, or otherwise carried out an act of terrorism against the United States or United States persons or property anywhere in the world.” Once again, there is no time period specified, so Iran’s past support of terrorism might make it impossible for the President ever to make this certification. Even if a time period were clear, however, this language would mean that if, say, Hezbollah were to explode a bomb outside a U.S. firm’s office in Beirut, the sanctions would go into effect (because Iran gives financial and other support to Hezbollah) even if Iran’s nuclear activities and negotiations were completely in good faith. So, once again, the goalposts are being moved.</w:t>
      </w:r>
    </w:p>
    <w:p w:rsidR="00811698" w:rsidRPr="00D833E7" w:rsidRDefault="00811698" w:rsidP="00811698">
      <w:pPr>
        <w:rPr>
          <w:sz w:val="16"/>
        </w:rPr>
      </w:pPr>
      <w:r w:rsidRPr="00D833E7">
        <w:rPr>
          <w:sz w:val="16"/>
        </w:rPr>
        <w:t>Section 301(a)(2)(F) requires the President to certify that the United States seeks an agreement “that will dismantle Iran’s illicit nuclear infrastructure.” But while Iran may agree in the end to dismantle some of its nuclear infrastructure, there is no realistic chance that it will dismantle all of its uranium enrichment capability. In order for the President to make this certification, therefore, he will have to argue either that “you didn’t say all of Iran’s illicit nuclear infrastructure” (although that is clearly the bill’s intent) or that “if the negotiators agree to allow some level of nuclear enrichment in Iran, then the facilities are no longer illicit” (which begins to sound like statements by Richard Nixon or the Queen of Hearts).</w:t>
      </w:r>
    </w:p>
    <w:p w:rsidR="00811698" w:rsidRPr="00D833E7" w:rsidRDefault="00811698" w:rsidP="00811698">
      <w:pPr>
        <w:rPr>
          <w:sz w:val="16"/>
        </w:rPr>
      </w:pPr>
      <w:r w:rsidRPr="00D833E7">
        <w:rPr>
          <w:sz w:val="16"/>
        </w:rPr>
        <w:t>Section 301(a)(3), regarding a suspension of sanctions beyond 180 days, adds the requirement that an agreement be imminent under which “Iran will...dismantle its illicit nuclear infrastructure...and other capabilities critical to the production of nuclear weapons.” This raises the same concerns as does the paragraph just noted, plus the new question of what those “other capabilities” might be. At a minimum, such ill-defined requirements invite future partisan attacks on the President.</w:t>
      </w:r>
    </w:p>
    <w:p w:rsidR="00811698" w:rsidRPr="00D833E7" w:rsidRDefault="00811698" w:rsidP="00811698">
      <w:pPr>
        <w:rPr>
          <w:sz w:val="16"/>
        </w:rPr>
      </w:pPr>
      <w:r w:rsidRPr="00D833E7">
        <w:rPr>
          <w:sz w:val="16"/>
        </w:rPr>
        <w:t>Section 301(a)(4) reimposes previously suspended sanctions if the President does not make the required certifications. This paragraph applies not only to the sanctions mandated by this bill, but also to “[a]ny sanctions deferred, waived, or otherwise suspended by the President pursuant to the Joint Plan of Action or any agreement to implement the Joint Plan of Action.” Thus, it moves the goalposts even for the modest sanctions relief that the United States is currently providing to Iran. To the extent that the currently-provided sanctions relief relates to sanctions imposed pursuant to the President’s own powers, moreover, section 301(a)(4) may run afoul of the separation of powers under the United States Constitution.</w:t>
      </w:r>
    </w:p>
    <w:p w:rsidR="00811698" w:rsidRPr="00D833E7" w:rsidRDefault="00811698" w:rsidP="00811698">
      <w:pPr>
        <w:rPr>
          <w:sz w:val="16"/>
        </w:rPr>
      </w:pPr>
      <w:r w:rsidRPr="00D833E7">
        <w:rPr>
          <w:sz w:val="16"/>
        </w:rPr>
        <w:t>Section 301(b) allows the President to suspend the bill’s sanctions annually after a final agreement is reached with Iran, but only if a resolution of disapproval of the agreement is not enacted pursuant to section 301(c). The primary effect of this insertion of Congress into the negotiating process will be to cast doubt upon the ability of the United States to implement any agreement that the E3+3 reaches with Iran. The provision is also unnecessary, as most of the sanctions relief that would be sought in a final agreement would require statutory changes anyway.</w:t>
      </w:r>
    </w:p>
    <w:p w:rsidR="00811698" w:rsidRPr="00D833E7" w:rsidRDefault="00811698" w:rsidP="00811698">
      <w:pPr>
        <w:rPr>
          <w:sz w:val="16"/>
        </w:rPr>
      </w:pPr>
      <w:r w:rsidRPr="00D833E7">
        <w:rPr>
          <w:sz w:val="16"/>
        </w:rPr>
        <w:t>Section 301(b)(1) imposes a certification requirement to suspend the bill’s new sanctions after a final agreement with Iran has been reached, even if a resolution of disapproval has been defeated. This certification requirement imposes maximalist demands upon the E3+3 negotiators. Paragraph (A) requires that the agreement include dismantlement of Iran’s “enrichment and reprocessing capabilities and facilities, the heavy water reactor and production plant at Arak, and any nuclear weapon components and technology.” How one dismantles technology is left to the imagination. Paragraph (B) requires that Iran come “into compliance with all United Nations Security Council resolutions related to Iran’s nuclear program,” which would require its suspension, at least, of all uranium enrichment. In all likelihood, however, the complete suspension of enrichment either will be impossible to achieve through diplomacy or will be achieved only for a short time before Iran is permitted to resume an agreed level of enrichment of an agreed quantity of uranium under international verification. Paragraph (C) requires that all the IAEA’s issues regarding past or present Iranian nuclear activities be resolved – an objective that the United States and its allies surely share, but that may prove difficult to achieve even if the other objectives are realized. Paragraph (D) requires “continuous, around the clock, on-site inspection...of all suspect facilities in Iran,” which would likely be inordinately expensive and unnecessary, and might also impose safety hazards.</w:t>
      </w:r>
    </w:p>
    <w:p w:rsidR="00811698" w:rsidRPr="000A0BA2" w:rsidRDefault="00811698" w:rsidP="00811698">
      <w:pPr>
        <w:rPr>
          <w:sz w:val="16"/>
          <w:szCs w:val="16"/>
        </w:rPr>
      </w:pPr>
      <w:r w:rsidRPr="00D833E7">
        <w:rPr>
          <w:rStyle w:val="StyleBoldUnderline"/>
        </w:rPr>
        <w:t>Taken as a whole, these requirements, however desirable in theory, build a bridge too far</w:t>
      </w:r>
      <w:r w:rsidRPr="00D833E7">
        <w:rPr>
          <w:sz w:val="16"/>
        </w:rPr>
        <w:t xml:space="preserve"> for the E3+3 to reach. </w:t>
      </w:r>
      <w:r w:rsidRPr="0050264E">
        <w:rPr>
          <w:rStyle w:val="StyleBoldUnderline"/>
        </w:rPr>
        <w:t>If they are enacted, all parties to the negotiations will interpret them as barring the United States from implementing the sanctions relief proposed</w:t>
      </w:r>
      <w:r w:rsidRPr="0050264E">
        <w:rPr>
          <w:sz w:val="16"/>
        </w:rPr>
        <w:t xml:space="preserve"> </w:t>
      </w:r>
      <w:r w:rsidRPr="0050264E">
        <w:rPr>
          <w:rStyle w:val="StyleBoldUnderline"/>
        </w:rPr>
        <w:t>in any feasible agreement</w:t>
      </w:r>
      <w:r w:rsidRPr="0050264E">
        <w:rPr>
          <w:sz w:val="16"/>
        </w:rPr>
        <w:t xml:space="preserve">. </w:t>
      </w:r>
      <w:r w:rsidRPr="0050264E">
        <w:rPr>
          <w:rStyle w:val="StyleBoldUnderline"/>
        </w:rPr>
        <w:t>Rather than buttressing the U.S. position in the negotiations</w:t>
      </w:r>
      <w:r w:rsidRPr="0050264E">
        <w:rPr>
          <w:sz w:val="16"/>
        </w:rPr>
        <w:t xml:space="preserve">, therefore, </w:t>
      </w:r>
      <w:r w:rsidRPr="0050264E">
        <w:rPr>
          <w:rStyle w:val="StyleBoldUnderline"/>
        </w:rPr>
        <w:t>they will bring an end to those negotiations</w:t>
      </w:r>
      <w:r w:rsidRPr="0050264E">
        <w:rPr>
          <w:sz w:val="16"/>
        </w:rPr>
        <w:t xml:space="preserve">. Worse yet, </w:t>
      </w:r>
      <w:r w:rsidRPr="0050264E">
        <w:rPr>
          <w:rStyle w:val="StyleBoldUnderline"/>
        </w:rPr>
        <w:t>they will create large fissures in the</w:t>
      </w:r>
      <w:r w:rsidRPr="0050264E">
        <w:rPr>
          <w:sz w:val="16"/>
        </w:rPr>
        <w:t xml:space="preserve"> E3+3 </w:t>
      </w:r>
      <w:r w:rsidRPr="0050264E">
        <w:rPr>
          <w:rStyle w:val="StyleBoldUnderline"/>
        </w:rPr>
        <w:t>coalition that has imposed international sanctions on Iran</w:t>
      </w:r>
      <w:r w:rsidRPr="0050264E">
        <w:rPr>
          <w:sz w:val="16"/>
        </w:rPr>
        <w:t xml:space="preserve">. Thus, </w:t>
      </w:r>
      <w:r w:rsidRPr="0050264E">
        <w:rPr>
          <w:rStyle w:val="StyleBoldUnderline"/>
        </w:rPr>
        <w:t xml:space="preserve">even though the bill purports to support sanctions, </w:t>
      </w:r>
      <w:r w:rsidRPr="0050264E">
        <w:rPr>
          <w:rStyle w:val="Emphasis"/>
        </w:rPr>
        <w:t>it may well result in the collapse of many of them</w:t>
      </w:r>
      <w:r w:rsidRPr="0050264E">
        <w:rPr>
          <w:sz w:val="16"/>
          <w:szCs w:val="16"/>
        </w:rPr>
        <w:t>.</w:t>
      </w:r>
    </w:p>
    <w:p w:rsidR="00811698" w:rsidRPr="00DE5557" w:rsidRDefault="00811698" w:rsidP="00811698">
      <w:r w:rsidRPr="00D833E7">
        <w:rPr>
          <w:sz w:val="16"/>
        </w:rPr>
        <w:t xml:space="preserve">It is in that context that one should read the sense of Congress, in section 2(b)(5) of the bill, that if Israel is compelled to take military action against Iran’s nuclear weapon program, the United States should provide “military support” to Israel. While such support could be limited to intelligence and arms sales, there would be great pressure for the United States to take a more active military role. So </w:t>
      </w:r>
      <w:r w:rsidRPr="0050264E">
        <w:rPr>
          <w:rStyle w:val="StyleBoldUnderline"/>
          <w:highlight w:val="yellow"/>
        </w:rPr>
        <w:t>this bill, by its</w:t>
      </w:r>
      <w:r w:rsidRPr="00D833E7">
        <w:rPr>
          <w:rStyle w:val="StyleBoldUnderline"/>
        </w:rPr>
        <w:t xml:space="preserve"> many </w:t>
      </w:r>
      <w:r w:rsidRPr="0050264E">
        <w:rPr>
          <w:rStyle w:val="StyleBoldUnderline"/>
          <w:highlight w:val="yellow"/>
        </w:rPr>
        <w:t>steps to close</w:t>
      </w:r>
      <w:r w:rsidRPr="00D833E7">
        <w:rPr>
          <w:rStyle w:val="StyleBoldUnderline"/>
        </w:rPr>
        <w:t xml:space="preserve"> the window for </w:t>
      </w:r>
      <w:r w:rsidRPr="0050264E">
        <w:rPr>
          <w:rStyle w:val="StyleBoldUnderline"/>
          <w:highlight w:val="yellow"/>
        </w:rPr>
        <w:t>diplomacy</w:t>
      </w:r>
      <w:r w:rsidRPr="00D833E7">
        <w:rPr>
          <w:rStyle w:val="StyleBoldUnderline"/>
        </w:rPr>
        <w:t xml:space="preserve"> with Iran, </w:t>
      </w:r>
      <w:r w:rsidRPr="0050264E">
        <w:rPr>
          <w:rStyle w:val="StyleBoldUnderline"/>
          <w:highlight w:val="yellow"/>
        </w:rPr>
        <w:t>could end the international sanctions regime and lead either to a nuclear-armed Iran or</w:t>
      </w:r>
      <w:r w:rsidRPr="00D833E7">
        <w:rPr>
          <w:rStyle w:val="StyleBoldUnderline"/>
        </w:rPr>
        <w:t xml:space="preserve"> to </w:t>
      </w:r>
      <w:r w:rsidRPr="0050264E">
        <w:rPr>
          <w:rStyle w:val="StyleBoldUnderline"/>
          <w:highlight w:val="yellow"/>
        </w:rPr>
        <w:t>a war</w:t>
      </w:r>
      <w:r w:rsidRPr="00D833E7">
        <w:rPr>
          <w:rStyle w:val="StyleBoldUnderline"/>
        </w:rPr>
        <w:t xml:space="preserve"> in which U.S. armed forces might well be active participants</w:t>
      </w:r>
      <w:r w:rsidRPr="00DE5557">
        <w:t>.</w:t>
      </w:r>
    </w:p>
    <w:p w:rsidR="00811698" w:rsidRDefault="00811698" w:rsidP="00811698"/>
    <w:p w:rsidR="00811698" w:rsidRDefault="00811698" w:rsidP="00811698">
      <w:pPr>
        <w:pStyle w:val="Heading4"/>
      </w:pPr>
      <w:r>
        <w:t>Israeli strike options have postponed pending negotiations.  They haven’t been tabled.  Negotiations failure is the only scenario for attack—prefer Israeli statements rather than American speculation</w:t>
      </w:r>
    </w:p>
    <w:p w:rsidR="00811698" w:rsidRPr="002D4302" w:rsidRDefault="00811698" w:rsidP="00811698">
      <w:r w:rsidRPr="002D4302">
        <w:rPr>
          <w:rStyle w:val="StyleStyleBold12pt"/>
        </w:rPr>
        <w:t>BERMAN 1/22</w:t>
      </w:r>
      <w:r>
        <w:t>/2014—Ilan Berman, Contributor to Forbes [“Israel Keeps Its Options Open On Iran,” http://www.forbes.com/sites/ilanberman/2014/01/22/israel-keeps-its-options-open-on-iran/]</w:t>
      </w:r>
    </w:p>
    <w:p w:rsidR="00811698" w:rsidRDefault="00811698" w:rsidP="00811698"/>
    <w:p w:rsidR="00811698" w:rsidRPr="002D4302" w:rsidRDefault="00811698" w:rsidP="00811698">
      <w:pPr>
        <w:rPr>
          <w:sz w:val="16"/>
        </w:rPr>
      </w:pPr>
      <w:r w:rsidRPr="002D4302">
        <w:rPr>
          <w:rStyle w:val="StyleBoldUnderline"/>
          <w:highlight w:val="yellow"/>
        </w:rPr>
        <w:t>Is</w:t>
      </w:r>
      <w:r w:rsidRPr="002D4302">
        <w:rPr>
          <w:rStyle w:val="StyleBoldUnderline"/>
        </w:rPr>
        <w:t xml:space="preserve"> an </w:t>
      </w:r>
      <w:r w:rsidRPr="002D4302">
        <w:rPr>
          <w:rStyle w:val="StyleBoldUnderline"/>
          <w:highlight w:val="yellow"/>
        </w:rPr>
        <w:t>Israeli</w:t>
      </w:r>
      <w:r w:rsidRPr="002D4302">
        <w:rPr>
          <w:rStyle w:val="StyleBoldUnderline"/>
        </w:rPr>
        <w:t xml:space="preserve"> military </w:t>
      </w:r>
      <w:r w:rsidRPr="002D4302">
        <w:rPr>
          <w:rStyle w:val="StyleBoldUnderline"/>
          <w:highlight w:val="yellow"/>
        </w:rPr>
        <w:t>attack against Iran</w:t>
      </w:r>
      <w:r w:rsidRPr="002D4302">
        <w:rPr>
          <w:rStyle w:val="StyleBoldUnderline"/>
        </w:rPr>
        <w:t xml:space="preserve"> truly </w:t>
      </w:r>
      <w:r w:rsidRPr="002D4302">
        <w:rPr>
          <w:rStyle w:val="StyleBoldUnderline"/>
          <w:highlight w:val="yellow"/>
        </w:rPr>
        <w:t>off the table?</w:t>
      </w:r>
      <w:r w:rsidRPr="002D4302">
        <w:rPr>
          <w:rStyle w:val="StyleBoldUnderline"/>
        </w:rPr>
        <w:t xml:space="preserve"> Conventional wisdom</w:t>
      </w:r>
      <w:r w:rsidRPr="002D4302">
        <w:rPr>
          <w:sz w:val="16"/>
        </w:rPr>
        <w:t xml:space="preserve"> certainly </w:t>
      </w:r>
      <w:r w:rsidRPr="002D4302">
        <w:rPr>
          <w:rStyle w:val="StyleBoldUnderline"/>
        </w:rPr>
        <w:t>seems to think</w:t>
      </w:r>
      <w:r w:rsidRPr="002D4302">
        <w:rPr>
          <w:sz w:val="16"/>
        </w:rPr>
        <w:t xml:space="preserve"> that </w:t>
      </w:r>
      <w:r w:rsidRPr="002D4302">
        <w:rPr>
          <w:rStyle w:val="StyleBoldUnderline"/>
        </w:rPr>
        <w:t xml:space="preserve">it is. </w:t>
      </w:r>
      <w:r w:rsidRPr="002D4302">
        <w:rPr>
          <w:rStyle w:val="StyleBoldUnderline"/>
          <w:highlight w:val="yellow"/>
        </w:rPr>
        <w:t>In the aftermath of the</w:t>
      </w:r>
      <w:r w:rsidRPr="002D4302">
        <w:rPr>
          <w:sz w:val="16"/>
        </w:rPr>
        <w:t xml:space="preserve"> signing of an </w:t>
      </w:r>
      <w:r w:rsidRPr="002D4302">
        <w:rPr>
          <w:rStyle w:val="StyleBoldUnderline"/>
          <w:highlight w:val="yellow"/>
        </w:rPr>
        <w:t>interim</w:t>
      </w:r>
      <w:r w:rsidRPr="002D4302">
        <w:rPr>
          <w:rStyle w:val="StyleBoldUnderline"/>
        </w:rPr>
        <w:t xml:space="preserve"> nuclear </w:t>
      </w:r>
      <w:r w:rsidRPr="002D4302">
        <w:rPr>
          <w:rStyle w:val="StyleBoldUnderline"/>
          <w:highlight w:val="yellow"/>
        </w:rPr>
        <w:t>deal</w:t>
      </w:r>
      <w:r w:rsidRPr="002D4302">
        <w:rPr>
          <w:sz w:val="16"/>
        </w:rPr>
        <w:t xml:space="preserve"> in Geneva this past November, </w:t>
      </w:r>
      <w:r w:rsidRPr="002D4302">
        <w:rPr>
          <w:rStyle w:val="StyleBoldUnderline"/>
        </w:rPr>
        <w:t xml:space="preserve">the foreign policy </w:t>
      </w:r>
      <w:r w:rsidRPr="002D4302">
        <w:rPr>
          <w:rStyle w:val="StyleBoldUnderline"/>
          <w:highlight w:val="yellow"/>
        </w:rPr>
        <w:t>cognoscenti in Washington</w:t>
      </w:r>
      <w:r w:rsidRPr="002D4302">
        <w:rPr>
          <w:sz w:val="16"/>
        </w:rPr>
        <w:t xml:space="preserve">, as elsewhere, </w:t>
      </w:r>
      <w:r w:rsidRPr="002D4302">
        <w:rPr>
          <w:rStyle w:val="StyleBoldUnderline"/>
        </w:rPr>
        <w:t>have been vocal about the fact</w:t>
      </w:r>
      <w:r w:rsidRPr="002D4302">
        <w:rPr>
          <w:sz w:val="16"/>
        </w:rPr>
        <w:t xml:space="preserve"> that </w:t>
      </w:r>
      <w:r w:rsidRPr="002D4302">
        <w:rPr>
          <w:rStyle w:val="StyleBoldUnderline"/>
        </w:rPr>
        <w:t xml:space="preserve">they </w:t>
      </w:r>
      <w:r w:rsidRPr="002D4302">
        <w:rPr>
          <w:rStyle w:val="StyleBoldUnderline"/>
          <w:highlight w:val="yellow"/>
        </w:rPr>
        <w:t>believe the bell has</w:t>
      </w:r>
      <w:r w:rsidRPr="002D4302">
        <w:rPr>
          <w:rStyle w:val="StyleBoldUnderline"/>
        </w:rPr>
        <w:t xml:space="preserve"> effectively </w:t>
      </w:r>
      <w:r w:rsidRPr="002D4302">
        <w:rPr>
          <w:rStyle w:val="StyleBoldUnderline"/>
          <w:highlight w:val="yellow"/>
        </w:rPr>
        <w:t>tolled on</w:t>
      </w:r>
      <w:r w:rsidRPr="002D4302">
        <w:rPr>
          <w:rStyle w:val="StyleBoldUnderline"/>
        </w:rPr>
        <w:t xml:space="preserve"> the possibility of </w:t>
      </w:r>
      <w:r w:rsidRPr="002D4302">
        <w:rPr>
          <w:rStyle w:val="StyleBoldUnderline"/>
          <w:highlight w:val="yellow"/>
        </w:rPr>
        <w:t>Israeli</w:t>
      </w:r>
      <w:r w:rsidRPr="002D4302">
        <w:rPr>
          <w:rStyle w:val="StyleBoldUnderline"/>
        </w:rPr>
        <w:t xml:space="preserve"> military </w:t>
      </w:r>
      <w:r w:rsidRPr="002D4302">
        <w:rPr>
          <w:rStyle w:val="StyleBoldUnderline"/>
          <w:highlight w:val="yellow"/>
        </w:rPr>
        <w:t>action</w:t>
      </w:r>
      <w:r w:rsidRPr="002D4302">
        <w:rPr>
          <w:sz w:val="16"/>
        </w:rPr>
        <w:t>.</w:t>
      </w:r>
    </w:p>
    <w:p w:rsidR="00811698" w:rsidRPr="002D4302" w:rsidRDefault="00811698" w:rsidP="00811698">
      <w:pPr>
        <w:rPr>
          <w:sz w:val="16"/>
        </w:rPr>
      </w:pPr>
      <w:r w:rsidRPr="002D4302">
        <w:rPr>
          <w:rStyle w:val="Emphasis"/>
          <w:highlight w:val="yellow"/>
        </w:rPr>
        <w:t>The view from Israel</w:t>
      </w:r>
      <w:r w:rsidRPr="002D4302">
        <w:rPr>
          <w:sz w:val="16"/>
        </w:rPr>
        <w:t xml:space="preserve">, however, </w:t>
      </w:r>
      <w:r w:rsidRPr="002D4302">
        <w:rPr>
          <w:rStyle w:val="Emphasis"/>
          <w:highlight w:val="yellow"/>
        </w:rPr>
        <w:t>is far less settled</w:t>
      </w:r>
      <w:r w:rsidRPr="002D4302">
        <w:rPr>
          <w:sz w:val="16"/>
        </w:rPr>
        <w:t xml:space="preserve">. Take </w:t>
      </w:r>
      <w:r w:rsidRPr="002D4302">
        <w:rPr>
          <w:rStyle w:val="StyleBoldUnderline"/>
          <w:highlight w:val="yellow"/>
        </w:rPr>
        <w:t>a new report in Israel Defense, a well-regarded strategic intelligence newsletter</w:t>
      </w:r>
      <w:r w:rsidRPr="002D4302">
        <w:rPr>
          <w:sz w:val="16"/>
        </w:rPr>
        <w:t xml:space="preserve">, which </w:t>
      </w:r>
      <w:r w:rsidRPr="002D4302">
        <w:rPr>
          <w:rStyle w:val="StyleBoldUnderline"/>
          <w:highlight w:val="yellow"/>
        </w:rPr>
        <w:t>suggests</w:t>
      </w:r>
      <w:r w:rsidRPr="002D4302">
        <w:rPr>
          <w:sz w:val="16"/>
        </w:rPr>
        <w:t xml:space="preserve"> that </w:t>
      </w:r>
      <w:r w:rsidRPr="002D4302">
        <w:rPr>
          <w:rStyle w:val="StyleBoldUnderline"/>
          <w:highlight w:val="yellow"/>
        </w:rPr>
        <w:t>planning for a military option</w:t>
      </w:r>
      <w:r w:rsidRPr="002D4302">
        <w:rPr>
          <w:rStyle w:val="StyleBoldUnderline"/>
        </w:rPr>
        <w:t xml:space="preserve"> against Iran </w:t>
      </w:r>
      <w:r w:rsidRPr="002D4302">
        <w:rPr>
          <w:rStyle w:val="Emphasis"/>
          <w:highlight w:val="yellow"/>
        </w:rPr>
        <w:t>hasn’t been tabled, just postponed pending</w:t>
      </w:r>
      <w:r w:rsidRPr="002D4302">
        <w:rPr>
          <w:sz w:val="16"/>
        </w:rPr>
        <w:t xml:space="preserve"> the outcome of </w:t>
      </w:r>
      <w:r w:rsidRPr="002D4302">
        <w:rPr>
          <w:rStyle w:val="Emphasis"/>
          <w:highlight w:val="yellow"/>
        </w:rPr>
        <w:t>the current negotiating track</w:t>
      </w:r>
      <w:r w:rsidRPr="002D4302">
        <w:rPr>
          <w:sz w:val="16"/>
        </w:rPr>
        <w:t xml:space="preserve"> between Iran and the P5+1 powers (the U.S., France, Russia, China, Great Britain and Germany). As </w:t>
      </w:r>
      <w:r w:rsidRPr="002D4302">
        <w:rPr>
          <w:rStyle w:val="StyleBoldUnderline"/>
        </w:rPr>
        <w:t>the analysis points out, for Israel the operative element of the diplomatic thaw now underway between the Islamic Republic and the West is whether it</w:t>
      </w:r>
      <w:r w:rsidRPr="002D4302">
        <w:rPr>
          <w:sz w:val="16"/>
        </w:rPr>
        <w:t xml:space="preserve"> truly </w:t>
      </w:r>
      <w:r w:rsidRPr="002D4302">
        <w:rPr>
          <w:rStyle w:val="StyleBoldUnderline"/>
        </w:rPr>
        <w:t>results in an end to Tehran’s pursuit of the atomic bomb</w:t>
      </w:r>
      <w:r w:rsidRPr="002D4302">
        <w:rPr>
          <w:sz w:val="16"/>
        </w:rPr>
        <w:t>.</w:t>
      </w:r>
    </w:p>
    <w:p w:rsidR="00811698" w:rsidRPr="002D4302" w:rsidRDefault="00811698" w:rsidP="00811698">
      <w:pPr>
        <w:rPr>
          <w:sz w:val="16"/>
        </w:rPr>
      </w:pPr>
      <w:r w:rsidRPr="002D4302">
        <w:rPr>
          <w:sz w:val="16"/>
        </w:rPr>
        <w:t xml:space="preserve">For the moment, at least, </w:t>
      </w:r>
      <w:r w:rsidRPr="002D4302">
        <w:rPr>
          <w:rStyle w:val="StyleBoldUnderline"/>
          <w:highlight w:val="yellow"/>
        </w:rPr>
        <w:t>Tehran appears to be playing ball</w:t>
      </w:r>
      <w:r w:rsidRPr="002D4302">
        <w:rPr>
          <w:rStyle w:val="StyleBoldUnderline"/>
        </w:rPr>
        <w:t xml:space="preserve"> with the international community</w:t>
      </w:r>
      <w:r w:rsidRPr="002D4302">
        <w:rPr>
          <w:sz w:val="16"/>
        </w:rPr>
        <w:t xml:space="preserve">. On Monday, the UN’s nuclear watchdog, </w:t>
      </w:r>
      <w:r w:rsidRPr="002D4302">
        <w:rPr>
          <w:rStyle w:val="StyleBoldUnderline"/>
          <w:highlight w:val="yellow"/>
        </w:rPr>
        <w:t>the I</w:t>
      </w:r>
      <w:r w:rsidRPr="002D4302">
        <w:rPr>
          <w:sz w:val="16"/>
        </w:rPr>
        <w:t xml:space="preserve">nternational </w:t>
      </w:r>
      <w:r w:rsidRPr="002D4302">
        <w:rPr>
          <w:rStyle w:val="StyleBoldUnderline"/>
          <w:highlight w:val="yellow"/>
        </w:rPr>
        <w:t>A</w:t>
      </w:r>
      <w:r w:rsidRPr="002D4302">
        <w:rPr>
          <w:sz w:val="16"/>
        </w:rPr>
        <w:t xml:space="preserve">tomic </w:t>
      </w:r>
      <w:r w:rsidRPr="002D4302">
        <w:rPr>
          <w:rStyle w:val="StyleBoldUnderline"/>
          <w:highlight w:val="yellow"/>
        </w:rPr>
        <w:t>E</w:t>
      </w:r>
      <w:r w:rsidRPr="002D4302">
        <w:rPr>
          <w:sz w:val="16"/>
        </w:rPr>
        <w:t xml:space="preserve">nergy </w:t>
      </w:r>
      <w:r w:rsidRPr="002D4302">
        <w:rPr>
          <w:rStyle w:val="StyleBoldUnderline"/>
          <w:highlight w:val="yellow"/>
        </w:rPr>
        <w:t>A</w:t>
      </w:r>
      <w:r w:rsidRPr="002D4302">
        <w:rPr>
          <w:sz w:val="16"/>
        </w:rPr>
        <w:t xml:space="preserve">gency, </w:t>
      </w:r>
      <w:r w:rsidRPr="002D4302">
        <w:rPr>
          <w:rStyle w:val="StyleBoldUnderline"/>
          <w:highlight w:val="yellow"/>
        </w:rPr>
        <w:t>certified</w:t>
      </w:r>
      <w:r w:rsidRPr="002D4302">
        <w:rPr>
          <w:sz w:val="16"/>
        </w:rPr>
        <w:t xml:space="preserve"> that </w:t>
      </w:r>
      <w:r w:rsidRPr="002D4302">
        <w:rPr>
          <w:rStyle w:val="StyleBoldUnderline"/>
        </w:rPr>
        <w:t xml:space="preserve">the </w:t>
      </w:r>
      <w:r w:rsidRPr="002D4302">
        <w:rPr>
          <w:rStyle w:val="StyleBoldUnderline"/>
          <w:highlight w:val="yellow"/>
        </w:rPr>
        <w:t>Iran</w:t>
      </w:r>
      <w:r w:rsidRPr="002D4302">
        <w:rPr>
          <w:rStyle w:val="StyleBoldUnderline"/>
        </w:rPr>
        <w:t xml:space="preserve">ian government had </w:t>
      </w:r>
      <w:r w:rsidRPr="002D4302">
        <w:rPr>
          <w:rStyle w:val="StyleBoldUnderline"/>
          <w:highlight w:val="yellow"/>
        </w:rPr>
        <w:t>ceased</w:t>
      </w:r>
      <w:r w:rsidRPr="002D4302">
        <w:rPr>
          <w:rStyle w:val="StyleBoldUnderline"/>
        </w:rPr>
        <w:t xml:space="preserve"> </w:t>
      </w:r>
      <w:r w:rsidRPr="002D4302">
        <w:rPr>
          <w:rStyle w:val="StyleBoldUnderline"/>
          <w:highlight w:val="yellow"/>
        </w:rPr>
        <w:t>enriching uranium</w:t>
      </w:r>
      <w:r w:rsidRPr="002D4302">
        <w:rPr>
          <w:sz w:val="16"/>
        </w:rPr>
        <w:t xml:space="preserve"> above five percent purity, </w:t>
      </w:r>
      <w:r w:rsidRPr="002D4302">
        <w:rPr>
          <w:rStyle w:val="StyleBoldUnderline"/>
        </w:rPr>
        <w:t>as mandated</w:t>
      </w:r>
      <w:r w:rsidRPr="002D4302">
        <w:rPr>
          <w:sz w:val="16"/>
        </w:rPr>
        <w:t xml:space="preserve"> under the terms of the so-called “joint plan of action” hammered out with the West in Geneva. That deal also stipulates a number of other conditions that Iran will need to fulfill, including a cessation of work at its plutonium reactor at Arak, in exchange for a lifting of some economic sanctions.</w:t>
      </w:r>
    </w:p>
    <w:p w:rsidR="00811698" w:rsidRPr="00D06271" w:rsidRDefault="00811698" w:rsidP="00811698"/>
    <w:p w:rsidR="00BC6EA8" w:rsidRDefault="00BC6EA8" w:rsidP="00BC6EA8">
      <w:pPr>
        <w:pStyle w:val="Heading3"/>
      </w:pPr>
      <w:r>
        <w:t>AT: But Obama hates the Policy</w:t>
      </w:r>
    </w:p>
    <w:p w:rsidR="00BC6EA8" w:rsidRDefault="00BC6EA8" w:rsidP="00BC6EA8">
      <w:pPr>
        <w:pStyle w:val="Heading4"/>
      </w:pPr>
      <w:r>
        <w:t>Obama can hate the policy—but love the authority—proves it’s a loss</w:t>
      </w:r>
    </w:p>
    <w:p w:rsidR="00BC6EA8" w:rsidRDefault="00BC6EA8" w:rsidP="00BC6EA8">
      <w:pPr>
        <w:rPr>
          <w:sz w:val="16"/>
          <w:szCs w:val="16"/>
        </w:rPr>
      </w:pPr>
      <w:r w:rsidRPr="005C71B9">
        <w:rPr>
          <w:rStyle w:val="StyleStyleBold12pt"/>
        </w:rPr>
        <w:t>Pious 11</w:t>
      </w:r>
      <w:r>
        <w:t>—</w:t>
      </w:r>
      <w:r>
        <w:rPr>
          <w:sz w:val="16"/>
          <w:szCs w:val="16"/>
        </w:rPr>
        <w:t xml:space="preserve">Professor of political science @ Barnard College [Richard M. Pious (Chair in History and American Studies @ Barnard College), “Prerogative Power in the Obama Administration: Continuity and Change in the War on Terrorism,” </w:t>
      </w:r>
      <w:r w:rsidRPr="005A0AF9">
        <w:rPr>
          <w:sz w:val="16"/>
          <w:szCs w:val="16"/>
        </w:rPr>
        <w:t>Presidential Studies Quarterly</w:t>
      </w:r>
      <w:r>
        <w:rPr>
          <w:sz w:val="16"/>
          <w:szCs w:val="16"/>
        </w:rPr>
        <w:t xml:space="preserve"> 41, no. 2 (June)]</w:t>
      </w:r>
    </w:p>
    <w:p w:rsidR="00BC6EA8" w:rsidRPr="003C2B9B" w:rsidRDefault="00BC6EA8" w:rsidP="00BC6EA8"/>
    <w:p w:rsidR="00BC6EA8" w:rsidRDefault="00BC6EA8" w:rsidP="00BC6EA8">
      <w:pPr>
        <w:rPr>
          <w:sz w:val="16"/>
          <w:szCs w:val="24"/>
        </w:rPr>
      </w:pPr>
      <w:r w:rsidRPr="005A0AF9">
        <w:rPr>
          <w:rStyle w:val="StyleBoldUnderline"/>
          <w:highlight w:val="yellow"/>
        </w:rPr>
        <w:t>Obama</w:t>
      </w:r>
      <w:r>
        <w:rPr>
          <w:sz w:val="16"/>
        </w:rPr>
        <w:t xml:space="preserve"> has taken some steps to recede from the extreme claims of the Bush administration but seems to be developing a variant of “soft prerogative,” in which he </w:t>
      </w:r>
      <w:r w:rsidRPr="005A0AF9">
        <w:rPr>
          <w:rStyle w:val="Emphasis"/>
          <w:highlight w:val="yellow"/>
        </w:rPr>
        <w:t>keeps the option to act through prerogative power in reserve</w:t>
      </w:r>
      <w:r>
        <w:rPr>
          <w:sz w:val="16"/>
        </w:rPr>
        <w:t xml:space="preserve">. In the court cases that have carried over from the Bush administration, </w:t>
      </w:r>
      <w:r w:rsidRPr="00127C6E">
        <w:rPr>
          <w:rStyle w:val="StyleBoldUnderline"/>
        </w:rPr>
        <w:t>he seems to be acting in accordance with</w:t>
      </w:r>
      <w:r>
        <w:rPr>
          <w:sz w:val="16"/>
        </w:rPr>
        <w:t xml:space="preserve"> the observation of Brad Berenson, a former associate </w:t>
      </w:r>
      <w:r w:rsidRPr="00127C6E">
        <w:rPr>
          <w:rStyle w:val="StyleBoldUnderline"/>
        </w:rPr>
        <w:t>counsel in the Bush White House who</w:t>
      </w:r>
      <w:r w:rsidRPr="005C71B9">
        <w:rPr>
          <w:rStyle w:val="StyleBoldUnderline"/>
        </w:rPr>
        <w:t xml:space="preserve"> </w:t>
      </w:r>
      <w:r w:rsidRPr="00127C6E">
        <w:rPr>
          <w:rStyle w:val="StyleBoldUnderline"/>
        </w:rPr>
        <w:t xml:space="preserve">pointed out that </w:t>
      </w:r>
      <w:r>
        <w:rPr>
          <w:sz w:val="16"/>
        </w:rPr>
        <w:t xml:space="preserve">“The dirty little secret here is that the </w:t>
      </w:r>
      <w:r w:rsidRPr="00127C6E">
        <w:rPr>
          <w:rStyle w:val="StyleBoldUnderline"/>
        </w:rPr>
        <w:t>U</w:t>
      </w:r>
      <w:r>
        <w:rPr>
          <w:sz w:val="16"/>
        </w:rPr>
        <w:t xml:space="preserve">nited </w:t>
      </w:r>
      <w:r w:rsidRPr="00127C6E">
        <w:rPr>
          <w:rStyle w:val="StyleBoldUnderline"/>
        </w:rPr>
        <w:t>S</w:t>
      </w:r>
      <w:r>
        <w:rPr>
          <w:sz w:val="16"/>
        </w:rPr>
        <w:t xml:space="preserve">tates </w:t>
      </w:r>
      <w:r w:rsidRPr="005A0AF9">
        <w:rPr>
          <w:rStyle w:val="StyleBoldUnderline"/>
          <w:highlight w:val="yellow"/>
        </w:rPr>
        <w:t>government has</w:t>
      </w:r>
      <w:r w:rsidRPr="005C71B9">
        <w:rPr>
          <w:rStyle w:val="StyleBoldUnderline"/>
        </w:rPr>
        <w:t xml:space="preserve"> </w:t>
      </w:r>
      <w:r w:rsidRPr="00127C6E">
        <w:rPr>
          <w:rStyle w:val="StyleBoldUnderline"/>
        </w:rPr>
        <w:t xml:space="preserve">enduring </w:t>
      </w:r>
      <w:r w:rsidRPr="005A0AF9">
        <w:rPr>
          <w:rStyle w:val="StyleBoldUnderline"/>
          <w:highlight w:val="yellow"/>
        </w:rPr>
        <w:t xml:space="preserve">institutional interests that </w:t>
      </w:r>
      <w:r w:rsidRPr="005A0AF9">
        <w:rPr>
          <w:rStyle w:val="Emphasis"/>
          <w:highlight w:val="yellow"/>
        </w:rPr>
        <w:t>carry over</w:t>
      </w:r>
      <w:r>
        <w:rPr>
          <w:rStyle w:val="Emphasis"/>
        </w:rPr>
        <w:t xml:space="preserve"> from administration to administration</w:t>
      </w:r>
      <w:r w:rsidRPr="005C71B9">
        <w:rPr>
          <w:rStyle w:val="StyleBoldUnderline"/>
        </w:rPr>
        <w:t xml:space="preserve"> </w:t>
      </w:r>
      <w:r w:rsidRPr="005A0AF9">
        <w:rPr>
          <w:rStyle w:val="StyleBoldUnderline"/>
          <w:highlight w:val="yellow"/>
        </w:rPr>
        <w:t>and</w:t>
      </w:r>
      <w:r w:rsidRPr="00127C6E">
        <w:rPr>
          <w:rStyle w:val="StyleBoldUnderline"/>
        </w:rPr>
        <w:t xml:space="preserve"> almost always </w:t>
      </w:r>
      <w:r w:rsidRPr="005A0AF9">
        <w:rPr>
          <w:rStyle w:val="Emphasis"/>
          <w:highlight w:val="yellow"/>
        </w:rPr>
        <w:t>dictate the position</w:t>
      </w:r>
      <w:r w:rsidRPr="005A0AF9">
        <w:rPr>
          <w:rStyle w:val="StyleBoldUnderline"/>
          <w:highlight w:val="yellow"/>
        </w:rPr>
        <w:t xml:space="preserve"> the government takes</w:t>
      </w:r>
      <w:r>
        <w:rPr>
          <w:sz w:val="16"/>
        </w:rPr>
        <w:t xml:space="preserve">” (Gerstein 2009b). Similarly </w:t>
      </w:r>
      <w:r w:rsidRPr="005A0AF9">
        <w:rPr>
          <w:rStyle w:val="StyleBoldUnderline"/>
          <w:highlight w:val="yellow"/>
        </w:rPr>
        <w:t>a law professor at Columbia</w:t>
      </w:r>
      <w:r w:rsidRPr="00127C6E">
        <w:rPr>
          <w:rStyle w:val="StyleBoldUnderline"/>
        </w:rPr>
        <w:t xml:space="preserve"> University</w:t>
      </w:r>
      <w:r>
        <w:rPr>
          <w:sz w:val="16"/>
        </w:rPr>
        <w:t xml:space="preserve">, Matthew Waxman, who served as deputy assistant secretary of defense for detainee affairs in the Bush administration, has </w:t>
      </w:r>
      <w:r w:rsidRPr="005A0AF9">
        <w:rPr>
          <w:rStyle w:val="StyleBoldUnderline"/>
          <w:highlight w:val="yellow"/>
        </w:rPr>
        <w:t>noted “These</w:t>
      </w:r>
      <w:r w:rsidRPr="00FF0CBB">
        <w:rPr>
          <w:rStyle w:val="StyleBoldUnderline"/>
        </w:rPr>
        <w:t xml:space="preserve"> are long-standing </w:t>
      </w:r>
      <w:r w:rsidRPr="005A0AF9">
        <w:rPr>
          <w:rStyle w:val="StyleBoldUnderline"/>
          <w:highlight w:val="yellow"/>
        </w:rPr>
        <w:t>institutional positions</w:t>
      </w:r>
      <w:r w:rsidRPr="00EC1BA2">
        <w:rPr>
          <w:rStyle w:val="StyleBoldUnderline"/>
        </w:rPr>
        <w:t xml:space="preserve"> of the executive</w:t>
      </w:r>
      <w:r w:rsidRPr="00127C6E">
        <w:rPr>
          <w:rStyle w:val="StyleBoldUnderline"/>
        </w:rPr>
        <w:t xml:space="preserve"> branch </w:t>
      </w:r>
      <w:r w:rsidRPr="00FF0CBB">
        <w:rPr>
          <w:rStyle w:val="StyleBoldUnderline"/>
        </w:rPr>
        <w:t xml:space="preserve">that </w:t>
      </w:r>
      <w:r w:rsidRPr="00EC1BA2">
        <w:rPr>
          <w:rStyle w:val="StyleBoldUnderline"/>
        </w:rPr>
        <w:t xml:space="preserve">have </w:t>
      </w:r>
      <w:r w:rsidRPr="00EC1BA2">
        <w:rPr>
          <w:rStyle w:val="Emphasis"/>
        </w:rPr>
        <w:t xml:space="preserve">historically </w:t>
      </w:r>
      <w:r w:rsidRPr="005A0AF9">
        <w:rPr>
          <w:rStyle w:val="Emphasis"/>
          <w:highlight w:val="yellow"/>
        </w:rPr>
        <w:t>transcend</w:t>
      </w:r>
      <w:r w:rsidRPr="00EC1BA2">
        <w:rPr>
          <w:rStyle w:val="Emphasis"/>
        </w:rPr>
        <w:t xml:space="preserve">ed </w:t>
      </w:r>
      <w:r w:rsidRPr="005A0AF9">
        <w:rPr>
          <w:rStyle w:val="Emphasis"/>
          <w:highlight w:val="yellow"/>
        </w:rPr>
        <w:t>partisan divides</w:t>
      </w:r>
      <w:r w:rsidRPr="00127C6E">
        <w:rPr>
          <w:rStyle w:val="StyleBoldUnderline"/>
        </w:rPr>
        <w:t>”</w:t>
      </w:r>
      <w:r>
        <w:rPr>
          <w:sz w:val="16"/>
        </w:rPr>
        <w:t xml:space="preserve"> (Waxman 2010).</w:t>
      </w:r>
    </w:p>
    <w:p w:rsidR="00BC6EA8" w:rsidRPr="00127C6E" w:rsidRDefault="00BC6EA8" w:rsidP="00BC6EA8">
      <w:pPr>
        <w:rPr>
          <w:rStyle w:val="StyleBoldUnderline"/>
        </w:rPr>
      </w:pPr>
      <w:r>
        <w:rPr>
          <w:sz w:val="16"/>
        </w:rPr>
        <w:t xml:space="preserve">Hugh Heclo has analyzed the “deep structure” of the presidency as an institution (i.e., those </w:t>
      </w:r>
      <w:r w:rsidRPr="00FF0CBB">
        <w:rPr>
          <w:sz w:val="16"/>
        </w:rPr>
        <w:t xml:space="preserve">parts that do not change when an administration changes) (Heclo 1999). In a related sense, </w:t>
      </w:r>
      <w:r w:rsidRPr="00FF0CBB">
        <w:rPr>
          <w:rStyle w:val="StyleBoldUnderline"/>
        </w:rPr>
        <w:t>there is a “deep structure” of prerogative claims, which do not change</w:t>
      </w:r>
      <w:r w:rsidRPr="00FF0CBB">
        <w:rPr>
          <w:sz w:val="16"/>
        </w:rPr>
        <w:t>—or</w:t>
      </w:r>
      <w:r>
        <w:rPr>
          <w:sz w:val="16"/>
        </w:rPr>
        <w:t xml:space="preserve"> change slowly—</w:t>
      </w:r>
      <w:r w:rsidRPr="00FF0CBB">
        <w:rPr>
          <w:rStyle w:val="StyleBoldUnderline"/>
        </w:rPr>
        <w:t>when</w:t>
      </w:r>
      <w:r w:rsidRPr="00127C6E">
        <w:rPr>
          <w:rStyle w:val="StyleBoldUnderline"/>
        </w:rPr>
        <w:t xml:space="preserve"> partisan control of the White House changes. </w:t>
      </w:r>
      <w:r w:rsidRPr="005A0AF9">
        <w:rPr>
          <w:rStyle w:val="StyleBoldUnderline"/>
          <w:highlight w:val="yellow"/>
        </w:rPr>
        <w:t>These include</w:t>
      </w:r>
      <w:r>
        <w:rPr>
          <w:sz w:val="16"/>
        </w:rPr>
        <w:t xml:space="preserve"> claims of sovereign immunity, official immunities involving duties of officials, </w:t>
      </w:r>
      <w:r w:rsidRPr="005A0AF9">
        <w:rPr>
          <w:rStyle w:val="Emphasis"/>
          <w:highlight w:val="yellow"/>
        </w:rPr>
        <w:t>testimonial privileges</w:t>
      </w:r>
      <w:r>
        <w:rPr>
          <w:sz w:val="16"/>
        </w:rPr>
        <w:t xml:space="preserve"> (executive, departmental, lawyer-client, protective service), </w:t>
      </w:r>
      <w:r w:rsidRPr="005A0AF9">
        <w:rPr>
          <w:rStyle w:val="StyleBoldUnderline"/>
          <w:highlight w:val="yellow"/>
        </w:rPr>
        <w:t xml:space="preserve">and </w:t>
      </w:r>
      <w:r w:rsidRPr="005A0AF9">
        <w:rPr>
          <w:rStyle w:val="Emphasis"/>
          <w:highlight w:val="yellow"/>
        </w:rPr>
        <w:t>state secrets doctrines</w:t>
      </w:r>
      <w:r w:rsidRPr="00FF0CBB">
        <w:rPr>
          <w:rStyle w:val="StyleBoldUnderline"/>
        </w:rPr>
        <w:t xml:space="preserve">, all of </w:t>
      </w:r>
      <w:r w:rsidRPr="005A0AF9">
        <w:rPr>
          <w:rStyle w:val="StyleBoldUnderline"/>
          <w:highlight w:val="yellow"/>
        </w:rPr>
        <w:t>which</w:t>
      </w:r>
      <w:r w:rsidRPr="00127C6E">
        <w:rPr>
          <w:rStyle w:val="StyleBoldUnderline"/>
        </w:rPr>
        <w:t xml:space="preserve"> the </w:t>
      </w:r>
      <w:r w:rsidRPr="005A0AF9">
        <w:rPr>
          <w:rStyle w:val="StyleBoldUnderline"/>
          <w:highlight w:val="yellow"/>
        </w:rPr>
        <w:t>Obama</w:t>
      </w:r>
      <w:r w:rsidRPr="00127C6E">
        <w:rPr>
          <w:rStyle w:val="StyleBoldUnderline"/>
        </w:rPr>
        <w:t xml:space="preserve"> administration </w:t>
      </w:r>
      <w:r w:rsidRPr="005A0AF9">
        <w:rPr>
          <w:rStyle w:val="StyleBoldUnderline"/>
          <w:highlight w:val="yellow"/>
        </w:rPr>
        <w:t>has attempted to extend</w:t>
      </w:r>
      <w:r w:rsidRPr="005C71B9">
        <w:rPr>
          <w:rStyle w:val="StyleBoldUnderline"/>
        </w:rPr>
        <w:t xml:space="preserve"> </w:t>
      </w:r>
      <w:r w:rsidRPr="00127C6E">
        <w:rPr>
          <w:rStyle w:val="StyleBoldUnderline"/>
        </w:rPr>
        <w:t>in court filings. And when there is movement, it seems always to be in the direction</w:t>
      </w:r>
      <w:r w:rsidRPr="005C71B9">
        <w:rPr>
          <w:rStyle w:val="StyleBoldUnderline"/>
        </w:rPr>
        <w:t xml:space="preserve"> </w:t>
      </w:r>
      <w:r w:rsidRPr="00127C6E">
        <w:rPr>
          <w:rStyle w:val="StyleBoldUnderline"/>
        </w:rPr>
        <w:t>of extending claims rather than retracting them. The prerogative claims are then</w:t>
      </w:r>
      <w:r w:rsidRPr="005C71B9">
        <w:rPr>
          <w:rStyle w:val="StyleBoldUnderline"/>
        </w:rPr>
        <w:t xml:space="preserve"> </w:t>
      </w:r>
      <w:r w:rsidRPr="00127C6E">
        <w:rPr>
          <w:rStyle w:val="StyleBoldUnderline"/>
        </w:rPr>
        <w:t>employed to justify</w:t>
      </w:r>
      <w:r>
        <w:rPr>
          <w:sz w:val="16"/>
        </w:rPr>
        <w:t xml:space="preserve"> (in courts of law and in the court of public opinion) </w:t>
      </w:r>
      <w:r w:rsidRPr="00127C6E">
        <w:rPr>
          <w:rStyle w:val="StyleBoldUnderline"/>
        </w:rPr>
        <w:t>presidential</w:t>
      </w:r>
      <w:r w:rsidRPr="005C71B9">
        <w:rPr>
          <w:rStyle w:val="StyleBoldUnderline"/>
        </w:rPr>
        <w:t xml:space="preserve"> </w:t>
      </w:r>
      <w:r w:rsidRPr="00127C6E">
        <w:rPr>
          <w:rStyle w:val="StyleBoldUnderline"/>
        </w:rPr>
        <w:t>efforts to prevent prosecution of former officials and prevent the establishment of commissions</w:t>
      </w:r>
      <w:r w:rsidRPr="005C71B9">
        <w:rPr>
          <w:rStyle w:val="StyleBoldUnderline"/>
        </w:rPr>
        <w:t xml:space="preserve"> </w:t>
      </w:r>
      <w:r w:rsidRPr="00127C6E">
        <w:rPr>
          <w:rStyle w:val="StyleBoldUnderline"/>
        </w:rPr>
        <w:t>of inquiry.</w:t>
      </w:r>
    </w:p>
    <w:p w:rsidR="00BC6EA8" w:rsidRDefault="00BC6EA8" w:rsidP="00BC6EA8">
      <w:pPr>
        <w:rPr>
          <w:sz w:val="16"/>
        </w:rPr>
      </w:pPr>
      <w:r w:rsidRPr="005C71B9">
        <w:rPr>
          <w:sz w:val="16"/>
        </w:rPr>
        <w:t xml:space="preserve">The </w:t>
      </w:r>
      <w:r w:rsidRPr="005A0AF9">
        <w:rPr>
          <w:rStyle w:val="StyleBoldUnderline"/>
          <w:highlight w:val="yellow"/>
        </w:rPr>
        <w:t>Obama</w:t>
      </w:r>
      <w:r w:rsidRPr="005C71B9">
        <w:rPr>
          <w:sz w:val="16"/>
        </w:rPr>
        <w:t xml:space="preserve"> administration, in its court filings involving the Bush administration, </w:t>
      </w:r>
      <w:r w:rsidRPr="005A0AF9">
        <w:rPr>
          <w:rStyle w:val="StyleBoldUnderline"/>
          <w:highlight w:val="yellow"/>
        </w:rPr>
        <w:t>has distinguished</w:t>
      </w:r>
      <w:r w:rsidRPr="00127C6E">
        <w:rPr>
          <w:rStyle w:val="StyleBoldUnderline"/>
        </w:rPr>
        <w:t xml:space="preserve"> between </w:t>
      </w:r>
      <w:r w:rsidRPr="005A0AF9">
        <w:rPr>
          <w:rStyle w:val="StyleBoldUnderline"/>
          <w:highlight w:val="yellow"/>
        </w:rPr>
        <w:t>policy</w:t>
      </w:r>
      <w:r w:rsidRPr="005C71B9">
        <w:rPr>
          <w:sz w:val="16"/>
        </w:rPr>
        <w:t xml:space="preserve"> (which is not defended) </w:t>
      </w:r>
      <w:r w:rsidRPr="005A0AF9">
        <w:rPr>
          <w:rStyle w:val="StyleBoldUnderline"/>
          <w:highlight w:val="yellow"/>
        </w:rPr>
        <w:t>and privilege</w:t>
      </w:r>
      <w:r w:rsidRPr="005A0AF9">
        <w:rPr>
          <w:sz w:val="16"/>
          <w:highlight w:val="yellow"/>
        </w:rPr>
        <w:t xml:space="preserve">. </w:t>
      </w:r>
      <w:r w:rsidRPr="005A0AF9">
        <w:rPr>
          <w:rStyle w:val="StyleBoldUnderline"/>
          <w:highlight w:val="yellow"/>
        </w:rPr>
        <w:t>The</w:t>
      </w:r>
      <w:r w:rsidRPr="00FF0CBB">
        <w:rPr>
          <w:rStyle w:val="StyleBoldUnderline"/>
        </w:rPr>
        <w:t xml:space="preserve"> “deep </w:t>
      </w:r>
      <w:r w:rsidRPr="005A0AF9">
        <w:rPr>
          <w:rStyle w:val="StyleBoldUnderline"/>
          <w:highlight w:val="yellow"/>
        </w:rPr>
        <w:t>structure”</w:t>
      </w:r>
      <w:r w:rsidRPr="005C71B9">
        <w:rPr>
          <w:rStyle w:val="StyleBoldUnderline"/>
        </w:rPr>
        <w:t xml:space="preserve"> </w:t>
      </w:r>
      <w:r w:rsidRPr="00127C6E">
        <w:rPr>
          <w:rStyle w:val="StyleBoldUnderline"/>
        </w:rPr>
        <w:t xml:space="preserve">is not substantive as much as it </w:t>
      </w:r>
      <w:r w:rsidRPr="005A0AF9">
        <w:rPr>
          <w:rStyle w:val="StyleBoldUnderline"/>
          <w:highlight w:val="yellow"/>
        </w:rPr>
        <w:t>is a set of privileges that prevent accountability</w:t>
      </w:r>
      <w:r w:rsidRPr="005C71B9">
        <w:rPr>
          <w:sz w:val="16"/>
        </w:rPr>
        <w:t xml:space="preserve">. Obama seems to have made a “non-decision” about most of these privileges, with extensions of some—which not only help the Bush officials, but also may help members of his administration once they leave office. </w:t>
      </w:r>
      <w:r w:rsidRPr="00127C6E">
        <w:rPr>
          <w:rStyle w:val="StyleBoldUnderline"/>
        </w:rPr>
        <w:t>By failing to push for the</w:t>
      </w:r>
      <w:r w:rsidRPr="005C71B9">
        <w:rPr>
          <w:sz w:val="16"/>
        </w:rPr>
        <w:t xml:space="preserve"> Dawn </w:t>
      </w:r>
      <w:r w:rsidRPr="00127C6E">
        <w:rPr>
          <w:rStyle w:val="StyleBoldUnderline"/>
        </w:rPr>
        <w:t>Johnsen</w:t>
      </w:r>
      <w:r w:rsidRPr="005C71B9">
        <w:rPr>
          <w:rStyle w:val="StyleBoldUnderline"/>
        </w:rPr>
        <w:t xml:space="preserve"> </w:t>
      </w:r>
      <w:r w:rsidRPr="00127C6E">
        <w:rPr>
          <w:rStyle w:val="StyleBoldUnderline"/>
        </w:rPr>
        <w:t>nomination, and by allowing the acting chief,</w:t>
      </w:r>
      <w:r w:rsidRPr="005C71B9">
        <w:rPr>
          <w:sz w:val="16"/>
        </w:rPr>
        <w:t xml:space="preserve"> David Barron, </w:t>
      </w:r>
      <w:r w:rsidRPr="00127C6E">
        <w:rPr>
          <w:rStyle w:val="StyleBoldUnderline"/>
        </w:rPr>
        <w:t>to remain as the top official,</w:t>
      </w:r>
      <w:r w:rsidRPr="00127C6E">
        <w:rPr>
          <w:sz w:val="16"/>
        </w:rPr>
        <w:t xml:space="preserve"> </w:t>
      </w:r>
      <w:r w:rsidRPr="005A0AF9">
        <w:rPr>
          <w:rStyle w:val="StyleBoldUnderline"/>
          <w:highlight w:val="yellow"/>
        </w:rPr>
        <w:t>Obama has signaled</w:t>
      </w:r>
      <w:r w:rsidRPr="00127C6E">
        <w:rPr>
          <w:rStyle w:val="StyleBoldUnderline"/>
        </w:rPr>
        <w:t xml:space="preserve"> that </w:t>
      </w:r>
      <w:r w:rsidRPr="005A0AF9">
        <w:rPr>
          <w:rStyle w:val="StyleBoldUnderline"/>
          <w:highlight w:val="yellow"/>
        </w:rPr>
        <w:t xml:space="preserve">there will be a </w:t>
      </w:r>
      <w:r w:rsidRPr="005A0AF9">
        <w:rPr>
          <w:rStyle w:val="Emphasis"/>
          <w:highlight w:val="yellow"/>
        </w:rPr>
        <w:t>great deal of continuity with</w:t>
      </w:r>
      <w:r w:rsidRPr="00FF0CBB">
        <w:rPr>
          <w:sz w:val="16"/>
          <w:szCs w:val="16"/>
        </w:rPr>
        <w:t xml:space="preserve"> </w:t>
      </w:r>
      <w:r w:rsidRPr="00127C6E">
        <w:rPr>
          <w:sz w:val="16"/>
        </w:rPr>
        <w:t xml:space="preserve">the </w:t>
      </w:r>
      <w:r w:rsidRPr="005A0AF9">
        <w:rPr>
          <w:rStyle w:val="Emphasis"/>
          <w:highlight w:val="yellow"/>
        </w:rPr>
        <w:t>Bush</w:t>
      </w:r>
      <w:r w:rsidRPr="00FF0CBB">
        <w:rPr>
          <w:sz w:val="16"/>
          <w:szCs w:val="16"/>
        </w:rPr>
        <w:t xml:space="preserve"> </w:t>
      </w:r>
      <w:r w:rsidRPr="005C71B9">
        <w:rPr>
          <w:sz w:val="16"/>
        </w:rPr>
        <w:t>administration.</w:t>
      </w:r>
      <w:r>
        <w:t xml:space="preserve"> </w:t>
      </w:r>
      <w:r w:rsidRPr="005C71B9">
        <w:rPr>
          <w:sz w:val="16"/>
        </w:rPr>
        <w:t>Pg. 286-287</w:t>
      </w:r>
    </w:p>
    <w:p w:rsidR="00BC6EA8" w:rsidRPr="00A866F1" w:rsidRDefault="00BC6EA8" w:rsidP="00BC6EA8"/>
    <w:p w:rsidR="00BC6EA8" w:rsidRDefault="00BC6EA8" w:rsidP="00BC6EA8"/>
    <w:p w:rsidR="00BC6EA8" w:rsidRDefault="00BC6EA8" w:rsidP="00BC6EA8"/>
    <w:p w:rsidR="00BC6EA8" w:rsidRPr="009B1303" w:rsidRDefault="00BC6EA8" w:rsidP="00BC6EA8"/>
    <w:p w:rsidR="00811698" w:rsidRDefault="00811698" w:rsidP="00811698">
      <w:pPr>
        <w:pStyle w:val="Heading3"/>
      </w:pPr>
      <w:r>
        <w:t>2NC Courts Link</w:t>
      </w:r>
    </w:p>
    <w:p w:rsidR="00811698" w:rsidRPr="008F1C44" w:rsidRDefault="00811698" w:rsidP="00811698">
      <w:pPr>
        <w:pStyle w:val="Heading4"/>
        <w:rPr>
          <w:rFonts w:cs="Futura"/>
        </w:rPr>
      </w:pPr>
      <w:r w:rsidRPr="008F1C44">
        <w:rPr>
          <w:rFonts w:cs="Futura"/>
        </w:rPr>
        <w:t>Prez backlash jacks their modeling advantage. Presidential actions determine the image of the nation</w:t>
      </w:r>
    </w:p>
    <w:p w:rsidR="00811698" w:rsidRPr="008F1C44" w:rsidRDefault="00811698" w:rsidP="00811698">
      <w:pPr>
        <w:rPr>
          <w:rFonts w:cs="Futura"/>
          <w:sz w:val="16"/>
          <w:szCs w:val="16"/>
        </w:rPr>
      </w:pPr>
      <w:r w:rsidRPr="008F1C44">
        <w:rPr>
          <w:rFonts w:cs="Futura"/>
          <w:b/>
          <w:sz w:val="26"/>
          <w:szCs w:val="26"/>
        </w:rPr>
        <w:t>Marshall 08</w:t>
      </w:r>
      <w:r w:rsidRPr="008F1C44">
        <w:rPr>
          <w:rFonts w:cs="Futura"/>
        </w:rPr>
        <w:t xml:space="preserve"> </w:t>
      </w:r>
      <w:r w:rsidRPr="008F1C44">
        <w:rPr>
          <w:rFonts w:cs="Futura"/>
          <w:sz w:val="16"/>
          <w:szCs w:val="16"/>
        </w:rPr>
        <w:t xml:space="preserve">– Professor of Law @ University of North Carolina [ William P. Marshall, “Eleven Reasons Why Presidential Power Inevitably Expands and Why It Matters,” </w:t>
      </w:r>
      <w:r w:rsidRPr="008F1C44">
        <w:rPr>
          <w:rFonts w:cs="Futura"/>
          <w:sz w:val="16"/>
          <w:szCs w:val="16"/>
          <w:u w:val="single"/>
        </w:rPr>
        <w:t>Boston University Law Review</w:t>
      </w:r>
      <w:r w:rsidRPr="008F1C44">
        <w:rPr>
          <w:rFonts w:cs="Futura"/>
          <w:sz w:val="16"/>
          <w:szCs w:val="16"/>
        </w:rPr>
        <w:t>, Vol. 88, Issue 2 (April 2008), pp. 505-522</w:t>
      </w:r>
    </w:p>
    <w:p w:rsidR="00811698" w:rsidRPr="008F1C44" w:rsidRDefault="00811698" w:rsidP="00811698">
      <w:pPr>
        <w:rPr>
          <w:rFonts w:cs="Futura"/>
          <w:sz w:val="16"/>
          <w:szCs w:val="16"/>
        </w:rPr>
      </w:pPr>
    </w:p>
    <w:p w:rsidR="00811698" w:rsidRPr="008F1C44" w:rsidRDefault="00811698" w:rsidP="00811698">
      <w:pPr>
        <w:rPr>
          <w:rFonts w:cs="Futura"/>
          <w:sz w:val="16"/>
        </w:rPr>
      </w:pPr>
      <w:r w:rsidRPr="008F1C44">
        <w:rPr>
          <w:rFonts w:cs="Futura"/>
          <w:sz w:val="16"/>
        </w:rPr>
        <w:t xml:space="preserve">As Justice Jackson recognized in Youngstown, </w:t>
      </w:r>
      <w:r w:rsidRPr="008F1C44">
        <w:rPr>
          <w:rFonts w:cs="Futura"/>
          <w:u w:val="single"/>
        </w:rPr>
        <w:t xml:space="preserve">the power of </w:t>
      </w:r>
      <w:r w:rsidRPr="006F2357">
        <w:rPr>
          <w:rFonts w:cs="Futura"/>
          <w:highlight w:val="yellow"/>
          <w:u w:val="single"/>
        </w:rPr>
        <w:t>the Presidency</w:t>
      </w:r>
      <w:r w:rsidRPr="006F2357">
        <w:rPr>
          <w:rFonts w:cs="Futura"/>
          <w:sz w:val="12"/>
          <w:highlight w:val="yellow"/>
          <w:u w:val="single"/>
        </w:rPr>
        <w:t xml:space="preserve"> </w:t>
      </w:r>
      <w:r w:rsidRPr="006F2357">
        <w:rPr>
          <w:rFonts w:cs="Futura"/>
          <w:highlight w:val="yellow"/>
          <w:u w:val="single"/>
        </w:rPr>
        <w:t>has</w:t>
      </w:r>
      <w:r w:rsidRPr="008F1C44">
        <w:rPr>
          <w:rFonts w:cs="Futura"/>
          <w:sz w:val="16"/>
        </w:rPr>
        <w:t xml:space="preserve"> also </w:t>
      </w:r>
      <w:r w:rsidRPr="006F2357">
        <w:rPr>
          <w:rFonts w:cs="Futura"/>
          <w:highlight w:val="yellow"/>
          <w:u w:val="single"/>
        </w:rPr>
        <w:t>been magnified by</w:t>
      </w:r>
      <w:r w:rsidRPr="008F1C44">
        <w:rPr>
          <w:rFonts w:cs="Futura"/>
          <w:u w:val="single"/>
        </w:rPr>
        <w:t xml:space="preserve"> the nature of </w:t>
      </w:r>
      <w:r w:rsidRPr="006F2357">
        <w:rPr>
          <w:rFonts w:cs="Futura"/>
          <w:highlight w:val="yellow"/>
          <w:u w:val="single"/>
        </w:rPr>
        <w:t>media coverage. This coverage</w:t>
      </w:r>
      <w:r w:rsidRPr="008F1C44">
        <w:rPr>
          <w:rFonts w:cs="Futura"/>
          <w:u w:val="single"/>
        </w:rPr>
        <w:t>,</w:t>
      </w:r>
      <w:r w:rsidRPr="008F1C44">
        <w:rPr>
          <w:rFonts w:cs="Futura"/>
          <w:sz w:val="12"/>
          <w:u w:val="single"/>
        </w:rPr>
        <w:t xml:space="preserve"> </w:t>
      </w:r>
      <w:r w:rsidRPr="008F1C44">
        <w:rPr>
          <w:rFonts w:cs="Futura"/>
          <w:u w:val="single"/>
        </w:rPr>
        <w:t xml:space="preserve">which </w:t>
      </w:r>
      <w:r w:rsidRPr="006F2357">
        <w:rPr>
          <w:rFonts w:cs="Futura"/>
          <w:highlight w:val="yellow"/>
          <w:u w:val="single"/>
        </w:rPr>
        <w:t xml:space="preserve">focuses on the President as the </w:t>
      </w:r>
      <w:r w:rsidRPr="006F2357">
        <w:rPr>
          <w:rStyle w:val="Emphasis"/>
          <w:rFonts w:cs="Futura"/>
          <w:highlight w:val="yellow"/>
        </w:rPr>
        <w:t>center of national power</w:t>
      </w:r>
      <w:r w:rsidRPr="008F1C44">
        <w:rPr>
          <w:rFonts w:cs="Futura"/>
          <w:sz w:val="16"/>
        </w:rPr>
        <w:t>,</w:t>
      </w:r>
      <w:r w:rsidRPr="008F1C44">
        <w:rPr>
          <w:rFonts w:cs="Futura"/>
          <w:sz w:val="16"/>
          <w:szCs w:val="17"/>
        </w:rPr>
        <w:t xml:space="preserve">66 </w:t>
      </w:r>
      <w:r w:rsidRPr="008F1C44">
        <w:rPr>
          <w:rFonts w:cs="Futura"/>
          <w:u w:val="single"/>
        </w:rPr>
        <w:t>has only</w:t>
      </w:r>
      <w:r w:rsidRPr="008F1C44">
        <w:rPr>
          <w:rFonts w:cs="Futura"/>
          <w:sz w:val="12"/>
          <w:u w:val="single"/>
        </w:rPr>
        <w:t xml:space="preserve"> </w:t>
      </w:r>
      <w:r w:rsidRPr="008F1C44">
        <w:rPr>
          <w:rFonts w:cs="Futura"/>
          <w:u w:val="single"/>
        </w:rPr>
        <w:t xml:space="preserve">increased since Jackson's day as the dominance of </w:t>
      </w:r>
      <w:r w:rsidRPr="006F2357">
        <w:rPr>
          <w:rFonts w:cs="Futura"/>
          <w:highlight w:val="yellow"/>
          <w:u w:val="single"/>
        </w:rPr>
        <w:t>t</w:t>
      </w:r>
      <w:r w:rsidRPr="008F1C44">
        <w:rPr>
          <w:rFonts w:cs="Futura"/>
          <w:u w:val="single"/>
        </w:rPr>
        <w:t>ele</w:t>
      </w:r>
      <w:r w:rsidRPr="006F2357">
        <w:rPr>
          <w:rFonts w:cs="Futura"/>
          <w:highlight w:val="yellow"/>
          <w:u w:val="single"/>
        </w:rPr>
        <w:t>v</w:t>
      </w:r>
      <w:r w:rsidRPr="008F1C44">
        <w:rPr>
          <w:rFonts w:cs="Futura"/>
          <w:u w:val="single"/>
        </w:rPr>
        <w:t>ision has increasingly</w:t>
      </w:r>
      <w:r w:rsidRPr="008F1C44">
        <w:rPr>
          <w:rFonts w:cs="Futura"/>
          <w:sz w:val="12"/>
          <w:u w:val="single"/>
        </w:rPr>
        <w:t xml:space="preserve"> </w:t>
      </w:r>
      <w:r w:rsidRPr="006F2357">
        <w:rPr>
          <w:rStyle w:val="Emphasis"/>
          <w:rFonts w:cs="Futura"/>
          <w:highlight w:val="yellow"/>
        </w:rPr>
        <w:t>identified the image of the nation with the image of the</w:t>
      </w:r>
      <w:r w:rsidRPr="008F1C44">
        <w:rPr>
          <w:rStyle w:val="Emphasis"/>
          <w:rFonts w:cs="Futura"/>
        </w:rPr>
        <w:t xml:space="preserve"> particular </w:t>
      </w:r>
      <w:r w:rsidRPr="006F2357">
        <w:rPr>
          <w:rStyle w:val="Emphasis"/>
          <w:rFonts w:cs="Futura"/>
          <w:highlight w:val="yellow"/>
        </w:rPr>
        <w:t>President</w:t>
      </w:r>
      <w:r w:rsidRPr="008F1C44">
        <w:rPr>
          <w:rStyle w:val="Emphasis"/>
          <w:rFonts w:cs="Futura"/>
          <w:sz w:val="12"/>
        </w:rPr>
        <w:t xml:space="preserve"> </w:t>
      </w:r>
      <w:r w:rsidRPr="008F1C44">
        <w:rPr>
          <w:rStyle w:val="Emphasis"/>
          <w:rFonts w:cs="Futura"/>
        </w:rPr>
        <w:t>holding office</w:t>
      </w:r>
      <w:r w:rsidRPr="008F1C44">
        <w:rPr>
          <w:rFonts w:cs="Futura"/>
          <w:sz w:val="16"/>
        </w:rPr>
        <w:t xml:space="preserve">. </w:t>
      </w:r>
      <w:r w:rsidRPr="008F1C44">
        <w:rPr>
          <w:rFonts w:cs="Futura"/>
          <w:sz w:val="16"/>
          <w:szCs w:val="17"/>
        </w:rPr>
        <w:t xml:space="preserve">67 </w:t>
      </w:r>
      <w:r w:rsidRPr="008F1C44">
        <w:rPr>
          <w:rFonts w:cs="Futura"/>
          <w:u w:val="single"/>
        </w:rPr>
        <w:t>The effects of this image are substantial</w:t>
      </w:r>
      <w:r w:rsidRPr="008F1C44">
        <w:rPr>
          <w:rFonts w:cs="Futura"/>
          <w:sz w:val="16"/>
        </w:rPr>
        <w:t xml:space="preserve">. Because </w:t>
      </w:r>
      <w:r w:rsidRPr="006F2357">
        <w:rPr>
          <w:rFonts w:cs="Futura"/>
          <w:highlight w:val="yellow"/>
          <w:u w:val="single"/>
        </w:rPr>
        <w:t>the</w:t>
      </w:r>
      <w:r w:rsidRPr="006F2357">
        <w:rPr>
          <w:rFonts w:cs="Futura"/>
          <w:sz w:val="12"/>
          <w:highlight w:val="yellow"/>
          <w:u w:val="single"/>
        </w:rPr>
        <w:t xml:space="preserve"> </w:t>
      </w:r>
      <w:r w:rsidRPr="006F2357">
        <w:rPr>
          <w:rFonts w:cs="Futura"/>
          <w:highlight w:val="yellow"/>
          <w:u w:val="single"/>
        </w:rPr>
        <w:t>President is seen as speaking for the nation</w:t>
      </w:r>
      <w:r w:rsidRPr="008F1C44">
        <w:rPr>
          <w:rFonts w:cs="Futura"/>
          <w:u w:val="single"/>
        </w:rPr>
        <w:t>,</w:t>
      </w:r>
      <w:r w:rsidRPr="008F1C44">
        <w:rPr>
          <w:rFonts w:cs="Futura"/>
          <w:sz w:val="16"/>
        </w:rPr>
        <w:t xml:space="preserve"> the Presidency is imbued with a unique credibility. </w:t>
      </w:r>
      <w:r w:rsidRPr="006F2357">
        <w:rPr>
          <w:rFonts w:cs="Futura"/>
          <w:highlight w:val="yellow"/>
          <w:u w:val="single"/>
        </w:rPr>
        <w:t>The President</w:t>
      </w:r>
      <w:r w:rsidRPr="008F1C44">
        <w:rPr>
          <w:rFonts w:cs="Futura"/>
          <w:u w:val="single"/>
        </w:rPr>
        <w:t xml:space="preserve"> thereby </w:t>
      </w:r>
      <w:r w:rsidRPr="006F2357">
        <w:rPr>
          <w:rFonts w:cs="Futura"/>
          <w:highlight w:val="yellow"/>
          <w:u w:val="single"/>
        </w:rPr>
        <w:t>holds a</w:t>
      </w:r>
      <w:r w:rsidRPr="008F1C44">
        <w:rPr>
          <w:rFonts w:cs="Futura"/>
          <w:u w:val="single"/>
        </w:rPr>
        <w:t xml:space="preserve">n immediate and </w:t>
      </w:r>
      <w:r w:rsidRPr="006F2357">
        <w:rPr>
          <w:rFonts w:cs="Futura"/>
          <w:highlight w:val="yellow"/>
          <w:u w:val="single"/>
        </w:rPr>
        <w:t>substantial</w:t>
      </w:r>
      <w:r w:rsidRPr="006F2357">
        <w:rPr>
          <w:rFonts w:cs="Futura"/>
          <w:sz w:val="12"/>
          <w:highlight w:val="yellow"/>
          <w:u w:val="single"/>
        </w:rPr>
        <w:t xml:space="preserve"> </w:t>
      </w:r>
      <w:r w:rsidRPr="006F2357">
        <w:rPr>
          <w:rFonts w:cs="Futura"/>
          <w:highlight w:val="yellow"/>
          <w:u w:val="single"/>
        </w:rPr>
        <w:t>advantage in any political confrontation</w:t>
      </w:r>
      <w:r w:rsidRPr="008F1C44">
        <w:rPr>
          <w:rFonts w:cs="Futura"/>
          <w:sz w:val="16"/>
        </w:rPr>
        <w:t xml:space="preserve">. </w:t>
      </w:r>
      <w:r w:rsidRPr="008F1C44">
        <w:rPr>
          <w:rFonts w:cs="Futura"/>
          <w:sz w:val="16"/>
          <w:szCs w:val="17"/>
        </w:rPr>
        <w:t xml:space="preserve">68 </w:t>
      </w:r>
      <w:r w:rsidRPr="008F1C44">
        <w:rPr>
          <w:rFonts w:cs="Futura"/>
          <w:sz w:val="16"/>
        </w:rPr>
        <w:t xml:space="preserve">Additionally, unlike the Congress or the Court, </w:t>
      </w:r>
      <w:r w:rsidRPr="008F1C44">
        <w:rPr>
          <w:rFonts w:cs="Futura"/>
          <w:u w:val="single"/>
        </w:rPr>
        <w:t xml:space="preserve">the President is uniquely able </w:t>
      </w:r>
      <w:r w:rsidRPr="008F1C44">
        <w:rPr>
          <w:rStyle w:val="Emphasis"/>
          <w:rFonts w:cs="Futura"/>
        </w:rPr>
        <w:t>to demand the attention of the media</w:t>
      </w:r>
      <w:r w:rsidRPr="008F1C44">
        <w:rPr>
          <w:rFonts w:cs="Futura"/>
          <w:u w:val="single"/>
        </w:rPr>
        <w:t xml:space="preserve"> and</w:t>
      </w:r>
      <w:r w:rsidRPr="008F1C44">
        <w:rPr>
          <w:rFonts w:cs="Futura"/>
          <w:sz w:val="16"/>
        </w:rPr>
        <w:t xml:space="preserve">, in that way, </w:t>
      </w:r>
      <w:r w:rsidRPr="008F1C44">
        <w:rPr>
          <w:rFonts w:cs="Futura"/>
          <w:u w:val="single"/>
        </w:rPr>
        <w:t>can influence the Nation's political agenda</w:t>
      </w:r>
      <w:r w:rsidRPr="008F1C44">
        <w:rPr>
          <w:rFonts w:cs="Futura"/>
          <w:sz w:val="16"/>
        </w:rPr>
        <w:t xml:space="preserve"> to an extent that no other individual, or institution, can even approximate. Pg. 516</w:t>
      </w:r>
    </w:p>
    <w:p w:rsidR="00811698" w:rsidRPr="000F7FD2" w:rsidRDefault="00811698" w:rsidP="00811698"/>
    <w:p w:rsidR="00811698" w:rsidRPr="000F7FD2" w:rsidRDefault="00811698" w:rsidP="00811698"/>
    <w:p w:rsidR="00811698" w:rsidRDefault="00811698" w:rsidP="00811698">
      <w:pPr>
        <w:pStyle w:val="Heading3"/>
      </w:pPr>
      <w:r>
        <w:t>AT: U Overhwelms</w:t>
      </w:r>
    </w:p>
    <w:p w:rsidR="00811698" w:rsidRDefault="00811698" w:rsidP="00811698">
      <w:pPr>
        <w:pStyle w:val="Heading4"/>
      </w:pPr>
      <w:r>
        <w:t>Vote switching possible based on Obama’s standing</w:t>
      </w:r>
    </w:p>
    <w:p w:rsidR="00811698" w:rsidRDefault="00811698" w:rsidP="00811698">
      <w:r w:rsidRPr="000E561E">
        <w:rPr>
          <w:rStyle w:val="StyleStyleBold12pt"/>
        </w:rPr>
        <w:t>KRASUHAAR 13 political editor for National Journal</w:t>
      </w:r>
      <w:r>
        <w:t xml:space="preserve"> [Josh Krasuhaar, National Journal, “The Iran Deal Puts Pro-Israel Democrats in a Bind” </w:t>
      </w:r>
      <w:r w:rsidRPr="00733C1F">
        <w:t>http://www.nationaljournal.com/magazine/the-iran-deal-puts-pro-israel-democrats-in-a-bind-20131121</w:t>
      </w:r>
      <w:r>
        <w:t>]</w:t>
      </w:r>
    </w:p>
    <w:p w:rsidR="00811698" w:rsidRPr="003F2B2F" w:rsidRDefault="00811698" w:rsidP="00811698"/>
    <w:p w:rsidR="00811698" w:rsidRPr="002D3A64" w:rsidRDefault="00811698" w:rsidP="00811698">
      <w:pPr>
        <w:rPr>
          <w:sz w:val="16"/>
        </w:rPr>
      </w:pPr>
      <w:r w:rsidRPr="002D3A64">
        <w:rPr>
          <w:sz w:val="16"/>
        </w:rPr>
        <w:t xml:space="preserve">All of </w:t>
      </w:r>
      <w:r w:rsidRPr="00246D86">
        <w:rPr>
          <w:rStyle w:val="StyleBoldUnderline"/>
          <w:highlight w:val="yellow"/>
        </w:rPr>
        <w:t xml:space="preserve">this puts </w:t>
      </w:r>
      <w:r w:rsidRPr="000E561E">
        <w:rPr>
          <w:rStyle w:val="StyleBoldUnderline"/>
          <w:highlight w:val="yellow"/>
        </w:rPr>
        <w:t>Democrats</w:t>
      </w:r>
      <w:r w:rsidRPr="002D3A64">
        <w:rPr>
          <w:rStyle w:val="StyleBoldUnderline"/>
        </w:rPr>
        <w:t xml:space="preserve">, </w:t>
      </w:r>
      <w:r w:rsidRPr="000E561E">
        <w:rPr>
          <w:rStyle w:val="StyleBoldUnderline"/>
        </w:rPr>
        <w:t>who routinely win overwhelming support from Jewish Americans</w:t>
      </w:r>
      <w:r w:rsidRPr="002D3A64">
        <w:rPr>
          <w:sz w:val="16"/>
        </w:rPr>
        <w:t xml:space="preserve"> on Election Day, </w:t>
      </w:r>
      <w:r w:rsidRPr="00B03D02">
        <w:rPr>
          <w:rStyle w:val="StyleBoldUnderline"/>
          <w:highlight w:val="yellow"/>
        </w:rPr>
        <w:t>in an awkward position. Do they stand with the president</w:t>
      </w:r>
      <w:r w:rsidRPr="002D3A64">
        <w:rPr>
          <w:rStyle w:val="StyleBoldUnderline"/>
        </w:rPr>
        <w:t xml:space="preserve"> on politically sensitive foreign policy issues</w:t>
      </w:r>
      <w:r w:rsidRPr="00B03D02">
        <w:rPr>
          <w:rStyle w:val="StyleBoldUnderline"/>
        </w:rPr>
        <w:t>, or stake their own course?</w:t>
      </w:r>
      <w:r w:rsidRPr="003F2B2F">
        <w:rPr>
          <w:rStyle w:val="StyleBoldUnderline"/>
        </w:rPr>
        <w:t xml:space="preserve"> That difficult dynamic is currently playing out in Congress, where the Obama administration is resisting a Senate push to maintain tough sanctions against Iran</w:t>
      </w:r>
      <w:r w:rsidRPr="002D3A64">
        <w:rPr>
          <w:sz w:val="16"/>
        </w:rPr>
        <w:t>. This week, Obama met with leading senators on the Banking and Foreign Relations committees to dissuade them from their efforts while diplomacy is underway. "</w:t>
      </w:r>
      <w:r w:rsidRPr="00B03D02">
        <w:rPr>
          <w:rStyle w:val="StyleBoldUnderline"/>
          <w:highlight w:val="yellow"/>
        </w:rPr>
        <w:t xml:space="preserve">There's </w:t>
      </w:r>
      <w:r w:rsidRPr="003F2B2F">
        <w:rPr>
          <w:rStyle w:val="StyleBoldUnderline"/>
        </w:rPr>
        <w:t xml:space="preserve">a fundamental </w:t>
      </w:r>
      <w:r w:rsidRPr="00B03D02">
        <w:rPr>
          <w:rStyle w:val="StyleBoldUnderline"/>
          <w:highlight w:val="yellow"/>
        </w:rPr>
        <w:t>disagreement between the vast majority</w:t>
      </w:r>
      <w:r w:rsidRPr="002D3A64">
        <w:rPr>
          <w:rStyle w:val="StyleBoldUnderline"/>
        </w:rPr>
        <w:t xml:space="preserve"> </w:t>
      </w:r>
      <w:r w:rsidRPr="003F2B2F">
        <w:rPr>
          <w:rStyle w:val="StyleBoldUnderline"/>
        </w:rPr>
        <w:t>of Congress and the president when it comes to increasing Iran sanctions right now</w:t>
      </w:r>
      <w:r w:rsidRPr="002D3A64">
        <w:rPr>
          <w:sz w:val="16"/>
        </w:rPr>
        <w:t xml:space="preserve">," said one Democratic operative involved in the advocacy efforts. "Pro-Israel groups, like AIPAC, try to do things in a bipartisan way; they don't like open confrontation. But in this instance, it's hard."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B03D02">
        <w:rPr>
          <w:rStyle w:val="StyleBoldUnderline"/>
          <w:highlight w:val="yellow"/>
        </w:rPr>
        <w:t>Thus far, Obama's diminished</w:t>
      </w:r>
      <w:r w:rsidRPr="002D3A64">
        <w:rPr>
          <w:rStyle w:val="StyleBoldUnderline"/>
        </w:rPr>
        <w:t xml:space="preserve"> </w:t>
      </w:r>
      <w:r w:rsidRPr="003F2B2F">
        <w:rPr>
          <w:rStyle w:val="StyleBoldUnderline"/>
        </w:rPr>
        <w:t xml:space="preserve">political </w:t>
      </w:r>
      <w:r w:rsidRPr="00B03D02">
        <w:rPr>
          <w:rStyle w:val="StyleBoldUnderline"/>
          <w:highlight w:val="yellow"/>
        </w:rPr>
        <w:t>fortunes aren't deterring Dem</w:t>
      </w:r>
      <w:r w:rsidRPr="002D3A64">
        <w:rPr>
          <w:sz w:val="16"/>
        </w:rPr>
        <w:t>ocrat</w:t>
      </w:r>
      <w:r w:rsidRPr="00B03D02">
        <w:rPr>
          <w:rStyle w:val="StyleBoldUnderline"/>
          <w:highlight w:val="yellow"/>
        </w:rPr>
        <w:t>s</w:t>
      </w:r>
      <w:r w:rsidRPr="002D3A64">
        <w:rPr>
          <w:rStyle w:val="StyleBoldUnderline"/>
        </w:rPr>
        <w:t xml:space="preserve"> </w:t>
      </w:r>
      <w:r w:rsidRPr="002D3A64">
        <w:rPr>
          <w:rStyle w:val="StyleBoldUnderline"/>
          <w:highlight w:val="yellow"/>
        </w:rPr>
        <w:t>from protecting the administration</w:t>
      </w:r>
      <w:r w:rsidRPr="003F2B2F">
        <w:rPr>
          <w:rStyle w:val="StyleBoldUnderline"/>
        </w:rPr>
        <w:t xml:space="preserve">'s prerogatives. Congressional </w:t>
      </w:r>
      <w:r w:rsidRPr="00B03D02">
        <w:rPr>
          <w:rStyle w:val="StyleBoldUnderline"/>
          <w:highlight w:val="yellow"/>
        </w:rPr>
        <w:t>sources expect the</w:t>
      </w:r>
      <w:r w:rsidRPr="002D3A64">
        <w:rPr>
          <w:rStyle w:val="StyleBoldUnderline"/>
        </w:rPr>
        <w:t xml:space="preserve"> </w:t>
      </w:r>
      <w:r w:rsidRPr="003F2B2F">
        <w:rPr>
          <w:rStyle w:val="StyleBoldUnderline"/>
        </w:rPr>
        <w:t xml:space="preserve">Senate </w:t>
      </w:r>
      <w:r w:rsidRPr="00B03D02">
        <w:rPr>
          <w:rStyle w:val="StyleBoldUnderline"/>
          <w:highlight w:val="yellow"/>
        </w:rPr>
        <w:t>Banking Committee</w:t>
      </w:r>
      <w:r w:rsidRPr="002D3A64">
        <w:rPr>
          <w:sz w:val="16"/>
        </w:rPr>
        <w:t xml:space="preserve">, chaired by South Dakota Democrat Tim Johnson, </w:t>
      </w:r>
      <w:r w:rsidRPr="00B03D02">
        <w:rPr>
          <w:rStyle w:val="StyleBoldUnderline"/>
          <w:highlight w:val="yellow"/>
        </w:rPr>
        <w:t>to hold off</w:t>
      </w:r>
      <w:r w:rsidRPr="002D3A64">
        <w:rPr>
          <w:rStyle w:val="StyleBoldUnderline"/>
        </w:rPr>
        <w:t xml:space="preserve"> </w:t>
      </w:r>
      <w:r w:rsidRPr="003F2B2F">
        <w:rPr>
          <w:rStyle w:val="StyleBoldUnderline"/>
        </w:rPr>
        <w:t xml:space="preserve">on any </w:t>
      </w:r>
      <w:r w:rsidRPr="002D3A64">
        <w:rPr>
          <w:rStyle w:val="StyleBoldUnderline"/>
        </w:rPr>
        <w:t xml:space="preserve">sanctions </w:t>
      </w:r>
      <w:r w:rsidRPr="003F2B2F">
        <w:rPr>
          <w:rStyle w:val="StyleBoldUnderline"/>
        </w:rPr>
        <w:t>legislation until there's a resolution to the Iranian negotiations</w:t>
      </w:r>
      <w:r w:rsidRPr="002D3A64">
        <w:rPr>
          <w:sz w:val="16"/>
        </w:rPr>
        <w:t xml:space="preserve">. </w:t>
      </w:r>
      <w:r w:rsidRPr="00B03D02">
        <w:rPr>
          <w:rStyle w:val="StyleBoldUnderline"/>
          <w:highlight w:val="yellow"/>
        </w:rPr>
        <w:t xml:space="preserve">But </w:t>
      </w:r>
      <w:r w:rsidRPr="00B03D02">
        <w:rPr>
          <w:rStyle w:val="Emphasis"/>
          <w:highlight w:val="yellow"/>
        </w:rPr>
        <w:t>if Obama's standing continues to drop</w:t>
      </w:r>
      <w:r w:rsidRPr="002D3A64">
        <w:rPr>
          <w:sz w:val="16"/>
        </w:rPr>
        <w:t>, and negotiations produce a deal that Israel doesn't like,</w:t>
      </w:r>
      <w:r w:rsidRPr="003F2B2F">
        <w:rPr>
          <w:rStyle w:val="StyleBoldUnderline"/>
        </w:rPr>
        <w:t xml:space="preserve"> </w:t>
      </w:r>
      <w:r w:rsidRPr="00B03D02">
        <w:rPr>
          <w:rStyle w:val="StyleBoldUnderline"/>
          <w:highlight w:val="yellow"/>
        </w:rPr>
        <w:t>don't be surprised to see Dem</w:t>
      </w:r>
      <w:r w:rsidRPr="002D3A64">
        <w:rPr>
          <w:sz w:val="16"/>
        </w:rPr>
        <w:t>ocrat</w:t>
      </w:r>
      <w:r w:rsidRPr="00B03D02">
        <w:rPr>
          <w:rStyle w:val="StyleBoldUnderline"/>
          <w:highlight w:val="yellow"/>
        </w:rPr>
        <w:t>s</w:t>
      </w:r>
      <w:r w:rsidRPr="003F2B2F">
        <w:rPr>
          <w:rStyle w:val="StyleBoldUnderline"/>
        </w:rPr>
        <w:t xml:space="preserve"> become less hesitant about </w:t>
      </w:r>
      <w:r w:rsidRPr="00B03D02">
        <w:rPr>
          <w:rStyle w:val="StyleBoldUnderline"/>
          <w:highlight w:val="yellow"/>
        </w:rPr>
        <w:t>going their own way</w:t>
      </w:r>
      <w:r w:rsidRPr="002D3A64">
        <w:rPr>
          <w:sz w:val="16"/>
        </w:rPr>
        <w:t>.</w:t>
      </w:r>
    </w:p>
    <w:p w:rsidR="00811698" w:rsidRDefault="00811698" w:rsidP="00811698"/>
    <w:p w:rsidR="00811698" w:rsidRDefault="00811698" w:rsidP="00811698">
      <w:pPr>
        <w:pStyle w:val="Heading4"/>
      </w:pPr>
      <w:r>
        <w:t>Dems are on the fence—Obama’s standing is key to make them hold the line</w:t>
      </w:r>
    </w:p>
    <w:p w:rsidR="00811698" w:rsidRDefault="00811698" w:rsidP="00811698">
      <w:r w:rsidRPr="007410D3">
        <w:rPr>
          <w:rStyle w:val="StyleStyleBold12pt"/>
        </w:rPr>
        <w:t>WIENER 2 – 12</w:t>
      </w:r>
      <w:r>
        <w:t xml:space="preserve"> – 14 NJ Jewish News Staff Writer [Robert Wiener, Sen. Menendez defends approach on Iran, </w:t>
      </w:r>
      <w:r w:rsidRPr="00733C1F">
        <w:t>http://www.njjewishnews.com/article/21479/sen.-menendez-defends-approach-on-iran#.UwPm3vk_CQA</w:t>
      </w:r>
      <w:r>
        <w:rPr>
          <w:rStyle w:val="Hyperlink"/>
        </w:rPr>
        <w:t>]</w:t>
      </w:r>
    </w:p>
    <w:p w:rsidR="00811698" w:rsidRDefault="00811698" w:rsidP="00811698"/>
    <w:p w:rsidR="00811698" w:rsidRPr="007410D3" w:rsidRDefault="00811698" w:rsidP="00811698">
      <w:pPr>
        <w:rPr>
          <w:rStyle w:val="StyleBoldUnderline"/>
        </w:rPr>
      </w:pPr>
      <w:r w:rsidRPr="002D3A64">
        <w:rPr>
          <w:rStyle w:val="StyleBoldUnderline"/>
          <w:highlight w:val="yellow"/>
        </w:rPr>
        <w:t>Of the 33</w:t>
      </w:r>
      <w:r w:rsidRPr="007410D3">
        <w:rPr>
          <w:rStyle w:val="StyleBoldUnderline"/>
        </w:rPr>
        <w:t xml:space="preserve"> original </w:t>
      </w:r>
      <w:r w:rsidRPr="002D3A64">
        <w:rPr>
          <w:rStyle w:val="StyleBoldUnderline"/>
          <w:highlight w:val="yellow"/>
        </w:rPr>
        <w:t>sponsors of the bill</w:t>
      </w:r>
      <w:r w:rsidRPr="007410D3">
        <w:rPr>
          <w:sz w:val="16"/>
        </w:rPr>
        <w:t xml:space="preserve"> when it was first introduced in mid-December, </w:t>
      </w:r>
      <w:r w:rsidRPr="002D3A64">
        <w:rPr>
          <w:rStyle w:val="StyleBoldUnderline"/>
          <w:highlight w:val="yellow"/>
        </w:rPr>
        <w:t>15 were Democrats.</w:t>
      </w:r>
      <w:r w:rsidRPr="007410D3">
        <w:rPr>
          <w:rStyle w:val="StyleBoldUnderline"/>
        </w:rPr>
        <w:t xml:space="preserve"> In subsequent weeks</w:t>
      </w:r>
      <w:r w:rsidRPr="007410D3">
        <w:rPr>
          <w:sz w:val="16"/>
        </w:rPr>
        <w:t xml:space="preserve">, the </w:t>
      </w:r>
      <w:r w:rsidRPr="002D3A64">
        <w:rPr>
          <w:rStyle w:val="StyleBoldUnderline"/>
          <w:highlight w:val="yellow"/>
        </w:rPr>
        <w:t>Obama</w:t>
      </w:r>
      <w:r w:rsidRPr="007410D3">
        <w:rPr>
          <w:sz w:val="16"/>
        </w:rPr>
        <w:t xml:space="preserve"> administration, which opposes new sanctions, </w:t>
      </w:r>
      <w:r w:rsidRPr="002D3A64">
        <w:rPr>
          <w:rStyle w:val="StyleBoldUnderline"/>
          <w:highlight w:val="yellow"/>
        </w:rPr>
        <w:t>lobbied</w:t>
      </w:r>
      <w:r w:rsidRPr="007410D3">
        <w:rPr>
          <w:rStyle w:val="StyleBoldUnderline"/>
        </w:rPr>
        <w:t xml:space="preserve"> hard </w:t>
      </w:r>
      <w:r w:rsidRPr="002D3A64">
        <w:rPr>
          <w:rStyle w:val="StyleBoldUnderline"/>
          <w:highlight w:val="yellow"/>
        </w:rPr>
        <w:t>against the bill, and</w:t>
      </w:r>
      <w:r w:rsidRPr="007410D3">
        <w:rPr>
          <w:rStyle w:val="StyleBoldUnderline"/>
        </w:rPr>
        <w:t xml:space="preserve"> almost </w:t>
      </w:r>
      <w:r w:rsidRPr="002D3A64">
        <w:rPr>
          <w:rStyle w:val="StyleBoldUnderline"/>
          <w:highlight w:val="yellow"/>
        </w:rPr>
        <w:t>no new Democrats signed on</w:t>
      </w:r>
      <w:r w:rsidRPr="007410D3">
        <w:rPr>
          <w:rStyle w:val="StyleBoldUnderline"/>
        </w:rPr>
        <w:t>.</w:t>
      </w:r>
    </w:p>
    <w:p w:rsidR="00811698" w:rsidRPr="007410D3" w:rsidRDefault="00811698" w:rsidP="00811698">
      <w:pPr>
        <w:rPr>
          <w:sz w:val="16"/>
        </w:rPr>
      </w:pPr>
      <w:r w:rsidRPr="007410D3">
        <w:rPr>
          <w:sz w:val="16"/>
        </w:rPr>
        <w:t>With that as background, Menendez said on Feb. 6 that dealing with Iran deserved “a spirit of bipartisanship and unity” and rejected bids to make it a partisan issue. “I hope that we will not find ourselves in a partisan process trying to force a vote on a national security matter before its appropriate time,” he said.</w:t>
      </w:r>
    </w:p>
    <w:p w:rsidR="00811698" w:rsidRPr="007410D3" w:rsidRDefault="00811698" w:rsidP="00811698">
      <w:pPr>
        <w:rPr>
          <w:sz w:val="16"/>
        </w:rPr>
      </w:pPr>
      <w:r w:rsidRPr="007410D3">
        <w:rPr>
          <w:sz w:val="16"/>
        </w:rPr>
        <w:t>Following his lead, the American Israel Public Affairs Committee backed away from pressing for the bill’s passage, saying in a statement: “We agree with the chairman that stopping the Iranian nuclear program should rest on bipartisan support and that there should not be a vote at this time on the measure.”</w:t>
      </w:r>
    </w:p>
    <w:p w:rsidR="00811698" w:rsidRPr="007410D3" w:rsidRDefault="00811698" w:rsidP="00811698">
      <w:pPr>
        <w:rPr>
          <w:sz w:val="16"/>
        </w:rPr>
      </w:pPr>
      <w:r w:rsidRPr="007410D3">
        <w:rPr>
          <w:sz w:val="16"/>
        </w:rPr>
        <w:t>Nevertheless, Menendez continued to insist in his speech that the deal that led to the six-month interim talks between Iran and the major powers gives up too much in terms of sanctions relief for little of substance. “We have placed our incredibly effective international sanctions regime on the line without clearly defining the parameters of what we expect in a final agreement,” he said.</w:t>
      </w:r>
    </w:p>
    <w:p w:rsidR="00811698" w:rsidRPr="007410D3" w:rsidRDefault="00811698" w:rsidP="00811698">
      <w:pPr>
        <w:rPr>
          <w:sz w:val="16"/>
        </w:rPr>
      </w:pPr>
      <w:r w:rsidRPr="007410D3">
        <w:rPr>
          <w:sz w:val="16"/>
        </w:rPr>
        <w:t>Menendez also rejected the notion that the bill’s backers were itching for military action against Iran. “The concerns I have raised here are legitimate,” he said. “They are not — as the president’s press secretary has said — ‘war-mongering.’ This is not saber-rattling. It is not Congress wanting to ‘march to war,’ as another White House spokeswoman said — but exactly the opposite.”</w:t>
      </w:r>
    </w:p>
    <w:p w:rsidR="00811698" w:rsidRPr="007410D3" w:rsidRDefault="00811698" w:rsidP="00811698">
      <w:pPr>
        <w:rPr>
          <w:sz w:val="16"/>
        </w:rPr>
      </w:pPr>
      <w:r w:rsidRPr="007410D3">
        <w:rPr>
          <w:sz w:val="16"/>
        </w:rPr>
        <w:t>Finally, Menendez — unlike a number of Republicans and the Netanyahu government — outlined a goal that would require Iran to cripple although not totally dismantle its nuclear program. “Any final deal must require Iran to dismantle large portions of its illicit nuclear program,” he said. “Any final deal must require Iran to halt its advanced centrifuge R&amp;D activities, reduce the vast majority of its 20,000 centrifuges, close the Fordow facility, stop the heavy-water reactor at Arak from ever possibly coming on-line.</w:t>
      </w:r>
    </w:p>
    <w:p w:rsidR="00811698" w:rsidRPr="007410D3" w:rsidRDefault="00811698" w:rsidP="00811698">
      <w:pPr>
        <w:rPr>
          <w:sz w:val="16"/>
        </w:rPr>
      </w:pPr>
      <w:r w:rsidRPr="007410D3">
        <w:rPr>
          <w:sz w:val="16"/>
        </w:rPr>
        <w:t>“And it should require Iran’s full disclosure of its nuclear activities — including its weaponization activities.”</w:t>
      </w:r>
    </w:p>
    <w:p w:rsidR="00811698" w:rsidRPr="007410D3" w:rsidRDefault="00811698" w:rsidP="00811698">
      <w:pPr>
        <w:rPr>
          <w:sz w:val="16"/>
        </w:rPr>
      </w:pPr>
      <w:r w:rsidRPr="007410D3">
        <w:rPr>
          <w:sz w:val="16"/>
        </w:rPr>
        <w:t>‘Beginning to sway’</w:t>
      </w:r>
    </w:p>
    <w:p w:rsidR="00811698" w:rsidRPr="007410D3" w:rsidRDefault="00811698" w:rsidP="00811698">
      <w:pPr>
        <w:rPr>
          <w:sz w:val="16"/>
        </w:rPr>
      </w:pPr>
      <w:r w:rsidRPr="007410D3">
        <w:rPr>
          <w:rStyle w:val="StyleBoldUnderline"/>
        </w:rPr>
        <w:t>Opponents</w:t>
      </w:r>
      <w:r w:rsidRPr="007410D3">
        <w:rPr>
          <w:sz w:val="16"/>
        </w:rPr>
        <w:t xml:space="preserve"> of new sanctions </w:t>
      </w:r>
      <w:r w:rsidRPr="007410D3">
        <w:rPr>
          <w:rStyle w:val="StyleBoldUnderline"/>
        </w:rPr>
        <w:t>say they could scuttle talks</w:t>
      </w:r>
      <w:r w:rsidRPr="007410D3">
        <w:rPr>
          <w:sz w:val="16"/>
        </w:rPr>
        <w:t xml:space="preserve"> between Iran and the major powers and rupture the international alliance that nudged Iran to the table.</w:t>
      </w:r>
    </w:p>
    <w:p w:rsidR="00811698" w:rsidRPr="007410D3" w:rsidRDefault="00811698" w:rsidP="00811698">
      <w:pPr>
        <w:rPr>
          <w:sz w:val="16"/>
        </w:rPr>
      </w:pPr>
      <w:r w:rsidRPr="007410D3">
        <w:rPr>
          <w:sz w:val="16"/>
        </w:rPr>
        <w:t>Doni Remba of Westfield, cochair of the Central Jersey branch of J Street, called proposed new sanctions “a counterproductive strategy that would backfire.”</w:t>
      </w:r>
    </w:p>
    <w:p w:rsidR="00811698" w:rsidRPr="007410D3" w:rsidRDefault="00811698" w:rsidP="00811698">
      <w:pPr>
        <w:rPr>
          <w:sz w:val="16"/>
        </w:rPr>
      </w:pPr>
      <w:r w:rsidRPr="007410D3">
        <w:rPr>
          <w:rStyle w:val="StyleBoldUnderline"/>
        </w:rPr>
        <w:t xml:space="preserve">Remba said </w:t>
      </w:r>
      <w:r w:rsidRPr="002D3A64">
        <w:rPr>
          <w:rStyle w:val="StyleBoldUnderline"/>
          <w:highlight w:val="yellow"/>
        </w:rPr>
        <w:t>the sanctions bill</w:t>
      </w:r>
      <w:r w:rsidRPr="007410D3">
        <w:rPr>
          <w:rStyle w:val="StyleBoldUnderline"/>
        </w:rPr>
        <w:t xml:space="preserve"> carried “a very serious risk that we </w:t>
      </w:r>
      <w:r w:rsidRPr="002D3A64">
        <w:rPr>
          <w:rStyle w:val="StyleBoldUnderline"/>
          <w:highlight w:val="yellow"/>
        </w:rPr>
        <w:t>would</w:t>
      </w:r>
      <w:r w:rsidRPr="007410D3">
        <w:rPr>
          <w:rStyle w:val="StyleBoldUnderline"/>
        </w:rPr>
        <w:t xml:space="preserve"> be empowering the hardliners in Iran to </w:t>
      </w:r>
      <w:r w:rsidRPr="002D3A64">
        <w:rPr>
          <w:rStyle w:val="StyleBoldUnderline"/>
          <w:highlight w:val="yellow"/>
        </w:rPr>
        <w:t>torpedo</w:t>
      </w:r>
      <w:r w:rsidRPr="007410D3">
        <w:rPr>
          <w:rStyle w:val="StyleBoldUnderline"/>
        </w:rPr>
        <w:t xml:space="preserve"> these </w:t>
      </w:r>
      <w:r w:rsidRPr="002D3A64">
        <w:rPr>
          <w:rStyle w:val="StyleBoldUnderline"/>
          <w:highlight w:val="yellow"/>
        </w:rPr>
        <w:t>negotiations</w:t>
      </w:r>
      <w:r w:rsidRPr="007410D3">
        <w:rPr>
          <w:sz w:val="16"/>
        </w:rPr>
        <w:t>. We would be giving the hardliners a real basis to believe that the United States was not honoring its agreement with Iran and that we are not willing to give them the opportunity to negotiate with them in good faith. It makes no sense to follow a path that satisfies our gut need to be tough on Iran if in fact the most likely outcome of that approach would be to shoot ourselves in the foot.”</w:t>
      </w:r>
    </w:p>
    <w:p w:rsidR="00811698" w:rsidRPr="007410D3" w:rsidRDefault="00811698" w:rsidP="00811698">
      <w:pPr>
        <w:rPr>
          <w:sz w:val="16"/>
        </w:rPr>
      </w:pPr>
      <w:r w:rsidRPr="007410D3">
        <w:rPr>
          <w:sz w:val="16"/>
        </w:rPr>
        <w:t>Some local observers, however, lamented the demise of the Kirk-Menendez bill, sharing the New Jersey senator’s concerns that the U.S. and Western powers are not negotiating with Iran from a position of strength.</w:t>
      </w:r>
    </w:p>
    <w:p w:rsidR="00811698" w:rsidRPr="007410D3" w:rsidRDefault="00811698" w:rsidP="00811698">
      <w:pPr>
        <w:rPr>
          <w:sz w:val="16"/>
        </w:rPr>
      </w:pPr>
      <w:r w:rsidRPr="007410D3">
        <w:rPr>
          <w:sz w:val="16"/>
        </w:rPr>
        <w:t>“</w:t>
      </w:r>
      <w:r w:rsidRPr="002D3A64">
        <w:rPr>
          <w:rStyle w:val="StyleBoldUnderline"/>
          <w:highlight w:val="yellow"/>
        </w:rPr>
        <w:t xml:space="preserve">Because of </w:t>
      </w:r>
      <w:r w:rsidRPr="002D3A64">
        <w:rPr>
          <w:rStyle w:val="Emphasis"/>
          <w:highlight w:val="yellow"/>
        </w:rPr>
        <w:t>the administration’s insistence</w:t>
      </w:r>
      <w:r w:rsidRPr="007410D3">
        <w:rPr>
          <w:rStyle w:val="StyleBoldUnderline"/>
        </w:rPr>
        <w:t xml:space="preserve"> that </w:t>
      </w:r>
      <w:r w:rsidRPr="002D3A64">
        <w:rPr>
          <w:rStyle w:val="StyleBoldUnderline"/>
          <w:highlight w:val="yellow"/>
        </w:rPr>
        <w:t>‘we are all for peace’ people are beginning to sway</w:t>
      </w:r>
      <w:r w:rsidRPr="007410D3">
        <w:rPr>
          <w:sz w:val="16"/>
        </w:rPr>
        <w:t xml:space="preserve">. </w:t>
      </w:r>
      <w:r w:rsidRPr="007410D3">
        <w:rPr>
          <w:rStyle w:val="StyleBoldUnderline"/>
        </w:rPr>
        <w:t xml:space="preserve">The </w:t>
      </w:r>
      <w:r w:rsidRPr="002D3A64">
        <w:rPr>
          <w:rStyle w:val="StyleBoldUnderline"/>
          <w:highlight w:val="yellow"/>
        </w:rPr>
        <w:t>people</w:t>
      </w:r>
      <w:r w:rsidRPr="007410D3">
        <w:rPr>
          <w:rStyle w:val="StyleBoldUnderline"/>
        </w:rPr>
        <w:t xml:space="preserve"> who say they are </w:t>
      </w:r>
      <w:r w:rsidRPr="002D3A64">
        <w:rPr>
          <w:rStyle w:val="StyleBoldUnderline"/>
          <w:highlight w:val="yellow"/>
        </w:rPr>
        <w:t>on the fence</w:t>
      </w:r>
      <w:r w:rsidRPr="002D3A64">
        <w:rPr>
          <w:sz w:val="16"/>
          <w:highlight w:val="yellow"/>
        </w:rPr>
        <w:t xml:space="preserve"> </w:t>
      </w:r>
      <w:r w:rsidRPr="002D3A64">
        <w:rPr>
          <w:rStyle w:val="StyleBoldUnderline"/>
          <w:highlight w:val="yellow"/>
        </w:rPr>
        <w:t>might be swaying</w:t>
      </w:r>
      <w:r w:rsidRPr="007410D3">
        <w:rPr>
          <w:sz w:val="16"/>
        </w:rPr>
        <w:t xml:space="preserve"> toward the more leftist position. But the people who are pro-Israel are becoming more supportive of Menendez,” said Jim Daniels of Short Hills, the Iranian-born chair of the Stop Iran Now Task Force of the Community Relations Committee of Greater MetroWest NJ.</w:t>
      </w:r>
    </w:p>
    <w:p w:rsidR="00811698" w:rsidRDefault="00811698" w:rsidP="00811698"/>
    <w:p w:rsidR="00811698" w:rsidRDefault="00811698" w:rsidP="00811698"/>
    <w:p w:rsidR="00811698" w:rsidRDefault="00811698" w:rsidP="00811698">
      <w:pPr>
        <w:pStyle w:val="Heading3"/>
      </w:pPr>
      <w:r>
        <w:t>2NC/1NR AT: Thumpers</w:t>
      </w:r>
    </w:p>
    <w:p w:rsidR="00811698" w:rsidRDefault="00811698" w:rsidP="00811698">
      <w:pPr>
        <w:pStyle w:val="Heading4"/>
      </w:pPr>
      <w:r>
        <w:t>It’s not a capital disad—random fights won’t trigger the link.  It’s a foreign policy cred disad—with a losers-lose warrant for why voters would defect.</w:t>
      </w:r>
    </w:p>
    <w:p w:rsidR="00811698" w:rsidRDefault="00811698" w:rsidP="00811698">
      <w:pPr>
        <w:pStyle w:val="Heading4"/>
      </w:pPr>
      <w:r>
        <w:t>PLUS—a fight doesn’t mean a loss for Obama—no reason he’ll lose standing to the degree of the plan.  LOOMIS is far more specific—plan is a major shot at the presidency.</w:t>
      </w:r>
    </w:p>
    <w:p w:rsidR="00811698" w:rsidRPr="00FC2AE9" w:rsidRDefault="00811698" w:rsidP="00811698"/>
    <w:p w:rsidR="00811698" w:rsidRDefault="00811698" w:rsidP="00811698">
      <w:pPr>
        <w:pStyle w:val="Heading4"/>
      </w:pPr>
      <w:r>
        <w:t>No thumpers – election mode means all controversies being put off</w:t>
      </w:r>
    </w:p>
    <w:p w:rsidR="00811698" w:rsidRDefault="00811698" w:rsidP="00811698">
      <w:r w:rsidRPr="008421A0">
        <w:rPr>
          <w:rStyle w:val="StyleStyleBold12pt"/>
        </w:rPr>
        <w:t>THE HILL 2 – 12</w:t>
      </w:r>
      <w:r>
        <w:t xml:space="preserve"> – 14 [Election mode hits the Capitol, </w:t>
      </w:r>
      <w:r w:rsidRPr="00733C1F">
        <w:t>http://thehill.com/homenews/198160-election-mode-hits-the-capitol</w:t>
      </w:r>
      <w:r>
        <w:t>]</w:t>
      </w:r>
    </w:p>
    <w:p w:rsidR="00811698" w:rsidRDefault="00811698" w:rsidP="00811698">
      <w:pPr>
        <w:rPr>
          <w:rStyle w:val="StyleBoldUnderline"/>
        </w:rPr>
      </w:pPr>
    </w:p>
    <w:p w:rsidR="00811698" w:rsidRPr="008421A0" w:rsidRDefault="00811698" w:rsidP="00811698">
      <w:pPr>
        <w:rPr>
          <w:sz w:val="16"/>
        </w:rPr>
      </w:pPr>
      <w:r w:rsidRPr="00FC2AE9">
        <w:rPr>
          <w:rStyle w:val="StyleBoldUnderline"/>
          <w:highlight w:val="yellow"/>
        </w:rPr>
        <w:t>Democrats and Republicans are clearing</w:t>
      </w:r>
      <w:r w:rsidRPr="00FC2AE9">
        <w:rPr>
          <w:rStyle w:val="StyleBoldUnderline"/>
        </w:rPr>
        <w:t xml:space="preserve"> the decks of </w:t>
      </w:r>
      <w:r w:rsidRPr="00FC2AE9">
        <w:rPr>
          <w:rStyle w:val="StyleBoldUnderline"/>
          <w:highlight w:val="yellow"/>
        </w:rPr>
        <w:t>dangerous political issues that could sink their</w:t>
      </w:r>
      <w:r w:rsidRPr="00FC2AE9">
        <w:rPr>
          <w:sz w:val="16"/>
        </w:rPr>
        <w:t xml:space="preserve"> chances in the </w:t>
      </w:r>
      <w:r w:rsidRPr="00FC2AE9">
        <w:rPr>
          <w:rStyle w:val="StyleBoldUnderline"/>
          <w:highlight w:val="yellow"/>
        </w:rPr>
        <w:t>midterm</w:t>
      </w:r>
      <w:r w:rsidRPr="00FC2AE9">
        <w:rPr>
          <w:sz w:val="16"/>
        </w:rPr>
        <w:t xml:space="preserve"> elections.</w:t>
      </w:r>
    </w:p>
    <w:p w:rsidR="00811698" w:rsidRPr="008421A0" w:rsidRDefault="00811698" w:rsidP="00811698">
      <w:pPr>
        <w:rPr>
          <w:rStyle w:val="StyleBoldUnderline"/>
        </w:rPr>
      </w:pPr>
      <w:r w:rsidRPr="00FC2AE9">
        <w:rPr>
          <w:rStyle w:val="StyleBoldUnderline"/>
          <w:highlight w:val="yellow"/>
        </w:rPr>
        <w:t>This</w:t>
      </w:r>
      <w:r w:rsidRPr="008421A0">
        <w:rPr>
          <w:sz w:val="16"/>
        </w:rPr>
        <w:t xml:space="preserve"> unusually </w:t>
      </w:r>
      <w:r w:rsidRPr="00FC2AE9">
        <w:rPr>
          <w:rStyle w:val="StyleBoldUnderline"/>
          <w:highlight w:val="yellow"/>
        </w:rPr>
        <w:t>cautious approach</w:t>
      </w:r>
      <w:r w:rsidRPr="008421A0">
        <w:rPr>
          <w:rStyle w:val="StyleBoldUnderline"/>
        </w:rPr>
        <w:t xml:space="preserve"> comes nine months before Election Day</w:t>
      </w:r>
      <w:r w:rsidRPr="008421A0">
        <w:rPr>
          <w:sz w:val="16"/>
        </w:rPr>
        <w:t xml:space="preserve"> </w:t>
      </w:r>
      <w:r w:rsidRPr="008421A0">
        <w:rPr>
          <w:rStyle w:val="StyleBoldUnderline"/>
        </w:rPr>
        <w:t xml:space="preserve">and </w:t>
      </w:r>
      <w:r w:rsidRPr="00FC2AE9">
        <w:rPr>
          <w:rStyle w:val="StyleBoldUnderline"/>
          <w:highlight w:val="yellow"/>
        </w:rPr>
        <w:t>illustrates how both parties are reluctant to tackle anything that doesn’t poll well</w:t>
      </w:r>
      <w:r w:rsidRPr="008421A0">
        <w:rPr>
          <w:rStyle w:val="StyleBoldUnderline"/>
        </w:rPr>
        <w:t>.</w:t>
      </w:r>
      <w:r w:rsidRPr="008421A0">
        <w:rPr>
          <w:sz w:val="16"/>
        </w:rPr>
        <w:t xml:space="preserve"> With the battle for control of the Senate projected to be extremely close, </w:t>
      </w:r>
      <w:r w:rsidRPr="008421A0">
        <w:rPr>
          <w:rStyle w:val="StyleBoldUnderline"/>
        </w:rPr>
        <w:t>neither side wants to drift into a sudden political storm.</w:t>
      </w:r>
    </w:p>
    <w:p w:rsidR="00811698" w:rsidRDefault="00811698" w:rsidP="00811698">
      <w:pPr>
        <w:rPr>
          <w:rStyle w:val="StyleBoldUnderline"/>
        </w:rPr>
      </w:pPr>
      <w:r w:rsidRPr="008421A0">
        <w:rPr>
          <w:sz w:val="16"/>
        </w:rPr>
        <w:t xml:space="preserve">Speaker John </w:t>
      </w:r>
      <w:r w:rsidRPr="00FC2AE9">
        <w:rPr>
          <w:rStyle w:val="StyleBoldUnderline"/>
          <w:highlight w:val="yellow"/>
        </w:rPr>
        <w:t>Boehner</w:t>
      </w:r>
      <w:r w:rsidRPr="008421A0">
        <w:rPr>
          <w:sz w:val="16"/>
        </w:rPr>
        <w:t xml:space="preserve"> (R-Ohio), who is likely to hold his majority in the House, </w:t>
      </w:r>
      <w:r w:rsidRPr="00FC2AE9">
        <w:rPr>
          <w:rStyle w:val="StyleBoldUnderline"/>
          <w:highlight w:val="yellow"/>
        </w:rPr>
        <w:t>made clear</w:t>
      </w:r>
      <w:r w:rsidRPr="008421A0">
        <w:rPr>
          <w:sz w:val="16"/>
        </w:rPr>
        <w:t xml:space="preserve"> Tuesday </w:t>
      </w:r>
      <w:r w:rsidRPr="00FC2AE9">
        <w:rPr>
          <w:rStyle w:val="StyleBoldUnderline"/>
          <w:highlight w:val="yellow"/>
        </w:rPr>
        <w:t>he does not want to squander his political capital in a</w:t>
      </w:r>
      <w:r w:rsidRPr="008421A0">
        <w:rPr>
          <w:rStyle w:val="StyleBoldUnderline"/>
        </w:rPr>
        <w:t xml:space="preserve">nother vicious fiscal </w:t>
      </w:r>
      <w:r w:rsidRPr="00FC2AE9">
        <w:rPr>
          <w:rStyle w:val="StyleBoldUnderline"/>
          <w:highlight w:val="yellow"/>
        </w:rPr>
        <w:t>fight</w:t>
      </w:r>
      <w:r>
        <w:rPr>
          <w:rStyle w:val="StyleBoldUnderline"/>
        </w:rPr>
        <w:t>///</w:t>
      </w:r>
    </w:p>
    <w:p w:rsidR="00811698" w:rsidRDefault="00811698" w:rsidP="00811698">
      <w:pPr>
        <w:rPr>
          <w:rStyle w:val="StyleBoldUnderline"/>
        </w:rPr>
      </w:pPr>
    </w:p>
    <w:p w:rsidR="00811698" w:rsidRDefault="00811698" w:rsidP="00811698">
      <w:pPr>
        <w:rPr>
          <w:rStyle w:val="StyleBoldUnderline"/>
        </w:rPr>
      </w:pPr>
    </w:p>
    <w:p w:rsidR="00811698" w:rsidRPr="008421A0" w:rsidRDefault="00811698" w:rsidP="00811698">
      <w:pPr>
        <w:rPr>
          <w:rStyle w:val="StyleBoldUnderline"/>
        </w:rPr>
      </w:pPr>
      <w:r w:rsidRPr="008421A0">
        <w:rPr>
          <w:rStyle w:val="StyleBoldUnderline"/>
        </w:rPr>
        <w:t>.</w:t>
      </w:r>
    </w:p>
    <w:p w:rsidR="00811698" w:rsidRPr="008421A0" w:rsidRDefault="00811698" w:rsidP="00811698">
      <w:pPr>
        <w:rPr>
          <w:sz w:val="16"/>
        </w:rPr>
      </w:pPr>
      <w:r w:rsidRPr="008421A0">
        <w:rPr>
          <w:sz w:val="16"/>
        </w:rPr>
        <w:t>The GOP’s approval rating dropped to historically low levels in October, after a conservative rebellion helped lead to a government shutdown.</w:t>
      </w:r>
    </w:p>
    <w:p w:rsidR="00811698" w:rsidRPr="008421A0" w:rsidRDefault="00811698" w:rsidP="00811698">
      <w:pPr>
        <w:rPr>
          <w:sz w:val="16"/>
        </w:rPr>
      </w:pPr>
      <w:r w:rsidRPr="008421A0">
        <w:rPr>
          <w:sz w:val="16"/>
        </w:rPr>
        <w:t xml:space="preserve">Last week, </w:t>
      </w:r>
      <w:r w:rsidRPr="00FC2AE9">
        <w:rPr>
          <w:rStyle w:val="StyleBoldUnderline"/>
          <w:highlight w:val="yellow"/>
        </w:rPr>
        <w:t>Boehner</w:t>
      </w:r>
      <w:r w:rsidRPr="008421A0">
        <w:rPr>
          <w:rStyle w:val="StyleBoldUnderline"/>
        </w:rPr>
        <w:t xml:space="preserve"> all but </w:t>
      </w:r>
      <w:r w:rsidRPr="00FC2AE9">
        <w:rPr>
          <w:rStyle w:val="StyleBoldUnderline"/>
          <w:highlight w:val="yellow"/>
        </w:rPr>
        <w:t>pronounced immigration reform</w:t>
      </w:r>
      <w:r w:rsidRPr="008421A0">
        <w:rPr>
          <w:sz w:val="16"/>
        </w:rPr>
        <w:t xml:space="preserve"> — another dangerous issue for the GOP — </w:t>
      </w:r>
      <w:r w:rsidRPr="00FC2AE9">
        <w:rPr>
          <w:rStyle w:val="StyleBoldUnderline"/>
          <w:highlight w:val="yellow"/>
        </w:rPr>
        <w:t>dead</w:t>
      </w:r>
      <w:r w:rsidRPr="008421A0">
        <w:rPr>
          <w:sz w:val="16"/>
        </w:rPr>
        <w:t xml:space="preserve"> for the remainder of 2014.</w:t>
      </w:r>
    </w:p>
    <w:p w:rsidR="00811698" w:rsidRPr="008421A0" w:rsidRDefault="00811698" w:rsidP="00811698">
      <w:pPr>
        <w:rPr>
          <w:sz w:val="16"/>
        </w:rPr>
      </w:pPr>
      <w:r w:rsidRPr="008421A0">
        <w:rPr>
          <w:sz w:val="16"/>
        </w:rPr>
        <w:t xml:space="preserve">Senate Majority Leader Harry </w:t>
      </w:r>
      <w:r w:rsidRPr="00FC2AE9">
        <w:rPr>
          <w:rStyle w:val="StyleBoldUnderline"/>
          <w:highlight w:val="yellow"/>
        </w:rPr>
        <w:t>Reid</w:t>
      </w:r>
      <w:r w:rsidRPr="008421A0">
        <w:rPr>
          <w:sz w:val="16"/>
        </w:rPr>
        <w:t xml:space="preserve"> (D-Nev.) </w:t>
      </w:r>
      <w:r w:rsidRPr="00FC2AE9">
        <w:rPr>
          <w:rStyle w:val="StyleBoldUnderline"/>
          <w:highlight w:val="yellow"/>
        </w:rPr>
        <w:t>is using the same playbook</w:t>
      </w:r>
      <w:r w:rsidRPr="008421A0">
        <w:rPr>
          <w:sz w:val="16"/>
        </w:rPr>
        <w:t>.</w:t>
      </w:r>
    </w:p>
    <w:p w:rsidR="00811698" w:rsidRPr="008421A0" w:rsidRDefault="00811698" w:rsidP="00811698">
      <w:pPr>
        <w:rPr>
          <w:sz w:val="16"/>
        </w:rPr>
      </w:pPr>
      <w:r w:rsidRPr="008421A0">
        <w:rPr>
          <w:sz w:val="16"/>
        </w:rPr>
        <w:t>He slammed the brakes on trade promotion authority legislation — which labor unions staunchly oppose — less than a day after President Obama called for it at the State of the Union address. And Reid is not expected to bring a Democratic budget resolution to the floor this year, either.</w:t>
      </w:r>
    </w:p>
    <w:p w:rsidR="00811698" w:rsidRPr="008421A0" w:rsidRDefault="00811698" w:rsidP="00811698">
      <w:pPr>
        <w:rPr>
          <w:sz w:val="16"/>
        </w:rPr>
      </w:pPr>
      <w:r w:rsidRPr="00FC2AE9">
        <w:rPr>
          <w:rStyle w:val="StyleBoldUnderline"/>
          <w:highlight w:val="yellow"/>
        </w:rPr>
        <w:t>Obama</w:t>
      </w:r>
      <w:r w:rsidRPr="008421A0">
        <w:rPr>
          <w:sz w:val="16"/>
        </w:rPr>
        <w:t xml:space="preserve">, meanwhile, </w:t>
      </w:r>
      <w:r w:rsidRPr="008421A0">
        <w:rPr>
          <w:rStyle w:val="StyleBoldUnderline"/>
        </w:rPr>
        <w:t xml:space="preserve">has </w:t>
      </w:r>
      <w:r w:rsidRPr="00FC2AE9">
        <w:rPr>
          <w:rStyle w:val="StyleBoldUnderline"/>
          <w:highlight w:val="yellow"/>
        </w:rPr>
        <w:t>postponed</w:t>
      </w:r>
      <w:r w:rsidRPr="008421A0">
        <w:rPr>
          <w:rStyle w:val="StyleBoldUnderline"/>
        </w:rPr>
        <w:t xml:space="preserve"> various facets of </w:t>
      </w:r>
      <w:r w:rsidRPr="00FC2AE9">
        <w:rPr>
          <w:rStyle w:val="StyleBoldUnderline"/>
          <w:highlight w:val="yellow"/>
        </w:rPr>
        <w:t>the</w:t>
      </w:r>
      <w:r w:rsidRPr="008421A0">
        <w:rPr>
          <w:sz w:val="16"/>
        </w:rPr>
        <w:t xml:space="preserve"> implementation of the unpopular </w:t>
      </w:r>
      <w:r w:rsidRPr="00FC2AE9">
        <w:rPr>
          <w:rStyle w:val="StyleBoldUnderline"/>
          <w:highlight w:val="yellow"/>
        </w:rPr>
        <w:t>A</w:t>
      </w:r>
      <w:r w:rsidRPr="008421A0">
        <w:rPr>
          <w:rStyle w:val="StyleBoldUnderline"/>
        </w:rPr>
        <w:t xml:space="preserve">ffordable </w:t>
      </w:r>
      <w:r w:rsidRPr="00FC2AE9">
        <w:rPr>
          <w:rStyle w:val="StyleBoldUnderline"/>
          <w:highlight w:val="yellow"/>
        </w:rPr>
        <w:t>C</w:t>
      </w:r>
      <w:r w:rsidRPr="008421A0">
        <w:rPr>
          <w:rStyle w:val="StyleBoldUnderline"/>
        </w:rPr>
        <w:t xml:space="preserve">are </w:t>
      </w:r>
      <w:r w:rsidRPr="00FC2AE9">
        <w:rPr>
          <w:rStyle w:val="StyleBoldUnderline"/>
          <w:highlight w:val="yellow"/>
        </w:rPr>
        <w:t>A</w:t>
      </w:r>
      <w:r w:rsidRPr="008421A0">
        <w:rPr>
          <w:rStyle w:val="StyleBoldUnderline"/>
        </w:rPr>
        <w:t>ct</w:t>
      </w:r>
      <w:r w:rsidRPr="008421A0">
        <w:rPr>
          <w:sz w:val="16"/>
        </w:rPr>
        <w:t>, including yet another delay to the employer mandate.</w:t>
      </w:r>
    </w:p>
    <w:p w:rsidR="00811698" w:rsidRPr="008421A0" w:rsidRDefault="00811698" w:rsidP="00811698">
      <w:pPr>
        <w:rPr>
          <w:sz w:val="16"/>
        </w:rPr>
      </w:pPr>
      <w:r w:rsidRPr="008421A0">
        <w:rPr>
          <w:sz w:val="16"/>
        </w:rPr>
        <w:t>Political operatives say the actions of both parties show there no longer is a respite from election-year maneuvering.</w:t>
      </w:r>
    </w:p>
    <w:p w:rsidR="00811698" w:rsidRPr="008421A0" w:rsidRDefault="00811698" w:rsidP="00811698">
      <w:pPr>
        <w:rPr>
          <w:sz w:val="16"/>
        </w:rPr>
      </w:pPr>
      <w:r w:rsidRPr="008421A0">
        <w:rPr>
          <w:sz w:val="16"/>
        </w:rPr>
        <w:t>“</w:t>
      </w:r>
      <w:r w:rsidRPr="008421A0">
        <w:rPr>
          <w:rStyle w:val="StyleBoldUnderline"/>
        </w:rPr>
        <w:t>The pattern has always been closer to the election, the less controversial activity takes place,” said</w:t>
      </w:r>
      <w:r w:rsidRPr="008421A0">
        <w:rPr>
          <w:sz w:val="16"/>
        </w:rPr>
        <w:t xml:space="preserve"> Stuart </w:t>
      </w:r>
      <w:r w:rsidRPr="008421A0">
        <w:rPr>
          <w:rStyle w:val="StyleBoldUnderline"/>
        </w:rPr>
        <w:t>Roy</w:t>
      </w:r>
      <w:r w:rsidRPr="008421A0">
        <w:rPr>
          <w:sz w:val="16"/>
        </w:rPr>
        <w:t xml:space="preserve">, a Republican strategist who formerly worked for Senate and House GOP leaders. “Instead of happening a few months out from the election, </w:t>
      </w:r>
      <w:r w:rsidRPr="008421A0">
        <w:rPr>
          <w:rStyle w:val="StyleBoldUnderline"/>
        </w:rPr>
        <w:t xml:space="preserve">now </w:t>
      </w:r>
      <w:r w:rsidRPr="00D9601A">
        <w:rPr>
          <w:rStyle w:val="StyleBoldUnderline"/>
          <w:highlight w:val="yellow"/>
        </w:rPr>
        <w:t>we’re seeing the</w:t>
      </w:r>
      <w:r w:rsidRPr="008421A0">
        <w:rPr>
          <w:rStyle w:val="StyleBoldUnderline"/>
        </w:rPr>
        <w:t xml:space="preserve"> entire </w:t>
      </w:r>
      <w:r w:rsidRPr="00D9601A">
        <w:rPr>
          <w:rStyle w:val="StyleBoldUnderline"/>
          <w:highlight w:val="yellow"/>
        </w:rPr>
        <w:t>legislative year becoming a</w:t>
      </w:r>
      <w:r w:rsidRPr="008421A0">
        <w:rPr>
          <w:rStyle w:val="StyleBoldUnderline"/>
        </w:rPr>
        <w:t xml:space="preserve"> legislative and regulatory </w:t>
      </w:r>
      <w:r w:rsidRPr="00D9601A">
        <w:rPr>
          <w:rStyle w:val="StyleBoldUnderline"/>
          <w:highlight w:val="yellow"/>
        </w:rPr>
        <w:t>graveyard</w:t>
      </w:r>
      <w:r w:rsidRPr="008421A0">
        <w:rPr>
          <w:sz w:val="16"/>
        </w:rPr>
        <w:t>.”</w:t>
      </w:r>
    </w:p>
    <w:p w:rsidR="00811698" w:rsidRPr="008421A0" w:rsidRDefault="00811698" w:rsidP="00811698">
      <w:pPr>
        <w:rPr>
          <w:sz w:val="16"/>
        </w:rPr>
      </w:pPr>
      <w:r w:rsidRPr="008421A0">
        <w:rPr>
          <w:sz w:val="16"/>
        </w:rPr>
        <w:t>Obama on Tuesday downplayed the delay of the employer mandate as something that would give businesses a chance “to get right with the law” and said it would affect only a “small percentage” of them.</w:t>
      </w:r>
    </w:p>
    <w:p w:rsidR="00811698" w:rsidRPr="008421A0" w:rsidRDefault="00811698" w:rsidP="00811698">
      <w:pPr>
        <w:rPr>
          <w:sz w:val="16"/>
        </w:rPr>
      </w:pPr>
      <w:r w:rsidRPr="008421A0">
        <w:rPr>
          <w:sz w:val="16"/>
        </w:rPr>
        <w:t>“Any negative impact of the employer mandate, in terms of companies changing or dropping insurance coverage, those notices would have gone out to employees in some fashion prior to the election and caused problems and turmoil,” Roy said. “Delaying the employer mandate is absolutely tied to November.”</w:t>
      </w:r>
    </w:p>
    <w:p w:rsidR="00811698" w:rsidRPr="00FC2AE9" w:rsidRDefault="00811698" w:rsidP="00811698"/>
    <w:p w:rsidR="00811698" w:rsidRDefault="00811698" w:rsidP="00811698">
      <w:pPr>
        <w:pStyle w:val="Heading3"/>
      </w:pPr>
      <w:r>
        <w:t>AT: NSA, etc. Thumpers</w:t>
      </w:r>
    </w:p>
    <w:p w:rsidR="00811698" w:rsidRDefault="00811698" w:rsidP="00811698">
      <w:pPr>
        <w:pStyle w:val="Heading4"/>
      </w:pPr>
      <w:r>
        <w:t>Obama isn’t making NSA changes – wants to save capital</w:t>
      </w:r>
    </w:p>
    <w:p w:rsidR="00811698" w:rsidRDefault="00811698" w:rsidP="00811698">
      <w:r w:rsidRPr="00BD2F35">
        <w:rPr>
          <w:rStyle w:val="StyleStyleBold12pt"/>
        </w:rPr>
        <w:t>BURNETT 1 – 10 – 14 Berkeley Writer</w:t>
      </w:r>
      <w:r>
        <w:t xml:space="preserve"> [Bob Burnett, THE PUBLIC EYE: Why Hasn’t Obama Reined in NSA?, </w:t>
      </w:r>
      <w:r w:rsidRPr="00733C1F">
        <w:t>http://www.berkeleydailyplanet.com/issue/2014-01-18/article/41763?headline=THE-PUBLIC-EYE-Why-Hasn-t-Obama-Reined-in-NSA---By-Bob-Burnett</w:t>
      </w:r>
      <w:r>
        <w:t>]</w:t>
      </w:r>
    </w:p>
    <w:p w:rsidR="00811698" w:rsidRDefault="00811698" w:rsidP="00811698"/>
    <w:p w:rsidR="00811698" w:rsidRPr="00BD2F35" w:rsidRDefault="00811698" w:rsidP="00811698">
      <w:pPr>
        <w:rPr>
          <w:rStyle w:val="StyleBoldUnderline"/>
        </w:rPr>
      </w:pPr>
      <w:r w:rsidRPr="00BD2F35">
        <w:rPr>
          <w:rStyle w:val="StyleBoldUnderline"/>
        </w:rPr>
        <w:t>After the 2008 election</w:t>
      </w:r>
      <w:r w:rsidRPr="00BD2F35">
        <w:rPr>
          <w:sz w:val="16"/>
        </w:rPr>
        <w:t xml:space="preserve">, Barack </w:t>
      </w:r>
      <w:r w:rsidRPr="00BD2F35">
        <w:rPr>
          <w:rStyle w:val="StyleBoldUnderline"/>
        </w:rPr>
        <w:t>Obama supporters had high expectations</w:t>
      </w:r>
      <w:r w:rsidRPr="00BD2F35">
        <w:rPr>
          <w:sz w:val="16"/>
        </w:rPr>
        <w:t xml:space="preserve"> for his national-security policy. We thought he’d end US involvement in Iraq and Afghanistan, and open talks with Iran. </w:t>
      </w:r>
      <w:r w:rsidRPr="00FE0370">
        <w:rPr>
          <w:rStyle w:val="StyleBoldUnderline"/>
          <w:highlight w:val="yellow"/>
        </w:rPr>
        <w:t>We expected he would</w:t>
      </w:r>
      <w:r w:rsidRPr="00BD2F35">
        <w:rPr>
          <w:sz w:val="16"/>
        </w:rPr>
        <w:t xml:space="preserve"> close down Guantanamo and </w:t>
      </w:r>
      <w:r w:rsidRPr="00FE0370">
        <w:rPr>
          <w:rStyle w:val="StyleBoldUnderline"/>
          <w:highlight w:val="yellow"/>
        </w:rPr>
        <w:t>end</w:t>
      </w:r>
      <w:r w:rsidRPr="00BD2F35">
        <w:rPr>
          <w:rStyle w:val="StyleBoldUnderline"/>
        </w:rPr>
        <w:t xml:space="preserve"> the</w:t>
      </w:r>
      <w:r w:rsidRPr="00BD2F35">
        <w:rPr>
          <w:sz w:val="16"/>
        </w:rPr>
        <w:t xml:space="preserve"> National Security Agency’s (</w:t>
      </w:r>
      <w:r w:rsidRPr="00BD2F35">
        <w:rPr>
          <w:rStyle w:val="StyleBoldUnderline"/>
        </w:rPr>
        <w:t>NSA</w:t>
      </w:r>
      <w:r w:rsidRPr="00BD2F35">
        <w:rPr>
          <w:sz w:val="16"/>
        </w:rPr>
        <w:t xml:space="preserve">) domestic </w:t>
      </w:r>
      <w:r w:rsidRPr="00FE0370">
        <w:rPr>
          <w:rStyle w:val="StyleBoldUnderline"/>
          <w:highlight w:val="yellow"/>
        </w:rPr>
        <w:t>surveillance</w:t>
      </w:r>
      <w:r w:rsidRPr="00BD2F35">
        <w:rPr>
          <w:sz w:val="16"/>
        </w:rPr>
        <w:t xml:space="preserve"> program that collects Americans’ phone and e-mail data. He’s accomplished some of these objectives but </w:t>
      </w:r>
      <w:r w:rsidRPr="00FE0370">
        <w:rPr>
          <w:rStyle w:val="StyleBoldUnderline"/>
          <w:highlight w:val="yellow"/>
        </w:rPr>
        <w:t>he hasn’t</w:t>
      </w:r>
      <w:r w:rsidRPr="00BD2F35">
        <w:rPr>
          <w:sz w:val="16"/>
        </w:rPr>
        <w:t xml:space="preserve"> reined in the NSA. </w:t>
      </w:r>
      <w:r w:rsidRPr="00BD2F35">
        <w:rPr>
          <w:rStyle w:val="StyleBoldUnderline"/>
        </w:rPr>
        <w:t xml:space="preserve">Why not? </w:t>
      </w:r>
    </w:p>
    <w:p w:rsidR="00811698" w:rsidRPr="00BD2F35" w:rsidRDefault="00811698" w:rsidP="00811698">
      <w:pPr>
        <w:rPr>
          <w:sz w:val="16"/>
        </w:rPr>
      </w:pPr>
      <w:r w:rsidRPr="00BD2F35">
        <w:rPr>
          <w:sz w:val="16"/>
        </w:rPr>
        <w:t xml:space="preserve">Writing in the New Yorker, Ryan Lizza observed that before becoming President, Obama was inconsistent on national security policy and the NSA. “In 2003, as a Senate candidate, he called the Patriot Act ‘shoddy and dangerous.’ And at the 2004 Democratic Convention… he took aim at the ‘library records’ provision of the law.“ Nonetheless, in in 2006 Obama voted for a renewal of the Patriot Act. </w:t>
      </w:r>
    </w:p>
    <w:p w:rsidR="00811698" w:rsidRPr="00BD2F35" w:rsidRDefault="00811698" w:rsidP="00811698">
      <w:pPr>
        <w:rPr>
          <w:sz w:val="16"/>
        </w:rPr>
      </w:pPr>
      <w:r w:rsidRPr="00BD2F35">
        <w:rPr>
          <w:sz w:val="16"/>
        </w:rPr>
        <w:t xml:space="preserve">As a presidential candidate, Obama’s attitude appeared to shift. In 2007, Obama criticized Bush, "This administration acts like violating civil liberties is the way to enhance civil liberties. It is not. There are no shortcuts to protecting America." In an August 2007, campaign speech Obama criticized, “unchecked presidential power” and vowed a change in national security policy: “that means no more illegal wiretapping of American citizens, no more national-security letters to spy on citizens who are not suspected of a crime… [and] no more ignoring the law when it is inconvenient.” </w:t>
      </w:r>
    </w:p>
    <w:p w:rsidR="00811698" w:rsidRPr="00BD2F35" w:rsidRDefault="00811698" w:rsidP="00811698">
      <w:pPr>
        <w:rPr>
          <w:sz w:val="16"/>
        </w:rPr>
      </w:pPr>
      <w:r w:rsidRPr="00BD2F35">
        <w:rPr>
          <w:sz w:val="16"/>
        </w:rPr>
        <w:t>Nonetheless, Obama’s presidential record has been disappointing. Lizza noted:</w:t>
      </w:r>
    </w:p>
    <w:p w:rsidR="00811698" w:rsidRPr="00BD2F35" w:rsidRDefault="00811698" w:rsidP="00811698">
      <w:pPr>
        <w:rPr>
          <w:sz w:val="16"/>
        </w:rPr>
      </w:pPr>
      <w:r w:rsidRPr="00BD2F35">
        <w:rPr>
          <w:sz w:val="16"/>
        </w:rPr>
        <w:t>It is evident from the Snowden leaks that Obama inherited [from George Bush] a regime of dragnet surveillance that often operated outside the law and raised serious constitutional questions. Instead of shutting down or scaling back the programs, Obama has worked to bring them into narrow compliance with rules—set forth by a court that operates in secret—that often contradict the views on surveillance that he strongly expressed when he was a senator and a Presidential candidate.</w:t>
      </w:r>
    </w:p>
    <w:p w:rsidR="00811698" w:rsidRPr="00BD2F35" w:rsidRDefault="00811698" w:rsidP="00811698">
      <w:pPr>
        <w:rPr>
          <w:sz w:val="16"/>
        </w:rPr>
      </w:pPr>
      <w:r w:rsidRPr="00BD2F35">
        <w:rPr>
          <w:sz w:val="16"/>
        </w:rPr>
        <w:t xml:space="preserve"> A recent New York Times editorial noted:</w:t>
      </w:r>
    </w:p>
    <w:p w:rsidR="00811698" w:rsidRPr="00BD2F35" w:rsidRDefault="00811698" w:rsidP="00811698">
      <w:pPr>
        <w:rPr>
          <w:sz w:val="16"/>
        </w:rPr>
      </w:pPr>
      <w:r w:rsidRPr="00BD2F35">
        <w:rPr>
          <w:sz w:val="16"/>
        </w:rPr>
        <w:t>■ The N.S.A. broke federal privacy laws, or exceeded its authority, thousands of times per year, according to the agency’s own internal auditor. ■ The agency broke into the communications links of major data centers around the world, allowing it to spy on hundreds of millions of user accounts and infuriating the Internet companies that own the centers. ■ The N.S.A. systematically undermined the basic encryption systems of the Internet, making it impossible to know if sensitive banking or medical data is truly private, damaging businesses that depended on this trust.</w:t>
      </w:r>
    </w:p>
    <w:p w:rsidR="00811698" w:rsidRPr="00BD2F35" w:rsidRDefault="00811698" w:rsidP="00811698">
      <w:pPr>
        <w:rPr>
          <w:rStyle w:val="StyleBoldUnderline"/>
        </w:rPr>
      </w:pPr>
      <w:r w:rsidRPr="00BD2F35">
        <w:rPr>
          <w:sz w:val="16"/>
        </w:rPr>
        <w:t xml:space="preserve"> </w:t>
      </w:r>
      <w:r w:rsidRPr="00BD2F35">
        <w:rPr>
          <w:rStyle w:val="StyleBoldUnderline"/>
        </w:rPr>
        <w:t xml:space="preserve">There are three explanations for the President’s weak NSA policy. </w:t>
      </w:r>
    </w:p>
    <w:p w:rsidR="00811698" w:rsidRDefault="00811698" w:rsidP="00811698">
      <w:pPr>
        <w:rPr>
          <w:rStyle w:val="StyleBoldUnderline"/>
        </w:rPr>
      </w:pPr>
      <w:r w:rsidRPr="00BD2F35">
        <w:rPr>
          <w:rStyle w:val="Emphasis"/>
        </w:rPr>
        <w:t xml:space="preserve">1. </w:t>
      </w:r>
      <w:r w:rsidRPr="00FE0370">
        <w:rPr>
          <w:rStyle w:val="Emphasis"/>
          <w:highlight w:val="yellow"/>
        </w:rPr>
        <w:t>Obama decided not to expend political capital changing it</w:t>
      </w:r>
      <w:r w:rsidRPr="00D9601A">
        <w:rPr>
          <w:sz w:val="16"/>
          <w:szCs w:val="16"/>
        </w:rPr>
        <w:t xml:space="preserve">. </w:t>
      </w:r>
      <w:r w:rsidRPr="00BD2F35">
        <w:rPr>
          <w:sz w:val="16"/>
        </w:rPr>
        <w:t xml:space="preserve">Given the economic problems he inherited from George Bush, plus the difficulty of working with a divided Congress, </w:t>
      </w:r>
      <w:r w:rsidRPr="00FE0370">
        <w:rPr>
          <w:rStyle w:val="StyleBoldUnderline"/>
          <w:highlight w:val="yellow"/>
        </w:rPr>
        <w:t>Obama</w:t>
      </w:r>
      <w:r w:rsidRPr="00BD2F35">
        <w:rPr>
          <w:sz w:val="16"/>
        </w:rPr>
        <w:t xml:space="preserve"> may have </w:t>
      </w:r>
      <w:r w:rsidRPr="00FE0370">
        <w:rPr>
          <w:rStyle w:val="StyleBoldUnderline"/>
          <w:highlight w:val="yellow"/>
        </w:rPr>
        <w:t>decided it was not worth the effort</w:t>
      </w:r>
      <w:r>
        <w:rPr>
          <w:rStyle w:val="StyleBoldUnderline"/>
        </w:rPr>
        <w:t>////</w:t>
      </w:r>
    </w:p>
    <w:p w:rsidR="00811698" w:rsidRDefault="00811698" w:rsidP="00811698">
      <w:pPr>
        <w:rPr>
          <w:sz w:val="16"/>
        </w:rPr>
      </w:pPr>
    </w:p>
    <w:p w:rsidR="00811698" w:rsidRDefault="00811698" w:rsidP="00811698">
      <w:pPr>
        <w:rPr>
          <w:sz w:val="16"/>
        </w:rPr>
      </w:pPr>
    </w:p>
    <w:p w:rsidR="00811698" w:rsidRPr="00BD2F35" w:rsidRDefault="00811698" w:rsidP="00811698">
      <w:pPr>
        <w:rPr>
          <w:sz w:val="16"/>
        </w:rPr>
      </w:pPr>
      <w:r w:rsidRPr="00BD2F35">
        <w:rPr>
          <w:sz w:val="16"/>
        </w:rPr>
        <w:t xml:space="preserve"> to rein in the NSA. That’s been true of national security in general. Obama had increased defense spending, expanded the national-security state, and maintained the hundreds of US military bases that dot the globe. Obama tried to shut down Guantanamo but was thwarted by Congress. </w:t>
      </w:r>
    </w:p>
    <w:p w:rsidR="00811698" w:rsidRPr="00BD2F35" w:rsidRDefault="00811698" w:rsidP="00811698">
      <w:pPr>
        <w:rPr>
          <w:sz w:val="16"/>
        </w:rPr>
      </w:pPr>
      <w:r w:rsidRPr="00BD2F35">
        <w:rPr>
          <w:rStyle w:val="StyleBoldUnderline"/>
        </w:rPr>
        <w:t>2</w:t>
      </w:r>
      <w:r w:rsidRPr="00BD2F35">
        <w:rPr>
          <w:sz w:val="16"/>
        </w:rPr>
        <w:t xml:space="preserve">. Since becoming President, </w:t>
      </w:r>
      <w:r w:rsidRPr="00BD2F35">
        <w:rPr>
          <w:rStyle w:val="StyleBoldUnderline"/>
        </w:rPr>
        <w:t>Obama has been in a national security bubble.</w:t>
      </w:r>
      <w:r w:rsidRPr="00BD2F35">
        <w:rPr>
          <w:sz w:val="16"/>
        </w:rPr>
        <w:t xml:space="preserve"> Writing in the New York Times, Peter Baker reported that “the evening before he was sworn into office, Barack Obama [was informed] of a major terrorist plot to attack his inauguration.” (This turned out to be a false alarm.) In December of 2009, the President was shaken by the failed attack of Umar Farouk Abdulmutallab who tried to detonate an underwear bomb as his plane landed in Detroit.  </w:t>
      </w:r>
    </w:p>
    <w:p w:rsidR="00811698" w:rsidRPr="00BD2F35" w:rsidRDefault="00811698" w:rsidP="00811698">
      <w:pPr>
        <w:rPr>
          <w:sz w:val="16"/>
        </w:rPr>
      </w:pPr>
      <w:r w:rsidRPr="00BD2F35">
        <w:rPr>
          <w:sz w:val="16"/>
        </w:rPr>
        <w:t xml:space="preserve">Over the past five years, the intelligence community has alerted Obama to dozens of potential attacks. </w:t>
      </w:r>
      <w:r w:rsidRPr="00BD2F35">
        <w:rPr>
          <w:rStyle w:val="StyleBoldUnderline"/>
        </w:rPr>
        <w:t>That’s affected him.</w:t>
      </w:r>
      <w:r w:rsidRPr="00BD2F35">
        <w:rPr>
          <w:sz w:val="16"/>
        </w:rPr>
        <w:t xml:space="preserve"> This past June </w:t>
      </w:r>
      <w:r w:rsidRPr="00FE0370">
        <w:rPr>
          <w:rStyle w:val="StyleBoldUnderline"/>
          <w:highlight w:val="yellow"/>
        </w:rPr>
        <w:t>Obama defended</w:t>
      </w:r>
      <w:r w:rsidRPr="00BD2F35">
        <w:rPr>
          <w:rStyle w:val="StyleBoldUnderline"/>
        </w:rPr>
        <w:t xml:space="preserve"> NSA </w:t>
      </w:r>
      <w:r w:rsidRPr="00FE0370">
        <w:rPr>
          <w:rStyle w:val="StyleBoldUnderline"/>
          <w:highlight w:val="yellow"/>
        </w:rPr>
        <w:t>surveillance, saying</w:t>
      </w:r>
      <w:r w:rsidRPr="00BD2F35">
        <w:rPr>
          <w:rStyle w:val="StyleBoldUnderline"/>
        </w:rPr>
        <w:t xml:space="preserve">, “We know of at least </w:t>
      </w:r>
      <w:r w:rsidRPr="00FE0370">
        <w:rPr>
          <w:rStyle w:val="StyleBoldUnderline"/>
          <w:highlight w:val="yellow"/>
        </w:rPr>
        <w:t>50 threats</w:t>
      </w:r>
      <w:r w:rsidRPr="00BD2F35">
        <w:rPr>
          <w:rStyle w:val="StyleBoldUnderline"/>
        </w:rPr>
        <w:t xml:space="preserve"> that </w:t>
      </w:r>
      <w:r w:rsidRPr="00FE0370">
        <w:rPr>
          <w:rStyle w:val="StyleBoldUnderline"/>
          <w:highlight w:val="yellow"/>
        </w:rPr>
        <w:t>have been averted</w:t>
      </w:r>
      <w:r w:rsidRPr="00BD2F35">
        <w:rPr>
          <w:sz w:val="16"/>
        </w:rPr>
        <w:t xml:space="preserve"> because of this information.” (Pro Publica reports that the NSA has provided specifics on only four of these cases and there is little support for the President’s contention that NSA surveillance actually “averted” these threats.) </w:t>
      </w:r>
    </w:p>
    <w:p w:rsidR="00811698" w:rsidRPr="00BD2F35" w:rsidRDefault="00811698" w:rsidP="00811698">
      <w:pPr>
        <w:rPr>
          <w:rStyle w:val="StyleBoldUnderline"/>
        </w:rPr>
      </w:pPr>
      <w:r w:rsidRPr="00BD2F35">
        <w:rPr>
          <w:rStyle w:val="StyleBoldUnderline"/>
        </w:rPr>
        <w:t xml:space="preserve">3. </w:t>
      </w:r>
      <w:r w:rsidRPr="00D9601A">
        <w:rPr>
          <w:rStyle w:val="StyleBoldUnderline"/>
          <w:highlight w:val="yellow"/>
        </w:rPr>
        <w:t>The</w:t>
      </w:r>
      <w:r w:rsidRPr="00BD2F35">
        <w:rPr>
          <w:rStyle w:val="StyleBoldUnderline"/>
        </w:rPr>
        <w:t xml:space="preserve"> National </w:t>
      </w:r>
      <w:r w:rsidRPr="00D9601A">
        <w:rPr>
          <w:rStyle w:val="StyleBoldUnderline"/>
          <w:highlight w:val="yellow"/>
        </w:rPr>
        <w:t>Security State is too powerful to change</w:t>
      </w:r>
      <w:r w:rsidRPr="00BD2F35">
        <w:rPr>
          <w:sz w:val="16"/>
        </w:rPr>
        <w:t xml:space="preserve">. The President may have decided that it was impossible to make major changes to NSA, and the gargantuan national-security state, so he opted to “bring them into narrow compliance with rules.” </w:t>
      </w:r>
      <w:r w:rsidRPr="00D9601A">
        <w:rPr>
          <w:rStyle w:val="StyleBoldUnderline"/>
          <w:highlight w:val="yellow"/>
        </w:rPr>
        <w:t>Obama inherited a pit bull and decided to handle it with extreme care</w:t>
      </w:r>
      <w:r w:rsidRPr="00BD2F35">
        <w:rPr>
          <w:rStyle w:val="StyleBoldUnderline"/>
        </w:rPr>
        <w:t xml:space="preserve">. </w:t>
      </w:r>
    </w:p>
    <w:p w:rsidR="00811698" w:rsidRPr="00BD2F35" w:rsidRDefault="00811698" w:rsidP="00811698">
      <w:pPr>
        <w:rPr>
          <w:sz w:val="16"/>
        </w:rPr>
      </w:pPr>
      <w:r w:rsidRPr="00BD2F35">
        <w:rPr>
          <w:sz w:val="16"/>
        </w:rPr>
        <w:t xml:space="preserve">Both the New York Times and Ryan Lizza reported that James Clapper, the director of National Intelligence who oversees NSA, lied to Congress, in March, when he denied that NSA was collecting data on millions of Americans. It wasn’t the first time the national-security state deceived us. Their litany of falsehoods and screw-ups stretches from Pearl Harbor through the Vietnam War to the 9/11 attacks and the decision to invade Iraq.  </w:t>
      </w:r>
    </w:p>
    <w:p w:rsidR="00811698" w:rsidRPr="00BD2F35" w:rsidRDefault="00811698" w:rsidP="00811698">
      <w:pPr>
        <w:rPr>
          <w:sz w:val="16"/>
        </w:rPr>
      </w:pPr>
      <w:r w:rsidRPr="00BD2F35">
        <w:rPr>
          <w:sz w:val="16"/>
        </w:rPr>
        <w:t xml:space="preserve">We may never know why President Obama has continued the Bush-era domestic surveillance programs. Whatever his reasoning, it’s time for him to rein in the NSA. </w:t>
      </w:r>
    </w:p>
    <w:p w:rsidR="00811698" w:rsidRDefault="00811698" w:rsidP="00811698"/>
    <w:p w:rsidR="00811698" w:rsidRDefault="00811698" w:rsidP="00811698"/>
    <w:p w:rsidR="00811698" w:rsidRPr="00811698" w:rsidRDefault="00811698" w:rsidP="00811698"/>
    <w:p w:rsidR="00811698" w:rsidRPr="00811698" w:rsidRDefault="00811698" w:rsidP="00811698"/>
    <w:p w:rsidR="00811698" w:rsidRDefault="00811698" w:rsidP="00D17C4E"/>
    <w:p w:rsidR="00811698" w:rsidRDefault="00811698" w:rsidP="00D17C4E"/>
    <w:p w:rsidR="00811698" w:rsidRDefault="00811698" w:rsidP="00D17C4E"/>
    <w:p w:rsidR="00811698" w:rsidRDefault="00811698" w:rsidP="00811698">
      <w:pPr>
        <w:pStyle w:val="Heading2"/>
      </w:pPr>
    </w:p>
    <w:p w:rsidR="00811698" w:rsidRDefault="00811698" w:rsidP="00811698">
      <w:pPr>
        <w:pStyle w:val="Heading2"/>
      </w:pPr>
      <w:r>
        <w:t>*** 2NR</w:t>
      </w:r>
    </w:p>
    <w:p w:rsidR="00811698" w:rsidRDefault="00811698" w:rsidP="00811698"/>
    <w:p w:rsidR="00811698" w:rsidRDefault="00811698" w:rsidP="00811698">
      <w:pPr>
        <w:pStyle w:val="Heading3"/>
      </w:pPr>
      <w:r>
        <w:t>Yes Strikes</w:t>
      </w:r>
    </w:p>
    <w:p w:rsidR="00811698" w:rsidRPr="00811698" w:rsidRDefault="00811698" w:rsidP="00811698">
      <w:pPr>
        <w:pStyle w:val="Heading4"/>
      </w:pPr>
      <w:r w:rsidRPr="00811698">
        <w:t>No defense—Israeli anxiety is extreme and even defensive measures escalate</w:t>
      </w:r>
    </w:p>
    <w:p w:rsidR="00811698" w:rsidRPr="00811698" w:rsidRDefault="00811698" w:rsidP="00811698">
      <w:r w:rsidRPr="00811698">
        <w:t xml:space="preserve">Ehud </w:t>
      </w:r>
      <w:r w:rsidRPr="00811698">
        <w:rPr>
          <w:rStyle w:val="StyleStyleBold12pt"/>
        </w:rPr>
        <w:t>Eiran 13</w:t>
      </w:r>
      <w:r w:rsidRPr="00811698">
        <w:t xml:space="preserve"> is an Assistant Professor at the University of Haifa and an Affiliate of the Middle East Negotiation Initiative at the Program on Negotiation, Harvard Law School. Eiran is also a former Assistant to the Foreign Policy Advisor to Israel’s Prime Minister. The Sum of all Fears: Israel’s Perception of a Nuclear-Armed Iran, http://live.belfercenter.org/files/thesumofallfears.pdf, The Washington Quarterly • 36:3 pp. 7789</w:t>
      </w:r>
    </w:p>
    <w:p w:rsidR="00811698" w:rsidRPr="00811698" w:rsidRDefault="00811698" w:rsidP="00811698"/>
    <w:p w:rsidR="00811698" w:rsidRPr="00811698" w:rsidRDefault="00811698" w:rsidP="00811698">
      <w:pPr>
        <w:rPr>
          <w:sz w:val="16"/>
        </w:rPr>
      </w:pPr>
      <w:r w:rsidRPr="00811698">
        <w:rPr>
          <w:sz w:val="16"/>
        </w:rPr>
        <w:t xml:space="preserve">First, </w:t>
      </w:r>
      <w:r w:rsidRPr="00811698">
        <w:rPr>
          <w:rStyle w:val="StyleBoldUnderline"/>
          <w:highlight w:val="yellow"/>
        </w:rPr>
        <w:t>Israel not only has a particular view of the threat</w:t>
      </w:r>
      <w:r w:rsidRPr="00811698">
        <w:rPr>
          <w:rStyle w:val="StyleBoldUnderline"/>
        </w:rPr>
        <w:t xml:space="preserve"> posed by</w:t>
      </w:r>
      <w:r w:rsidRPr="00811698">
        <w:rPr>
          <w:sz w:val="16"/>
        </w:rPr>
        <w:t xml:space="preserve"> the military dimension of </w:t>
      </w:r>
      <w:r w:rsidRPr="00811698">
        <w:rPr>
          <w:rStyle w:val="StyleBoldUnderline"/>
        </w:rPr>
        <w:t>the Iranian nuclear program</w:t>
      </w:r>
      <w:r w:rsidRPr="00811698">
        <w:rPr>
          <w:sz w:val="16"/>
        </w:rPr>
        <w:t xml:space="preserve">, </w:t>
      </w:r>
      <w:r w:rsidRPr="00811698">
        <w:rPr>
          <w:rStyle w:val="StyleBoldUnderline"/>
          <w:highlight w:val="yellow"/>
        </w:rPr>
        <w:t>it also has</w:t>
      </w:r>
      <w:r w:rsidRPr="00811698">
        <w:rPr>
          <w:rStyle w:val="StyleBoldUnderline"/>
        </w:rPr>
        <w:t xml:space="preserve"> an </w:t>
      </w:r>
      <w:r w:rsidRPr="00811698">
        <w:rPr>
          <w:rStyle w:val="Emphasis"/>
        </w:rPr>
        <w:t xml:space="preserve">independent </w:t>
      </w:r>
      <w:r w:rsidRPr="00811698">
        <w:rPr>
          <w:rStyle w:val="Emphasis"/>
          <w:highlight w:val="yellow"/>
        </w:rPr>
        <w:t>means of</w:t>
      </w:r>
      <w:r w:rsidRPr="00811698">
        <w:rPr>
          <w:rStyle w:val="Emphasis"/>
        </w:rPr>
        <w:t xml:space="preserve"> taking </w:t>
      </w:r>
      <w:r w:rsidRPr="00811698">
        <w:rPr>
          <w:rStyle w:val="Emphasis"/>
          <w:highlight w:val="yellow"/>
        </w:rPr>
        <w:t>action</w:t>
      </w:r>
      <w:r w:rsidRPr="00811698">
        <w:rPr>
          <w:sz w:val="16"/>
        </w:rPr>
        <w:t xml:space="preserve"> </w:t>
      </w:r>
      <w:r w:rsidRPr="00811698">
        <w:rPr>
          <w:rStyle w:val="StyleBoldUnderline"/>
        </w:rPr>
        <w:t>to alleviate its fears</w:t>
      </w:r>
      <w:r w:rsidRPr="00811698">
        <w:rPr>
          <w:sz w:val="16"/>
        </w:rPr>
        <w:t xml:space="preserve">. Although Israel is less capable than the United States, </w:t>
      </w:r>
      <w:r w:rsidRPr="00811698">
        <w:rPr>
          <w:rStyle w:val="StyleBoldUnderline"/>
        </w:rPr>
        <w:t>if Israel were to launch strikes on Iran</w:t>
      </w:r>
      <w:r w:rsidRPr="00811698">
        <w:rPr>
          <w:sz w:val="16"/>
        </w:rPr>
        <w:t xml:space="preserve"> to set back the nuclear program, </w:t>
      </w:r>
      <w:r w:rsidRPr="00811698">
        <w:rPr>
          <w:rStyle w:val="StyleBoldUnderline"/>
        </w:rPr>
        <w:t>the effects would ripple across the region and beyond</w:t>
      </w:r>
      <w:r w:rsidRPr="00811698">
        <w:rPr>
          <w:sz w:val="16"/>
        </w:rPr>
        <w:t xml:space="preserve">. Meir Dagan, former head of Israel’s external intelligence agency, the Mossad, warned a number of times that an Israeli attack on Iran would ‘‘ignite a regional war.’’1 </w:t>
      </w:r>
    </w:p>
    <w:p w:rsidR="00811698" w:rsidRPr="00811698" w:rsidRDefault="00811698" w:rsidP="00811698">
      <w:pPr>
        <w:rPr>
          <w:sz w:val="16"/>
        </w:rPr>
      </w:pPr>
      <w:r w:rsidRPr="00811698">
        <w:rPr>
          <w:sz w:val="16"/>
        </w:rPr>
        <w:t xml:space="preserve">Second, </w:t>
      </w:r>
      <w:r w:rsidRPr="00811698">
        <w:rPr>
          <w:rStyle w:val="StyleBoldUnderline"/>
          <w:highlight w:val="yellow"/>
        </w:rPr>
        <w:t>Israel’s anxieties</w:t>
      </w:r>
      <w:r w:rsidRPr="00811698">
        <w:rPr>
          <w:rStyle w:val="StyleBoldUnderline"/>
        </w:rPr>
        <w:t xml:space="preserve"> over Iran </w:t>
      </w:r>
      <w:r w:rsidRPr="00811698">
        <w:rPr>
          <w:rStyle w:val="StyleBoldUnderline"/>
          <w:highlight w:val="yellow"/>
        </w:rPr>
        <w:t>could produce</w:t>
      </w:r>
      <w:r w:rsidRPr="00811698">
        <w:rPr>
          <w:rStyle w:val="StyleBoldUnderline"/>
        </w:rPr>
        <w:t xml:space="preserve"> a </w:t>
      </w:r>
      <w:r w:rsidRPr="00811698">
        <w:rPr>
          <w:rStyle w:val="Emphasis"/>
        </w:rPr>
        <w:t xml:space="preserve">series of </w:t>
      </w:r>
      <w:r w:rsidRPr="00811698">
        <w:rPr>
          <w:rStyle w:val="Emphasis"/>
          <w:highlight w:val="yellow"/>
        </w:rPr>
        <w:t>defensive moves and escalating responses</w:t>
      </w:r>
      <w:r w:rsidRPr="00811698">
        <w:rPr>
          <w:rStyle w:val="StyleBoldUnderline"/>
          <w:highlight w:val="yellow"/>
        </w:rPr>
        <w:t xml:space="preserve"> which </w:t>
      </w:r>
      <w:r w:rsidRPr="00811698">
        <w:rPr>
          <w:rStyle w:val="Emphasis"/>
          <w:highlight w:val="yellow"/>
        </w:rPr>
        <w:t>spiral out of control</w:t>
      </w:r>
      <w:r w:rsidRPr="00811698">
        <w:rPr>
          <w:rStyle w:val="StyleBoldUnderline"/>
        </w:rPr>
        <w:t xml:space="preserve"> in a manner that neither side intends</w:t>
      </w:r>
      <w:r w:rsidRPr="00811698">
        <w:rPr>
          <w:sz w:val="16"/>
        </w:rPr>
        <w:t xml:space="preserve">. </w:t>
      </w:r>
      <w:r w:rsidRPr="00811698">
        <w:rPr>
          <w:rStyle w:val="StyleBoldUnderline"/>
        </w:rPr>
        <w:t xml:space="preserve">As the </w:t>
      </w:r>
      <w:r w:rsidRPr="00811698">
        <w:rPr>
          <w:rStyle w:val="StyleBoldUnderline"/>
          <w:highlight w:val="yellow"/>
        </w:rPr>
        <w:t xml:space="preserve">history </w:t>
      </w:r>
      <w:r w:rsidRPr="00811698">
        <w:rPr>
          <w:rStyle w:val="StyleBoldUnderline"/>
        </w:rPr>
        <w:t xml:space="preserve">of war and conflict in the Middle East </w:t>
      </w:r>
      <w:r w:rsidRPr="00811698">
        <w:rPr>
          <w:rStyle w:val="StyleBoldUnderline"/>
          <w:highlight w:val="yellow"/>
        </w:rPr>
        <w:t>from</w:t>
      </w:r>
      <w:r w:rsidRPr="00811698">
        <w:rPr>
          <w:sz w:val="16"/>
        </w:rPr>
        <w:t xml:space="preserve"> the June </w:t>
      </w:r>
      <w:r w:rsidRPr="00811698">
        <w:rPr>
          <w:rStyle w:val="StyleBoldUnderline"/>
          <w:highlight w:val="yellow"/>
        </w:rPr>
        <w:t>1967</w:t>
      </w:r>
      <w:r w:rsidRPr="00811698">
        <w:rPr>
          <w:sz w:val="16"/>
        </w:rPr>
        <w:t xml:space="preserve"> Six-Day War </w:t>
      </w:r>
      <w:r w:rsidRPr="00811698">
        <w:rPr>
          <w:rStyle w:val="StyleBoldUnderline"/>
          <w:highlight w:val="yellow"/>
        </w:rPr>
        <w:t>to</w:t>
      </w:r>
      <w:r w:rsidRPr="00811698">
        <w:rPr>
          <w:sz w:val="16"/>
        </w:rPr>
        <w:t xml:space="preserve"> the November 2012 round of </w:t>
      </w:r>
      <w:r w:rsidRPr="00811698">
        <w:rPr>
          <w:rStyle w:val="StyleBoldUnderline"/>
        </w:rPr>
        <w:t xml:space="preserve">violence between Israel and the </w:t>
      </w:r>
      <w:r w:rsidRPr="00811698">
        <w:rPr>
          <w:rStyle w:val="StyleBoldUnderline"/>
          <w:highlight w:val="yellow"/>
        </w:rPr>
        <w:t>Gaza</w:t>
      </w:r>
      <w:r w:rsidRPr="00811698">
        <w:rPr>
          <w:rStyle w:val="StyleBoldUnderline"/>
        </w:rPr>
        <w:t xml:space="preserve">-based Hamas </w:t>
      </w:r>
      <w:r w:rsidRPr="00811698">
        <w:rPr>
          <w:rStyle w:val="StyleBoldUnderline"/>
          <w:highlight w:val="yellow"/>
        </w:rPr>
        <w:t>reminds us</w:t>
      </w:r>
      <w:r w:rsidRPr="00811698">
        <w:rPr>
          <w:sz w:val="16"/>
        </w:rPr>
        <w:t xml:space="preserve">, the </w:t>
      </w:r>
      <w:r w:rsidRPr="00811698">
        <w:rPr>
          <w:rStyle w:val="StyleBoldUnderline"/>
          <w:highlight w:val="yellow"/>
        </w:rPr>
        <w:t xml:space="preserve">Middle East is a </w:t>
      </w:r>
      <w:r w:rsidRPr="00811698">
        <w:rPr>
          <w:rStyle w:val="Emphasis"/>
          <w:highlight w:val="yellow"/>
        </w:rPr>
        <w:t>tinderbox</w:t>
      </w:r>
      <w:r w:rsidRPr="00811698">
        <w:rPr>
          <w:rStyle w:val="StyleBoldUnderline"/>
          <w:highlight w:val="yellow"/>
        </w:rPr>
        <w:t xml:space="preserve"> where</w:t>
      </w:r>
      <w:r w:rsidRPr="00811698">
        <w:rPr>
          <w:rStyle w:val="StyleBoldUnderline"/>
        </w:rPr>
        <w:t xml:space="preserve"> a few </w:t>
      </w:r>
      <w:r w:rsidRPr="00811698">
        <w:rPr>
          <w:rStyle w:val="StyleBoldUnderline"/>
          <w:highlight w:val="yellow"/>
        </w:rPr>
        <w:t>sparks could</w:t>
      </w:r>
      <w:r w:rsidRPr="00811698">
        <w:rPr>
          <w:rStyle w:val="StyleBoldUnderline"/>
        </w:rPr>
        <w:t xml:space="preserve"> all too easily </w:t>
      </w:r>
      <w:r w:rsidRPr="00811698">
        <w:rPr>
          <w:rStyle w:val="Emphasis"/>
          <w:highlight w:val="yellow"/>
        </w:rPr>
        <w:t>ignite</w:t>
      </w:r>
      <w:r w:rsidRPr="00811698">
        <w:rPr>
          <w:rStyle w:val="Emphasis"/>
        </w:rPr>
        <w:t xml:space="preserve"> a </w:t>
      </w:r>
      <w:r w:rsidRPr="00811698">
        <w:rPr>
          <w:rStyle w:val="Emphasis"/>
          <w:highlight w:val="yellow"/>
        </w:rPr>
        <w:t>major conflagration</w:t>
      </w:r>
      <w:r w:rsidRPr="00811698">
        <w:rPr>
          <w:sz w:val="16"/>
        </w:rPr>
        <w:t>.</w:t>
      </w:r>
    </w:p>
    <w:p w:rsidR="00811698" w:rsidRPr="00811698" w:rsidRDefault="00811698" w:rsidP="00811698">
      <w:pPr>
        <w:rPr>
          <w:sz w:val="16"/>
        </w:rPr>
      </w:pPr>
      <w:r w:rsidRPr="00811698">
        <w:rPr>
          <w:sz w:val="16"/>
        </w:rPr>
        <w:t xml:space="preserve">Finally, as President Obama’s March 2013 visit to Israel demonstrated, </w:t>
      </w:r>
      <w:r w:rsidRPr="00811698">
        <w:rPr>
          <w:rStyle w:val="StyleBoldUnderline"/>
        </w:rPr>
        <w:t>Israel’s fears of Iran have become an inescapable and urgent concern for U.S. policy</w:t>
      </w:r>
      <w:r w:rsidRPr="00811698">
        <w:rPr>
          <w:sz w:val="16"/>
        </w:rPr>
        <w:t xml:space="preserve"> in the Middle East. Given the U.S.—Israeli friendship, President Obama will need to pay close attention to these sensitivities toward Iran. </w:t>
      </w:r>
      <w:r w:rsidRPr="00811698">
        <w:rPr>
          <w:rStyle w:val="StyleBoldUnderline"/>
        </w:rPr>
        <w:t xml:space="preserve">A clear </w:t>
      </w:r>
      <w:r w:rsidRPr="00811698">
        <w:rPr>
          <w:rStyle w:val="StyleBoldUnderline"/>
          <w:highlight w:val="yellow"/>
        </w:rPr>
        <w:t>understanding</w:t>
      </w:r>
      <w:r w:rsidRPr="00811698">
        <w:rPr>
          <w:rStyle w:val="StyleBoldUnderline"/>
        </w:rPr>
        <w:t xml:space="preserve"> of </w:t>
      </w:r>
      <w:r w:rsidRPr="00811698">
        <w:rPr>
          <w:rStyle w:val="StyleBoldUnderline"/>
          <w:highlight w:val="yellow"/>
        </w:rPr>
        <w:t>Israeli perceptions of Iran will remain essential</w:t>
      </w:r>
      <w:r w:rsidRPr="00811698">
        <w:rPr>
          <w:sz w:val="16"/>
        </w:rPr>
        <w:t xml:space="preserve"> to U.S. policy toward Tehran.</w:t>
      </w:r>
    </w:p>
    <w:p w:rsidR="00811698" w:rsidRPr="00811698" w:rsidRDefault="00811698" w:rsidP="00811698"/>
    <w:sectPr w:rsidR="00811698" w:rsidRPr="0081169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3FA" w:rsidRDefault="00A753FA" w:rsidP="005F5576">
      <w:r>
        <w:separator/>
      </w:r>
    </w:p>
  </w:endnote>
  <w:endnote w:type="continuationSeparator" w:id="0">
    <w:p w:rsidR="00A753FA" w:rsidRDefault="00A753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Futura">
    <w:altName w:val="Arial"/>
    <w:charset w:val="00"/>
    <w:family w:val="auto"/>
    <w:pitch w:val="variable"/>
    <w:sig w:usb0="00000000"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3FA" w:rsidRDefault="00A753FA" w:rsidP="005F5576">
      <w:r>
        <w:separator/>
      </w:r>
    </w:p>
  </w:footnote>
  <w:footnote w:type="continuationSeparator" w:id="0">
    <w:p w:rsidR="00A753FA" w:rsidRDefault="00A753F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698"/>
    <w:rsid w:val="00001B96"/>
    <w:rsid w:val="000022F2"/>
    <w:rsid w:val="00004158"/>
    <w:rsid w:val="0000459F"/>
    <w:rsid w:val="000049E2"/>
    <w:rsid w:val="00004EB4"/>
    <w:rsid w:val="000051E9"/>
    <w:rsid w:val="00010DAD"/>
    <w:rsid w:val="000114CB"/>
    <w:rsid w:val="00011ED6"/>
    <w:rsid w:val="00013B0F"/>
    <w:rsid w:val="000158A9"/>
    <w:rsid w:val="00021404"/>
    <w:rsid w:val="0002196C"/>
    <w:rsid w:val="00021E99"/>
    <w:rsid w:val="00021F29"/>
    <w:rsid w:val="00022F11"/>
    <w:rsid w:val="0002434F"/>
    <w:rsid w:val="00025A38"/>
    <w:rsid w:val="00025A3A"/>
    <w:rsid w:val="000262F2"/>
    <w:rsid w:val="000277C1"/>
    <w:rsid w:val="00027ADA"/>
    <w:rsid w:val="00027EED"/>
    <w:rsid w:val="0003041D"/>
    <w:rsid w:val="00033028"/>
    <w:rsid w:val="000331BA"/>
    <w:rsid w:val="00033493"/>
    <w:rsid w:val="000345E3"/>
    <w:rsid w:val="00034BBF"/>
    <w:rsid w:val="000351FC"/>
    <w:rsid w:val="000360A7"/>
    <w:rsid w:val="000367FB"/>
    <w:rsid w:val="0003723B"/>
    <w:rsid w:val="00037FB3"/>
    <w:rsid w:val="00041507"/>
    <w:rsid w:val="00042045"/>
    <w:rsid w:val="0004244D"/>
    <w:rsid w:val="00047415"/>
    <w:rsid w:val="00047D83"/>
    <w:rsid w:val="0005052A"/>
    <w:rsid w:val="00050B2F"/>
    <w:rsid w:val="00052029"/>
    <w:rsid w:val="00052852"/>
    <w:rsid w:val="00052A1D"/>
    <w:rsid w:val="00053AB6"/>
    <w:rsid w:val="00055E12"/>
    <w:rsid w:val="00057C2D"/>
    <w:rsid w:val="00060C41"/>
    <w:rsid w:val="000611A6"/>
    <w:rsid w:val="00062166"/>
    <w:rsid w:val="000628BB"/>
    <w:rsid w:val="00062FEE"/>
    <w:rsid w:val="0006322E"/>
    <w:rsid w:val="000632B1"/>
    <w:rsid w:val="0006336C"/>
    <w:rsid w:val="00064A59"/>
    <w:rsid w:val="000664B0"/>
    <w:rsid w:val="00067022"/>
    <w:rsid w:val="00067485"/>
    <w:rsid w:val="0007062F"/>
    <w:rsid w:val="0007162E"/>
    <w:rsid w:val="000726E7"/>
    <w:rsid w:val="0007274E"/>
    <w:rsid w:val="00073B9A"/>
    <w:rsid w:val="00074B4C"/>
    <w:rsid w:val="000767CD"/>
    <w:rsid w:val="00080267"/>
    <w:rsid w:val="000841CF"/>
    <w:rsid w:val="00084F6B"/>
    <w:rsid w:val="000852B4"/>
    <w:rsid w:val="00085DC0"/>
    <w:rsid w:val="00086435"/>
    <w:rsid w:val="00090287"/>
    <w:rsid w:val="00090BA2"/>
    <w:rsid w:val="000911FA"/>
    <w:rsid w:val="000921BB"/>
    <w:rsid w:val="00092BE8"/>
    <w:rsid w:val="00092DBA"/>
    <w:rsid w:val="00094B17"/>
    <w:rsid w:val="000956CC"/>
    <w:rsid w:val="00096D70"/>
    <w:rsid w:val="000977AF"/>
    <w:rsid w:val="000978A3"/>
    <w:rsid w:val="00097D7E"/>
    <w:rsid w:val="000A11C0"/>
    <w:rsid w:val="000A1CBA"/>
    <w:rsid w:val="000A1D39"/>
    <w:rsid w:val="000A24D6"/>
    <w:rsid w:val="000A31CD"/>
    <w:rsid w:val="000A36C4"/>
    <w:rsid w:val="000A4F6C"/>
    <w:rsid w:val="000A4FA5"/>
    <w:rsid w:val="000A6776"/>
    <w:rsid w:val="000A6850"/>
    <w:rsid w:val="000A69B8"/>
    <w:rsid w:val="000A72D8"/>
    <w:rsid w:val="000B1671"/>
    <w:rsid w:val="000B1965"/>
    <w:rsid w:val="000B2BC4"/>
    <w:rsid w:val="000B32BA"/>
    <w:rsid w:val="000B32CC"/>
    <w:rsid w:val="000B4272"/>
    <w:rsid w:val="000B609B"/>
    <w:rsid w:val="000B61C8"/>
    <w:rsid w:val="000B63DF"/>
    <w:rsid w:val="000B6D1B"/>
    <w:rsid w:val="000B6D7A"/>
    <w:rsid w:val="000C0C26"/>
    <w:rsid w:val="000C1537"/>
    <w:rsid w:val="000C375F"/>
    <w:rsid w:val="000C3C0A"/>
    <w:rsid w:val="000C5040"/>
    <w:rsid w:val="000C531F"/>
    <w:rsid w:val="000C5407"/>
    <w:rsid w:val="000C60C3"/>
    <w:rsid w:val="000C68C3"/>
    <w:rsid w:val="000C767D"/>
    <w:rsid w:val="000C7FA0"/>
    <w:rsid w:val="000D0B76"/>
    <w:rsid w:val="000D16D1"/>
    <w:rsid w:val="000D2AB8"/>
    <w:rsid w:val="000D2AE5"/>
    <w:rsid w:val="000D3495"/>
    <w:rsid w:val="000D34B3"/>
    <w:rsid w:val="000D36C4"/>
    <w:rsid w:val="000D3A26"/>
    <w:rsid w:val="000D3B1B"/>
    <w:rsid w:val="000D3D8D"/>
    <w:rsid w:val="000D498A"/>
    <w:rsid w:val="000D5684"/>
    <w:rsid w:val="000D703C"/>
    <w:rsid w:val="000E0C83"/>
    <w:rsid w:val="000E176D"/>
    <w:rsid w:val="000E2131"/>
    <w:rsid w:val="000E262C"/>
    <w:rsid w:val="000E3151"/>
    <w:rsid w:val="000E3327"/>
    <w:rsid w:val="000E3BEF"/>
    <w:rsid w:val="000E41A3"/>
    <w:rsid w:val="000E5245"/>
    <w:rsid w:val="000E5618"/>
    <w:rsid w:val="000E7017"/>
    <w:rsid w:val="000E72B6"/>
    <w:rsid w:val="000E7983"/>
    <w:rsid w:val="000F08E4"/>
    <w:rsid w:val="000F0C58"/>
    <w:rsid w:val="000F13C3"/>
    <w:rsid w:val="000F2ECC"/>
    <w:rsid w:val="000F37E7"/>
    <w:rsid w:val="000F3D98"/>
    <w:rsid w:val="000F3DA6"/>
    <w:rsid w:val="000F3EED"/>
    <w:rsid w:val="000F5DCB"/>
    <w:rsid w:val="000F5F5F"/>
    <w:rsid w:val="000F6841"/>
    <w:rsid w:val="000F69D0"/>
    <w:rsid w:val="001000BD"/>
    <w:rsid w:val="001010F3"/>
    <w:rsid w:val="001030FE"/>
    <w:rsid w:val="00103331"/>
    <w:rsid w:val="00103E01"/>
    <w:rsid w:val="0011125A"/>
    <w:rsid w:val="00111FA4"/>
    <w:rsid w:val="00113C68"/>
    <w:rsid w:val="00114663"/>
    <w:rsid w:val="00114E4E"/>
    <w:rsid w:val="00115128"/>
    <w:rsid w:val="001153F2"/>
    <w:rsid w:val="00116484"/>
    <w:rsid w:val="001164D4"/>
    <w:rsid w:val="00117E39"/>
    <w:rsid w:val="0012057B"/>
    <w:rsid w:val="00120A1D"/>
    <w:rsid w:val="0012156B"/>
    <w:rsid w:val="001230AF"/>
    <w:rsid w:val="001234B1"/>
    <w:rsid w:val="00123949"/>
    <w:rsid w:val="00124CC4"/>
    <w:rsid w:val="00124F7D"/>
    <w:rsid w:val="00125C1B"/>
    <w:rsid w:val="001268A1"/>
    <w:rsid w:val="00126D92"/>
    <w:rsid w:val="00127986"/>
    <w:rsid w:val="00127A79"/>
    <w:rsid w:val="00127D35"/>
    <w:rsid w:val="001301AC"/>
    <w:rsid w:val="001304DF"/>
    <w:rsid w:val="0013097A"/>
    <w:rsid w:val="001358C1"/>
    <w:rsid w:val="001363CF"/>
    <w:rsid w:val="00137317"/>
    <w:rsid w:val="00140397"/>
    <w:rsid w:val="0014072D"/>
    <w:rsid w:val="00141B5F"/>
    <w:rsid w:val="00141EDF"/>
    <w:rsid w:val="00141F7D"/>
    <w:rsid w:val="00141FBF"/>
    <w:rsid w:val="00142F62"/>
    <w:rsid w:val="001431A4"/>
    <w:rsid w:val="00143312"/>
    <w:rsid w:val="001444A6"/>
    <w:rsid w:val="00147376"/>
    <w:rsid w:val="00147B79"/>
    <w:rsid w:val="00150A04"/>
    <w:rsid w:val="00151602"/>
    <w:rsid w:val="0015177A"/>
    <w:rsid w:val="00151DEE"/>
    <w:rsid w:val="00152BDB"/>
    <w:rsid w:val="00153C1F"/>
    <w:rsid w:val="00154301"/>
    <w:rsid w:val="00154C52"/>
    <w:rsid w:val="00155682"/>
    <w:rsid w:val="00156C41"/>
    <w:rsid w:val="00156C46"/>
    <w:rsid w:val="00160227"/>
    <w:rsid w:val="00160DC6"/>
    <w:rsid w:val="0016136A"/>
    <w:rsid w:val="001626D8"/>
    <w:rsid w:val="00162D87"/>
    <w:rsid w:val="0016509D"/>
    <w:rsid w:val="001662B0"/>
    <w:rsid w:val="00166822"/>
    <w:rsid w:val="0016711C"/>
    <w:rsid w:val="0016711D"/>
    <w:rsid w:val="00167A9F"/>
    <w:rsid w:val="001711E1"/>
    <w:rsid w:val="001725E1"/>
    <w:rsid w:val="00172F2A"/>
    <w:rsid w:val="001733D1"/>
    <w:rsid w:val="00174034"/>
    <w:rsid w:val="00175018"/>
    <w:rsid w:val="001752FA"/>
    <w:rsid w:val="0017760E"/>
    <w:rsid w:val="00177828"/>
    <w:rsid w:val="00177A1E"/>
    <w:rsid w:val="00180016"/>
    <w:rsid w:val="00181AC6"/>
    <w:rsid w:val="00182D51"/>
    <w:rsid w:val="00182F00"/>
    <w:rsid w:val="00184495"/>
    <w:rsid w:val="0018565A"/>
    <w:rsid w:val="001863C2"/>
    <w:rsid w:val="0019130F"/>
    <w:rsid w:val="00191D36"/>
    <w:rsid w:val="00193AA0"/>
    <w:rsid w:val="00193F9D"/>
    <w:rsid w:val="0019587B"/>
    <w:rsid w:val="001961EF"/>
    <w:rsid w:val="00196619"/>
    <w:rsid w:val="00196CD7"/>
    <w:rsid w:val="001970A9"/>
    <w:rsid w:val="0019759D"/>
    <w:rsid w:val="00197D4C"/>
    <w:rsid w:val="001A0285"/>
    <w:rsid w:val="001A19A0"/>
    <w:rsid w:val="001A281F"/>
    <w:rsid w:val="001A2F19"/>
    <w:rsid w:val="001A3285"/>
    <w:rsid w:val="001A3623"/>
    <w:rsid w:val="001A3EF8"/>
    <w:rsid w:val="001A483A"/>
    <w:rsid w:val="001A4F0E"/>
    <w:rsid w:val="001A5DC8"/>
    <w:rsid w:val="001A5FEB"/>
    <w:rsid w:val="001A60D1"/>
    <w:rsid w:val="001B012D"/>
    <w:rsid w:val="001B07DF"/>
    <w:rsid w:val="001B07F7"/>
    <w:rsid w:val="001B0A04"/>
    <w:rsid w:val="001B19B2"/>
    <w:rsid w:val="001B1E5B"/>
    <w:rsid w:val="001B2681"/>
    <w:rsid w:val="001B3CEC"/>
    <w:rsid w:val="001B4B7F"/>
    <w:rsid w:val="001B5F70"/>
    <w:rsid w:val="001C1D82"/>
    <w:rsid w:val="001C2147"/>
    <w:rsid w:val="001C2D1B"/>
    <w:rsid w:val="001C3126"/>
    <w:rsid w:val="001C487D"/>
    <w:rsid w:val="001C587E"/>
    <w:rsid w:val="001C60C0"/>
    <w:rsid w:val="001C7C90"/>
    <w:rsid w:val="001D0D51"/>
    <w:rsid w:val="001D318E"/>
    <w:rsid w:val="001D428B"/>
    <w:rsid w:val="001D54F8"/>
    <w:rsid w:val="001D677C"/>
    <w:rsid w:val="001D6A98"/>
    <w:rsid w:val="001D6E7F"/>
    <w:rsid w:val="001D74DE"/>
    <w:rsid w:val="001E179D"/>
    <w:rsid w:val="001E1B7C"/>
    <w:rsid w:val="001E273D"/>
    <w:rsid w:val="001E3954"/>
    <w:rsid w:val="001E455D"/>
    <w:rsid w:val="001E5115"/>
    <w:rsid w:val="001E5CA9"/>
    <w:rsid w:val="001E64EB"/>
    <w:rsid w:val="001E6ACA"/>
    <w:rsid w:val="001E6AE8"/>
    <w:rsid w:val="001E746C"/>
    <w:rsid w:val="001F0FBE"/>
    <w:rsid w:val="001F1110"/>
    <w:rsid w:val="001F134F"/>
    <w:rsid w:val="001F44F4"/>
    <w:rsid w:val="001F4550"/>
    <w:rsid w:val="001F6465"/>
    <w:rsid w:val="001F651C"/>
    <w:rsid w:val="001F67AB"/>
    <w:rsid w:val="001F7221"/>
    <w:rsid w:val="001F73E5"/>
    <w:rsid w:val="001F7572"/>
    <w:rsid w:val="0020006E"/>
    <w:rsid w:val="0020075B"/>
    <w:rsid w:val="002009AE"/>
    <w:rsid w:val="00201D5F"/>
    <w:rsid w:val="00204756"/>
    <w:rsid w:val="002060BF"/>
    <w:rsid w:val="00206465"/>
    <w:rsid w:val="00206C75"/>
    <w:rsid w:val="0020767E"/>
    <w:rsid w:val="002101DA"/>
    <w:rsid w:val="00210D80"/>
    <w:rsid w:val="00214165"/>
    <w:rsid w:val="002148C4"/>
    <w:rsid w:val="002164F3"/>
    <w:rsid w:val="00216785"/>
    <w:rsid w:val="00217499"/>
    <w:rsid w:val="0022094B"/>
    <w:rsid w:val="00220F45"/>
    <w:rsid w:val="002210A8"/>
    <w:rsid w:val="00222242"/>
    <w:rsid w:val="00222D81"/>
    <w:rsid w:val="00222D9A"/>
    <w:rsid w:val="00222E0D"/>
    <w:rsid w:val="00223E11"/>
    <w:rsid w:val="002254FF"/>
    <w:rsid w:val="00227028"/>
    <w:rsid w:val="00233377"/>
    <w:rsid w:val="002338AA"/>
    <w:rsid w:val="00233C43"/>
    <w:rsid w:val="00235411"/>
    <w:rsid w:val="0023566D"/>
    <w:rsid w:val="00235B09"/>
    <w:rsid w:val="0024023F"/>
    <w:rsid w:val="0024025C"/>
    <w:rsid w:val="00240C4E"/>
    <w:rsid w:val="00240D1B"/>
    <w:rsid w:val="002412AA"/>
    <w:rsid w:val="00243DC0"/>
    <w:rsid w:val="002448AD"/>
    <w:rsid w:val="002502D5"/>
    <w:rsid w:val="00250E16"/>
    <w:rsid w:val="002515D3"/>
    <w:rsid w:val="0025187E"/>
    <w:rsid w:val="00253306"/>
    <w:rsid w:val="00253BFE"/>
    <w:rsid w:val="00254853"/>
    <w:rsid w:val="00257696"/>
    <w:rsid w:val="00261C18"/>
    <w:rsid w:val="00262EDC"/>
    <w:rsid w:val="0026382E"/>
    <w:rsid w:val="00263FFD"/>
    <w:rsid w:val="002658D4"/>
    <w:rsid w:val="00266117"/>
    <w:rsid w:val="002676CA"/>
    <w:rsid w:val="00270CCF"/>
    <w:rsid w:val="00272786"/>
    <w:rsid w:val="00273D95"/>
    <w:rsid w:val="00274D24"/>
    <w:rsid w:val="00275167"/>
    <w:rsid w:val="002764D8"/>
    <w:rsid w:val="002773F4"/>
    <w:rsid w:val="00280819"/>
    <w:rsid w:val="002815C0"/>
    <w:rsid w:val="00281B01"/>
    <w:rsid w:val="002829D9"/>
    <w:rsid w:val="00283B6D"/>
    <w:rsid w:val="00284FBB"/>
    <w:rsid w:val="00287AB7"/>
    <w:rsid w:val="002907C2"/>
    <w:rsid w:val="00291639"/>
    <w:rsid w:val="00291E97"/>
    <w:rsid w:val="00292950"/>
    <w:rsid w:val="0029350A"/>
    <w:rsid w:val="00293776"/>
    <w:rsid w:val="002937EA"/>
    <w:rsid w:val="00294D00"/>
    <w:rsid w:val="002951A1"/>
    <w:rsid w:val="0029700B"/>
    <w:rsid w:val="0029788B"/>
    <w:rsid w:val="002979E0"/>
    <w:rsid w:val="002A0AF7"/>
    <w:rsid w:val="002A154D"/>
    <w:rsid w:val="002A213E"/>
    <w:rsid w:val="002A2D01"/>
    <w:rsid w:val="002A3AF8"/>
    <w:rsid w:val="002A5904"/>
    <w:rsid w:val="002A612B"/>
    <w:rsid w:val="002A7A42"/>
    <w:rsid w:val="002A7F4E"/>
    <w:rsid w:val="002B0736"/>
    <w:rsid w:val="002B0E67"/>
    <w:rsid w:val="002B1158"/>
    <w:rsid w:val="002B1EEE"/>
    <w:rsid w:val="002B253A"/>
    <w:rsid w:val="002B68A4"/>
    <w:rsid w:val="002B6AA0"/>
    <w:rsid w:val="002B6FB7"/>
    <w:rsid w:val="002C0C46"/>
    <w:rsid w:val="002C14B7"/>
    <w:rsid w:val="002C22F6"/>
    <w:rsid w:val="002C22FF"/>
    <w:rsid w:val="002C27A8"/>
    <w:rsid w:val="002C3006"/>
    <w:rsid w:val="002C53FA"/>
    <w:rsid w:val="002C571D"/>
    <w:rsid w:val="002C5772"/>
    <w:rsid w:val="002C602E"/>
    <w:rsid w:val="002C7745"/>
    <w:rsid w:val="002D0374"/>
    <w:rsid w:val="002D16E7"/>
    <w:rsid w:val="002D2946"/>
    <w:rsid w:val="002D2B27"/>
    <w:rsid w:val="002D47EE"/>
    <w:rsid w:val="002D529E"/>
    <w:rsid w:val="002D6BD6"/>
    <w:rsid w:val="002D6E2E"/>
    <w:rsid w:val="002D6FB0"/>
    <w:rsid w:val="002D728D"/>
    <w:rsid w:val="002E02BF"/>
    <w:rsid w:val="002E0C52"/>
    <w:rsid w:val="002E1D6D"/>
    <w:rsid w:val="002E2764"/>
    <w:rsid w:val="002E3A57"/>
    <w:rsid w:val="002E3DD6"/>
    <w:rsid w:val="002E4154"/>
    <w:rsid w:val="002E41DE"/>
    <w:rsid w:val="002E43C4"/>
    <w:rsid w:val="002E4DD9"/>
    <w:rsid w:val="002E4F92"/>
    <w:rsid w:val="002E600A"/>
    <w:rsid w:val="002E71AA"/>
    <w:rsid w:val="002E7C18"/>
    <w:rsid w:val="002F0091"/>
    <w:rsid w:val="002F0314"/>
    <w:rsid w:val="002F0EEF"/>
    <w:rsid w:val="002F39A0"/>
    <w:rsid w:val="002F4EAE"/>
    <w:rsid w:val="002F771C"/>
    <w:rsid w:val="002F7E1F"/>
    <w:rsid w:val="002F7EAC"/>
    <w:rsid w:val="003001A5"/>
    <w:rsid w:val="00301CF8"/>
    <w:rsid w:val="00302095"/>
    <w:rsid w:val="0030236D"/>
    <w:rsid w:val="00302C9A"/>
    <w:rsid w:val="00304860"/>
    <w:rsid w:val="00304E87"/>
    <w:rsid w:val="00305124"/>
    <w:rsid w:val="00305916"/>
    <w:rsid w:val="00305EA0"/>
    <w:rsid w:val="0030660E"/>
    <w:rsid w:val="003068E2"/>
    <w:rsid w:val="0030708D"/>
    <w:rsid w:val="00307272"/>
    <w:rsid w:val="003073DE"/>
    <w:rsid w:val="00310977"/>
    <w:rsid w:val="0031182D"/>
    <w:rsid w:val="00311993"/>
    <w:rsid w:val="003120C9"/>
    <w:rsid w:val="0031274D"/>
    <w:rsid w:val="00313AA2"/>
    <w:rsid w:val="0031421A"/>
    <w:rsid w:val="00314279"/>
    <w:rsid w:val="00314B9D"/>
    <w:rsid w:val="00314E73"/>
    <w:rsid w:val="00314E7D"/>
    <w:rsid w:val="00315CA2"/>
    <w:rsid w:val="003169EE"/>
    <w:rsid w:val="00316B1C"/>
    <w:rsid w:val="00316FEB"/>
    <w:rsid w:val="00317D94"/>
    <w:rsid w:val="00321466"/>
    <w:rsid w:val="00321847"/>
    <w:rsid w:val="00322033"/>
    <w:rsid w:val="00323ABF"/>
    <w:rsid w:val="0032605E"/>
    <w:rsid w:val="00326EEB"/>
    <w:rsid w:val="00327281"/>
    <w:rsid w:val="00327B75"/>
    <w:rsid w:val="00327C9D"/>
    <w:rsid w:val="0033078A"/>
    <w:rsid w:val="00331559"/>
    <w:rsid w:val="00332840"/>
    <w:rsid w:val="0033309D"/>
    <w:rsid w:val="00333C08"/>
    <w:rsid w:val="00334DF4"/>
    <w:rsid w:val="00334EE7"/>
    <w:rsid w:val="00335CE4"/>
    <w:rsid w:val="00336296"/>
    <w:rsid w:val="0033634C"/>
    <w:rsid w:val="00336848"/>
    <w:rsid w:val="00336C25"/>
    <w:rsid w:val="00337829"/>
    <w:rsid w:val="00340070"/>
    <w:rsid w:val="00340712"/>
    <w:rsid w:val="0034170B"/>
    <w:rsid w:val="00341D6C"/>
    <w:rsid w:val="00342840"/>
    <w:rsid w:val="00343148"/>
    <w:rsid w:val="00343914"/>
    <w:rsid w:val="003448B7"/>
    <w:rsid w:val="00344C51"/>
    <w:rsid w:val="00344E91"/>
    <w:rsid w:val="0034573C"/>
    <w:rsid w:val="00345F20"/>
    <w:rsid w:val="00347123"/>
    <w:rsid w:val="0034756E"/>
    <w:rsid w:val="00347E74"/>
    <w:rsid w:val="00351524"/>
    <w:rsid w:val="00351D97"/>
    <w:rsid w:val="0035377F"/>
    <w:rsid w:val="00354200"/>
    <w:rsid w:val="00354B5B"/>
    <w:rsid w:val="00354C44"/>
    <w:rsid w:val="00355D1E"/>
    <w:rsid w:val="00355EB1"/>
    <w:rsid w:val="00355F0F"/>
    <w:rsid w:val="00360FDD"/>
    <w:rsid w:val="00361D17"/>
    <w:rsid w:val="003623C2"/>
    <w:rsid w:val="00362933"/>
    <w:rsid w:val="00363713"/>
    <w:rsid w:val="003646FD"/>
    <w:rsid w:val="003663AE"/>
    <w:rsid w:val="0036642B"/>
    <w:rsid w:val="00366B93"/>
    <w:rsid w:val="003702CF"/>
    <w:rsid w:val="00370DAD"/>
    <w:rsid w:val="003735FA"/>
    <w:rsid w:val="00375E3F"/>
    <w:rsid w:val="00376020"/>
    <w:rsid w:val="00376533"/>
    <w:rsid w:val="00377AE1"/>
    <w:rsid w:val="00377DFB"/>
    <w:rsid w:val="00381DAB"/>
    <w:rsid w:val="00383E0A"/>
    <w:rsid w:val="003847C7"/>
    <w:rsid w:val="00384F05"/>
    <w:rsid w:val="00385298"/>
    <w:rsid w:val="003852CE"/>
    <w:rsid w:val="00385A73"/>
    <w:rsid w:val="003879B7"/>
    <w:rsid w:val="003903CD"/>
    <w:rsid w:val="00392E92"/>
    <w:rsid w:val="00395C83"/>
    <w:rsid w:val="003964FD"/>
    <w:rsid w:val="00396550"/>
    <w:rsid w:val="003A0747"/>
    <w:rsid w:val="003A090C"/>
    <w:rsid w:val="003A201E"/>
    <w:rsid w:val="003A2A3B"/>
    <w:rsid w:val="003A440C"/>
    <w:rsid w:val="003A44C6"/>
    <w:rsid w:val="003A4A8E"/>
    <w:rsid w:val="003A5A63"/>
    <w:rsid w:val="003A6954"/>
    <w:rsid w:val="003A7CC8"/>
    <w:rsid w:val="003B024E"/>
    <w:rsid w:val="003B027F"/>
    <w:rsid w:val="003B03DE"/>
    <w:rsid w:val="003B07B1"/>
    <w:rsid w:val="003B0B70"/>
    <w:rsid w:val="003B0C84"/>
    <w:rsid w:val="003B183E"/>
    <w:rsid w:val="003B214B"/>
    <w:rsid w:val="003B2393"/>
    <w:rsid w:val="003B2F3E"/>
    <w:rsid w:val="003B55B7"/>
    <w:rsid w:val="003B62DD"/>
    <w:rsid w:val="003B7692"/>
    <w:rsid w:val="003B7FC6"/>
    <w:rsid w:val="003C008C"/>
    <w:rsid w:val="003C1E94"/>
    <w:rsid w:val="003C22EA"/>
    <w:rsid w:val="003C27E7"/>
    <w:rsid w:val="003C2B3C"/>
    <w:rsid w:val="003C2E91"/>
    <w:rsid w:val="003C4D6B"/>
    <w:rsid w:val="003C6784"/>
    <w:rsid w:val="003C6918"/>
    <w:rsid w:val="003C734A"/>
    <w:rsid w:val="003C756E"/>
    <w:rsid w:val="003D02F7"/>
    <w:rsid w:val="003D0FA9"/>
    <w:rsid w:val="003D105E"/>
    <w:rsid w:val="003D1210"/>
    <w:rsid w:val="003D2C33"/>
    <w:rsid w:val="003D33B7"/>
    <w:rsid w:val="003D426B"/>
    <w:rsid w:val="003D6686"/>
    <w:rsid w:val="003D72CA"/>
    <w:rsid w:val="003E1061"/>
    <w:rsid w:val="003E110D"/>
    <w:rsid w:val="003E229D"/>
    <w:rsid w:val="003E276F"/>
    <w:rsid w:val="003E32FF"/>
    <w:rsid w:val="003E362A"/>
    <w:rsid w:val="003E3F2F"/>
    <w:rsid w:val="003E43AF"/>
    <w:rsid w:val="003E4831"/>
    <w:rsid w:val="003E4836"/>
    <w:rsid w:val="003E48DE"/>
    <w:rsid w:val="003E6127"/>
    <w:rsid w:val="003E62B1"/>
    <w:rsid w:val="003E7049"/>
    <w:rsid w:val="003E76A0"/>
    <w:rsid w:val="003E7E8B"/>
    <w:rsid w:val="003F2736"/>
    <w:rsid w:val="003F3030"/>
    <w:rsid w:val="003F40E5"/>
    <w:rsid w:val="003F47AE"/>
    <w:rsid w:val="003F6380"/>
    <w:rsid w:val="003F6F10"/>
    <w:rsid w:val="003F73BB"/>
    <w:rsid w:val="003F7AD8"/>
    <w:rsid w:val="004000E7"/>
    <w:rsid w:val="00400135"/>
    <w:rsid w:val="00400AAC"/>
    <w:rsid w:val="00400B25"/>
    <w:rsid w:val="004037FB"/>
    <w:rsid w:val="00403971"/>
    <w:rsid w:val="004039D7"/>
    <w:rsid w:val="00403A55"/>
    <w:rsid w:val="004052EE"/>
    <w:rsid w:val="00406D47"/>
    <w:rsid w:val="00407371"/>
    <w:rsid w:val="00407386"/>
    <w:rsid w:val="00410660"/>
    <w:rsid w:val="00410DC0"/>
    <w:rsid w:val="004138EF"/>
    <w:rsid w:val="0041392C"/>
    <w:rsid w:val="00414D5F"/>
    <w:rsid w:val="0041501E"/>
    <w:rsid w:val="0041780B"/>
    <w:rsid w:val="00420BA1"/>
    <w:rsid w:val="004212E0"/>
    <w:rsid w:val="00422389"/>
    <w:rsid w:val="00422F6A"/>
    <w:rsid w:val="00423A50"/>
    <w:rsid w:val="00424930"/>
    <w:rsid w:val="0042589A"/>
    <w:rsid w:val="004262E3"/>
    <w:rsid w:val="0043005B"/>
    <w:rsid w:val="004313F2"/>
    <w:rsid w:val="004319DE"/>
    <w:rsid w:val="00431FF8"/>
    <w:rsid w:val="004321B3"/>
    <w:rsid w:val="004325CE"/>
    <w:rsid w:val="00432756"/>
    <w:rsid w:val="004339F2"/>
    <w:rsid w:val="00433E0F"/>
    <w:rsid w:val="00434396"/>
    <w:rsid w:val="0043445E"/>
    <w:rsid w:val="00435232"/>
    <w:rsid w:val="004355B8"/>
    <w:rsid w:val="00435E2E"/>
    <w:rsid w:val="00436370"/>
    <w:rsid w:val="00437B92"/>
    <w:rsid w:val="00437BF7"/>
    <w:rsid w:val="00437D69"/>
    <w:rsid w:val="00437F99"/>
    <w:rsid w:val="004400B8"/>
    <w:rsid w:val="004400EA"/>
    <w:rsid w:val="0044208B"/>
    <w:rsid w:val="004438B2"/>
    <w:rsid w:val="004447F2"/>
    <w:rsid w:val="0044497C"/>
    <w:rsid w:val="00444E0F"/>
    <w:rsid w:val="00444EBD"/>
    <w:rsid w:val="00445240"/>
    <w:rsid w:val="00445367"/>
    <w:rsid w:val="0044583C"/>
    <w:rsid w:val="00445A47"/>
    <w:rsid w:val="00446FDC"/>
    <w:rsid w:val="00447BEA"/>
    <w:rsid w:val="0045067B"/>
    <w:rsid w:val="00450882"/>
    <w:rsid w:val="00450FDB"/>
    <w:rsid w:val="0045150C"/>
    <w:rsid w:val="00451C20"/>
    <w:rsid w:val="00452001"/>
    <w:rsid w:val="00453AB1"/>
    <w:rsid w:val="0045414D"/>
    <w:rsid w:val="0045442E"/>
    <w:rsid w:val="0045493D"/>
    <w:rsid w:val="00454972"/>
    <w:rsid w:val="00455037"/>
    <w:rsid w:val="0045582B"/>
    <w:rsid w:val="004562F7"/>
    <w:rsid w:val="004564E2"/>
    <w:rsid w:val="00456717"/>
    <w:rsid w:val="00456A96"/>
    <w:rsid w:val="00457A70"/>
    <w:rsid w:val="00457A7A"/>
    <w:rsid w:val="00461492"/>
    <w:rsid w:val="00462418"/>
    <w:rsid w:val="00463D09"/>
    <w:rsid w:val="0046530A"/>
    <w:rsid w:val="0046658F"/>
    <w:rsid w:val="00467225"/>
    <w:rsid w:val="00467808"/>
    <w:rsid w:val="00471346"/>
    <w:rsid w:val="00471883"/>
    <w:rsid w:val="00471A70"/>
    <w:rsid w:val="004734DF"/>
    <w:rsid w:val="004735BF"/>
    <w:rsid w:val="004735F7"/>
    <w:rsid w:val="004738D7"/>
    <w:rsid w:val="00473A79"/>
    <w:rsid w:val="00473F6E"/>
    <w:rsid w:val="0047558C"/>
    <w:rsid w:val="00475E03"/>
    <w:rsid w:val="00476723"/>
    <w:rsid w:val="0047798D"/>
    <w:rsid w:val="00477C0A"/>
    <w:rsid w:val="00480A7A"/>
    <w:rsid w:val="00480AC3"/>
    <w:rsid w:val="00481D1D"/>
    <w:rsid w:val="0048222A"/>
    <w:rsid w:val="00482B7E"/>
    <w:rsid w:val="00483A94"/>
    <w:rsid w:val="00483CA9"/>
    <w:rsid w:val="00483DB6"/>
    <w:rsid w:val="00484D4B"/>
    <w:rsid w:val="00484F5E"/>
    <w:rsid w:val="00485276"/>
    <w:rsid w:val="00485992"/>
    <w:rsid w:val="00485A6A"/>
    <w:rsid w:val="0048627B"/>
    <w:rsid w:val="0049062F"/>
    <w:rsid w:val="00491304"/>
    <w:rsid w:val="00493138"/>
    <w:rsid w:val="004931DE"/>
    <w:rsid w:val="00493431"/>
    <w:rsid w:val="004934BF"/>
    <w:rsid w:val="0049482F"/>
    <w:rsid w:val="004952A4"/>
    <w:rsid w:val="00495461"/>
    <w:rsid w:val="0049614A"/>
    <w:rsid w:val="00496544"/>
    <w:rsid w:val="0049693C"/>
    <w:rsid w:val="00496CAE"/>
    <w:rsid w:val="004A0085"/>
    <w:rsid w:val="004A00D3"/>
    <w:rsid w:val="004A00F1"/>
    <w:rsid w:val="004A07F6"/>
    <w:rsid w:val="004A10AA"/>
    <w:rsid w:val="004A142D"/>
    <w:rsid w:val="004A1DF8"/>
    <w:rsid w:val="004A245E"/>
    <w:rsid w:val="004A2662"/>
    <w:rsid w:val="004A2ADB"/>
    <w:rsid w:val="004A3195"/>
    <w:rsid w:val="004A3A0A"/>
    <w:rsid w:val="004A3F44"/>
    <w:rsid w:val="004A4131"/>
    <w:rsid w:val="004A4431"/>
    <w:rsid w:val="004A46A4"/>
    <w:rsid w:val="004A49B6"/>
    <w:rsid w:val="004A6083"/>
    <w:rsid w:val="004A6E81"/>
    <w:rsid w:val="004A728E"/>
    <w:rsid w:val="004A72A0"/>
    <w:rsid w:val="004A7806"/>
    <w:rsid w:val="004B0545"/>
    <w:rsid w:val="004B16B1"/>
    <w:rsid w:val="004B1906"/>
    <w:rsid w:val="004B3A98"/>
    <w:rsid w:val="004B41D6"/>
    <w:rsid w:val="004B4D36"/>
    <w:rsid w:val="004B50C5"/>
    <w:rsid w:val="004B7E46"/>
    <w:rsid w:val="004C0F3F"/>
    <w:rsid w:val="004C34C6"/>
    <w:rsid w:val="004C3AF2"/>
    <w:rsid w:val="004C4BA8"/>
    <w:rsid w:val="004C65E9"/>
    <w:rsid w:val="004C6BCA"/>
    <w:rsid w:val="004C7E68"/>
    <w:rsid w:val="004D3745"/>
    <w:rsid w:val="004D3987"/>
    <w:rsid w:val="004D3D52"/>
    <w:rsid w:val="004D4CE0"/>
    <w:rsid w:val="004D585A"/>
    <w:rsid w:val="004D5BA7"/>
    <w:rsid w:val="004D661A"/>
    <w:rsid w:val="004D69B6"/>
    <w:rsid w:val="004D7C75"/>
    <w:rsid w:val="004D7E31"/>
    <w:rsid w:val="004E1CC0"/>
    <w:rsid w:val="004E2146"/>
    <w:rsid w:val="004E2666"/>
    <w:rsid w:val="004E2816"/>
    <w:rsid w:val="004E28DA"/>
    <w:rsid w:val="004E294C"/>
    <w:rsid w:val="004E2CC8"/>
    <w:rsid w:val="004E2CD3"/>
    <w:rsid w:val="004E3132"/>
    <w:rsid w:val="004E3C17"/>
    <w:rsid w:val="004E5377"/>
    <w:rsid w:val="004E543C"/>
    <w:rsid w:val="004E545C"/>
    <w:rsid w:val="004E552E"/>
    <w:rsid w:val="004E656D"/>
    <w:rsid w:val="004E6AAD"/>
    <w:rsid w:val="004E78C6"/>
    <w:rsid w:val="004F0849"/>
    <w:rsid w:val="004F0905"/>
    <w:rsid w:val="004F173C"/>
    <w:rsid w:val="004F1B8C"/>
    <w:rsid w:val="004F33F3"/>
    <w:rsid w:val="004F3CFF"/>
    <w:rsid w:val="004F45B0"/>
    <w:rsid w:val="004F5108"/>
    <w:rsid w:val="004F665A"/>
    <w:rsid w:val="004F736C"/>
    <w:rsid w:val="00501FF2"/>
    <w:rsid w:val="005020C3"/>
    <w:rsid w:val="005022E2"/>
    <w:rsid w:val="005025DD"/>
    <w:rsid w:val="00502958"/>
    <w:rsid w:val="00502D93"/>
    <w:rsid w:val="00503A4F"/>
    <w:rsid w:val="00503DD9"/>
    <w:rsid w:val="0050633D"/>
    <w:rsid w:val="00506F27"/>
    <w:rsid w:val="005076E9"/>
    <w:rsid w:val="00510281"/>
    <w:rsid w:val="00510F17"/>
    <w:rsid w:val="005111F8"/>
    <w:rsid w:val="00512853"/>
    <w:rsid w:val="00513FA2"/>
    <w:rsid w:val="00514082"/>
    <w:rsid w:val="00514387"/>
    <w:rsid w:val="0051469D"/>
    <w:rsid w:val="00516055"/>
    <w:rsid w:val="00516192"/>
    <w:rsid w:val="00516329"/>
    <w:rsid w:val="00516459"/>
    <w:rsid w:val="00520153"/>
    <w:rsid w:val="00520672"/>
    <w:rsid w:val="00521EB7"/>
    <w:rsid w:val="00522362"/>
    <w:rsid w:val="00523586"/>
    <w:rsid w:val="00523728"/>
    <w:rsid w:val="00523B63"/>
    <w:rsid w:val="00524F63"/>
    <w:rsid w:val="005252F4"/>
    <w:rsid w:val="005270D3"/>
    <w:rsid w:val="005272C4"/>
    <w:rsid w:val="00530181"/>
    <w:rsid w:val="005335A1"/>
    <w:rsid w:val="00533BA6"/>
    <w:rsid w:val="00533E1C"/>
    <w:rsid w:val="005349E1"/>
    <w:rsid w:val="005350D1"/>
    <w:rsid w:val="0053669A"/>
    <w:rsid w:val="00537EE5"/>
    <w:rsid w:val="00537EF5"/>
    <w:rsid w:val="00541947"/>
    <w:rsid w:val="005420CC"/>
    <w:rsid w:val="00542DF6"/>
    <w:rsid w:val="005434D0"/>
    <w:rsid w:val="00543546"/>
    <w:rsid w:val="00543AD8"/>
    <w:rsid w:val="00544087"/>
    <w:rsid w:val="0054437C"/>
    <w:rsid w:val="0054446A"/>
    <w:rsid w:val="00545154"/>
    <w:rsid w:val="00546D61"/>
    <w:rsid w:val="00546EA4"/>
    <w:rsid w:val="00550861"/>
    <w:rsid w:val="005513A1"/>
    <w:rsid w:val="00555FF5"/>
    <w:rsid w:val="00556C21"/>
    <w:rsid w:val="005579BF"/>
    <w:rsid w:val="00560714"/>
    <w:rsid w:val="00560C3E"/>
    <w:rsid w:val="00560F13"/>
    <w:rsid w:val="005620EA"/>
    <w:rsid w:val="00563468"/>
    <w:rsid w:val="00564090"/>
    <w:rsid w:val="00564EC2"/>
    <w:rsid w:val="00565B04"/>
    <w:rsid w:val="00565BEE"/>
    <w:rsid w:val="00565EAE"/>
    <w:rsid w:val="00567026"/>
    <w:rsid w:val="005677BC"/>
    <w:rsid w:val="005720E1"/>
    <w:rsid w:val="00573035"/>
    <w:rsid w:val="00573677"/>
    <w:rsid w:val="00573FA1"/>
    <w:rsid w:val="005742AF"/>
    <w:rsid w:val="00575316"/>
    <w:rsid w:val="00575F7D"/>
    <w:rsid w:val="00580383"/>
    <w:rsid w:val="00580B96"/>
    <w:rsid w:val="00580C9F"/>
    <w:rsid w:val="00580E40"/>
    <w:rsid w:val="0058158F"/>
    <w:rsid w:val="00582FEE"/>
    <w:rsid w:val="00583D68"/>
    <w:rsid w:val="00583F78"/>
    <w:rsid w:val="00584356"/>
    <w:rsid w:val="00584BF3"/>
    <w:rsid w:val="005857D2"/>
    <w:rsid w:val="00586FAD"/>
    <w:rsid w:val="0058747A"/>
    <w:rsid w:val="00587841"/>
    <w:rsid w:val="00587BA8"/>
    <w:rsid w:val="00590731"/>
    <w:rsid w:val="00590A13"/>
    <w:rsid w:val="0059180A"/>
    <w:rsid w:val="005922D3"/>
    <w:rsid w:val="005924A7"/>
    <w:rsid w:val="0059300B"/>
    <w:rsid w:val="0059453A"/>
    <w:rsid w:val="005946D5"/>
    <w:rsid w:val="005958E7"/>
    <w:rsid w:val="00595A65"/>
    <w:rsid w:val="005A0C4D"/>
    <w:rsid w:val="005A1253"/>
    <w:rsid w:val="005A148D"/>
    <w:rsid w:val="005A15D1"/>
    <w:rsid w:val="005A36EA"/>
    <w:rsid w:val="005A506B"/>
    <w:rsid w:val="005A532D"/>
    <w:rsid w:val="005A5446"/>
    <w:rsid w:val="005A62FE"/>
    <w:rsid w:val="005A701C"/>
    <w:rsid w:val="005A71E9"/>
    <w:rsid w:val="005A7E4A"/>
    <w:rsid w:val="005B0C79"/>
    <w:rsid w:val="005B1864"/>
    <w:rsid w:val="005B23B1"/>
    <w:rsid w:val="005B2444"/>
    <w:rsid w:val="005B2790"/>
    <w:rsid w:val="005B27E1"/>
    <w:rsid w:val="005B2AEF"/>
    <w:rsid w:val="005B2B98"/>
    <w:rsid w:val="005B2D14"/>
    <w:rsid w:val="005B308F"/>
    <w:rsid w:val="005B3140"/>
    <w:rsid w:val="005B3DBC"/>
    <w:rsid w:val="005B4302"/>
    <w:rsid w:val="005B4375"/>
    <w:rsid w:val="005B6D81"/>
    <w:rsid w:val="005B712C"/>
    <w:rsid w:val="005B7DFD"/>
    <w:rsid w:val="005C0B05"/>
    <w:rsid w:val="005C0DE5"/>
    <w:rsid w:val="005C177B"/>
    <w:rsid w:val="005C230F"/>
    <w:rsid w:val="005C2343"/>
    <w:rsid w:val="005C2939"/>
    <w:rsid w:val="005C301E"/>
    <w:rsid w:val="005C3E83"/>
    <w:rsid w:val="005C4234"/>
    <w:rsid w:val="005C4DDE"/>
    <w:rsid w:val="005C5B7B"/>
    <w:rsid w:val="005C69CF"/>
    <w:rsid w:val="005C6B47"/>
    <w:rsid w:val="005C72B8"/>
    <w:rsid w:val="005C76CC"/>
    <w:rsid w:val="005D085C"/>
    <w:rsid w:val="005D1156"/>
    <w:rsid w:val="005D1454"/>
    <w:rsid w:val="005D1593"/>
    <w:rsid w:val="005D1F5F"/>
    <w:rsid w:val="005D364B"/>
    <w:rsid w:val="005D3E66"/>
    <w:rsid w:val="005D3FBB"/>
    <w:rsid w:val="005D57FE"/>
    <w:rsid w:val="005D5C1F"/>
    <w:rsid w:val="005D5D0A"/>
    <w:rsid w:val="005D67B4"/>
    <w:rsid w:val="005E0068"/>
    <w:rsid w:val="005E0681"/>
    <w:rsid w:val="005E099B"/>
    <w:rsid w:val="005E2482"/>
    <w:rsid w:val="005E2A2D"/>
    <w:rsid w:val="005E3296"/>
    <w:rsid w:val="005E3B08"/>
    <w:rsid w:val="005E3FE4"/>
    <w:rsid w:val="005E4B9E"/>
    <w:rsid w:val="005E4F94"/>
    <w:rsid w:val="005E572C"/>
    <w:rsid w:val="005E572E"/>
    <w:rsid w:val="005E5AEE"/>
    <w:rsid w:val="005E6389"/>
    <w:rsid w:val="005E66B8"/>
    <w:rsid w:val="005E7770"/>
    <w:rsid w:val="005E7DF2"/>
    <w:rsid w:val="005E7E87"/>
    <w:rsid w:val="005F0C03"/>
    <w:rsid w:val="005F1FC2"/>
    <w:rsid w:val="005F2380"/>
    <w:rsid w:val="005F278E"/>
    <w:rsid w:val="005F4FF9"/>
    <w:rsid w:val="005F5576"/>
    <w:rsid w:val="005F5939"/>
    <w:rsid w:val="0060139A"/>
    <w:rsid w:val="006013B0"/>
    <w:rsid w:val="006014AB"/>
    <w:rsid w:val="00601FED"/>
    <w:rsid w:val="00603842"/>
    <w:rsid w:val="0060480F"/>
    <w:rsid w:val="00605F20"/>
    <w:rsid w:val="00606442"/>
    <w:rsid w:val="00607977"/>
    <w:rsid w:val="00607D8F"/>
    <w:rsid w:val="0061050F"/>
    <w:rsid w:val="00611E79"/>
    <w:rsid w:val="00611EE9"/>
    <w:rsid w:val="00614B0E"/>
    <w:rsid w:val="0061680A"/>
    <w:rsid w:val="00617CB4"/>
    <w:rsid w:val="0062104A"/>
    <w:rsid w:val="00622D15"/>
    <w:rsid w:val="00623B70"/>
    <w:rsid w:val="00623BC4"/>
    <w:rsid w:val="00625999"/>
    <w:rsid w:val="00626220"/>
    <w:rsid w:val="00626F2F"/>
    <w:rsid w:val="00627299"/>
    <w:rsid w:val="006278A2"/>
    <w:rsid w:val="0062792D"/>
    <w:rsid w:val="00627A38"/>
    <w:rsid w:val="00630605"/>
    <w:rsid w:val="00630F52"/>
    <w:rsid w:val="0063175C"/>
    <w:rsid w:val="00631E58"/>
    <w:rsid w:val="00633879"/>
    <w:rsid w:val="00635289"/>
    <w:rsid w:val="0063578B"/>
    <w:rsid w:val="006357A8"/>
    <w:rsid w:val="00636B3D"/>
    <w:rsid w:val="00636B62"/>
    <w:rsid w:val="00636E23"/>
    <w:rsid w:val="00637787"/>
    <w:rsid w:val="006408E1"/>
    <w:rsid w:val="00641025"/>
    <w:rsid w:val="00641BCE"/>
    <w:rsid w:val="00642F8A"/>
    <w:rsid w:val="00643E30"/>
    <w:rsid w:val="00644720"/>
    <w:rsid w:val="00645AB3"/>
    <w:rsid w:val="006461DE"/>
    <w:rsid w:val="00646821"/>
    <w:rsid w:val="0064689E"/>
    <w:rsid w:val="0064711C"/>
    <w:rsid w:val="00650630"/>
    <w:rsid w:val="00650E31"/>
    <w:rsid w:val="00650E98"/>
    <w:rsid w:val="00650EA3"/>
    <w:rsid w:val="006518AB"/>
    <w:rsid w:val="00651E98"/>
    <w:rsid w:val="006524F8"/>
    <w:rsid w:val="00652B87"/>
    <w:rsid w:val="00653489"/>
    <w:rsid w:val="00654F69"/>
    <w:rsid w:val="006565FA"/>
    <w:rsid w:val="00656C61"/>
    <w:rsid w:val="0066008B"/>
    <w:rsid w:val="0066109B"/>
    <w:rsid w:val="00661950"/>
    <w:rsid w:val="00661EE4"/>
    <w:rsid w:val="00661F2E"/>
    <w:rsid w:val="00662149"/>
    <w:rsid w:val="00662E0A"/>
    <w:rsid w:val="00663D2E"/>
    <w:rsid w:val="00664056"/>
    <w:rsid w:val="006643CF"/>
    <w:rsid w:val="006653B5"/>
    <w:rsid w:val="00666418"/>
    <w:rsid w:val="006672D8"/>
    <w:rsid w:val="00670A84"/>
    <w:rsid w:val="00670D96"/>
    <w:rsid w:val="006716E4"/>
    <w:rsid w:val="00672877"/>
    <w:rsid w:val="00672A77"/>
    <w:rsid w:val="00675EC8"/>
    <w:rsid w:val="00677A7D"/>
    <w:rsid w:val="00677AE6"/>
    <w:rsid w:val="00681080"/>
    <w:rsid w:val="00683154"/>
    <w:rsid w:val="00683325"/>
    <w:rsid w:val="00684768"/>
    <w:rsid w:val="00687509"/>
    <w:rsid w:val="00687903"/>
    <w:rsid w:val="00690115"/>
    <w:rsid w:val="00690898"/>
    <w:rsid w:val="00691B7F"/>
    <w:rsid w:val="006922B6"/>
    <w:rsid w:val="00692742"/>
    <w:rsid w:val="00693039"/>
    <w:rsid w:val="00693A5A"/>
    <w:rsid w:val="00694618"/>
    <w:rsid w:val="00694D7C"/>
    <w:rsid w:val="00695B3D"/>
    <w:rsid w:val="00696F93"/>
    <w:rsid w:val="00697041"/>
    <w:rsid w:val="006A0906"/>
    <w:rsid w:val="006A090F"/>
    <w:rsid w:val="006A0C85"/>
    <w:rsid w:val="006A0DD4"/>
    <w:rsid w:val="006A35EC"/>
    <w:rsid w:val="006A488D"/>
    <w:rsid w:val="006A5D45"/>
    <w:rsid w:val="006A63AB"/>
    <w:rsid w:val="006A64A1"/>
    <w:rsid w:val="006A7B7B"/>
    <w:rsid w:val="006B04EF"/>
    <w:rsid w:val="006B069A"/>
    <w:rsid w:val="006B0A23"/>
    <w:rsid w:val="006B302F"/>
    <w:rsid w:val="006B316D"/>
    <w:rsid w:val="006B37B9"/>
    <w:rsid w:val="006B4605"/>
    <w:rsid w:val="006B4C1A"/>
    <w:rsid w:val="006B506A"/>
    <w:rsid w:val="006B50F1"/>
    <w:rsid w:val="006B5D69"/>
    <w:rsid w:val="006B6953"/>
    <w:rsid w:val="006C06F3"/>
    <w:rsid w:val="006C0E52"/>
    <w:rsid w:val="006C19C2"/>
    <w:rsid w:val="006C2443"/>
    <w:rsid w:val="006C25CF"/>
    <w:rsid w:val="006C423F"/>
    <w:rsid w:val="006C586D"/>
    <w:rsid w:val="006C601F"/>
    <w:rsid w:val="006C64D4"/>
    <w:rsid w:val="006C6F43"/>
    <w:rsid w:val="006C7AA5"/>
    <w:rsid w:val="006D12B5"/>
    <w:rsid w:val="006D171A"/>
    <w:rsid w:val="006D1F8D"/>
    <w:rsid w:val="006D274A"/>
    <w:rsid w:val="006D4376"/>
    <w:rsid w:val="006D5A07"/>
    <w:rsid w:val="006E079E"/>
    <w:rsid w:val="006E0A82"/>
    <w:rsid w:val="006E0DAA"/>
    <w:rsid w:val="006E1039"/>
    <w:rsid w:val="006E138A"/>
    <w:rsid w:val="006E2E10"/>
    <w:rsid w:val="006E38BF"/>
    <w:rsid w:val="006E42BB"/>
    <w:rsid w:val="006E53F0"/>
    <w:rsid w:val="006E59D7"/>
    <w:rsid w:val="006E6B75"/>
    <w:rsid w:val="006E6F17"/>
    <w:rsid w:val="006F1490"/>
    <w:rsid w:val="006F1D69"/>
    <w:rsid w:val="006F2DCF"/>
    <w:rsid w:val="006F40B0"/>
    <w:rsid w:val="006F46C3"/>
    <w:rsid w:val="006F56B5"/>
    <w:rsid w:val="006F7CAD"/>
    <w:rsid w:val="006F7CDF"/>
    <w:rsid w:val="006F7DB1"/>
    <w:rsid w:val="00700BDB"/>
    <w:rsid w:val="00700F70"/>
    <w:rsid w:val="0070121B"/>
    <w:rsid w:val="00701769"/>
    <w:rsid w:val="00701E73"/>
    <w:rsid w:val="00701F13"/>
    <w:rsid w:val="00702A4C"/>
    <w:rsid w:val="00702DBE"/>
    <w:rsid w:val="00702E49"/>
    <w:rsid w:val="00704448"/>
    <w:rsid w:val="00706030"/>
    <w:rsid w:val="00707E29"/>
    <w:rsid w:val="007106E8"/>
    <w:rsid w:val="00710731"/>
    <w:rsid w:val="00710DBD"/>
    <w:rsid w:val="007119F9"/>
    <w:rsid w:val="00711FE2"/>
    <w:rsid w:val="00712649"/>
    <w:rsid w:val="007133E1"/>
    <w:rsid w:val="00714BC9"/>
    <w:rsid w:val="0071564C"/>
    <w:rsid w:val="00715BCA"/>
    <w:rsid w:val="00716FE4"/>
    <w:rsid w:val="007174DD"/>
    <w:rsid w:val="007205DD"/>
    <w:rsid w:val="00721069"/>
    <w:rsid w:val="0072189E"/>
    <w:rsid w:val="00721EBD"/>
    <w:rsid w:val="00722320"/>
    <w:rsid w:val="0072320D"/>
    <w:rsid w:val="00723518"/>
    <w:rsid w:val="00723E73"/>
    <w:rsid w:val="00723F91"/>
    <w:rsid w:val="007249E3"/>
    <w:rsid w:val="00725623"/>
    <w:rsid w:val="00725C07"/>
    <w:rsid w:val="007266BE"/>
    <w:rsid w:val="00726B6A"/>
    <w:rsid w:val="00726C0F"/>
    <w:rsid w:val="00727B1B"/>
    <w:rsid w:val="007309E6"/>
    <w:rsid w:val="00731CA8"/>
    <w:rsid w:val="0073328B"/>
    <w:rsid w:val="007333E1"/>
    <w:rsid w:val="00733957"/>
    <w:rsid w:val="0073429D"/>
    <w:rsid w:val="00735B6C"/>
    <w:rsid w:val="00735D94"/>
    <w:rsid w:val="007361EB"/>
    <w:rsid w:val="0073721D"/>
    <w:rsid w:val="0073741E"/>
    <w:rsid w:val="00740FE8"/>
    <w:rsid w:val="0074132C"/>
    <w:rsid w:val="007429FC"/>
    <w:rsid w:val="00743059"/>
    <w:rsid w:val="00743AC6"/>
    <w:rsid w:val="00744F58"/>
    <w:rsid w:val="007453AF"/>
    <w:rsid w:val="007463AD"/>
    <w:rsid w:val="00747638"/>
    <w:rsid w:val="007478D0"/>
    <w:rsid w:val="00747BDA"/>
    <w:rsid w:val="007501F3"/>
    <w:rsid w:val="00750CED"/>
    <w:rsid w:val="0075108B"/>
    <w:rsid w:val="00751548"/>
    <w:rsid w:val="00752BF1"/>
    <w:rsid w:val="00754764"/>
    <w:rsid w:val="00754BD6"/>
    <w:rsid w:val="00754DF2"/>
    <w:rsid w:val="00755531"/>
    <w:rsid w:val="00755B6F"/>
    <w:rsid w:val="00756A76"/>
    <w:rsid w:val="007571D2"/>
    <w:rsid w:val="007572AC"/>
    <w:rsid w:val="00757430"/>
    <w:rsid w:val="007575E3"/>
    <w:rsid w:val="0076066A"/>
    <w:rsid w:val="00760A29"/>
    <w:rsid w:val="007653AD"/>
    <w:rsid w:val="00765933"/>
    <w:rsid w:val="0076655C"/>
    <w:rsid w:val="0076678A"/>
    <w:rsid w:val="0077061F"/>
    <w:rsid w:val="00770693"/>
    <w:rsid w:val="00771C03"/>
    <w:rsid w:val="00771E18"/>
    <w:rsid w:val="00772259"/>
    <w:rsid w:val="007739F1"/>
    <w:rsid w:val="00773E13"/>
    <w:rsid w:val="007745C6"/>
    <w:rsid w:val="00774BCE"/>
    <w:rsid w:val="00774D37"/>
    <w:rsid w:val="007755F6"/>
    <w:rsid w:val="007761AD"/>
    <w:rsid w:val="007770F1"/>
    <w:rsid w:val="00777298"/>
    <w:rsid w:val="00777387"/>
    <w:rsid w:val="0078073E"/>
    <w:rsid w:val="007815E5"/>
    <w:rsid w:val="007833B1"/>
    <w:rsid w:val="00784CB6"/>
    <w:rsid w:val="00785815"/>
    <w:rsid w:val="00785BF2"/>
    <w:rsid w:val="00786A1F"/>
    <w:rsid w:val="00787343"/>
    <w:rsid w:val="007879F0"/>
    <w:rsid w:val="00790BFA"/>
    <w:rsid w:val="00791121"/>
    <w:rsid w:val="007911E6"/>
    <w:rsid w:val="00791725"/>
    <w:rsid w:val="0079191C"/>
    <w:rsid w:val="00791C88"/>
    <w:rsid w:val="00793AAA"/>
    <w:rsid w:val="00793B8E"/>
    <w:rsid w:val="00793D0D"/>
    <w:rsid w:val="0079542D"/>
    <w:rsid w:val="007971A4"/>
    <w:rsid w:val="00797B76"/>
    <w:rsid w:val="007A1B86"/>
    <w:rsid w:val="007A2611"/>
    <w:rsid w:val="007A2B9B"/>
    <w:rsid w:val="007A37EC"/>
    <w:rsid w:val="007A3D06"/>
    <w:rsid w:val="007A43B5"/>
    <w:rsid w:val="007A4D83"/>
    <w:rsid w:val="007A645F"/>
    <w:rsid w:val="007A6623"/>
    <w:rsid w:val="007A7D89"/>
    <w:rsid w:val="007B383B"/>
    <w:rsid w:val="007B44EC"/>
    <w:rsid w:val="007B6035"/>
    <w:rsid w:val="007B6849"/>
    <w:rsid w:val="007B6E75"/>
    <w:rsid w:val="007B701A"/>
    <w:rsid w:val="007C1EE2"/>
    <w:rsid w:val="007C29A0"/>
    <w:rsid w:val="007C350D"/>
    <w:rsid w:val="007C3689"/>
    <w:rsid w:val="007C3C9B"/>
    <w:rsid w:val="007C41AB"/>
    <w:rsid w:val="007C4FD3"/>
    <w:rsid w:val="007C69DF"/>
    <w:rsid w:val="007C77ED"/>
    <w:rsid w:val="007D00A0"/>
    <w:rsid w:val="007D3012"/>
    <w:rsid w:val="007D33DD"/>
    <w:rsid w:val="007D65A7"/>
    <w:rsid w:val="007D6C3E"/>
    <w:rsid w:val="007D7006"/>
    <w:rsid w:val="007D7CF2"/>
    <w:rsid w:val="007E109E"/>
    <w:rsid w:val="007E1555"/>
    <w:rsid w:val="007E212C"/>
    <w:rsid w:val="007E297B"/>
    <w:rsid w:val="007E2A83"/>
    <w:rsid w:val="007E2D28"/>
    <w:rsid w:val="007E30E1"/>
    <w:rsid w:val="007E3F59"/>
    <w:rsid w:val="007E4D2E"/>
    <w:rsid w:val="007E5043"/>
    <w:rsid w:val="007E5183"/>
    <w:rsid w:val="007E6BD8"/>
    <w:rsid w:val="007E6F14"/>
    <w:rsid w:val="007E7CEB"/>
    <w:rsid w:val="007F22E9"/>
    <w:rsid w:val="007F355D"/>
    <w:rsid w:val="007F3EEF"/>
    <w:rsid w:val="007F5339"/>
    <w:rsid w:val="007F7A94"/>
    <w:rsid w:val="007F7F4E"/>
    <w:rsid w:val="0080067E"/>
    <w:rsid w:val="00800DD9"/>
    <w:rsid w:val="00801071"/>
    <w:rsid w:val="00801120"/>
    <w:rsid w:val="008012D1"/>
    <w:rsid w:val="008022D5"/>
    <w:rsid w:val="00803FE9"/>
    <w:rsid w:val="00805DAF"/>
    <w:rsid w:val="00806448"/>
    <w:rsid w:val="00811698"/>
    <w:rsid w:val="00811DBA"/>
    <w:rsid w:val="008121F8"/>
    <w:rsid w:val="008133F9"/>
    <w:rsid w:val="008146D1"/>
    <w:rsid w:val="00815334"/>
    <w:rsid w:val="008179B4"/>
    <w:rsid w:val="00820B4B"/>
    <w:rsid w:val="00822572"/>
    <w:rsid w:val="00822FAC"/>
    <w:rsid w:val="00823AAC"/>
    <w:rsid w:val="00823D78"/>
    <w:rsid w:val="008240BE"/>
    <w:rsid w:val="00825F98"/>
    <w:rsid w:val="00826DB9"/>
    <w:rsid w:val="0082763F"/>
    <w:rsid w:val="00827CE0"/>
    <w:rsid w:val="00827E3A"/>
    <w:rsid w:val="00830921"/>
    <w:rsid w:val="00830AB5"/>
    <w:rsid w:val="0083143A"/>
    <w:rsid w:val="008316D1"/>
    <w:rsid w:val="008329BD"/>
    <w:rsid w:val="0083316A"/>
    <w:rsid w:val="00834640"/>
    <w:rsid w:val="0083583E"/>
    <w:rsid w:val="00835EE7"/>
    <w:rsid w:val="00836197"/>
    <w:rsid w:val="0083629A"/>
    <w:rsid w:val="00841A98"/>
    <w:rsid w:val="00841DEF"/>
    <w:rsid w:val="00843346"/>
    <w:rsid w:val="00843B39"/>
    <w:rsid w:val="00844B61"/>
    <w:rsid w:val="00844FB4"/>
    <w:rsid w:val="008455E8"/>
    <w:rsid w:val="00846451"/>
    <w:rsid w:val="00846B4F"/>
    <w:rsid w:val="00847029"/>
    <w:rsid w:val="0084747B"/>
    <w:rsid w:val="00851950"/>
    <w:rsid w:val="00852232"/>
    <w:rsid w:val="00853243"/>
    <w:rsid w:val="00853883"/>
    <w:rsid w:val="00854C66"/>
    <w:rsid w:val="008553E1"/>
    <w:rsid w:val="00856A2A"/>
    <w:rsid w:val="00856BB6"/>
    <w:rsid w:val="00861CD9"/>
    <w:rsid w:val="008621F9"/>
    <w:rsid w:val="0086241F"/>
    <w:rsid w:val="00862851"/>
    <w:rsid w:val="00862A79"/>
    <w:rsid w:val="00866658"/>
    <w:rsid w:val="00866F24"/>
    <w:rsid w:val="00867369"/>
    <w:rsid w:val="00870E6C"/>
    <w:rsid w:val="00874F8E"/>
    <w:rsid w:val="008763F3"/>
    <w:rsid w:val="0087643B"/>
    <w:rsid w:val="00877669"/>
    <w:rsid w:val="008809DE"/>
    <w:rsid w:val="0088125A"/>
    <w:rsid w:val="008832F7"/>
    <w:rsid w:val="00883567"/>
    <w:rsid w:val="00883D6B"/>
    <w:rsid w:val="00885415"/>
    <w:rsid w:val="00885E1A"/>
    <w:rsid w:val="0088789B"/>
    <w:rsid w:val="00887F0A"/>
    <w:rsid w:val="008914E1"/>
    <w:rsid w:val="0089172E"/>
    <w:rsid w:val="008921C9"/>
    <w:rsid w:val="008933BA"/>
    <w:rsid w:val="008948E7"/>
    <w:rsid w:val="00894C4F"/>
    <w:rsid w:val="00896214"/>
    <w:rsid w:val="00897F92"/>
    <w:rsid w:val="008A08D0"/>
    <w:rsid w:val="008A21FE"/>
    <w:rsid w:val="008A3CAB"/>
    <w:rsid w:val="008A64C9"/>
    <w:rsid w:val="008B180A"/>
    <w:rsid w:val="008B1D53"/>
    <w:rsid w:val="008B24B7"/>
    <w:rsid w:val="008B29C3"/>
    <w:rsid w:val="008B37D5"/>
    <w:rsid w:val="008B39A4"/>
    <w:rsid w:val="008B4D6A"/>
    <w:rsid w:val="008B6667"/>
    <w:rsid w:val="008B6F18"/>
    <w:rsid w:val="008C0B21"/>
    <w:rsid w:val="008C1437"/>
    <w:rsid w:val="008C29C8"/>
    <w:rsid w:val="008C2CD8"/>
    <w:rsid w:val="008C2D36"/>
    <w:rsid w:val="008C3569"/>
    <w:rsid w:val="008C3A74"/>
    <w:rsid w:val="008C3DDA"/>
    <w:rsid w:val="008C46AF"/>
    <w:rsid w:val="008C496B"/>
    <w:rsid w:val="008C4A8F"/>
    <w:rsid w:val="008C5743"/>
    <w:rsid w:val="008C5C09"/>
    <w:rsid w:val="008C661A"/>
    <w:rsid w:val="008C68EE"/>
    <w:rsid w:val="008C7A48"/>
    <w:rsid w:val="008C7F44"/>
    <w:rsid w:val="008C7FE3"/>
    <w:rsid w:val="008D0F21"/>
    <w:rsid w:val="008D113F"/>
    <w:rsid w:val="008D2158"/>
    <w:rsid w:val="008D2AD3"/>
    <w:rsid w:val="008D4273"/>
    <w:rsid w:val="008D4EF3"/>
    <w:rsid w:val="008D535E"/>
    <w:rsid w:val="008D7F4B"/>
    <w:rsid w:val="008E02BC"/>
    <w:rsid w:val="008E0373"/>
    <w:rsid w:val="008E0E4F"/>
    <w:rsid w:val="008E114D"/>
    <w:rsid w:val="008E1FD5"/>
    <w:rsid w:val="008E1FE1"/>
    <w:rsid w:val="008E2EC3"/>
    <w:rsid w:val="008E349D"/>
    <w:rsid w:val="008E4139"/>
    <w:rsid w:val="008E4207"/>
    <w:rsid w:val="008E461C"/>
    <w:rsid w:val="008E4B68"/>
    <w:rsid w:val="008E5B4B"/>
    <w:rsid w:val="008E5D75"/>
    <w:rsid w:val="008E6BE6"/>
    <w:rsid w:val="008E7F62"/>
    <w:rsid w:val="008F0427"/>
    <w:rsid w:val="008F0951"/>
    <w:rsid w:val="008F0AB0"/>
    <w:rsid w:val="008F0AE3"/>
    <w:rsid w:val="008F0CCB"/>
    <w:rsid w:val="008F134C"/>
    <w:rsid w:val="008F2D0D"/>
    <w:rsid w:val="008F322F"/>
    <w:rsid w:val="008F370B"/>
    <w:rsid w:val="008F391F"/>
    <w:rsid w:val="008F54BD"/>
    <w:rsid w:val="008F57FF"/>
    <w:rsid w:val="008F7C90"/>
    <w:rsid w:val="00902A3C"/>
    <w:rsid w:val="00902DCF"/>
    <w:rsid w:val="0090417B"/>
    <w:rsid w:val="00904EE5"/>
    <w:rsid w:val="00905ABA"/>
    <w:rsid w:val="00905E98"/>
    <w:rsid w:val="009062A9"/>
    <w:rsid w:val="00906E61"/>
    <w:rsid w:val="00907DFE"/>
    <w:rsid w:val="00910544"/>
    <w:rsid w:val="009112B1"/>
    <w:rsid w:val="00911DDE"/>
    <w:rsid w:val="00913755"/>
    <w:rsid w:val="0091375E"/>
    <w:rsid w:val="00914596"/>
    <w:rsid w:val="009146BF"/>
    <w:rsid w:val="00914F41"/>
    <w:rsid w:val="00914FB0"/>
    <w:rsid w:val="0091513E"/>
    <w:rsid w:val="00915427"/>
    <w:rsid w:val="00915AD4"/>
    <w:rsid w:val="00915EF1"/>
    <w:rsid w:val="0091702A"/>
    <w:rsid w:val="009176A0"/>
    <w:rsid w:val="00917B01"/>
    <w:rsid w:val="009208FF"/>
    <w:rsid w:val="00921709"/>
    <w:rsid w:val="00921A8F"/>
    <w:rsid w:val="00921B09"/>
    <w:rsid w:val="00921C17"/>
    <w:rsid w:val="00921C22"/>
    <w:rsid w:val="00921D91"/>
    <w:rsid w:val="00922466"/>
    <w:rsid w:val="00922FDE"/>
    <w:rsid w:val="00923568"/>
    <w:rsid w:val="00923AF2"/>
    <w:rsid w:val="009248BE"/>
    <w:rsid w:val="009248D6"/>
    <w:rsid w:val="00924C08"/>
    <w:rsid w:val="00924DF7"/>
    <w:rsid w:val="0092535E"/>
    <w:rsid w:val="00926B63"/>
    <w:rsid w:val="00927D88"/>
    <w:rsid w:val="00927FD1"/>
    <w:rsid w:val="0093046D"/>
    <w:rsid w:val="009308A0"/>
    <w:rsid w:val="00930BD5"/>
    <w:rsid w:val="00930C68"/>
    <w:rsid w:val="00930D1F"/>
    <w:rsid w:val="009315E7"/>
    <w:rsid w:val="00933A33"/>
    <w:rsid w:val="0093436D"/>
    <w:rsid w:val="00935127"/>
    <w:rsid w:val="00935171"/>
    <w:rsid w:val="00935243"/>
    <w:rsid w:val="0093540D"/>
    <w:rsid w:val="00937CE6"/>
    <w:rsid w:val="0094025E"/>
    <w:rsid w:val="0094045B"/>
    <w:rsid w:val="009406AE"/>
    <w:rsid w:val="00941744"/>
    <w:rsid w:val="00941F4C"/>
    <w:rsid w:val="0094256C"/>
    <w:rsid w:val="0094297C"/>
    <w:rsid w:val="00943AC7"/>
    <w:rsid w:val="00943B6C"/>
    <w:rsid w:val="009444FD"/>
    <w:rsid w:val="00944661"/>
    <w:rsid w:val="00945B2A"/>
    <w:rsid w:val="009464C8"/>
    <w:rsid w:val="00950F77"/>
    <w:rsid w:val="00951A3A"/>
    <w:rsid w:val="00951E05"/>
    <w:rsid w:val="00952438"/>
    <w:rsid w:val="00952698"/>
    <w:rsid w:val="009529BC"/>
    <w:rsid w:val="00953F11"/>
    <w:rsid w:val="00954D49"/>
    <w:rsid w:val="00956399"/>
    <w:rsid w:val="00957845"/>
    <w:rsid w:val="0096136C"/>
    <w:rsid w:val="00964544"/>
    <w:rsid w:val="00964920"/>
    <w:rsid w:val="00964FED"/>
    <w:rsid w:val="00965A41"/>
    <w:rsid w:val="00965A56"/>
    <w:rsid w:val="009662EC"/>
    <w:rsid w:val="00966387"/>
    <w:rsid w:val="00967C3A"/>
    <w:rsid w:val="0097067D"/>
    <w:rsid w:val="009706C1"/>
    <w:rsid w:val="009726A8"/>
    <w:rsid w:val="0097307D"/>
    <w:rsid w:val="00974523"/>
    <w:rsid w:val="00976675"/>
    <w:rsid w:val="00976B75"/>
    <w:rsid w:val="00976DAF"/>
    <w:rsid w:val="00976FBF"/>
    <w:rsid w:val="009773D7"/>
    <w:rsid w:val="00977B64"/>
    <w:rsid w:val="00980A47"/>
    <w:rsid w:val="0098378D"/>
    <w:rsid w:val="00984B38"/>
    <w:rsid w:val="00987BCF"/>
    <w:rsid w:val="00992575"/>
    <w:rsid w:val="00995B65"/>
    <w:rsid w:val="009A0636"/>
    <w:rsid w:val="009A18EB"/>
    <w:rsid w:val="009A216C"/>
    <w:rsid w:val="009A34BE"/>
    <w:rsid w:val="009A37B9"/>
    <w:rsid w:val="009A43A7"/>
    <w:rsid w:val="009A49E8"/>
    <w:rsid w:val="009A5943"/>
    <w:rsid w:val="009A62A9"/>
    <w:rsid w:val="009A6FF5"/>
    <w:rsid w:val="009A74BB"/>
    <w:rsid w:val="009B0174"/>
    <w:rsid w:val="009B1D89"/>
    <w:rsid w:val="009B2B47"/>
    <w:rsid w:val="009B35DB"/>
    <w:rsid w:val="009B3985"/>
    <w:rsid w:val="009B49A0"/>
    <w:rsid w:val="009B4E9D"/>
    <w:rsid w:val="009B5150"/>
    <w:rsid w:val="009B5F37"/>
    <w:rsid w:val="009B67B5"/>
    <w:rsid w:val="009C01B2"/>
    <w:rsid w:val="009C1545"/>
    <w:rsid w:val="009C19F1"/>
    <w:rsid w:val="009C3A3E"/>
    <w:rsid w:val="009C4298"/>
    <w:rsid w:val="009C7AEA"/>
    <w:rsid w:val="009C7F1F"/>
    <w:rsid w:val="009C7F97"/>
    <w:rsid w:val="009D0927"/>
    <w:rsid w:val="009D173E"/>
    <w:rsid w:val="009D2898"/>
    <w:rsid w:val="009D318C"/>
    <w:rsid w:val="009D38AD"/>
    <w:rsid w:val="009D4DEB"/>
    <w:rsid w:val="009D6229"/>
    <w:rsid w:val="009D6420"/>
    <w:rsid w:val="009D6B1D"/>
    <w:rsid w:val="009D7289"/>
    <w:rsid w:val="009E2B0A"/>
    <w:rsid w:val="009E450E"/>
    <w:rsid w:val="009E4C8A"/>
    <w:rsid w:val="009E698B"/>
    <w:rsid w:val="009E6D21"/>
    <w:rsid w:val="009F0E41"/>
    <w:rsid w:val="009F2948"/>
    <w:rsid w:val="009F3045"/>
    <w:rsid w:val="009F69A8"/>
    <w:rsid w:val="009F6BCA"/>
    <w:rsid w:val="009F76D7"/>
    <w:rsid w:val="00A009F5"/>
    <w:rsid w:val="00A00D4D"/>
    <w:rsid w:val="00A013DF"/>
    <w:rsid w:val="00A02257"/>
    <w:rsid w:val="00A02DB9"/>
    <w:rsid w:val="00A02EEC"/>
    <w:rsid w:val="00A06CAA"/>
    <w:rsid w:val="00A06DA4"/>
    <w:rsid w:val="00A101BA"/>
    <w:rsid w:val="00A10598"/>
    <w:rsid w:val="00A10743"/>
    <w:rsid w:val="00A10B8B"/>
    <w:rsid w:val="00A10E08"/>
    <w:rsid w:val="00A11821"/>
    <w:rsid w:val="00A15150"/>
    <w:rsid w:val="00A175A5"/>
    <w:rsid w:val="00A17E55"/>
    <w:rsid w:val="00A20D78"/>
    <w:rsid w:val="00A2174A"/>
    <w:rsid w:val="00A2344C"/>
    <w:rsid w:val="00A24156"/>
    <w:rsid w:val="00A2499E"/>
    <w:rsid w:val="00A254D7"/>
    <w:rsid w:val="00A26733"/>
    <w:rsid w:val="00A27302"/>
    <w:rsid w:val="00A306E6"/>
    <w:rsid w:val="00A314BB"/>
    <w:rsid w:val="00A320AF"/>
    <w:rsid w:val="00A33073"/>
    <w:rsid w:val="00A33092"/>
    <w:rsid w:val="00A33412"/>
    <w:rsid w:val="00A33E42"/>
    <w:rsid w:val="00A33F7E"/>
    <w:rsid w:val="00A35280"/>
    <w:rsid w:val="00A3595E"/>
    <w:rsid w:val="00A35FE6"/>
    <w:rsid w:val="00A402D0"/>
    <w:rsid w:val="00A40760"/>
    <w:rsid w:val="00A40FF3"/>
    <w:rsid w:val="00A412BD"/>
    <w:rsid w:val="00A418D5"/>
    <w:rsid w:val="00A43173"/>
    <w:rsid w:val="00A447C7"/>
    <w:rsid w:val="00A45E13"/>
    <w:rsid w:val="00A46522"/>
    <w:rsid w:val="00A46C7F"/>
    <w:rsid w:val="00A5192E"/>
    <w:rsid w:val="00A52479"/>
    <w:rsid w:val="00A528DD"/>
    <w:rsid w:val="00A52CB1"/>
    <w:rsid w:val="00A549DA"/>
    <w:rsid w:val="00A55A08"/>
    <w:rsid w:val="00A5645D"/>
    <w:rsid w:val="00A56BA7"/>
    <w:rsid w:val="00A56FC0"/>
    <w:rsid w:val="00A5717D"/>
    <w:rsid w:val="00A57C68"/>
    <w:rsid w:val="00A60915"/>
    <w:rsid w:val="00A60C0C"/>
    <w:rsid w:val="00A60D22"/>
    <w:rsid w:val="00A6160B"/>
    <w:rsid w:val="00A61FA5"/>
    <w:rsid w:val="00A63DAE"/>
    <w:rsid w:val="00A63FF2"/>
    <w:rsid w:val="00A641A3"/>
    <w:rsid w:val="00A64749"/>
    <w:rsid w:val="00A647DC"/>
    <w:rsid w:val="00A64ED8"/>
    <w:rsid w:val="00A65900"/>
    <w:rsid w:val="00A7158A"/>
    <w:rsid w:val="00A72ADD"/>
    <w:rsid w:val="00A73245"/>
    <w:rsid w:val="00A733BD"/>
    <w:rsid w:val="00A74AD4"/>
    <w:rsid w:val="00A74CDC"/>
    <w:rsid w:val="00A753FA"/>
    <w:rsid w:val="00A76805"/>
    <w:rsid w:val="00A77145"/>
    <w:rsid w:val="00A80F69"/>
    <w:rsid w:val="00A8121B"/>
    <w:rsid w:val="00A81F6D"/>
    <w:rsid w:val="00A82989"/>
    <w:rsid w:val="00A83681"/>
    <w:rsid w:val="00A83A30"/>
    <w:rsid w:val="00A84353"/>
    <w:rsid w:val="00A84CE8"/>
    <w:rsid w:val="00A855FC"/>
    <w:rsid w:val="00A86396"/>
    <w:rsid w:val="00A863E6"/>
    <w:rsid w:val="00A86B0D"/>
    <w:rsid w:val="00A87429"/>
    <w:rsid w:val="00A87B47"/>
    <w:rsid w:val="00A87F15"/>
    <w:rsid w:val="00A904FE"/>
    <w:rsid w:val="00A915D9"/>
    <w:rsid w:val="00A9163C"/>
    <w:rsid w:val="00A91C17"/>
    <w:rsid w:val="00A91F7F"/>
    <w:rsid w:val="00A9262C"/>
    <w:rsid w:val="00A92C9B"/>
    <w:rsid w:val="00A934CB"/>
    <w:rsid w:val="00A96CC7"/>
    <w:rsid w:val="00A9755C"/>
    <w:rsid w:val="00AA03F5"/>
    <w:rsid w:val="00AA0749"/>
    <w:rsid w:val="00AA283E"/>
    <w:rsid w:val="00AA34C8"/>
    <w:rsid w:val="00AA3942"/>
    <w:rsid w:val="00AA4124"/>
    <w:rsid w:val="00AA46A9"/>
    <w:rsid w:val="00AA490E"/>
    <w:rsid w:val="00AA5197"/>
    <w:rsid w:val="00AA52A7"/>
    <w:rsid w:val="00AB0CD7"/>
    <w:rsid w:val="00AB1029"/>
    <w:rsid w:val="00AB2B07"/>
    <w:rsid w:val="00AB3B76"/>
    <w:rsid w:val="00AB5D89"/>
    <w:rsid w:val="00AB61DD"/>
    <w:rsid w:val="00AB61E5"/>
    <w:rsid w:val="00AB6AAE"/>
    <w:rsid w:val="00AC0884"/>
    <w:rsid w:val="00AC09A4"/>
    <w:rsid w:val="00AC1151"/>
    <w:rsid w:val="00AC1E03"/>
    <w:rsid w:val="00AC222F"/>
    <w:rsid w:val="00AC2243"/>
    <w:rsid w:val="00AC25CC"/>
    <w:rsid w:val="00AC272B"/>
    <w:rsid w:val="00AC2CC7"/>
    <w:rsid w:val="00AC2D3A"/>
    <w:rsid w:val="00AC4074"/>
    <w:rsid w:val="00AC53B2"/>
    <w:rsid w:val="00AC55D5"/>
    <w:rsid w:val="00AC5CFB"/>
    <w:rsid w:val="00AC7B3B"/>
    <w:rsid w:val="00AC7EFF"/>
    <w:rsid w:val="00AD03C2"/>
    <w:rsid w:val="00AD2F9D"/>
    <w:rsid w:val="00AD3CE6"/>
    <w:rsid w:val="00AD5B8D"/>
    <w:rsid w:val="00AD6418"/>
    <w:rsid w:val="00AD69E5"/>
    <w:rsid w:val="00AD7860"/>
    <w:rsid w:val="00AD7D60"/>
    <w:rsid w:val="00AE08F3"/>
    <w:rsid w:val="00AE10E5"/>
    <w:rsid w:val="00AE1307"/>
    <w:rsid w:val="00AE1B4E"/>
    <w:rsid w:val="00AE42F6"/>
    <w:rsid w:val="00AE4945"/>
    <w:rsid w:val="00AE4D6A"/>
    <w:rsid w:val="00AE638C"/>
    <w:rsid w:val="00AE7586"/>
    <w:rsid w:val="00AE7E9E"/>
    <w:rsid w:val="00AF0BB0"/>
    <w:rsid w:val="00AF1875"/>
    <w:rsid w:val="00AF1B9A"/>
    <w:rsid w:val="00AF1EAF"/>
    <w:rsid w:val="00AF5861"/>
    <w:rsid w:val="00AF72D1"/>
    <w:rsid w:val="00AF7A65"/>
    <w:rsid w:val="00B000D4"/>
    <w:rsid w:val="00B0024F"/>
    <w:rsid w:val="00B00FA3"/>
    <w:rsid w:val="00B029D4"/>
    <w:rsid w:val="00B056ED"/>
    <w:rsid w:val="00B0587D"/>
    <w:rsid w:val="00B05B68"/>
    <w:rsid w:val="00B06710"/>
    <w:rsid w:val="00B06B36"/>
    <w:rsid w:val="00B06CEB"/>
    <w:rsid w:val="00B06F9A"/>
    <w:rsid w:val="00B07EBF"/>
    <w:rsid w:val="00B10919"/>
    <w:rsid w:val="00B1182B"/>
    <w:rsid w:val="00B123F5"/>
    <w:rsid w:val="00B12CE0"/>
    <w:rsid w:val="00B12E07"/>
    <w:rsid w:val="00B1477D"/>
    <w:rsid w:val="00B156D7"/>
    <w:rsid w:val="00B16483"/>
    <w:rsid w:val="00B166CB"/>
    <w:rsid w:val="00B21132"/>
    <w:rsid w:val="00B235E1"/>
    <w:rsid w:val="00B24FCA"/>
    <w:rsid w:val="00B25AE5"/>
    <w:rsid w:val="00B272CF"/>
    <w:rsid w:val="00B27F3F"/>
    <w:rsid w:val="00B3045F"/>
    <w:rsid w:val="00B307E7"/>
    <w:rsid w:val="00B3113F"/>
    <w:rsid w:val="00B3145D"/>
    <w:rsid w:val="00B32C73"/>
    <w:rsid w:val="00B32DB2"/>
    <w:rsid w:val="00B348FE"/>
    <w:rsid w:val="00B35710"/>
    <w:rsid w:val="00B357BA"/>
    <w:rsid w:val="00B35FF6"/>
    <w:rsid w:val="00B36126"/>
    <w:rsid w:val="00B403BE"/>
    <w:rsid w:val="00B40AB1"/>
    <w:rsid w:val="00B44862"/>
    <w:rsid w:val="00B46859"/>
    <w:rsid w:val="00B4725B"/>
    <w:rsid w:val="00B50A10"/>
    <w:rsid w:val="00B516E0"/>
    <w:rsid w:val="00B54307"/>
    <w:rsid w:val="00B564DB"/>
    <w:rsid w:val="00B60179"/>
    <w:rsid w:val="00B623EE"/>
    <w:rsid w:val="00B634D6"/>
    <w:rsid w:val="00B63DC9"/>
    <w:rsid w:val="00B65116"/>
    <w:rsid w:val="00B65717"/>
    <w:rsid w:val="00B65BEB"/>
    <w:rsid w:val="00B65E78"/>
    <w:rsid w:val="00B66437"/>
    <w:rsid w:val="00B66BD0"/>
    <w:rsid w:val="00B676FD"/>
    <w:rsid w:val="00B70603"/>
    <w:rsid w:val="00B71B60"/>
    <w:rsid w:val="00B76458"/>
    <w:rsid w:val="00B768B6"/>
    <w:rsid w:val="00B77184"/>
    <w:rsid w:val="00B771E4"/>
    <w:rsid w:val="00B77574"/>
    <w:rsid w:val="00B80C94"/>
    <w:rsid w:val="00B816A3"/>
    <w:rsid w:val="00B81D0F"/>
    <w:rsid w:val="00B81DDD"/>
    <w:rsid w:val="00B834E4"/>
    <w:rsid w:val="00B8473C"/>
    <w:rsid w:val="00B85A2A"/>
    <w:rsid w:val="00B8793E"/>
    <w:rsid w:val="00B87BD6"/>
    <w:rsid w:val="00B9066A"/>
    <w:rsid w:val="00B9074F"/>
    <w:rsid w:val="00B908D1"/>
    <w:rsid w:val="00B90A1D"/>
    <w:rsid w:val="00B91907"/>
    <w:rsid w:val="00B91A8B"/>
    <w:rsid w:val="00B92B7F"/>
    <w:rsid w:val="00B940D1"/>
    <w:rsid w:val="00B949A2"/>
    <w:rsid w:val="00B9544B"/>
    <w:rsid w:val="00B96696"/>
    <w:rsid w:val="00B9729F"/>
    <w:rsid w:val="00B9764F"/>
    <w:rsid w:val="00BA312C"/>
    <w:rsid w:val="00BA4CA8"/>
    <w:rsid w:val="00BA5B51"/>
    <w:rsid w:val="00BA6C31"/>
    <w:rsid w:val="00BA7FB2"/>
    <w:rsid w:val="00BB261E"/>
    <w:rsid w:val="00BB2BA4"/>
    <w:rsid w:val="00BB2D89"/>
    <w:rsid w:val="00BB362A"/>
    <w:rsid w:val="00BB37D9"/>
    <w:rsid w:val="00BB4112"/>
    <w:rsid w:val="00BB4A71"/>
    <w:rsid w:val="00BB58BD"/>
    <w:rsid w:val="00BB59B7"/>
    <w:rsid w:val="00BB6A26"/>
    <w:rsid w:val="00BB7F63"/>
    <w:rsid w:val="00BC034E"/>
    <w:rsid w:val="00BC1034"/>
    <w:rsid w:val="00BC12D9"/>
    <w:rsid w:val="00BC1945"/>
    <w:rsid w:val="00BC205F"/>
    <w:rsid w:val="00BC267B"/>
    <w:rsid w:val="00BC2895"/>
    <w:rsid w:val="00BC2FDA"/>
    <w:rsid w:val="00BC4886"/>
    <w:rsid w:val="00BC5F1D"/>
    <w:rsid w:val="00BC6578"/>
    <w:rsid w:val="00BC6EA8"/>
    <w:rsid w:val="00BC751B"/>
    <w:rsid w:val="00BD11F4"/>
    <w:rsid w:val="00BD3029"/>
    <w:rsid w:val="00BD5669"/>
    <w:rsid w:val="00BD5D58"/>
    <w:rsid w:val="00BD60D5"/>
    <w:rsid w:val="00BD6177"/>
    <w:rsid w:val="00BD78D4"/>
    <w:rsid w:val="00BE0516"/>
    <w:rsid w:val="00BE06DD"/>
    <w:rsid w:val="00BE2172"/>
    <w:rsid w:val="00BE2408"/>
    <w:rsid w:val="00BE3880"/>
    <w:rsid w:val="00BE3D97"/>
    <w:rsid w:val="00BE3EC6"/>
    <w:rsid w:val="00BE4D77"/>
    <w:rsid w:val="00BE5BEB"/>
    <w:rsid w:val="00BE6528"/>
    <w:rsid w:val="00BE74CE"/>
    <w:rsid w:val="00BE7F39"/>
    <w:rsid w:val="00BF002C"/>
    <w:rsid w:val="00BF177A"/>
    <w:rsid w:val="00BF19EB"/>
    <w:rsid w:val="00BF3CAE"/>
    <w:rsid w:val="00BF50B4"/>
    <w:rsid w:val="00BF54C4"/>
    <w:rsid w:val="00BF633A"/>
    <w:rsid w:val="00BF66EE"/>
    <w:rsid w:val="00C0087A"/>
    <w:rsid w:val="00C01948"/>
    <w:rsid w:val="00C01BC1"/>
    <w:rsid w:val="00C01D85"/>
    <w:rsid w:val="00C02DB5"/>
    <w:rsid w:val="00C032FE"/>
    <w:rsid w:val="00C0383A"/>
    <w:rsid w:val="00C04C13"/>
    <w:rsid w:val="00C05F9D"/>
    <w:rsid w:val="00C0637B"/>
    <w:rsid w:val="00C06F02"/>
    <w:rsid w:val="00C10433"/>
    <w:rsid w:val="00C10734"/>
    <w:rsid w:val="00C10A42"/>
    <w:rsid w:val="00C11EF0"/>
    <w:rsid w:val="00C12754"/>
    <w:rsid w:val="00C13FB7"/>
    <w:rsid w:val="00C15546"/>
    <w:rsid w:val="00C16113"/>
    <w:rsid w:val="00C2074B"/>
    <w:rsid w:val="00C21B11"/>
    <w:rsid w:val="00C221CA"/>
    <w:rsid w:val="00C242C9"/>
    <w:rsid w:val="00C24AC7"/>
    <w:rsid w:val="00C27212"/>
    <w:rsid w:val="00C312E5"/>
    <w:rsid w:val="00C31A8F"/>
    <w:rsid w:val="00C3251D"/>
    <w:rsid w:val="00C33676"/>
    <w:rsid w:val="00C34185"/>
    <w:rsid w:val="00C34672"/>
    <w:rsid w:val="00C346F4"/>
    <w:rsid w:val="00C34CD6"/>
    <w:rsid w:val="00C3556C"/>
    <w:rsid w:val="00C35E39"/>
    <w:rsid w:val="00C4063E"/>
    <w:rsid w:val="00C4129E"/>
    <w:rsid w:val="00C42821"/>
    <w:rsid w:val="00C42DD6"/>
    <w:rsid w:val="00C45CD9"/>
    <w:rsid w:val="00C45F2D"/>
    <w:rsid w:val="00C461C0"/>
    <w:rsid w:val="00C465A3"/>
    <w:rsid w:val="00C477C6"/>
    <w:rsid w:val="00C5119A"/>
    <w:rsid w:val="00C51D22"/>
    <w:rsid w:val="00C52522"/>
    <w:rsid w:val="00C531A8"/>
    <w:rsid w:val="00C53258"/>
    <w:rsid w:val="00C53781"/>
    <w:rsid w:val="00C53D1F"/>
    <w:rsid w:val="00C53F97"/>
    <w:rsid w:val="00C545E7"/>
    <w:rsid w:val="00C54733"/>
    <w:rsid w:val="00C54FD5"/>
    <w:rsid w:val="00C569F4"/>
    <w:rsid w:val="00C60B72"/>
    <w:rsid w:val="00C61995"/>
    <w:rsid w:val="00C641B7"/>
    <w:rsid w:val="00C64604"/>
    <w:rsid w:val="00C65FA2"/>
    <w:rsid w:val="00C6672F"/>
    <w:rsid w:val="00C66858"/>
    <w:rsid w:val="00C66923"/>
    <w:rsid w:val="00C67E85"/>
    <w:rsid w:val="00C701C2"/>
    <w:rsid w:val="00C70B64"/>
    <w:rsid w:val="00C70FFB"/>
    <w:rsid w:val="00C71AD0"/>
    <w:rsid w:val="00C72490"/>
    <w:rsid w:val="00C729D9"/>
    <w:rsid w:val="00C72E69"/>
    <w:rsid w:val="00C730F8"/>
    <w:rsid w:val="00C7384A"/>
    <w:rsid w:val="00C7411E"/>
    <w:rsid w:val="00C74271"/>
    <w:rsid w:val="00C74819"/>
    <w:rsid w:val="00C75A88"/>
    <w:rsid w:val="00C75DED"/>
    <w:rsid w:val="00C77BA2"/>
    <w:rsid w:val="00C8064A"/>
    <w:rsid w:val="00C81238"/>
    <w:rsid w:val="00C814D3"/>
    <w:rsid w:val="00C81E50"/>
    <w:rsid w:val="00C826A0"/>
    <w:rsid w:val="00C84161"/>
    <w:rsid w:val="00C84988"/>
    <w:rsid w:val="00C9073B"/>
    <w:rsid w:val="00C9116E"/>
    <w:rsid w:val="00C91E63"/>
    <w:rsid w:val="00C949DA"/>
    <w:rsid w:val="00C975CC"/>
    <w:rsid w:val="00CA101B"/>
    <w:rsid w:val="00CA316B"/>
    <w:rsid w:val="00CA37AC"/>
    <w:rsid w:val="00CA3D7E"/>
    <w:rsid w:val="00CA4AF6"/>
    <w:rsid w:val="00CA531D"/>
    <w:rsid w:val="00CA59CA"/>
    <w:rsid w:val="00CA787A"/>
    <w:rsid w:val="00CA7A37"/>
    <w:rsid w:val="00CB0281"/>
    <w:rsid w:val="00CB0D72"/>
    <w:rsid w:val="00CB175F"/>
    <w:rsid w:val="00CB2356"/>
    <w:rsid w:val="00CB2870"/>
    <w:rsid w:val="00CB4075"/>
    <w:rsid w:val="00CB4E37"/>
    <w:rsid w:val="00CB4E6B"/>
    <w:rsid w:val="00CB4E6D"/>
    <w:rsid w:val="00CB68BC"/>
    <w:rsid w:val="00CC0490"/>
    <w:rsid w:val="00CC0978"/>
    <w:rsid w:val="00CC16C6"/>
    <w:rsid w:val="00CC23DE"/>
    <w:rsid w:val="00CC25D3"/>
    <w:rsid w:val="00CC3562"/>
    <w:rsid w:val="00CC37F3"/>
    <w:rsid w:val="00CC6BBB"/>
    <w:rsid w:val="00CD23B8"/>
    <w:rsid w:val="00CD2981"/>
    <w:rsid w:val="00CD3E3A"/>
    <w:rsid w:val="00CD418E"/>
    <w:rsid w:val="00CD7459"/>
    <w:rsid w:val="00CD7E46"/>
    <w:rsid w:val="00CE0702"/>
    <w:rsid w:val="00CE1149"/>
    <w:rsid w:val="00CE2174"/>
    <w:rsid w:val="00CE24FC"/>
    <w:rsid w:val="00CE2619"/>
    <w:rsid w:val="00CE281F"/>
    <w:rsid w:val="00CE4C50"/>
    <w:rsid w:val="00CE5391"/>
    <w:rsid w:val="00CE55A6"/>
    <w:rsid w:val="00CE567A"/>
    <w:rsid w:val="00CE5DEF"/>
    <w:rsid w:val="00CE6F6D"/>
    <w:rsid w:val="00CE704C"/>
    <w:rsid w:val="00CF13FC"/>
    <w:rsid w:val="00CF4AAF"/>
    <w:rsid w:val="00CF4ECB"/>
    <w:rsid w:val="00CF561A"/>
    <w:rsid w:val="00CF66B5"/>
    <w:rsid w:val="00CF67FC"/>
    <w:rsid w:val="00CF6C18"/>
    <w:rsid w:val="00CF6F4B"/>
    <w:rsid w:val="00CF6F6C"/>
    <w:rsid w:val="00CF70E5"/>
    <w:rsid w:val="00CF7170"/>
    <w:rsid w:val="00CF75BE"/>
    <w:rsid w:val="00CF7615"/>
    <w:rsid w:val="00CF7AF2"/>
    <w:rsid w:val="00CF7EA8"/>
    <w:rsid w:val="00D0039D"/>
    <w:rsid w:val="00D004DA"/>
    <w:rsid w:val="00D0054F"/>
    <w:rsid w:val="00D00B9F"/>
    <w:rsid w:val="00D00F46"/>
    <w:rsid w:val="00D01673"/>
    <w:rsid w:val="00D02C33"/>
    <w:rsid w:val="00D02ED2"/>
    <w:rsid w:val="00D0309A"/>
    <w:rsid w:val="00D03153"/>
    <w:rsid w:val="00D0332C"/>
    <w:rsid w:val="00D0422C"/>
    <w:rsid w:val="00D0554B"/>
    <w:rsid w:val="00D06F4F"/>
    <w:rsid w:val="00D07274"/>
    <w:rsid w:val="00D07AF0"/>
    <w:rsid w:val="00D07BA4"/>
    <w:rsid w:val="00D109BA"/>
    <w:rsid w:val="00D11347"/>
    <w:rsid w:val="00D11A39"/>
    <w:rsid w:val="00D12166"/>
    <w:rsid w:val="00D12631"/>
    <w:rsid w:val="00D14823"/>
    <w:rsid w:val="00D15318"/>
    <w:rsid w:val="00D161D7"/>
    <w:rsid w:val="00D175BE"/>
    <w:rsid w:val="00D176BE"/>
    <w:rsid w:val="00D17C4E"/>
    <w:rsid w:val="00D17CB0"/>
    <w:rsid w:val="00D20F9E"/>
    <w:rsid w:val="00D21359"/>
    <w:rsid w:val="00D215F6"/>
    <w:rsid w:val="00D220FF"/>
    <w:rsid w:val="00D22BE1"/>
    <w:rsid w:val="00D232EB"/>
    <w:rsid w:val="00D247FF"/>
    <w:rsid w:val="00D25B3F"/>
    <w:rsid w:val="00D25DAB"/>
    <w:rsid w:val="00D269C3"/>
    <w:rsid w:val="00D273FA"/>
    <w:rsid w:val="00D2765B"/>
    <w:rsid w:val="00D301CC"/>
    <w:rsid w:val="00D31C7F"/>
    <w:rsid w:val="00D31DF7"/>
    <w:rsid w:val="00D325A1"/>
    <w:rsid w:val="00D33793"/>
    <w:rsid w:val="00D33B91"/>
    <w:rsid w:val="00D34084"/>
    <w:rsid w:val="00D35437"/>
    <w:rsid w:val="00D35888"/>
    <w:rsid w:val="00D37F30"/>
    <w:rsid w:val="00D4029D"/>
    <w:rsid w:val="00D415C6"/>
    <w:rsid w:val="00D420EA"/>
    <w:rsid w:val="00D45C7A"/>
    <w:rsid w:val="00D4639E"/>
    <w:rsid w:val="00D467EF"/>
    <w:rsid w:val="00D47595"/>
    <w:rsid w:val="00D47C0A"/>
    <w:rsid w:val="00D517C2"/>
    <w:rsid w:val="00D51ABF"/>
    <w:rsid w:val="00D5332C"/>
    <w:rsid w:val="00D5444B"/>
    <w:rsid w:val="00D54BDB"/>
    <w:rsid w:val="00D55302"/>
    <w:rsid w:val="00D5746F"/>
    <w:rsid w:val="00D57CBF"/>
    <w:rsid w:val="00D616CC"/>
    <w:rsid w:val="00D65790"/>
    <w:rsid w:val="00D661CC"/>
    <w:rsid w:val="00D668DD"/>
    <w:rsid w:val="00D66ABC"/>
    <w:rsid w:val="00D6798C"/>
    <w:rsid w:val="00D7052E"/>
    <w:rsid w:val="00D71CFC"/>
    <w:rsid w:val="00D7306F"/>
    <w:rsid w:val="00D76F51"/>
    <w:rsid w:val="00D80C20"/>
    <w:rsid w:val="00D8119A"/>
    <w:rsid w:val="00D82880"/>
    <w:rsid w:val="00D83716"/>
    <w:rsid w:val="00D83AD0"/>
    <w:rsid w:val="00D86024"/>
    <w:rsid w:val="00D86B98"/>
    <w:rsid w:val="00D86F03"/>
    <w:rsid w:val="00D90B75"/>
    <w:rsid w:val="00D9154C"/>
    <w:rsid w:val="00D94CA3"/>
    <w:rsid w:val="00D9547F"/>
    <w:rsid w:val="00D9551A"/>
    <w:rsid w:val="00D95ACF"/>
    <w:rsid w:val="00D96595"/>
    <w:rsid w:val="00D978CA"/>
    <w:rsid w:val="00DA018C"/>
    <w:rsid w:val="00DA2031"/>
    <w:rsid w:val="00DA28DF"/>
    <w:rsid w:val="00DA2F4A"/>
    <w:rsid w:val="00DA3214"/>
    <w:rsid w:val="00DA3307"/>
    <w:rsid w:val="00DA3C9D"/>
    <w:rsid w:val="00DA45A4"/>
    <w:rsid w:val="00DA5BD3"/>
    <w:rsid w:val="00DA6236"/>
    <w:rsid w:val="00DA64C5"/>
    <w:rsid w:val="00DA6F1F"/>
    <w:rsid w:val="00DA7FD9"/>
    <w:rsid w:val="00DB0F7E"/>
    <w:rsid w:val="00DB2474"/>
    <w:rsid w:val="00DB31F7"/>
    <w:rsid w:val="00DB546A"/>
    <w:rsid w:val="00DB5489"/>
    <w:rsid w:val="00DB6C98"/>
    <w:rsid w:val="00DB760A"/>
    <w:rsid w:val="00DB79D5"/>
    <w:rsid w:val="00DC0E55"/>
    <w:rsid w:val="00DC2EF5"/>
    <w:rsid w:val="00DC3166"/>
    <w:rsid w:val="00DC701C"/>
    <w:rsid w:val="00DD0BDD"/>
    <w:rsid w:val="00DD19D0"/>
    <w:rsid w:val="00DD1FC0"/>
    <w:rsid w:val="00DD2880"/>
    <w:rsid w:val="00DD4A04"/>
    <w:rsid w:val="00DD5126"/>
    <w:rsid w:val="00DD6458"/>
    <w:rsid w:val="00DD7F91"/>
    <w:rsid w:val="00DE2575"/>
    <w:rsid w:val="00DE298F"/>
    <w:rsid w:val="00DE7D01"/>
    <w:rsid w:val="00DF026C"/>
    <w:rsid w:val="00DF02CA"/>
    <w:rsid w:val="00DF0304"/>
    <w:rsid w:val="00DF1647"/>
    <w:rsid w:val="00DF178B"/>
    <w:rsid w:val="00DF18F1"/>
    <w:rsid w:val="00DF2D3C"/>
    <w:rsid w:val="00DF2F5A"/>
    <w:rsid w:val="00DF3B1F"/>
    <w:rsid w:val="00DF566A"/>
    <w:rsid w:val="00DF6DE0"/>
    <w:rsid w:val="00DF7151"/>
    <w:rsid w:val="00DF7BE0"/>
    <w:rsid w:val="00DF7BE3"/>
    <w:rsid w:val="00E00376"/>
    <w:rsid w:val="00E00641"/>
    <w:rsid w:val="00E00E7C"/>
    <w:rsid w:val="00E01016"/>
    <w:rsid w:val="00E021B8"/>
    <w:rsid w:val="00E02595"/>
    <w:rsid w:val="00E028C7"/>
    <w:rsid w:val="00E02EF0"/>
    <w:rsid w:val="00E03A6C"/>
    <w:rsid w:val="00E03C1E"/>
    <w:rsid w:val="00E043B1"/>
    <w:rsid w:val="00E07832"/>
    <w:rsid w:val="00E101C6"/>
    <w:rsid w:val="00E10DEB"/>
    <w:rsid w:val="00E112A5"/>
    <w:rsid w:val="00E11A0E"/>
    <w:rsid w:val="00E11D93"/>
    <w:rsid w:val="00E127B2"/>
    <w:rsid w:val="00E12942"/>
    <w:rsid w:val="00E12D8F"/>
    <w:rsid w:val="00E137A7"/>
    <w:rsid w:val="00E1410C"/>
    <w:rsid w:val="00E14B3E"/>
    <w:rsid w:val="00E14EBD"/>
    <w:rsid w:val="00E15FDF"/>
    <w:rsid w:val="00E16089"/>
    <w:rsid w:val="00E16734"/>
    <w:rsid w:val="00E16BF3"/>
    <w:rsid w:val="00E21758"/>
    <w:rsid w:val="00E228EE"/>
    <w:rsid w:val="00E23260"/>
    <w:rsid w:val="00E232E9"/>
    <w:rsid w:val="00E2367A"/>
    <w:rsid w:val="00E23A04"/>
    <w:rsid w:val="00E23F1B"/>
    <w:rsid w:val="00E2514E"/>
    <w:rsid w:val="00E258A8"/>
    <w:rsid w:val="00E25D07"/>
    <w:rsid w:val="00E26217"/>
    <w:rsid w:val="00E26754"/>
    <w:rsid w:val="00E27BC7"/>
    <w:rsid w:val="00E3087B"/>
    <w:rsid w:val="00E30EC0"/>
    <w:rsid w:val="00E30FD4"/>
    <w:rsid w:val="00E31C81"/>
    <w:rsid w:val="00E337AA"/>
    <w:rsid w:val="00E35282"/>
    <w:rsid w:val="00E35BAB"/>
    <w:rsid w:val="00E35FC9"/>
    <w:rsid w:val="00E366AE"/>
    <w:rsid w:val="00E3693E"/>
    <w:rsid w:val="00E36C3E"/>
    <w:rsid w:val="00E36F37"/>
    <w:rsid w:val="00E377A4"/>
    <w:rsid w:val="00E378C5"/>
    <w:rsid w:val="00E37BCC"/>
    <w:rsid w:val="00E4108B"/>
    <w:rsid w:val="00E4128C"/>
    <w:rsid w:val="00E41346"/>
    <w:rsid w:val="00E420E9"/>
    <w:rsid w:val="00E43AC7"/>
    <w:rsid w:val="00E441A4"/>
    <w:rsid w:val="00E4635D"/>
    <w:rsid w:val="00E46966"/>
    <w:rsid w:val="00E46E4F"/>
    <w:rsid w:val="00E50380"/>
    <w:rsid w:val="00E518B5"/>
    <w:rsid w:val="00E51FB0"/>
    <w:rsid w:val="00E5568F"/>
    <w:rsid w:val="00E6041A"/>
    <w:rsid w:val="00E605E9"/>
    <w:rsid w:val="00E6159A"/>
    <w:rsid w:val="00E617F3"/>
    <w:rsid w:val="00E61D76"/>
    <w:rsid w:val="00E63769"/>
    <w:rsid w:val="00E6385A"/>
    <w:rsid w:val="00E63A54"/>
    <w:rsid w:val="00E63EF2"/>
    <w:rsid w:val="00E64A20"/>
    <w:rsid w:val="00E655BE"/>
    <w:rsid w:val="00E66621"/>
    <w:rsid w:val="00E66652"/>
    <w:rsid w:val="00E6688B"/>
    <w:rsid w:val="00E668C0"/>
    <w:rsid w:val="00E66CDB"/>
    <w:rsid w:val="00E674DB"/>
    <w:rsid w:val="00E67F2E"/>
    <w:rsid w:val="00E70912"/>
    <w:rsid w:val="00E722EF"/>
    <w:rsid w:val="00E728ED"/>
    <w:rsid w:val="00E74470"/>
    <w:rsid w:val="00E746EC"/>
    <w:rsid w:val="00E74DE7"/>
    <w:rsid w:val="00E75239"/>
    <w:rsid w:val="00E75F28"/>
    <w:rsid w:val="00E77405"/>
    <w:rsid w:val="00E77AC0"/>
    <w:rsid w:val="00E81410"/>
    <w:rsid w:val="00E81D06"/>
    <w:rsid w:val="00E8389D"/>
    <w:rsid w:val="00E8431A"/>
    <w:rsid w:val="00E8513E"/>
    <w:rsid w:val="00E857B2"/>
    <w:rsid w:val="00E861F9"/>
    <w:rsid w:val="00E90AA6"/>
    <w:rsid w:val="00E920DB"/>
    <w:rsid w:val="00E92C2B"/>
    <w:rsid w:val="00E93FB6"/>
    <w:rsid w:val="00E95014"/>
    <w:rsid w:val="00E9576B"/>
    <w:rsid w:val="00E95823"/>
    <w:rsid w:val="00E977B8"/>
    <w:rsid w:val="00E97AD1"/>
    <w:rsid w:val="00E97EF9"/>
    <w:rsid w:val="00EA0E1C"/>
    <w:rsid w:val="00EA109B"/>
    <w:rsid w:val="00EA15A8"/>
    <w:rsid w:val="00EA2926"/>
    <w:rsid w:val="00EA2B25"/>
    <w:rsid w:val="00EA2F59"/>
    <w:rsid w:val="00EA35C3"/>
    <w:rsid w:val="00EB127A"/>
    <w:rsid w:val="00EB26F3"/>
    <w:rsid w:val="00EB2CDE"/>
    <w:rsid w:val="00EB3653"/>
    <w:rsid w:val="00EB4FD7"/>
    <w:rsid w:val="00EB5841"/>
    <w:rsid w:val="00EB73C7"/>
    <w:rsid w:val="00EC0D7A"/>
    <w:rsid w:val="00EC176C"/>
    <w:rsid w:val="00EC1A81"/>
    <w:rsid w:val="00EC27FC"/>
    <w:rsid w:val="00EC318D"/>
    <w:rsid w:val="00EC3A9B"/>
    <w:rsid w:val="00EC4491"/>
    <w:rsid w:val="00EC66B4"/>
    <w:rsid w:val="00EC6BEA"/>
    <w:rsid w:val="00EC7185"/>
    <w:rsid w:val="00EC7AE3"/>
    <w:rsid w:val="00EC7E5C"/>
    <w:rsid w:val="00ED0D71"/>
    <w:rsid w:val="00ED1384"/>
    <w:rsid w:val="00ED1807"/>
    <w:rsid w:val="00ED1DFD"/>
    <w:rsid w:val="00ED2445"/>
    <w:rsid w:val="00ED46F7"/>
    <w:rsid w:val="00ED68C7"/>
    <w:rsid w:val="00ED7081"/>
    <w:rsid w:val="00ED7698"/>
    <w:rsid w:val="00ED78F1"/>
    <w:rsid w:val="00EE1898"/>
    <w:rsid w:val="00EE2F6C"/>
    <w:rsid w:val="00EE3788"/>
    <w:rsid w:val="00EE37E4"/>
    <w:rsid w:val="00EE4B3E"/>
    <w:rsid w:val="00EE4DCA"/>
    <w:rsid w:val="00EE6CF9"/>
    <w:rsid w:val="00EE7389"/>
    <w:rsid w:val="00EF043B"/>
    <w:rsid w:val="00EF08D6"/>
    <w:rsid w:val="00EF0953"/>
    <w:rsid w:val="00EF0F41"/>
    <w:rsid w:val="00EF0F62"/>
    <w:rsid w:val="00EF15A4"/>
    <w:rsid w:val="00EF2F87"/>
    <w:rsid w:val="00EF3A59"/>
    <w:rsid w:val="00EF48BA"/>
    <w:rsid w:val="00EF5596"/>
    <w:rsid w:val="00EF5E57"/>
    <w:rsid w:val="00EF7185"/>
    <w:rsid w:val="00EF7235"/>
    <w:rsid w:val="00EF75F1"/>
    <w:rsid w:val="00F000E9"/>
    <w:rsid w:val="00F005B1"/>
    <w:rsid w:val="00F007E1"/>
    <w:rsid w:val="00F0134E"/>
    <w:rsid w:val="00F01CED"/>
    <w:rsid w:val="00F0206C"/>
    <w:rsid w:val="00F03269"/>
    <w:rsid w:val="00F04567"/>
    <w:rsid w:val="00F051B6"/>
    <w:rsid w:val="00F057C6"/>
    <w:rsid w:val="00F06085"/>
    <w:rsid w:val="00F103BF"/>
    <w:rsid w:val="00F11E20"/>
    <w:rsid w:val="00F123D0"/>
    <w:rsid w:val="00F1265B"/>
    <w:rsid w:val="00F15CBF"/>
    <w:rsid w:val="00F15E1C"/>
    <w:rsid w:val="00F17D96"/>
    <w:rsid w:val="00F20363"/>
    <w:rsid w:val="00F22565"/>
    <w:rsid w:val="00F237E6"/>
    <w:rsid w:val="00F24A4F"/>
    <w:rsid w:val="00F25B0E"/>
    <w:rsid w:val="00F30AB7"/>
    <w:rsid w:val="00F3378F"/>
    <w:rsid w:val="00F3380E"/>
    <w:rsid w:val="00F3458A"/>
    <w:rsid w:val="00F34AA6"/>
    <w:rsid w:val="00F358A4"/>
    <w:rsid w:val="00F36EB6"/>
    <w:rsid w:val="00F40459"/>
    <w:rsid w:val="00F40837"/>
    <w:rsid w:val="00F42F79"/>
    <w:rsid w:val="00F4383A"/>
    <w:rsid w:val="00F4566C"/>
    <w:rsid w:val="00F4613F"/>
    <w:rsid w:val="00F467D9"/>
    <w:rsid w:val="00F46D48"/>
    <w:rsid w:val="00F47560"/>
    <w:rsid w:val="00F47773"/>
    <w:rsid w:val="00F5019D"/>
    <w:rsid w:val="00F50B38"/>
    <w:rsid w:val="00F5216E"/>
    <w:rsid w:val="00F53C7B"/>
    <w:rsid w:val="00F55843"/>
    <w:rsid w:val="00F56308"/>
    <w:rsid w:val="00F5667A"/>
    <w:rsid w:val="00F57369"/>
    <w:rsid w:val="00F60459"/>
    <w:rsid w:val="00F605AE"/>
    <w:rsid w:val="00F60E1C"/>
    <w:rsid w:val="00F634D6"/>
    <w:rsid w:val="00F63A6D"/>
    <w:rsid w:val="00F63AC9"/>
    <w:rsid w:val="00F63E0B"/>
    <w:rsid w:val="00F64385"/>
    <w:rsid w:val="00F6473F"/>
    <w:rsid w:val="00F65009"/>
    <w:rsid w:val="00F65507"/>
    <w:rsid w:val="00F65D4A"/>
    <w:rsid w:val="00F670CB"/>
    <w:rsid w:val="00F678F9"/>
    <w:rsid w:val="00F67A3B"/>
    <w:rsid w:val="00F67B5F"/>
    <w:rsid w:val="00F70C15"/>
    <w:rsid w:val="00F73D82"/>
    <w:rsid w:val="00F74517"/>
    <w:rsid w:val="00F75EB1"/>
    <w:rsid w:val="00F76366"/>
    <w:rsid w:val="00F80213"/>
    <w:rsid w:val="00F805C0"/>
    <w:rsid w:val="00F807FD"/>
    <w:rsid w:val="00F81F6C"/>
    <w:rsid w:val="00F82AFA"/>
    <w:rsid w:val="00F82EE9"/>
    <w:rsid w:val="00F83068"/>
    <w:rsid w:val="00F838B1"/>
    <w:rsid w:val="00F844E0"/>
    <w:rsid w:val="00F84591"/>
    <w:rsid w:val="00F84603"/>
    <w:rsid w:val="00F84EC0"/>
    <w:rsid w:val="00F85A61"/>
    <w:rsid w:val="00F85B67"/>
    <w:rsid w:val="00F8602C"/>
    <w:rsid w:val="00F86623"/>
    <w:rsid w:val="00F90237"/>
    <w:rsid w:val="00F913D2"/>
    <w:rsid w:val="00F9280A"/>
    <w:rsid w:val="00F9320F"/>
    <w:rsid w:val="00F95AF0"/>
    <w:rsid w:val="00F95C59"/>
    <w:rsid w:val="00F96B3B"/>
    <w:rsid w:val="00F96CED"/>
    <w:rsid w:val="00F970A0"/>
    <w:rsid w:val="00FA0B3D"/>
    <w:rsid w:val="00FA378C"/>
    <w:rsid w:val="00FA3DCE"/>
    <w:rsid w:val="00FA4344"/>
    <w:rsid w:val="00FA50BF"/>
    <w:rsid w:val="00FA7044"/>
    <w:rsid w:val="00FB03C5"/>
    <w:rsid w:val="00FB07F1"/>
    <w:rsid w:val="00FB1257"/>
    <w:rsid w:val="00FB1745"/>
    <w:rsid w:val="00FB3AF1"/>
    <w:rsid w:val="00FB3D9E"/>
    <w:rsid w:val="00FB41C5"/>
    <w:rsid w:val="00FB4261"/>
    <w:rsid w:val="00FB43B1"/>
    <w:rsid w:val="00FB59BB"/>
    <w:rsid w:val="00FB6849"/>
    <w:rsid w:val="00FB7A2D"/>
    <w:rsid w:val="00FB7D3B"/>
    <w:rsid w:val="00FB7D47"/>
    <w:rsid w:val="00FC0608"/>
    <w:rsid w:val="00FC088A"/>
    <w:rsid w:val="00FC155E"/>
    <w:rsid w:val="00FC2155"/>
    <w:rsid w:val="00FC2A3B"/>
    <w:rsid w:val="00FC2CA7"/>
    <w:rsid w:val="00FC2D06"/>
    <w:rsid w:val="00FC3F42"/>
    <w:rsid w:val="00FC41A7"/>
    <w:rsid w:val="00FC41AB"/>
    <w:rsid w:val="00FC45EA"/>
    <w:rsid w:val="00FC617D"/>
    <w:rsid w:val="00FC74DF"/>
    <w:rsid w:val="00FD0439"/>
    <w:rsid w:val="00FD0E72"/>
    <w:rsid w:val="00FD2435"/>
    <w:rsid w:val="00FD4978"/>
    <w:rsid w:val="00FD55A1"/>
    <w:rsid w:val="00FD675B"/>
    <w:rsid w:val="00FD7483"/>
    <w:rsid w:val="00FE02DE"/>
    <w:rsid w:val="00FE0528"/>
    <w:rsid w:val="00FE142A"/>
    <w:rsid w:val="00FE14A4"/>
    <w:rsid w:val="00FE2292"/>
    <w:rsid w:val="00FE352F"/>
    <w:rsid w:val="00FE380E"/>
    <w:rsid w:val="00FE41EB"/>
    <w:rsid w:val="00FE4404"/>
    <w:rsid w:val="00FE46FD"/>
    <w:rsid w:val="00FE4BCF"/>
    <w:rsid w:val="00FE5816"/>
    <w:rsid w:val="00FE5A13"/>
    <w:rsid w:val="00FE7B6C"/>
    <w:rsid w:val="00FF0AF2"/>
    <w:rsid w:val="00FF3400"/>
    <w:rsid w:val="00FF3A69"/>
    <w:rsid w:val="00FF3BBF"/>
    <w:rsid w:val="00FF3D19"/>
    <w:rsid w:val="00FF4232"/>
    <w:rsid w:val="00FF4C39"/>
    <w:rsid w:val="00FF5E71"/>
    <w:rsid w:val="00FF7437"/>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BC6EA8"/>
  </w:style>
  <w:style w:type="paragraph" w:customStyle="1" w:styleId="card">
    <w:name w:val="card"/>
    <w:basedOn w:val="Normal"/>
    <w:next w:val="Normal"/>
    <w:uiPriority w:val="6"/>
    <w:qFormat/>
    <w:rsid w:val="00BC6EA8"/>
    <w:pPr>
      <w:ind w:left="288" w:right="288"/>
    </w:pPr>
    <w:rPr>
      <w:rFonts w:asciiTheme="minorHAnsi" w:eastAsiaTheme="minorEastAsia" w:hAnsiTheme="minorHAnsi" w:cstheme="minorBidi"/>
      <w:bCs/>
      <w:sz w:val="24"/>
      <w:u w:val="single"/>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Heading 3 Char Char Char,Heading 3 Char Char,Index Headers,Citation,Underline Char Char Char,Citation Char Char,Heading 3 Char1 Char Char,Citation Char Char Char Char,Citation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Card,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Heading 3 Char Char Char Char,Heading 3 Char Char Char1,Index Headers Char,Citation Char,Underline Char Char Char Char,Citation Char Char Char1,Heading 3 Char1 Char Char Char,Citation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Intense Emphasis11,Intense Emphasis111,HHeading 3 + 12 pt,Cards + Font: 12 pt Char,Citation Char Char Char,ci,Style,Underline Char,c,Title Cha,Bo"/>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f">
    <w:name w:val="f"/>
    <w:basedOn w:val="DefaultParagraphFont"/>
    <w:rsid w:val="00BC6EA8"/>
  </w:style>
  <w:style w:type="paragraph" w:customStyle="1" w:styleId="card">
    <w:name w:val="card"/>
    <w:basedOn w:val="Normal"/>
    <w:next w:val="Normal"/>
    <w:uiPriority w:val="6"/>
    <w:qFormat/>
    <w:rsid w:val="00BC6EA8"/>
    <w:pPr>
      <w:ind w:left="288" w:right="288"/>
    </w:pPr>
    <w:rPr>
      <w:rFonts w:asciiTheme="minorHAnsi" w:eastAsiaTheme="minorEastAsia" w:hAnsiTheme="minorHAnsi" w:cstheme="minorBidi"/>
      <w:bCs/>
      <w:sz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41</Pages>
  <Words>27742</Words>
  <Characters>158134</Characters>
  <Application>Microsoft Office Word</Application>
  <DocSecurity>0</DocSecurity>
  <Lines>1317</Lines>
  <Paragraphs>371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2014-02-22T14:28:00Z</dcterms:created>
  <dcterms:modified xsi:type="dcterms:W3CDTF">2014-02-22T14:41:00Z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