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DD64C2" w:rsidRDefault="00DD64C2" w:rsidP="00DD64C2">
      <w:pPr>
        <w:pStyle w:val="Heading2"/>
      </w:pPr>
    </w:p>
    <w:p w:rsidR="00DD64C2" w:rsidRDefault="00DD64C2" w:rsidP="00DD64C2">
      <w:pPr>
        <w:pStyle w:val="Heading2"/>
      </w:pPr>
      <w:r>
        <w:lastRenderedPageBreak/>
        <w:t>*** 1NC</w:t>
      </w:r>
    </w:p>
    <w:p w:rsidR="00DD64C2" w:rsidRDefault="00DD64C2" w:rsidP="00DD64C2"/>
    <w:p w:rsidR="00DD64C2" w:rsidRDefault="00DD64C2" w:rsidP="00DD64C2">
      <w:pPr>
        <w:pStyle w:val="Heading3"/>
      </w:pPr>
      <w:r>
        <w:lastRenderedPageBreak/>
        <w:t>1NC K</w:t>
      </w:r>
    </w:p>
    <w:p w:rsidR="00DD64C2" w:rsidRDefault="00DD64C2" w:rsidP="00DD64C2">
      <w:pPr>
        <w:pStyle w:val="Heading4"/>
      </w:pPr>
      <w:r>
        <w:t xml:space="preserve">The affirmative is a form of </w:t>
      </w:r>
      <w:r w:rsidRPr="009E101A">
        <w:rPr>
          <w:u w:val="single"/>
        </w:rPr>
        <w:t>lawfare</w:t>
      </w:r>
      <w:r>
        <w:t xml:space="preserve"> which maps out legal zones of violence.  Their securitizing language cements an </w:t>
      </w:r>
      <w:r w:rsidRPr="009E101A">
        <w:rPr>
          <w:u w:val="single"/>
        </w:rPr>
        <w:t>epistemologically suspect</w:t>
      </w:r>
      <w:r>
        <w:t xml:space="preserve"> juridical warfare which </w:t>
      </w:r>
      <w:r w:rsidRPr="009E101A">
        <w:rPr>
          <w:u w:val="single"/>
        </w:rPr>
        <w:t>naturalizes</w:t>
      </w:r>
      <w:r>
        <w:t xml:space="preserve"> preemptive violence</w:t>
      </w:r>
    </w:p>
    <w:p w:rsidR="00DD64C2" w:rsidRDefault="00DD64C2" w:rsidP="00DD64C2">
      <w:r>
        <w:t xml:space="preserve">John </w:t>
      </w:r>
      <w:r w:rsidRPr="001E5790">
        <w:rPr>
          <w:rStyle w:val="StyleStyleBold12pt"/>
        </w:rPr>
        <w:t>MORRISSEY</w:t>
      </w:r>
      <w:r>
        <w:t xml:space="preserve">, Lecturer in Political and Cultural Geography, National University of Ireland, </w:t>
      </w:r>
      <w:r w:rsidRPr="001E5790">
        <w:rPr>
          <w:rStyle w:val="StyleStyleBold12pt"/>
        </w:rPr>
        <w:t>11</w:t>
      </w:r>
      <w:r>
        <w:t xml:space="preserve"> [“Liberal Lawfare and </w:t>
      </w:r>
      <w:proofErr w:type="spellStart"/>
      <w:r>
        <w:t>Biopolitics</w:t>
      </w:r>
      <w:proofErr w:type="spellEnd"/>
      <w:r>
        <w:t xml:space="preserve">: US Juridical Warfare in the War on Terror,” </w:t>
      </w:r>
      <w:r w:rsidRPr="001E5790">
        <w:rPr>
          <w:i/>
        </w:rPr>
        <w:t>Geopolitics</w:t>
      </w:r>
      <w:r>
        <w:t>, 16:280–305, 2011]</w:t>
      </w:r>
    </w:p>
    <w:p w:rsidR="00DD64C2" w:rsidRDefault="00DD64C2" w:rsidP="00DD64C2"/>
    <w:p w:rsidR="00DD64C2" w:rsidRPr="009E101A" w:rsidRDefault="00DD64C2" w:rsidP="00DD64C2">
      <w:pPr>
        <w:rPr>
          <w:sz w:val="16"/>
        </w:rPr>
      </w:pPr>
      <w:r w:rsidRPr="009E101A">
        <w:rPr>
          <w:sz w:val="16"/>
        </w:rPr>
        <w:t xml:space="preserve">Foucault’s envisioning of a more </w:t>
      </w:r>
      <w:proofErr w:type="spellStart"/>
      <w:r w:rsidRPr="009E101A">
        <w:rPr>
          <w:sz w:val="16"/>
        </w:rPr>
        <w:t>governmentalised</w:t>
      </w:r>
      <w:proofErr w:type="spellEnd"/>
      <w:r w:rsidRPr="009E101A">
        <w:rPr>
          <w:sz w:val="16"/>
        </w:rPr>
        <w:t xml:space="preserve"> and securitized modernity, framed by a ubiquitous architecture of security, speaks on various levels to the contemporary US military’s efforts in the war on terror, but I want to mention three specifically, which I draw upon through the course of the paper. First, </w:t>
      </w:r>
      <w:r w:rsidRPr="005B0060">
        <w:rPr>
          <w:rStyle w:val="StyleBoldUnderline"/>
        </w:rPr>
        <w:t xml:space="preserve">in the long war in the Middle East and Central Asia, </w:t>
      </w:r>
      <w:r w:rsidRPr="009E101A">
        <w:rPr>
          <w:rStyle w:val="StyleBoldUnderline"/>
          <w:highlight w:val="yellow"/>
        </w:rPr>
        <w:t>the US military</w:t>
      </w:r>
      <w:r w:rsidRPr="005B0060">
        <w:rPr>
          <w:rStyle w:val="StyleBoldUnderline"/>
        </w:rPr>
        <w:t xml:space="preserve"> actively seeks to </w:t>
      </w:r>
      <w:r w:rsidRPr="009E101A">
        <w:rPr>
          <w:rStyle w:val="StyleBoldUnderline"/>
          <w:highlight w:val="yellow"/>
        </w:rPr>
        <w:t>legally facilitate</w:t>
      </w:r>
      <w:r w:rsidRPr="005B0060">
        <w:rPr>
          <w:rStyle w:val="StyleBoldUnderline"/>
        </w:rPr>
        <w:t xml:space="preserve"> both </w:t>
      </w:r>
      <w:r w:rsidRPr="009E101A">
        <w:rPr>
          <w:rStyle w:val="StyleBoldUnderline"/>
          <w:highlight w:val="yellow"/>
        </w:rPr>
        <w:t>the ‘circulation’ and ‘conduct’ of</w:t>
      </w:r>
      <w:r w:rsidRPr="009E101A">
        <w:rPr>
          <w:sz w:val="16"/>
        </w:rPr>
        <w:t xml:space="preserve"> a target population: </w:t>
      </w:r>
      <w:r w:rsidRPr="009E101A">
        <w:rPr>
          <w:rStyle w:val="StyleBoldUnderline"/>
          <w:highlight w:val="yellow"/>
        </w:rPr>
        <w:t>its</w:t>
      </w:r>
      <w:r w:rsidRPr="005B0060">
        <w:rPr>
          <w:rStyle w:val="StyleBoldUnderline"/>
        </w:rPr>
        <w:t xml:space="preserve"> own </w:t>
      </w:r>
      <w:r w:rsidRPr="009E101A">
        <w:rPr>
          <w:rStyle w:val="StyleBoldUnderline"/>
          <w:highlight w:val="yellow"/>
        </w:rPr>
        <w:t>troops</w:t>
      </w:r>
      <w:r w:rsidRPr="009E101A">
        <w:rPr>
          <w:sz w:val="16"/>
        </w:rPr>
        <w:t xml:space="preserve">. This may not be commonly recognized in </w:t>
      </w:r>
      <w:proofErr w:type="spellStart"/>
      <w:r w:rsidRPr="009E101A">
        <w:rPr>
          <w:sz w:val="16"/>
        </w:rPr>
        <w:t>biopolitical</w:t>
      </w:r>
      <w:proofErr w:type="spellEnd"/>
      <w:r w:rsidRPr="009E101A">
        <w:rPr>
          <w:sz w:val="16"/>
        </w:rPr>
        <w:t xml:space="preserve"> critiques of the war on terror but, as will be seen later, </w:t>
      </w:r>
      <w:r w:rsidRPr="005B0060">
        <w:rPr>
          <w:rStyle w:val="StyleBoldUnderline"/>
        </w:rPr>
        <w:t>the J</w:t>
      </w:r>
      <w:r w:rsidRPr="009E101A">
        <w:rPr>
          <w:sz w:val="16"/>
        </w:rPr>
        <w:t xml:space="preserve">udge </w:t>
      </w:r>
      <w:r w:rsidRPr="005B0060">
        <w:rPr>
          <w:rStyle w:val="StyleBoldUnderline"/>
        </w:rPr>
        <w:t>A</w:t>
      </w:r>
      <w:r w:rsidRPr="009E101A">
        <w:rPr>
          <w:sz w:val="16"/>
        </w:rPr>
        <w:t xml:space="preserve">dvocate </w:t>
      </w:r>
      <w:r w:rsidRPr="005B0060">
        <w:rPr>
          <w:rStyle w:val="StyleBoldUnderline"/>
        </w:rPr>
        <w:t>G</w:t>
      </w:r>
      <w:r w:rsidRPr="009E101A">
        <w:rPr>
          <w:sz w:val="16"/>
        </w:rPr>
        <w:t xml:space="preserve">eneral </w:t>
      </w:r>
      <w:r w:rsidRPr="005B0060">
        <w:rPr>
          <w:rStyle w:val="StyleBoldUnderline"/>
        </w:rPr>
        <w:t>C</w:t>
      </w:r>
      <w:r w:rsidRPr="009E101A">
        <w:rPr>
          <w:sz w:val="16"/>
        </w:rPr>
        <w:t xml:space="preserve">orps </w:t>
      </w:r>
      <w:r w:rsidRPr="005B0060">
        <w:rPr>
          <w:rStyle w:val="StyleBoldUnderline"/>
        </w:rPr>
        <w:t xml:space="preserve">has long been proactive in a </w:t>
      </w:r>
      <w:r w:rsidRPr="009E101A">
        <w:rPr>
          <w:rStyle w:val="StyleBoldUnderline"/>
          <w:highlight w:val="yellow"/>
        </w:rPr>
        <w:t>‘juridical’</w:t>
      </w:r>
      <w:r w:rsidRPr="005B0060">
        <w:rPr>
          <w:rStyle w:val="StyleBoldUnderline"/>
        </w:rPr>
        <w:t xml:space="preserve"> form of warfare, or </w:t>
      </w:r>
      <w:r w:rsidRPr="009E101A">
        <w:rPr>
          <w:rStyle w:val="Emphasis"/>
          <w:highlight w:val="yellow"/>
        </w:rPr>
        <w:t>lawfare</w:t>
      </w:r>
      <w:r w:rsidRPr="005B0060">
        <w:rPr>
          <w:rStyle w:val="StyleBoldUnderline"/>
        </w:rPr>
        <w:t xml:space="preserve">, that </w:t>
      </w:r>
      <w:r w:rsidRPr="009E101A">
        <w:rPr>
          <w:rStyle w:val="StyleBoldUnderline"/>
          <w:highlight w:val="yellow"/>
        </w:rPr>
        <w:t>sees US troops as ‘technical</w:t>
      </w:r>
      <w:r w:rsidRPr="005B0060">
        <w:rPr>
          <w:rStyle w:val="StyleBoldUnderline"/>
        </w:rPr>
        <w:t>-</w:t>
      </w:r>
      <w:proofErr w:type="spellStart"/>
      <w:r w:rsidRPr="005B0060">
        <w:rPr>
          <w:rStyle w:val="StyleBoldUnderline"/>
        </w:rPr>
        <w:t>biopolitical</w:t>
      </w:r>
      <w:proofErr w:type="spellEnd"/>
      <w:r w:rsidRPr="005B0060">
        <w:rPr>
          <w:rStyle w:val="StyleBoldUnderline"/>
        </w:rPr>
        <w:t xml:space="preserve">’ </w:t>
      </w:r>
      <w:r w:rsidRPr="009E101A">
        <w:rPr>
          <w:rStyle w:val="StyleBoldUnderline"/>
          <w:highlight w:val="yellow"/>
        </w:rPr>
        <w:t>objects of management whose ‘operational capabilities’</w:t>
      </w:r>
      <w:r w:rsidRPr="005B0060">
        <w:rPr>
          <w:rStyle w:val="StyleBoldUnderline"/>
        </w:rPr>
        <w:t xml:space="preserve"> on the ground </w:t>
      </w:r>
      <w:r w:rsidRPr="009E101A">
        <w:rPr>
          <w:rStyle w:val="StyleBoldUnderline"/>
          <w:highlight w:val="yellow"/>
        </w:rPr>
        <w:t xml:space="preserve">must be </w:t>
      </w:r>
      <w:r w:rsidRPr="009E101A">
        <w:rPr>
          <w:rStyle w:val="Emphasis"/>
          <w:highlight w:val="yellow"/>
        </w:rPr>
        <w:t>legally enabled</w:t>
      </w:r>
      <w:r w:rsidRPr="009E101A">
        <w:rPr>
          <w:sz w:val="16"/>
        </w:rPr>
        <w:t xml:space="preserve">. Second, as I have explored elsewhere, </w:t>
      </w:r>
      <w:r w:rsidRPr="009E101A">
        <w:rPr>
          <w:rStyle w:val="StyleBoldUnderline"/>
          <w:highlight w:val="yellow"/>
        </w:rPr>
        <w:t>the</w:t>
      </w:r>
      <w:r w:rsidRPr="005B0060">
        <w:rPr>
          <w:rStyle w:val="StyleBoldUnderline"/>
        </w:rPr>
        <w:t xml:space="preserve"> US </w:t>
      </w:r>
      <w:r w:rsidRPr="009E101A">
        <w:rPr>
          <w:rStyle w:val="StyleBoldUnderline"/>
          <w:highlight w:val="yellow"/>
        </w:rPr>
        <w:t>military’s</w:t>
      </w:r>
      <w:r w:rsidRPr="005B0060">
        <w:rPr>
          <w:rStyle w:val="StyleBoldUnderline"/>
        </w:rPr>
        <w:t xml:space="preserve"> ‘grand </w:t>
      </w:r>
      <w:r w:rsidRPr="009E101A">
        <w:rPr>
          <w:rStyle w:val="StyleBoldUnderline"/>
          <w:highlight w:val="yellow"/>
        </w:rPr>
        <w:t>strategy of security’</w:t>
      </w:r>
      <w:r w:rsidRPr="005B0060">
        <w:rPr>
          <w:rStyle w:val="StyleBoldUnderline"/>
        </w:rPr>
        <w:t xml:space="preserve"> in the war on terror</w:t>
      </w:r>
      <w:r w:rsidRPr="009E101A">
        <w:rPr>
          <w:sz w:val="16"/>
        </w:rPr>
        <w:t xml:space="preserve"> – which includes a broad spectrum of tactics and technologies of security, </w:t>
      </w:r>
      <w:r w:rsidRPr="005B0060">
        <w:rPr>
          <w:rStyle w:val="StyleBoldUnderline"/>
        </w:rPr>
        <w:t xml:space="preserve">including juridical techniques – </w:t>
      </w:r>
      <w:r w:rsidRPr="009E101A">
        <w:rPr>
          <w:rStyle w:val="StyleBoldUnderline"/>
          <w:highlight w:val="yellow"/>
        </w:rPr>
        <w:t>has been</w:t>
      </w:r>
      <w:r w:rsidRPr="005B0060">
        <w:rPr>
          <w:rStyle w:val="StyleBoldUnderline"/>
        </w:rPr>
        <w:t xml:space="preserve"> relentlessly </w:t>
      </w:r>
      <w:r w:rsidRPr="009E101A">
        <w:rPr>
          <w:rStyle w:val="StyleBoldUnderline"/>
          <w:highlight w:val="yellow"/>
        </w:rPr>
        <w:t xml:space="preserve">justified by a </w:t>
      </w:r>
      <w:r w:rsidRPr="009E101A">
        <w:rPr>
          <w:rStyle w:val="Emphasis"/>
          <w:highlight w:val="yellow"/>
        </w:rPr>
        <w:t>power/knowledge assemblage</w:t>
      </w:r>
      <w:r w:rsidRPr="005B0060">
        <w:rPr>
          <w:rStyle w:val="StyleBoldUnderline"/>
        </w:rPr>
        <w:t xml:space="preserve"> in Washington </w:t>
      </w:r>
      <w:r w:rsidRPr="009E101A">
        <w:rPr>
          <w:rStyle w:val="StyleBoldUnderline"/>
          <w:highlight w:val="yellow"/>
        </w:rPr>
        <w:t>that has</w:t>
      </w:r>
      <w:r w:rsidRPr="005B0060">
        <w:rPr>
          <w:rStyle w:val="StyleBoldUnderline"/>
        </w:rPr>
        <w:t xml:space="preserve"> successfully </w:t>
      </w:r>
      <w:r w:rsidRPr="009E101A">
        <w:rPr>
          <w:rStyle w:val="StyleBoldUnderline"/>
          <w:highlight w:val="yellow"/>
        </w:rPr>
        <w:t>scripted a neoliberal political economy argument for its</w:t>
      </w:r>
      <w:r w:rsidRPr="005B0060">
        <w:rPr>
          <w:rStyle w:val="StyleBoldUnderline"/>
        </w:rPr>
        <w:t xml:space="preserve"> global </w:t>
      </w:r>
      <w:r w:rsidRPr="009E101A">
        <w:rPr>
          <w:rStyle w:val="StyleBoldUnderline"/>
          <w:highlight w:val="yellow"/>
        </w:rPr>
        <w:t>forward presence</w:t>
      </w:r>
      <w:r w:rsidRPr="009E101A">
        <w:rPr>
          <w:sz w:val="16"/>
        </w:rPr>
        <w:t xml:space="preserve">.19 </w:t>
      </w:r>
      <w:r w:rsidRPr="009E101A">
        <w:rPr>
          <w:rStyle w:val="StyleBoldUnderline"/>
          <w:highlight w:val="yellow"/>
        </w:rPr>
        <w:t>Securitizing economic</w:t>
      </w:r>
      <w:r w:rsidRPr="005B0060">
        <w:rPr>
          <w:rStyle w:val="StyleBoldUnderline"/>
        </w:rPr>
        <w:t xml:space="preserve"> volatility and </w:t>
      </w:r>
      <w:r w:rsidRPr="009E101A">
        <w:rPr>
          <w:rStyle w:val="StyleBoldUnderline"/>
          <w:highlight w:val="yellow"/>
        </w:rPr>
        <w:t>threat and regulating</w:t>
      </w:r>
      <w:r w:rsidRPr="009E101A">
        <w:rPr>
          <w:rStyle w:val="StyleBoldUnderline"/>
        </w:rPr>
        <w:t xml:space="preserve"> a</w:t>
      </w:r>
      <w:r w:rsidRPr="005B0060">
        <w:rPr>
          <w:rStyle w:val="StyleBoldUnderline"/>
        </w:rPr>
        <w:t xml:space="preserve"> neoliberal </w:t>
      </w:r>
      <w:r w:rsidRPr="009E101A">
        <w:rPr>
          <w:rStyle w:val="StyleBoldUnderline"/>
          <w:highlight w:val="yellow"/>
        </w:rPr>
        <w:t>world order</w:t>
      </w:r>
      <w:r w:rsidRPr="005B0060">
        <w:rPr>
          <w:rStyle w:val="StyleBoldUnderline"/>
        </w:rPr>
        <w:t xml:space="preserve"> for the good of the global economy </w:t>
      </w:r>
      <w:r w:rsidRPr="009E101A">
        <w:rPr>
          <w:rStyle w:val="StyleBoldUnderline"/>
          <w:highlight w:val="yellow"/>
        </w:rPr>
        <w:t xml:space="preserve">are </w:t>
      </w:r>
      <w:r w:rsidRPr="009E101A">
        <w:rPr>
          <w:rStyle w:val="Emphasis"/>
          <w:highlight w:val="yellow"/>
        </w:rPr>
        <w:t>powerful discursive touchstones</w:t>
      </w:r>
      <w:r w:rsidRPr="005B0060">
        <w:rPr>
          <w:rStyle w:val="StyleBoldUnderline"/>
        </w:rPr>
        <w:t xml:space="preserve"> registered perennially</w:t>
      </w:r>
      <w:r w:rsidRPr="009E101A">
        <w:rPr>
          <w:sz w:val="16"/>
        </w:rPr>
        <w:t xml:space="preserve"> on multiple forums in Washington – </w:t>
      </w:r>
      <w:r w:rsidRPr="005B0060">
        <w:rPr>
          <w:rStyle w:val="StyleBoldUnderline"/>
        </w:rPr>
        <w:t>from the Pentagon to the war colleges, from IR and Strategic Studies policy institutes</w:t>
      </w:r>
      <w:r w:rsidRPr="009E101A">
        <w:rPr>
          <w:sz w:val="16"/>
        </w:rPr>
        <w:t xml:space="preserve"> to the House and Senate Armed Services Committees – </w:t>
      </w:r>
      <w:r w:rsidRPr="005B0060">
        <w:rPr>
          <w:rStyle w:val="StyleBoldUnderline"/>
        </w:rPr>
        <w:t xml:space="preserve">and </w:t>
      </w:r>
      <w:r w:rsidRPr="009E101A">
        <w:rPr>
          <w:rStyle w:val="StyleBoldUnderline"/>
          <w:highlight w:val="yellow"/>
        </w:rPr>
        <w:t xml:space="preserve">the endgame is the </w:t>
      </w:r>
      <w:proofErr w:type="spellStart"/>
      <w:r w:rsidRPr="009E101A">
        <w:rPr>
          <w:rStyle w:val="StyleBoldUnderline"/>
          <w:highlight w:val="yellow"/>
        </w:rPr>
        <w:t>legitimisation</w:t>
      </w:r>
      <w:proofErr w:type="spellEnd"/>
      <w:r w:rsidRPr="009E101A">
        <w:rPr>
          <w:rStyle w:val="StyleBoldUnderline"/>
          <w:highlight w:val="yellow"/>
        </w:rPr>
        <w:t xml:space="preserve"> of the military’s</w:t>
      </w:r>
      <w:r w:rsidRPr="005B0060">
        <w:rPr>
          <w:rStyle w:val="StyleBoldUnderline"/>
        </w:rPr>
        <w:t xml:space="preserve"> geopolitical and </w:t>
      </w:r>
      <w:proofErr w:type="spellStart"/>
      <w:r w:rsidRPr="009E101A">
        <w:rPr>
          <w:rStyle w:val="StyleBoldUnderline"/>
          <w:highlight w:val="yellow"/>
        </w:rPr>
        <w:t>biopolitical</w:t>
      </w:r>
      <w:proofErr w:type="spellEnd"/>
      <w:r w:rsidRPr="005B0060">
        <w:rPr>
          <w:rStyle w:val="StyleBoldUnderline"/>
        </w:rPr>
        <w:t xml:space="preserve"> technologies of </w:t>
      </w:r>
      <w:r w:rsidRPr="009E101A">
        <w:rPr>
          <w:rStyle w:val="StyleBoldUnderline"/>
          <w:highlight w:val="yellow"/>
        </w:rPr>
        <w:t>power</w:t>
      </w:r>
      <w:r w:rsidRPr="005B0060">
        <w:rPr>
          <w:rStyle w:val="StyleBoldUnderline"/>
        </w:rPr>
        <w:t xml:space="preserve"> overseas</w:t>
      </w:r>
      <w:r w:rsidRPr="009E101A">
        <w:rPr>
          <w:sz w:val="16"/>
        </w:rPr>
        <w:t xml:space="preserve">.20 Finally, Foucault’s </w:t>
      </w:r>
      <w:proofErr w:type="spellStart"/>
      <w:r w:rsidRPr="009E101A">
        <w:rPr>
          <w:sz w:val="16"/>
        </w:rPr>
        <w:t>conceptualisation</w:t>
      </w:r>
      <w:proofErr w:type="spellEnd"/>
      <w:r w:rsidRPr="009E101A">
        <w:rPr>
          <w:sz w:val="16"/>
        </w:rPr>
        <w:t xml:space="preserve"> of a ‘society of security’ is marked by an urge to ‘govern by contingency’, to ‘anticipate the </w:t>
      </w:r>
      <w:proofErr w:type="spellStart"/>
      <w:r w:rsidRPr="009E101A">
        <w:rPr>
          <w:sz w:val="16"/>
        </w:rPr>
        <w:t>aleatory</w:t>
      </w:r>
      <w:proofErr w:type="spellEnd"/>
      <w:r w:rsidRPr="009E101A">
        <w:rPr>
          <w:sz w:val="16"/>
        </w:rPr>
        <w:t xml:space="preserve">’, to ‘allow for the evental’.21 </w:t>
      </w:r>
      <w:r w:rsidRPr="005B0060">
        <w:rPr>
          <w:rStyle w:val="StyleBoldUnderline"/>
        </w:rPr>
        <w:t xml:space="preserve">It is a ‘security society’ in which </w:t>
      </w:r>
      <w:r w:rsidRPr="009E101A">
        <w:rPr>
          <w:rStyle w:val="StyleBoldUnderline"/>
        </w:rPr>
        <w:t>the</w:t>
      </w:r>
      <w:r w:rsidRPr="005B0060">
        <w:rPr>
          <w:rStyle w:val="StyleBoldUnderline"/>
        </w:rPr>
        <w:t xml:space="preserve"> very </w:t>
      </w:r>
      <w:r w:rsidRPr="009E101A">
        <w:rPr>
          <w:rStyle w:val="Emphasis"/>
        </w:rPr>
        <w:t>language of security is</w:t>
      </w:r>
      <w:r w:rsidRPr="009E101A">
        <w:rPr>
          <w:rStyle w:val="StyleBoldUnderline"/>
        </w:rPr>
        <w:t xml:space="preserve"> promissory</w:t>
      </w:r>
      <w:r w:rsidRPr="005B0060">
        <w:rPr>
          <w:rStyle w:val="StyleBoldUnderline"/>
        </w:rPr>
        <w:t xml:space="preserve">, therapeutic and </w:t>
      </w:r>
      <w:r w:rsidRPr="005B0060">
        <w:rPr>
          <w:rStyle w:val="Emphasis"/>
        </w:rPr>
        <w:t>appealing</w:t>
      </w:r>
      <w:r w:rsidRPr="005B0060">
        <w:rPr>
          <w:rStyle w:val="StyleBoldUnderline"/>
        </w:rPr>
        <w:t xml:space="preserve"> to liberal improvement. The </w:t>
      </w:r>
      <w:r w:rsidRPr="009E101A">
        <w:rPr>
          <w:rStyle w:val="Emphasis"/>
          <w:highlight w:val="yellow"/>
        </w:rPr>
        <w:t>lawfare</w:t>
      </w:r>
      <w:r w:rsidRPr="005B0060">
        <w:rPr>
          <w:rStyle w:val="StyleBoldUnderline"/>
        </w:rPr>
        <w:t xml:space="preserve"> of the contemporary US military </w:t>
      </w:r>
      <w:r w:rsidRPr="009E101A">
        <w:rPr>
          <w:rStyle w:val="StyleBoldUnderline"/>
          <w:highlight w:val="yellow"/>
        </w:rPr>
        <w:t>is</w:t>
      </w:r>
      <w:r w:rsidRPr="005B0060">
        <w:rPr>
          <w:rStyle w:val="StyleBoldUnderline"/>
        </w:rPr>
        <w:t xml:space="preserve"> precisely </w:t>
      </w:r>
      <w:r w:rsidRPr="009E101A">
        <w:rPr>
          <w:rStyle w:val="Emphasis"/>
          <w:highlight w:val="yellow"/>
        </w:rPr>
        <w:t>orientated to plan for the ‘</w:t>
      </w:r>
      <w:proofErr w:type="spellStart"/>
      <w:r w:rsidRPr="009E101A">
        <w:rPr>
          <w:rStyle w:val="Emphasis"/>
          <w:highlight w:val="yellow"/>
        </w:rPr>
        <w:t>evental</w:t>
      </w:r>
      <w:proofErr w:type="spellEnd"/>
      <w:r w:rsidRPr="009E101A">
        <w:rPr>
          <w:rStyle w:val="Emphasis"/>
          <w:highlight w:val="yellow"/>
        </w:rPr>
        <w:t>’</w:t>
      </w:r>
      <w:r w:rsidRPr="009E101A">
        <w:rPr>
          <w:rStyle w:val="StyleBoldUnderline"/>
          <w:highlight w:val="yellow"/>
        </w:rPr>
        <w:t>, to anticipate</w:t>
      </w:r>
      <w:r w:rsidRPr="005B0060">
        <w:rPr>
          <w:rStyle w:val="StyleBoldUnderline"/>
        </w:rPr>
        <w:t xml:space="preserve"> a series of future </w:t>
      </w:r>
      <w:r w:rsidRPr="009E101A">
        <w:rPr>
          <w:rStyle w:val="StyleBoldUnderline"/>
          <w:highlight w:val="yellow"/>
        </w:rPr>
        <w:t>events in</w:t>
      </w:r>
      <w:r w:rsidRPr="005B0060">
        <w:rPr>
          <w:rStyle w:val="StyleBoldUnderline"/>
        </w:rPr>
        <w:t xml:space="preserve"> its various </w:t>
      </w:r>
      <w:r w:rsidRPr="009E101A">
        <w:rPr>
          <w:rStyle w:val="StyleBoldUnderline"/>
          <w:highlight w:val="yellow"/>
        </w:rPr>
        <w:t>‘security zones’</w:t>
      </w:r>
      <w:r w:rsidRPr="005B0060">
        <w:rPr>
          <w:rStyle w:val="StyleBoldUnderline"/>
        </w:rPr>
        <w:t xml:space="preserve"> – what the Pentagon terms ‘Areas of Responsibility’ </w:t>
      </w:r>
      <w:r w:rsidRPr="009E101A">
        <w:rPr>
          <w:rStyle w:val="StyleBoldUnderline"/>
          <w:highlight w:val="yellow"/>
        </w:rPr>
        <w:t>or ‘AORs’</w:t>
      </w:r>
      <w:r w:rsidRPr="009E101A">
        <w:rPr>
          <w:sz w:val="16"/>
        </w:rPr>
        <w:t xml:space="preserve"> (see Figure 1).22 </w:t>
      </w:r>
      <w:r w:rsidRPr="005B0060">
        <w:rPr>
          <w:rStyle w:val="StyleBoldUnderline"/>
        </w:rPr>
        <w:t>These AORs equate</w:t>
      </w:r>
      <w:r w:rsidRPr="009E101A">
        <w:rPr>
          <w:sz w:val="16"/>
        </w:rPr>
        <w:t xml:space="preserve">, in effect, </w:t>
      </w:r>
      <w:r w:rsidRPr="005B0060">
        <w:rPr>
          <w:rStyle w:val="StyleBoldUnderline"/>
        </w:rPr>
        <w:t>to</w:t>
      </w:r>
      <w:r w:rsidRPr="009E101A">
        <w:rPr>
          <w:sz w:val="16"/>
        </w:rPr>
        <w:t xml:space="preserve"> what Foucault calls </w:t>
      </w:r>
      <w:r w:rsidRPr="005B0060">
        <w:rPr>
          <w:rStyle w:val="StyleBoldUnderline"/>
        </w:rPr>
        <w:t>“spaces of security”, comprising “a series of possible events” that must be securitized by inserting both “the temporal” and “the uncertain”</w:t>
      </w:r>
      <w:r w:rsidRPr="009E101A">
        <w:rPr>
          <w:sz w:val="16"/>
        </w:rPr>
        <w:t xml:space="preserve">.23 </w:t>
      </w:r>
      <w:r w:rsidRPr="005B0060">
        <w:rPr>
          <w:rStyle w:val="StyleBoldUnderline"/>
        </w:rPr>
        <w:t xml:space="preserve">And </w:t>
      </w:r>
      <w:r w:rsidRPr="009E101A">
        <w:rPr>
          <w:rStyle w:val="StyleBoldUnderline"/>
          <w:highlight w:val="yellow"/>
        </w:rPr>
        <w:t xml:space="preserve">it is through </w:t>
      </w:r>
      <w:r w:rsidRPr="009E101A">
        <w:rPr>
          <w:rStyle w:val="Emphasis"/>
          <w:highlight w:val="yellow"/>
        </w:rPr>
        <w:t>preemptive juridical securitization</w:t>
      </w:r>
      <w:r w:rsidRPr="005B0060">
        <w:rPr>
          <w:rStyle w:val="Emphasis"/>
        </w:rPr>
        <w:t xml:space="preserve"> ‘beyond the battlefield’</w:t>
      </w:r>
      <w:r w:rsidRPr="005B0060">
        <w:rPr>
          <w:rStyle w:val="StyleBoldUnderline"/>
        </w:rPr>
        <w:t xml:space="preserve"> </w:t>
      </w:r>
      <w:r w:rsidRPr="009E101A">
        <w:rPr>
          <w:rStyle w:val="StyleBoldUnderline"/>
          <w:highlight w:val="yellow"/>
        </w:rPr>
        <w:t>that the</w:t>
      </w:r>
      <w:r w:rsidRPr="005B0060">
        <w:rPr>
          <w:rStyle w:val="StyleBoldUnderline"/>
        </w:rPr>
        <w:t xml:space="preserve"> US </w:t>
      </w:r>
      <w:r w:rsidRPr="009E101A">
        <w:rPr>
          <w:rStyle w:val="StyleBoldUnderline"/>
          <w:highlight w:val="yellow"/>
        </w:rPr>
        <w:t>military</w:t>
      </w:r>
      <w:r w:rsidRPr="005B0060">
        <w:rPr>
          <w:rStyle w:val="StyleBoldUnderline"/>
        </w:rPr>
        <w:t xml:space="preserve"> anticipates and </w:t>
      </w:r>
      <w:r w:rsidRPr="009E101A">
        <w:rPr>
          <w:rStyle w:val="StyleBoldUnderline"/>
          <w:highlight w:val="yellow"/>
        </w:rPr>
        <w:t>enables</w:t>
      </w:r>
      <w:r w:rsidRPr="005B0060">
        <w:rPr>
          <w:rStyle w:val="StyleBoldUnderline"/>
        </w:rPr>
        <w:t xml:space="preserve"> the necessary </w:t>
      </w:r>
      <w:proofErr w:type="spellStart"/>
      <w:r w:rsidRPr="005B0060">
        <w:rPr>
          <w:rStyle w:val="StyleBoldUnderline"/>
        </w:rPr>
        <w:t>biopolitical</w:t>
      </w:r>
      <w:proofErr w:type="spellEnd"/>
      <w:r w:rsidRPr="005B0060">
        <w:rPr>
          <w:rStyle w:val="StyleBoldUnderline"/>
        </w:rPr>
        <w:t xml:space="preserve"> </w:t>
      </w:r>
      <w:r w:rsidRPr="009E101A">
        <w:rPr>
          <w:rStyle w:val="StyleBoldUnderline"/>
        </w:rPr>
        <w:t>modalities of power</w:t>
      </w:r>
      <w:r w:rsidRPr="005B0060">
        <w:rPr>
          <w:rStyle w:val="StyleBoldUnderline"/>
        </w:rPr>
        <w:t xml:space="preserve"> and management on the ground </w:t>
      </w:r>
      <w:r w:rsidRPr="009E101A">
        <w:rPr>
          <w:rStyle w:val="StyleBoldUnderline"/>
        </w:rPr>
        <w:t>for</w:t>
      </w:r>
      <w:r w:rsidRPr="005B0060">
        <w:rPr>
          <w:rStyle w:val="StyleBoldUnderline"/>
        </w:rPr>
        <w:t xml:space="preserve"> any </w:t>
      </w:r>
      <w:r w:rsidRPr="009E101A">
        <w:rPr>
          <w:rStyle w:val="Emphasis"/>
          <w:highlight w:val="yellow"/>
        </w:rPr>
        <w:t xml:space="preserve">future </w:t>
      </w:r>
      <w:proofErr w:type="spellStart"/>
      <w:r w:rsidRPr="009E101A">
        <w:rPr>
          <w:rStyle w:val="Emphasis"/>
          <w:highlight w:val="yellow"/>
        </w:rPr>
        <w:t>interventionary</w:t>
      </w:r>
      <w:proofErr w:type="spellEnd"/>
      <w:r w:rsidRPr="009E101A">
        <w:rPr>
          <w:rStyle w:val="Emphasis"/>
          <w:highlight w:val="yellow"/>
        </w:rPr>
        <w:t xml:space="preserve"> action</w:t>
      </w:r>
      <w:r w:rsidRPr="009E101A">
        <w:rPr>
          <w:sz w:val="16"/>
        </w:rPr>
        <w:t>.</w:t>
      </w:r>
    </w:p>
    <w:p w:rsidR="00DD64C2" w:rsidRPr="009E101A" w:rsidRDefault="00DD64C2" w:rsidP="00DD64C2">
      <w:pPr>
        <w:rPr>
          <w:sz w:val="16"/>
        </w:rPr>
      </w:pPr>
      <w:r w:rsidRPr="009E101A">
        <w:rPr>
          <w:sz w:val="16"/>
        </w:rPr>
        <w:t>AORs AND THE ‘MILIEU’ OF SECURITY</w:t>
      </w:r>
    </w:p>
    <w:p w:rsidR="00DD64C2" w:rsidRPr="009E101A" w:rsidRDefault="00DD64C2" w:rsidP="00DD64C2">
      <w:pPr>
        <w:rPr>
          <w:sz w:val="16"/>
        </w:rPr>
      </w:pPr>
      <w:r w:rsidRPr="009E101A">
        <w:rPr>
          <w:sz w:val="16"/>
        </w:rPr>
        <w:t xml:space="preserve">For CENTCOM Commander General David </w:t>
      </w:r>
      <w:proofErr w:type="spellStart"/>
      <w:r w:rsidRPr="009E101A">
        <w:rPr>
          <w:sz w:val="16"/>
        </w:rPr>
        <w:t>Petraeus</w:t>
      </w:r>
      <w:proofErr w:type="spellEnd"/>
      <w:r w:rsidRPr="009E101A">
        <w:rPr>
          <w:sz w:val="16"/>
        </w:rPr>
        <w:t xml:space="preserve">, and the other five US regional commanders across the globe, the ‘population’ of primary concern in their respective AORs is the US military personnel deployed therein. For </w:t>
      </w:r>
      <w:proofErr w:type="spellStart"/>
      <w:r w:rsidRPr="009E101A">
        <w:rPr>
          <w:sz w:val="16"/>
        </w:rPr>
        <w:t>Petraeus</w:t>
      </w:r>
      <w:proofErr w:type="spellEnd"/>
      <w:r w:rsidRPr="009E101A">
        <w:rPr>
          <w:sz w:val="16"/>
        </w:rPr>
        <w:t xml:space="preserve"> and his fellow commanders, US ground troops present perhaps less a collection of “juridical-political” subjects and more what Foucault calls “technical-political”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space, population and regulation that US military strategists and Judge Advocate General Corps (JAG) personnel have in the twenty-first century.</w:t>
      </w:r>
    </w:p>
    <w:p w:rsidR="00DD64C2" w:rsidRPr="009E101A" w:rsidRDefault="00DD64C2" w:rsidP="00DD64C2">
      <w:pPr>
        <w:rPr>
          <w:sz w:val="16"/>
        </w:rPr>
      </w:pPr>
      <w:r w:rsidRPr="009E101A">
        <w:rPr>
          <w:sz w:val="16"/>
        </w:rPr>
        <w:t xml:space="preserve">For US military JAGs, their </w:t>
      </w:r>
      <w:proofErr w:type="spellStart"/>
      <w:r w:rsidRPr="009E101A">
        <w:rPr>
          <w:sz w:val="16"/>
        </w:rPr>
        <w:t>endeavours</w:t>
      </w:r>
      <w:proofErr w:type="spellEnd"/>
      <w:r w:rsidRPr="009E101A">
        <w:rPr>
          <w:sz w:val="16"/>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2001).28 </w:t>
      </w:r>
      <w:r w:rsidRPr="005B0060">
        <w:rPr>
          <w:rStyle w:val="StyleBoldUnderline"/>
        </w:rPr>
        <w:t xml:space="preserve">JAGs play a key role in legally conditioning the battlefield, in regulating the circulation of troops, in </w:t>
      </w:r>
      <w:proofErr w:type="spellStart"/>
      <w:r w:rsidRPr="005B0060">
        <w:rPr>
          <w:rStyle w:val="StyleBoldUnderline"/>
        </w:rPr>
        <w:t>optimising</w:t>
      </w:r>
      <w:proofErr w:type="spellEnd"/>
      <w:r w:rsidRPr="005B0060">
        <w:rPr>
          <w:rStyle w:val="StyleBoldUnderline"/>
        </w:rPr>
        <w:t xml:space="preserve"> their operational capacities, and in sanctioning the privilege to kill</w:t>
      </w:r>
      <w:r w:rsidRPr="009E101A">
        <w:rPr>
          <w:sz w:val="16"/>
        </w:rPr>
        <w:t xml:space="preserve">. The JAG’s milieu is a “field of intervention”, in other words, in which they are seeking to “affect, precisely, a population”.29 </w:t>
      </w:r>
      <w:proofErr w:type="gramStart"/>
      <w:r w:rsidRPr="009E101A">
        <w:rPr>
          <w:sz w:val="16"/>
        </w:rPr>
        <w:t>To</w:t>
      </w:r>
      <w:proofErr w:type="gramEnd"/>
      <w:r w:rsidRPr="009E101A">
        <w:rPr>
          <w:sz w:val="16"/>
        </w:rPr>
        <w:t xml:space="preserve"> this end, securing the </w:t>
      </w:r>
      <w:proofErr w:type="spellStart"/>
      <w:r w:rsidRPr="009E101A">
        <w:rPr>
          <w:sz w:val="16"/>
        </w:rPr>
        <w:t>aleatory</w:t>
      </w:r>
      <w:proofErr w:type="spellEnd"/>
      <w:r w:rsidRPr="009E101A">
        <w:rPr>
          <w:sz w:val="16"/>
        </w:rPr>
        <w:t xml:space="preserve"> or the uncertain is key. As Michael Dillon </w:t>
      </w:r>
      <w:r w:rsidRPr="009E101A">
        <w:rPr>
          <w:sz w:val="16"/>
        </w:rPr>
        <w:lastRenderedPageBreak/>
        <w:t xml:space="preserve">argues, </w:t>
      </w:r>
      <w:r w:rsidRPr="009E101A">
        <w:rPr>
          <w:rStyle w:val="StyleBoldUnderline"/>
          <w:highlight w:val="yellow"/>
        </w:rPr>
        <w:t>central to</w:t>
      </w:r>
      <w:r w:rsidRPr="005B0060">
        <w:rPr>
          <w:rStyle w:val="StyleBoldUnderline"/>
        </w:rPr>
        <w:t xml:space="preserve"> the </w:t>
      </w:r>
      <w:r w:rsidRPr="009E101A">
        <w:rPr>
          <w:rStyle w:val="StyleBoldUnderline"/>
          <w:highlight w:val="yellow"/>
        </w:rPr>
        <w:t>securing</w:t>
      </w:r>
      <w:r w:rsidRPr="005B0060">
        <w:rPr>
          <w:rStyle w:val="StyleBoldUnderline"/>
        </w:rPr>
        <w:t xml:space="preserve"> of populations </w:t>
      </w:r>
      <w:r w:rsidRPr="009E101A">
        <w:rPr>
          <w:rStyle w:val="StyleBoldUnderline"/>
          <w:highlight w:val="yellow"/>
        </w:rPr>
        <w:t>are</w:t>
      </w:r>
      <w:r w:rsidRPr="005B0060">
        <w:rPr>
          <w:rStyle w:val="StyleBoldUnderline"/>
        </w:rPr>
        <w:t xml:space="preserve"> the “sciences of the </w:t>
      </w:r>
      <w:proofErr w:type="spellStart"/>
      <w:r w:rsidRPr="005B0060">
        <w:rPr>
          <w:rStyle w:val="StyleBoldUnderline"/>
        </w:rPr>
        <w:t>aleatory</w:t>
      </w:r>
      <w:proofErr w:type="spellEnd"/>
      <w:r w:rsidRPr="005B0060">
        <w:rPr>
          <w:rStyle w:val="StyleBoldUnderline"/>
        </w:rPr>
        <w:t xml:space="preserve"> or the contingent” in which the “government of population” is achieved by </w:t>
      </w:r>
      <w:r w:rsidRPr="009E101A">
        <w:rPr>
          <w:rStyle w:val="StyleBoldUnderline"/>
          <w:highlight w:val="yellow"/>
        </w:rPr>
        <w:t xml:space="preserve">the </w:t>
      </w:r>
      <w:r w:rsidRPr="009E101A">
        <w:rPr>
          <w:rStyle w:val="Emphasis"/>
          <w:highlight w:val="yellow"/>
        </w:rPr>
        <w:t>sciences of “statistics and probability”</w:t>
      </w:r>
      <w:r w:rsidRPr="005B0060">
        <w:rPr>
          <w:rStyle w:val="StyleBoldUnderline"/>
        </w:rPr>
        <w:t>.</w:t>
      </w:r>
      <w:r w:rsidRPr="009E101A">
        <w:rPr>
          <w:sz w:val="16"/>
        </w:rPr>
        <w:t xml:space="preserve">30 As he points out elsewhere, </w:t>
      </w:r>
      <w:r w:rsidRPr="005B0060">
        <w:rPr>
          <w:rStyle w:val="StyleBoldUnderline"/>
        </w:rPr>
        <w:t xml:space="preserve">you “cannot secure anything unless you know what it is”, and therefore </w:t>
      </w:r>
      <w:r w:rsidRPr="009E101A">
        <w:rPr>
          <w:rStyle w:val="StyleBoldUnderline"/>
          <w:highlight w:val="yellow"/>
        </w:rPr>
        <w:t>securitization demands</w:t>
      </w:r>
      <w:r w:rsidRPr="005B0060">
        <w:rPr>
          <w:rStyle w:val="StyleBoldUnderline"/>
        </w:rPr>
        <w:t xml:space="preserve"> that “</w:t>
      </w:r>
      <w:r w:rsidRPr="009E101A">
        <w:rPr>
          <w:rStyle w:val="StyleBoldUnderline"/>
          <w:highlight w:val="yellow"/>
        </w:rPr>
        <w:t>people, territory, and things are transformed into epistemic objects</w:t>
      </w:r>
      <w:r w:rsidRPr="005B0060">
        <w:rPr>
          <w:rStyle w:val="StyleBoldUnderline"/>
        </w:rPr>
        <w:t>”</w:t>
      </w:r>
      <w:r w:rsidRPr="009E101A">
        <w:rPr>
          <w:sz w:val="16"/>
        </w:rPr>
        <w:t xml:space="preserve">.31 </w:t>
      </w:r>
      <w:r w:rsidRPr="005B0060">
        <w:rPr>
          <w:rStyle w:val="StyleBoldUnderline"/>
        </w:rPr>
        <w:t xml:space="preserve">And in planning the milieu of US ground forces overseas, </w:t>
      </w:r>
      <w:r w:rsidRPr="009E101A">
        <w:rPr>
          <w:rStyle w:val="StyleBoldUnderline"/>
          <w:highlight w:val="yellow"/>
        </w:rPr>
        <w:t>JAGs translate</w:t>
      </w:r>
      <w:r w:rsidRPr="005B0060">
        <w:rPr>
          <w:rStyle w:val="StyleBoldUnderline"/>
        </w:rPr>
        <w:t xml:space="preserve"> regional </w:t>
      </w:r>
      <w:r w:rsidRPr="009E101A">
        <w:rPr>
          <w:rStyle w:val="StyleBoldUnderline"/>
          <w:highlight w:val="yellow"/>
        </w:rPr>
        <w:t xml:space="preserve">AORs into </w:t>
      </w:r>
      <w:r w:rsidRPr="009E101A">
        <w:rPr>
          <w:rStyle w:val="Emphasis"/>
          <w:highlight w:val="yellow"/>
        </w:rPr>
        <w:t>legally enabled grids</w:t>
      </w:r>
      <w:r w:rsidRPr="005B0060">
        <w:rPr>
          <w:rStyle w:val="StyleBoldUnderline"/>
        </w:rPr>
        <w:t xml:space="preserve"> upon which US military operations take place. This is part of the production of</w:t>
      </w:r>
      <w:r w:rsidRPr="009E101A">
        <w:rPr>
          <w:sz w:val="16"/>
        </w:rPr>
        <w:t xml:space="preserve"> what Matt Hannah terms </w:t>
      </w:r>
      <w:r w:rsidRPr="005B0060">
        <w:rPr>
          <w:rStyle w:val="StyleBoldUnderline"/>
        </w:rPr>
        <w:t>“</w:t>
      </w:r>
      <w:proofErr w:type="spellStart"/>
      <w:r w:rsidRPr="005B0060">
        <w:rPr>
          <w:rStyle w:val="StyleBoldUnderline"/>
        </w:rPr>
        <w:t>mappable</w:t>
      </w:r>
      <w:proofErr w:type="spellEnd"/>
      <w:r w:rsidRPr="005B0060">
        <w:rPr>
          <w:rStyle w:val="StyleBoldUnderline"/>
        </w:rPr>
        <w:t xml:space="preserve"> landscapes of expectation”</w:t>
      </w:r>
      <w:proofErr w:type="gramStart"/>
      <w:r w:rsidRPr="009E101A">
        <w:rPr>
          <w:sz w:val="16"/>
        </w:rPr>
        <w:t>;32</w:t>
      </w:r>
      <w:proofErr w:type="gramEnd"/>
      <w:r w:rsidRPr="009E101A">
        <w:rPr>
          <w:sz w:val="16"/>
        </w:rPr>
        <w:t xml:space="preserve"> </w:t>
      </w:r>
      <w:r w:rsidRPr="005B0060">
        <w:rPr>
          <w:rStyle w:val="StyleBoldUnderline"/>
        </w:rPr>
        <w:t xml:space="preserve">and to this end, </w:t>
      </w:r>
      <w:r w:rsidRPr="005B0060">
        <w:rPr>
          <w:rStyle w:val="Emphasis"/>
        </w:rPr>
        <w:t xml:space="preserve">the </w:t>
      </w:r>
      <w:proofErr w:type="spellStart"/>
      <w:r w:rsidRPr="005B0060">
        <w:rPr>
          <w:rStyle w:val="Emphasis"/>
        </w:rPr>
        <w:t>aleatory</w:t>
      </w:r>
      <w:proofErr w:type="spellEnd"/>
      <w:r w:rsidRPr="005B0060">
        <w:rPr>
          <w:rStyle w:val="Emphasis"/>
        </w:rPr>
        <w:t xml:space="preserve"> is anticipated by planning for the ‘</w:t>
      </w:r>
      <w:proofErr w:type="spellStart"/>
      <w:r w:rsidRPr="005B0060">
        <w:rPr>
          <w:rStyle w:val="Emphasis"/>
        </w:rPr>
        <w:t>evental</w:t>
      </w:r>
      <w:proofErr w:type="spellEnd"/>
      <w:r w:rsidRPr="005B0060">
        <w:rPr>
          <w:rStyle w:val="Emphasis"/>
        </w:rPr>
        <w:t>’ in the promissory language of securitization</w:t>
      </w:r>
      <w:r w:rsidRPr="009E101A">
        <w:rPr>
          <w:sz w:val="16"/>
        </w:rPr>
        <w:t>.</w:t>
      </w:r>
    </w:p>
    <w:p w:rsidR="00DD64C2" w:rsidRPr="009E101A" w:rsidRDefault="00DD64C2" w:rsidP="00DD64C2">
      <w:pPr>
        <w:rPr>
          <w:sz w:val="16"/>
        </w:rPr>
      </w:pPr>
      <w:r w:rsidRPr="009E101A">
        <w:rPr>
          <w:sz w:val="16"/>
        </w:rPr>
        <w:t xml:space="preserve">The ontology of the ‘event’ has recently garnered wide academic engagement. Randy Martin, for example, has underlined the eventual discursive underpinnings of US military strategy in the war on terror; highlighting how </w:t>
      </w:r>
      <w:r w:rsidRPr="009E101A">
        <w:rPr>
          <w:rStyle w:val="StyleBoldUnderline"/>
          <w:highlight w:val="yellow"/>
        </w:rPr>
        <w:t xml:space="preserve">the risk of future events </w:t>
      </w:r>
      <w:r w:rsidRPr="009E101A">
        <w:rPr>
          <w:rStyle w:val="Emphasis"/>
          <w:highlight w:val="yellow"/>
        </w:rPr>
        <w:t>results in ‘preemption’</w:t>
      </w:r>
      <w:r w:rsidRPr="005B0060">
        <w:rPr>
          <w:rStyle w:val="StyleBoldUnderline"/>
        </w:rPr>
        <w:t xml:space="preserve"> being the tactic</w:t>
      </w:r>
      <w:r w:rsidRPr="009E101A">
        <w:rPr>
          <w:sz w:val="16"/>
        </w:rPr>
        <w:t xml:space="preserve"> of their securitization.33 Naomi Klein has laid bare the powerful event-based logic of ‘disaster capitalism’;34 while others have pointed out how </w:t>
      </w:r>
      <w:r w:rsidRPr="009E101A">
        <w:rPr>
          <w:rStyle w:val="StyleBoldUnderline"/>
        </w:rPr>
        <w:t xml:space="preserve">an ascendant ‘logic of </w:t>
      </w:r>
      <w:proofErr w:type="spellStart"/>
      <w:r w:rsidRPr="009E101A">
        <w:rPr>
          <w:rStyle w:val="StyleBoldUnderline"/>
        </w:rPr>
        <w:t>premediation</w:t>
      </w:r>
      <w:proofErr w:type="spellEnd"/>
      <w:r w:rsidRPr="009E101A">
        <w:rPr>
          <w:rStyle w:val="StyleBoldUnderline"/>
        </w:rPr>
        <w:t>’, in which the future is already anticipated and “mediated”, is a marked feature of the “post-9/11 cultural landscape”</w:t>
      </w:r>
      <w:r w:rsidRPr="009E101A">
        <w:rPr>
          <w:sz w:val="16"/>
        </w:rPr>
        <w:t>.35 But it was Foucault who first cited the import of the ‘</w:t>
      </w:r>
      <w:proofErr w:type="spellStart"/>
      <w:r w:rsidRPr="009E101A">
        <w:rPr>
          <w:sz w:val="16"/>
        </w:rPr>
        <w:t>evental</w:t>
      </w:r>
      <w:proofErr w:type="spellEnd"/>
      <w:r w:rsidRPr="009E101A">
        <w:rPr>
          <w:sz w:val="16"/>
        </w:rPr>
        <w:t xml:space="preserve">’ in the realm of </w:t>
      </w:r>
      <w:proofErr w:type="spellStart"/>
      <w:r w:rsidRPr="009E101A">
        <w:rPr>
          <w:sz w:val="16"/>
        </w:rPr>
        <w:t>biopolitics</w:t>
      </w:r>
      <w:proofErr w:type="spellEnd"/>
      <w:r w:rsidRPr="009E101A">
        <w:rPr>
          <w:sz w:val="16"/>
        </w:rPr>
        <w:t>. He points to the “anti-scarcity system” of seventeenth-century Europe as an early exemplar of a new ‘</w:t>
      </w:r>
      <w:proofErr w:type="spellStart"/>
      <w:r w:rsidRPr="009E101A">
        <w:rPr>
          <w:sz w:val="16"/>
        </w:rPr>
        <w:t>evental</w:t>
      </w:r>
      <w:proofErr w:type="spellEnd"/>
      <w:r w:rsidRPr="009E101A">
        <w:rPr>
          <w:sz w:val="16"/>
        </w:rPr>
        <w:t xml:space="preserve">’ </w:t>
      </w:r>
      <w:proofErr w:type="spellStart"/>
      <w:r w:rsidRPr="009E101A">
        <w:rPr>
          <w:sz w:val="16"/>
        </w:rPr>
        <w:t>biopolitics</w:t>
      </w:r>
      <w:proofErr w:type="spellEnd"/>
      <w:r w:rsidRPr="009E101A">
        <w:rPr>
          <w:sz w:val="16"/>
        </w:rPr>
        <w:t xml:space="preserve"> in which </w:t>
      </w:r>
      <w:r w:rsidRPr="009E101A">
        <w:rPr>
          <w:rStyle w:val="Emphasis"/>
          <w:highlight w:val="yellow"/>
        </w:rPr>
        <w:t>“an event that could take place” is prevented before it “becomes a reality”</w:t>
      </w:r>
      <w:r w:rsidRPr="009E101A">
        <w:rPr>
          <w:sz w:val="16"/>
        </w:rPr>
        <w:t xml:space="preserve">.36 To this end, </w:t>
      </w:r>
      <w:r w:rsidRPr="009E101A">
        <w:rPr>
          <w:rStyle w:val="StyleBoldUnderline"/>
        </w:rPr>
        <w:t>the figure of ‘population’ becomes both an ‘object’, “on which and towards which mechanisms are directed in order to have a particular effect on it”, but also a ‘subject’, “called upon to conduct itself in such and such a fashion”</w:t>
      </w:r>
      <w:r w:rsidRPr="009E101A">
        <w:rPr>
          <w:sz w:val="16"/>
        </w:rPr>
        <w:t xml:space="preserve">.37 Echoing Foucault, David </w:t>
      </w:r>
      <w:proofErr w:type="spellStart"/>
      <w:r w:rsidRPr="009E101A">
        <w:rPr>
          <w:sz w:val="16"/>
        </w:rPr>
        <w:t>Nally</w:t>
      </w:r>
      <w:proofErr w:type="spellEnd"/>
      <w:r w:rsidRPr="009E101A">
        <w:rPr>
          <w:sz w:val="16"/>
        </w:rPr>
        <w:t xml:space="preserve"> usefully argues that </w:t>
      </w:r>
      <w:r w:rsidRPr="009E101A">
        <w:rPr>
          <w:rStyle w:val="StyleBoldUnderline"/>
        </w:rPr>
        <w:t>the emergence of the “era of bio-power” was facilitated by “the ability of ‘government’ to seize, manage and control individual bodies and whole populations”</w:t>
      </w:r>
      <w:r w:rsidRPr="009E101A">
        <w:rPr>
          <w:sz w:val="16"/>
        </w:rPr>
        <w:t xml:space="preserve">.38 And </w:t>
      </w:r>
      <w:r w:rsidRPr="000C57F0">
        <w:rPr>
          <w:rStyle w:val="StyleBoldUnderline"/>
          <w:highlight w:val="yellow"/>
        </w:rPr>
        <w:t>this is</w:t>
      </w:r>
      <w:r w:rsidRPr="009E101A">
        <w:rPr>
          <w:sz w:val="16"/>
        </w:rPr>
        <w:t xml:space="preserve"> part of Michael Dillon’s argument about </w:t>
      </w:r>
      <w:r w:rsidRPr="000C57F0">
        <w:rPr>
          <w:rStyle w:val="StyleBoldUnderline"/>
          <w:highlight w:val="yellow"/>
        </w:rPr>
        <w:t>the</w:t>
      </w:r>
      <w:r w:rsidRPr="009E101A">
        <w:rPr>
          <w:sz w:val="16"/>
        </w:rPr>
        <w:t xml:space="preserve"> “very </w:t>
      </w:r>
      <w:r w:rsidRPr="000C57F0">
        <w:rPr>
          <w:rStyle w:val="Emphasis"/>
          <w:highlight w:val="yellow"/>
        </w:rPr>
        <w:t xml:space="preserve">operational heart of the security </w:t>
      </w:r>
      <w:proofErr w:type="spellStart"/>
      <w:r w:rsidRPr="000C57F0">
        <w:rPr>
          <w:rStyle w:val="Emphasis"/>
          <w:highlight w:val="yellow"/>
        </w:rPr>
        <w:t>dispositif</w:t>
      </w:r>
      <w:proofErr w:type="spellEnd"/>
      <w:r w:rsidRPr="000C57F0">
        <w:rPr>
          <w:rStyle w:val="StyleBoldUnderline"/>
        </w:rPr>
        <w:t xml:space="preserve"> of the </w:t>
      </w:r>
      <w:proofErr w:type="spellStart"/>
      <w:r w:rsidRPr="000C57F0">
        <w:rPr>
          <w:rStyle w:val="StyleBoldUnderline"/>
        </w:rPr>
        <w:t>biopolitics</w:t>
      </w:r>
      <w:proofErr w:type="spellEnd"/>
      <w:r w:rsidRPr="009E101A">
        <w:rPr>
          <w:rStyle w:val="StyleBoldUnderline"/>
        </w:rPr>
        <w:t xml:space="preserve"> of security</w:t>
      </w:r>
      <w:r w:rsidRPr="009E101A">
        <w:rPr>
          <w:sz w:val="16"/>
        </w:rPr>
        <w:t xml:space="preserve">”, which </w:t>
      </w:r>
      <w:r w:rsidRPr="009E101A">
        <w:rPr>
          <w:rStyle w:val="StyleBoldUnderline"/>
        </w:rPr>
        <w:t>seeks to ‘strategize’, ‘secure’, ‘regulate’ and ‘manipulate’ the “circulation of species life”.</w:t>
      </w:r>
      <w:r w:rsidRPr="009E101A">
        <w:rPr>
          <w:sz w:val="16"/>
        </w:rPr>
        <w:t xml:space="preserve">39 </w:t>
      </w:r>
      <w:r w:rsidRPr="000C57F0">
        <w:rPr>
          <w:rStyle w:val="StyleBoldUnderline"/>
          <w:highlight w:val="yellow"/>
        </w:rPr>
        <w:t>For the</w:t>
      </w:r>
      <w:r w:rsidRPr="009E101A">
        <w:rPr>
          <w:rStyle w:val="StyleBoldUnderline"/>
        </w:rPr>
        <w:t xml:space="preserve"> US </w:t>
      </w:r>
      <w:r w:rsidRPr="000C57F0">
        <w:rPr>
          <w:rStyle w:val="StyleBoldUnderline"/>
          <w:highlight w:val="yellow"/>
        </w:rPr>
        <w:t>military</w:t>
      </w:r>
      <w:r w:rsidRPr="009E101A">
        <w:rPr>
          <w:rStyle w:val="StyleBoldUnderline"/>
        </w:rPr>
        <w:t xml:space="preserve">, it is exactly </w:t>
      </w:r>
      <w:r w:rsidRPr="000C57F0">
        <w:rPr>
          <w:rStyle w:val="StyleBoldUnderline"/>
          <w:highlight w:val="yellow"/>
        </w:rPr>
        <w:t>the</w:t>
      </w:r>
      <w:r w:rsidRPr="009E101A">
        <w:rPr>
          <w:rStyle w:val="StyleBoldUnderline"/>
        </w:rPr>
        <w:t xml:space="preserve"> circulation and </w:t>
      </w:r>
      <w:r w:rsidRPr="000C57F0">
        <w:rPr>
          <w:rStyle w:val="StyleBoldUnderline"/>
          <w:highlight w:val="yellow"/>
        </w:rPr>
        <w:t>regulation of life</w:t>
      </w:r>
      <w:r w:rsidRPr="009E101A">
        <w:rPr>
          <w:rStyle w:val="StyleBoldUnderline"/>
        </w:rPr>
        <w:t xml:space="preserve"> that </w:t>
      </w:r>
      <w:r w:rsidRPr="000C57F0">
        <w:rPr>
          <w:rStyle w:val="StyleBoldUnderline"/>
          <w:highlight w:val="yellow"/>
        </w:rPr>
        <w:t xml:space="preserve">is </w:t>
      </w:r>
      <w:r w:rsidRPr="000C57F0">
        <w:rPr>
          <w:rStyle w:val="Emphasis"/>
          <w:highlight w:val="yellow"/>
        </w:rPr>
        <w:t>central to its tactics of lawfare</w:t>
      </w:r>
      <w:r w:rsidRPr="000C57F0">
        <w:rPr>
          <w:rStyle w:val="StyleBoldUnderline"/>
          <w:highlight w:val="yellow"/>
        </w:rPr>
        <w:t xml:space="preserve"> to </w:t>
      </w:r>
      <w:proofErr w:type="spellStart"/>
      <w:r w:rsidRPr="000C57F0">
        <w:rPr>
          <w:rStyle w:val="Emphasis"/>
          <w:highlight w:val="yellow"/>
        </w:rPr>
        <w:t>juridically</w:t>
      </w:r>
      <w:proofErr w:type="spellEnd"/>
      <w:r w:rsidRPr="000C57F0">
        <w:rPr>
          <w:rStyle w:val="Emphasis"/>
          <w:highlight w:val="yellow"/>
        </w:rPr>
        <w:t xml:space="preserve"> secure the</w:t>
      </w:r>
      <w:r w:rsidRPr="009E101A">
        <w:rPr>
          <w:rStyle w:val="Emphasis"/>
        </w:rPr>
        <w:t xml:space="preserve"> necessary </w:t>
      </w:r>
      <w:r w:rsidRPr="000C57F0">
        <w:rPr>
          <w:rStyle w:val="Emphasis"/>
          <w:highlight w:val="yellow"/>
        </w:rPr>
        <w:t>legal geographies</w:t>
      </w:r>
      <w:r w:rsidRPr="009E101A">
        <w:rPr>
          <w:rStyle w:val="StyleBoldUnderline"/>
        </w:rPr>
        <w:t xml:space="preserve"> and </w:t>
      </w:r>
      <w:proofErr w:type="spellStart"/>
      <w:r w:rsidRPr="009E101A">
        <w:rPr>
          <w:rStyle w:val="StyleBoldUnderline"/>
        </w:rPr>
        <w:t>biopolitics</w:t>
      </w:r>
      <w:proofErr w:type="spellEnd"/>
      <w:r w:rsidRPr="009E101A">
        <w:rPr>
          <w:rStyle w:val="StyleBoldUnderline"/>
        </w:rPr>
        <w:t xml:space="preserve"> </w:t>
      </w:r>
      <w:r w:rsidRPr="000C57F0">
        <w:rPr>
          <w:rStyle w:val="StyleBoldUnderline"/>
          <w:highlight w:val="yellow"/>
        </w:rPr>
        <w:t>of its</w:t>
      </w:r>
      <w:r w:rsidRPr="009E101A">
        <w:rPr>
          <w:rStyle w:val="StyleBoldUnderline"/>
        </w:rPr>
        <w:t xml:space="preserve"> overseas </w:t>
      </w:r>
      <w:r w:rsidRPr="000C57F0">
        <w:rPr>
          <w:rStyle w:val="StyleBoldUnderline"/>
          <w:highlight w:val="yellow"/>
        </w:rPr>
        <w:t>ground presence</w:t>
      </w:r>
      <w:r w:rsidRPr="009E101A">
        <w:rPr>
          <w:sz w:val="16"/>
        </w:rPr>
        <w:t>.</w:t>
      </w:r>
    </w:p>
    <w:p w:rsidR="00DD64C2" w:rsidRDefault="00DD64C2" w:rsidP="00DD64C2"/>
    <w:p w:rsidR="00DD64C2" w:rsidRDefault="00DD64C2" w:rsidP="00DD64C2">
      <w:pPr>
        <w:pStyle w:val="Heading4"/>
      </w:pPr>
      <w:r>
        <w:t xml:space="preserve">This </w:t>
      </w:r>
      <w:proofErr w:type="spellStart"/>
      <w:r>
        <w:t>biopolitical</w:t>
      </w:r>
      <w:proofErr w:type="spellEnd"/>
      <w:r>
        <w:t xml:space="preserve"> calculation justifies extinction in the name of saving human life.</w:t>
      </w:r>
    </w:p>
    <w:p w:rsidR="00DD64C2" w:rsidRDefault="00DD64C2" w:rsidP="00DD64C2">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DD64C2" w:rsidRPr="00375B86" w:rsidRDefault="00DD64C2" w:rsidP="00DD64C2"/>
    <w:p w:rsidR="00DD64C2" w:rsidRPr="0030446D" w:rsidRDefault="00DD64C2" w:rsidP="00DD64C2">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DD64C2" w:rsidRPr="00302EAD" w:rsidRDefault="00DD64C2" w:rsidP="00DD64C2">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w:t>
      </w:r>
      <w:r w:rsidRPr="00302EAD">
        <w:rPr>
          <w:sz w:val="16"/>
        </w:rPr>
        <w:lastRenderedPageBreak/>
        <w:t xml:space="preserve">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DD64C2" w:rsidRDefault="00DD64C2" w:rsidP="00DD64C2"/>
    <w:p w:rsidR="00DD64C2" w:rsidRDefault="00DD64C2" w:rsidP="00DD64C2">
      <w:pPr>
        <w:pStyle w:val="Heading4"/>
      </w:pPr>
      <w:r>
        <w:t xml:space="preserve">Norm-setting for the legitimate use of force reflects colonial dominance by Western states.  Non-western forms of warfare, identity, and authority are granted no standing. </w:t>
      </w:r>
    </w:p>
    <w:p w:rsidR="00DD64C2" w:rsidRDefault="00DD64C2" w:rsidP="00DD64C2">
      <w:r>
        <w:t xml:space="preserve">Jeremy </w:t>
      </w:r>
      <w:r w:rsidRPr="00810C4B">
        <w:rPr>
          <w:rStyle w:val="StyleStyleBold12pt"/>
        </w:rPr>
        <w:t>BLACK</w:t>
      </w:r>
      <w:r>
        <w:t xml:space="preserve"> History @ Exeter </w:t>
      </w:r>
      <w:r w:rsidRPr="00810C4B">
        <w:rPr>
          <w:rStyle w:val="StyleStyleBold12pt"/>
        </w:rPr>
        <w:t>5</w:t>
      </w:r>
      <w:r w:rsidRPr="00810C4B">
        <w:t xml:space="preserve"> [</w:t>
      </w:r>
      <w:r w:rsidRPr="00FE1794">
        <w:t>“War and international</w:t>
      </w:r>
      <w:r>
        <w:t xml:space="preserve"> relations: a </w:t>
      </w:r>
      <w:r w:rsidRPr="00FE1794">
        <w:t>military-hist</w:t>
      </w:r>
      <w:r>
        <w:t xml:space="preserve">orical perspective on force and </w:t>
      </w:r>
      <w:r w:rsidRPr="00FE1794">
        <w:t>legitimacy”</w:t>
      </w:r>
      <w:r>
        <w:t xml:space="preserve"> </w:t>
      </w:r>
      <w:r>
        <w:rPr>
          <w:i/>
        </w:rPr>
        <w:t>Review of Int’l Studies</w:t>
      </w:r>
      <w:r>
        <w:t xml:space="preserve"> 31 p. 128-131]</w:t>
      </w:r>
    </w:p>
    <w:p w:rsidR="00DD64C2" w:rsidRDefault="00DD64C2" w:rsidP="00DD64C2"/>
    <w:p w:rsidR="00DD64C2" w:rsidRPr="00810C4B" w:rsidRDefault="00DD64C2" w:rsidP="00DD64C2">
      <w:pPr>
        <w:rPr>
          <w:sz w:val="16"/>
        </w:rPr>
      </w:pPr>
      <w:r w:rsidRPr="00810C4B">
        <w:rPr>
          <w:sz w:val="16"/>
        </w:rPr>
        <w:t xml:space="preserve">In response in both cases, these </w:t>
      </w:r>
      <w:r w:rsidRPr="00810C4B">
        <w:rPr>
          <w:rStyle w:val="StyleBoldUnderline"/>
        </w:rPr>
        <w:t>anti-methods are presented by critics as unacceptable and illegal</w:t>
      </w:r>
      <w:r w:rsidRPr="00810C4B">
        <w:rPr>
          <w:sz w:val="16"/>
        </w:rPr>
        <w:t xml:space="preserve">, and indeed unheroic, and thus the legitimacy of the cause with which they are linked is denied. </w:t>
      </w:r>
      <w:r w:rsidRPr="00810C4B">
        <w:rPr>
          <w:rStyle w:val="StyleBoldUnderline"/>
        </w:rPr>
        <w:t>This can be seen in the treatment of terrorism, but</w:t>
      </w:r>
      <w:r w:rsidRPr="006E0517">
        <w:rPr>
          <w:rStyle w:val="StyleBoldUnderline"/>
        </w:rPr>
        <w:t xml:space="preserve"> also</w:t>
      </w:r>
      <w:r w:rsidRPr="00810C4B">
        <w:rPr>
          <w:sz w:val="16"/>
        </w:rPr>
        <w:t xml:space="preserve">, more generally, in practices, real or alleged, of </w:t>
      </w:r>
      <w:r w:rsidRPr="006E0517">
        <w:rPr>
          <w:rStyle w:val="StyleBoldUnderline"/>
        </w:rPr>
        <w:t>eroding</w:t>
      </w:r>
      <w:r w:rsidRPr="00810C4B">
        <w:rPr>
          <w:sz w:val="16"/>
        </w:rPr>
        <w:t xml:space="preserve"> the </w:t>
      </w:r>
      <w:r w:rsidRPr="006E0517">
        <w:rPr>
          <w:rStyle w:val="StyleBoldUnderline"/>
        </w:rPr>
        <w:t>distinctions between ‘civilian’ and ‘military’</w:t>
      </w:r>
      <w:r w:rsidRPr="00810C4B">
        <w:rPr>
          <w:sz w:val="16"/>
        </w:rPr>
        <w:t xml:space="preserve">. An instance of this was provided by allegations that military targets, such as missile-launchers, were located by Serbia in 1999 and Iraq in 2003 in civilian areas, and, in the latter case, by the employment of irregulars who did not wear uniform. As much of the legitimacy of the modern Western practice of force, and the </w:t>
      </w:r>
      <w:proofErr w:type="spellStart"/>
      <w:r w:rsidRPr="00810C4B">
        <w:rPr>
          <w:sz w:val="16"/>
        </w:rPr>
        <w:t>legalisation</w:t>
      </w:r>
      <w:proofErr w:type="spellEnd"/>
      <w:r w:rsidRPr="00810C4B">
        <w:rPr>
          <w:sz w:val="16"/>
        </w:rPr>
        <w:t xml:space="preserve"> of Western high-technology warfare</w:t>
      </w:r>
      <w:proofErr w:type="gramStart"/>
      <w:r w:rsidRPr="00810C4B">
        <w:rPr>
          <w:sz w:val="16"/>
        </w:rPr>
        <w:t>,7</w:t>
      </w:r>
      <w:proofErr w:type="gramEnd"/>
      <w:r w:rsidRPr="00810C4B">
        <w:rPr>
          <w:sz w:val="16"/>
        </w:rPr>
        <w:t xml:space="preserve"> is held to rest on drawing a distinction between military and civilian, these moves affected both the character of Western </w:t>
      </w:r>
      <w:proofErr w:type="spellStart"/>
      <w:r w:rsidRPr="00810C4B">
        <w:rPr>
          <w:sz w:val="16"/>
        </w:rPr>
        <w:t>warmaking</w:t>
      </w:r>
      <w:proofErr w:type="spellEnd"/>
      <w:r w:rsidRPr="00810C4B">
        <w:rPr>
          <w:sz w:val="16"/>
        </w:rPr>
        <w:t xml:space="preserve">, especially in the case of the ease of target acquisition, and its apparent legitimacy. Attacks on ‘civilian’ targets indeed became a basic text in public debate concerned about the morality of Western interventions and the nature of Western </w:t>
      </w:r>
      <w:proofErr w:type="spellStart"/>
      <w:r w:rsidRPr="00810C4B">
        <w:rPr>
          <w:sz w:val="16"/>
        </w:rPr>
        <w:t>warmaking</w:t>
      </w:r>
      <w:proofErr w:type="spellEnd"/>
      <w:r w:rsidRPr="00810C4B">
        <w:rPr>
          <w:sz w:val="16"/>
        </w:rPr>
        <w:t xml:space="preserve">. This problem challenged pro-interventionist governments in their attempts to influence domestic and international opinion, as doing so in part rested on the argument that there was a distinction between the legitimate use of force directed against the military (and government targets), and usage that was illegitimate, whether by states, such as Iraq gassing Kurdish civilians, or by terrorist movements.8 There was a parallel here with weapons of mass destruction, with conflicting views on which powers could legitimately possess them. Legitimacy in this case was a response to perceptions of governmental systems and strategic cultures; and the imprecision of the concept of the rogue state does not satisfactorily address the issue.9 Instead, the ability of the world’s strongest power to propose the concept and define its application was seen by many as a challenge both to the sovereignty of states and to international norms. This will become a more serious problem as the rise of China and India leads to a decline in America’s relative strength. The notion of the morality of military usage as depending in part on the uneasy relationship between the doctrine of target allocation and acquisition, and the technology permitting the successful practice of this doctrine, is an instance of the way in which theories of force and legitimacy move in a problematic relationship with shifts in military capability and also in the type of wars being undertaken. This was not the sole instance of this process. To return to the point made at the outset, </w:t>
      </w:r>
      <w:r w:rsidRPr="00810C4B">
        <w:rPr>
          <w:rStyle w:val="StyleBoldUnderline"/>
          <w:highlight w:val="yellow"/>
        </w:rPr>
        <w:t>the nature of</w:t>
      </w:r>
      <w:r w:rsidRPr="006E0517">
        <w:rPr>
          <w:rStyle w:val="StyleBoldUnderline"/>
        </w:rPr>
        <w:t xml:space="preserve"> the </w:t>
      </w:r>
      <w:r w:rsidRPr="00810C4B">
        <w:rPr>
          <w:rStyle w:val="StyleBoldUnderline"/>
          <w:highlight w:val="yellow"/>
        </w:rPr>
        <w:t>military power</w:t>
      </w:r>
      <w:r w:rsidRPr="006E0517">
        <w:rPr>
          <w:rStyle w:val="StyleBoldUnderline"/>
        </w:rPr>
        <w:t xml:space="preserve"> wielded by the US</w:t>
      </w:r>
      <w:r w:rsidRPr="00810C4B">
        <w:rPr>
          <w:sz w:val="16"/>
        </w:rPr>
        <w:t xml:space="preserve"> (as well as the assumptions underlying its use) </w:t>
      </w:r>
      <w:r w:rsidRPr="00810C4B">
        <w:rPr>
          <w:rStyle w:val="StyleBoldUnderline"/>
          <w:highlight w:val="yellow"/>
        </w:rPr>
        <w:t>is crucial to</w:t>
      </w:r>
      <w:r w:rsidRPr="006E0517">
        <w:rPr>
          <w:rStyle w:val="StyleBoldUnderline"/>
        </w:rPr>
        <w:t xml:space="preserve"> modern </w:t>
      </w:r>
      <w:r w:rsidRPr="00810C4B">
        <w:rPr>
          <w:rStyle w:val="StyleBoldUnderline"/>
          <w:highlight w:val="yellow"/>
        </w:rPr>
        <w:t>discussion of force and legitimacy</w:t>
      </w:r>
      <w:r w:rsidRPr="006E0517">
        <w:rPr>
          <w:rStyle w:val="StyleBoldUnderline"/>
        </w:rPr>
        <w:t xml:space="preserve"> across at least much of the world</w:t>
      </w:r>
      <w:r w:rsidRPr="00810C4B">
        <w:rPr>
          <w:sz w:val="16"/>
        </w:rPr>
        <w:t xml:space="preserve">. The historical perspective </w:t>
      </w:r>
      <w:proofErr w:type="gramStart"/>
      <w:r w:rsidRPr="00810C4B">
        <w:rPr>
          <w:sz w:val="16"/>
        </w:rPr>
        <w:t>In</w:t>
      </w:r>
      <w:proofErr w:type="gramEnd"/>
      <w:r w:rsidRPr="00810C4B">
        <w:rPr>
          <w:sz w:val="16"/>
        </w:rPr>
        <w:t xml:space="preserve"> historical terms, there is a marked and unprecedented contrast today between the distribution of military force and the notion of sovereign equality in international relations. </w:t>
      </w:r>
      <w:r w:rsidRPr="00810C4B">
        <w:rPr>
          <w:rStyle w:val="StyleBoldUnderline"/>
          <w:highlight w:val="yellow"/>
        </w:rPr>
        <w:t>There have been major powers before, but only the Western</w:t>
      </w:r>
      <w:r w:rsidRPr="006E0517">
        <w:rPr>
          <w:rStyle w:val="StyleBoldUnderline"/>
        </w:rPr>
        <w:t xml:space="preserve"> European maritime </w:t>
      </w:r>
      <w:r w:rsidRPr="00810C4B">
        <w:rPr>
          <w:rStyle w:val="StyleBoldUnderline"/>
          <w:highlight w:val="yellow"/>
        </w:rPr>
        <w:t>states</w:t>
      </w:r>
      <w:r w:rsidRPr="006E0517">
        <w:rPr>
          <w:rStyle w:val="StyleBoldUnderline"/>
        </w:rPr>
        <w:t xml:space="preserve"> – Portugal, Spain, The Netherlands, France and Britain – </w:t>
      </w:r>
      <w:r w:rsidRPr="00810C4B">
        <w:rPr>
          <w:rStyle w:val="StyleBoldUnderline"/>
          <w:highlight w:val="yellow"/>
        </w:rPr>
        <w:t>could</w:t>
      </w:r>
      <w:r w:rsidRPr="006E0517">
        <w:rPr>
          <w:rStyle w:val="StyleBoldUnderline"/>
        </w:rPr>
        <w:t xml:space="preserve"> even </w:t>
      </w:r>
      <w:r w:rsidRPr="00810C4B">
        <w:rPr>
          <w:rStyle w:val="StyleBoldUnderline"/>
          <w:highlight w:val="yellow"/>
        </w:rPr>
        <w:t>seek a global range</w:t>
      </w:r>
      <w:r w:rsidRPr="00810C4B">
        <w:rPr>
          <w:sz w:val="16"/>
        </w:rPr>
        <w:t xml:space="preserve">, and, prior to that of Britain in the nineteenth century, the naval strength of these states was not matched by a land capability capable of competing with those of the leading military powers in the most populous part of the world: South and East Asia, nor, indeed, with an ability to expand into Africa beyond coastal enclaves. The success of the Western European powers in the Americas and at sea off India, did not mean that there was an equivalent success elsewhere, and this suggests that aggregate military capacity is a concept that has to be employed with care.10 East and South-East Asian powers, particularly China, were, in turn, not involved in an international system that directly encompassed the Western maritime states. In some respects, there was a curious coexistence as, from the 1630s, Spanish, Russian and Dutch military powers were all present in East Asian waters, but, in practice, this did not lead to the creation of a new system. The Europeans were insufficiently strong to challenge the East Asian powers seriously, and local advances were repelled by the most powerful, China: in the seventeenth century, the Dutch being driven from the </w:t>
      </w:r>
      <w:proofErr w:type="spellStart"/>
      <w:r w:rsidRPr="00810C4B">
        <w:rPr>
          <w:sz w:val="16"/>
        </w:rPr>
        <w:t>Pescadore</w:t>
      </w:r>
      <w:proofErr w:type="spellEnd"/>
      <w:r w:rsidRPr="00810C4B">
        <w:rPr>
          <w:sz w:val="16"/>
        </w:rPr>
        <w:t xml:space="preserve"> Islands and Taiwan, and the Russians from the Amur Valley</w:t>
      </w:r>
      <w:proofErr w:type="gramStart"/>
      <w:r w:rsidRPr="00810C4B">
        <w:rPr>
          <w:sz w:val="16"/>
        </w:rPr>
        <w:t>,11</w:t>
      </w:r>
      <w:proofErr w:type="gramEnd"/>
      <w:r w:rsidRPr="00810C4B">
        <w:rPr>
          <w:sz w:val="16"/>
        </w:rPr>
        <w:t xml:space="preserve"> while the English in Bombay were forced to propitiate the Mughal Emperor; and were also unable to sustain their position in Tangier. The assumptions generally </w:t>
      </w:r>
      <w:proofErr w:type="spellStart"/>
      <w:r w:rsidRPr="00810C4B">
        <w:rPr>
          <w:sz w:val="16"/>
        </w:rPr>
        <w:t>summarised</w:t>
      </w:r>
      <w:proofErr w:type="spellEnd"/>
      <w:r w:rsidRPr="00810C4B">
        <w:rPr>
          <w:sz w:val="16"/>
        </w:rPr>
        <w:t xml:space="preserve"> as strategic culture also played a major role, as, despite their strength, none of the local powers sought to contest the European position in the Western Pacific: the Spaniards spread their control in the Philippines, and, from there, to the Mariana and Caroline Islands, and the Russians in north-east Asia and, across the North Pacific, to the Aleutians and Alaska. This was not challenged by China; nor Japan or Korea, both of which were weaker states. The absence of any such conflict ensured that relations between East Asian and Western European powers did not develop and become important, let alone normative, in the context of warfare or international relations. Instead, although trade with China was important for the West, there was scant development in such norms. The same was true of relations between the Mughal empire in India and European coastal positions in the sixteenth and seventeenth centuries, and also in South-East Asia, where major, aggressive states, such as Burma and Thailand in the eighteenth century, were able to operate with little reference to Western power (and indeed are largely ignored in Western historiography).12 This is a reminder of the late onset of modernity, understood in terms both of Western dominance, specifically of readily-evident superior Western military capability, and of Western international norms; although this definition of modernity is questionable, and increasingly so, as Asian states become more powerful. This late onset of modernity clashes with the conventional interpretation of the international order that traces an early establishment of the acceptance of sovereignty in a multipolar system, an establishment usually dated to the Peace of </w:t>
      </w:r>
      <w:r w:rsidRPr="00810C4B">
        <w:rPr>
          <w:rStyle w:val="StyleBoldUnderline"/>
          <w:highlight w:val="yellow"/>
        </w:rPr>
        <w:t>Westphalia</w:t>
      </w:r>
      <w:r w:rsidRPr="00810C4B">
        <w:rPr>
          <w:sz w:val="16"/>
        </w:rPr>
        <w:t xml:space="preserve"> of 1648.13 However appropriate for Europe, and that can be </w:t>
      </w:r>
      <w:r w:rsidRPr="00810C4B">
        <w:rPr>
          <w:sz w:val="16"/>
        </w:rPr>
        <w:lastRenderedPageBreak/>
        <w:t xml:space="preserve">debated, this approach has far less meaning on the global level. The idea of such a system </w:t>
      </w:r>
      <w:r w:rsidRPr="006E0517">
        <w:rPr>
          <w:rStyle w:val="StyleBoldUnderline"/>
        </w:rPr>
        <w:t>and</w:t>
      </w:r>
      <w:r w:rsidRPr="00810C4B">
        <w:rPr>
          <w:sz w:val="16"/>
        </w:rPr>
        <w:t xml:space="preserve"> of the </w:t>
      </w:r>
      <w:r w:rsidRPr="006E0517">
        <w:rPr>
          <w:rStyle w:val="StyleBoldUnderline"/>
        </w:rPr>
        <w:t xml:space="preserve">associated </w:t>
      </w:r>
      <w:r w:rsidRPr="00810C4B">
        <w:rPr>
          <w:rStyle w:val="StyleBoldUnderline"/>
          <w:highlight w:val="yellow"/>
        </w:rPr>
        <w:t>norms</w:t>
      </w:r>
      <w:r w:rsidRPr="00810C4B">
        <w:rPr>
          <w:sz w:val="16"/>
        </w:rPr>
        <w:t xml:space="preserve"> outlined in Europe </w:t>
      </w:r>
      <w:r w:rsidRPr="00810C4B">
        <w:rPr>
          <w:rStyle w:val="StyleBoldUnderline"/>
          <w:highlight w:val="yellow"/>
        </w:rPr>
        <w:t>were of little relevance elsewhere until Western power expanded</w:t>
      </w:r>
      <w:r w:rsidRPr="006E0517">
        <w:rPr>
          <w:rStyle w:val="StyleBoldUnderline"/>
        </w:rPr>
        <w:t>, and then</w:t>
      </w:r>
      <w:r w:rsidRPr="00810C4B">
        <w:rPr>
          <w:sz w:val="16"/>
        </w:rPr>
        <w:t xml:space="preserve"> they were not on offer to much of the world, or </w:t>
      </w:r>
      <w:r w:rsidRPr="006E0517">
        <w:rPr>
          <w:rStyle w:val="StyleBoldUnderline"/>
        </w:rPr>
        <w:t>only on terms dictated by Western interests</w:t>
      </w:r>
      <w:r w:rsidRPr="00810C4B">
        <w:rPr>
          <w:sz w:val="16"/>
        </w:rPr>
        <w:t xml:space="preserve">. This was true not only of such norms but also of conventions about international practices such as the definition of frontiers, or rights to free trade, or responses to what was presented as piracy.14 The question of frontiers was an aspect of the employment of the Western matrix of knowledge in ordering the world on Western terms and in Western interests. Force and legitimacy were brought together, for example, in the drawing of straight frontier and administration lines on maps, without regard to ethnic, linguistic, religious, economic and political alignments and practices, let alone drainage patterns, landforms and biological provinces. This was a statement of </w:t>
      </w:r>
      <w:r w:rsidRPr="00810C4B">
        <w:rPr>
          <w:rStyle w:val="StyleBoldUnderline"/>
          <w:highlight w:val="yellow"/>
        </w:rPr>
        <w:t>political control, judged by the West as legitimate</w:t>
      </w:r>
      <w:r w:rsidRPr="006E0517">
        <w:rPr>
          <w:rStyle w:val="StyleBoldUnderline"/>
        </w:rPr>
        <w:t xml:space="preserve"> and necessary </w:t>
      </w:r>
      <w:r w:rsidRPr="00810C4B">
        <w:rPr>
          <w:rStyle w:val="StyleBoldUnderline"/>
          <w:highlight w:val="yellow"/>
        </w:rPr>
        <w:t>in Western terms</w:t>
      </w:r>
      <w:proofErr w:type="gramStart"/>
      <w:r w:rsidRPr="00810C4B">
        <w:rPr>
          <w:sz w:val="16"/>
        </w:rPr>
        <w:t>,15</w:t>
      </w:r>
      <w:proofErr w:type="gramEnd"/>
      <w:r w:rsidRPr="00810C4B">
        <w:rPr>
          <w:sz w:val="16"/>
        </w:rPr>
        <w:t xml:space="preserve"> and </w:t>
      </w:r>
      <w:r w:rsidRPr="00810C4B">
        <w:rPr>
          <w:sz w:val="16"/>
          <w:highlight w:val="yellow"/>
        </w:rPr>
        <w:t>e</w:t>
      </w:r>
      <w:r w:rsidRPr="00810C4B">
        <w:rPr>
          <w:rStyle w:val="StyleBoldUnderline"/>
          <w:highlight w:val="yellow"/>
        </w:rPr>
        <w:t>mployed</w:t>
      </w:r>
      <w:r w:rsidRPr="006E0517">
        <w:rPr>
          <w:rStyle w:val="StyleBoldUnderline"/>
        </w:rPr>
        <w:t xml:space="preserve"> in order </w:t>
      </w:r>
      <w:r w:rsidRPr="00810C4B">
        <w:rPr>
          <w:rStyle w:val="StyleBoldUnderline"/>
          <w:highlight w:val="yellow"/>
        </w:rPr>
        <w:t>to deny</w:t>
      </w:r>
      <w:r w:rsidRPr="006E0517">
        <w:rPr>
          <w:rStyle w:val="StyleBoldUnderline"/>
        </w:rPr>
        <w:t xml:space="preserve"> all </w:t>
      </w:r>
      <w:r w:rsidRPr="00810C4B">
        <w:rPr>
          <w:rStyle w:val="StyleBoldUnderline"/>
          <w:highlight w:val="yellow"/>
        </w:rPr>
        <w:t>other</w:t>
      </w:r>
      <w:r w:rsidRPr="006E0517">
        <w:rPr>
          <w:rStyle w:val="StyleBoldUnderline"/>
        </w:rPr>
        <w:t xml:space="preserve"> existing </w:t>
      </w:r>
      <w:r w:rsidRPr="00810C4B">
        <w:rPr>
          <w:rStyle w:val="StyleBoldUnderline"/>
          <w:highlight w:val="yellow"/>
        </w:rPr>
        <w:t>indigenous practices, which were seen</w:t>
      </w:r>
      <w:r w:rsidRPr="006E0517">
        <w:rPr>
          <w:rStyle w:val="StyleBoldUnderline"/>
        </w:rPr>
        <w:t xml:space="preserve"> either </w:t>
      </w:r>
      <w:r w:rsidRPr="00810C4B">
        <w:rPr>
          <w:rStyle w:val="StyleBoldUnderline"/>
          <w:highlight w:val="yellow"/>
        </w:rPr>
        <w:t>as illegitimate</w:t>
      </w:r>
      <w:r w:rsidRPr="00810C4B">
        <w:rPr>
          <w:rStyle w:val="StyleBoldUnderline"/>
        </w:rPr>
        <w:t>, or, in</w:t>
      </w:r>
      <w:r w:rsidRPr="006E0517">
        <w:rPr>
          <w:rStyle w:val="StyleBoldUnderline"/>
        </w:rPr>
        <w:t xml:space="preserve"> light of</w:t>
      </w:r>
      <w:r w:rsidRPr="00810C4B">
        <w:rPr>
          <w:sz w:val="16"/>
        </w:rPr>
        <w:t xml:space="preserve"> a notion of rights that drew on social-</w:t>
      </w:r>
      <w:proofErr w:type="spellStart"/>
      <w:r w:rsidRPr="006E0517">
        <w:rPr>
          <w:rStyle w:val="StyleBoldUnderline"/>
        </w:rPr>
        <w:t>Darwinianism</w:t>
      </w:r>
      <w:proofErr w:type="spellEnd"/>
      <w:r w:rsidRPr="00810C4B">
        <w:rPr>
          <w:sz w:val="16"/>
        </w:rPr>
        <w:t xml:space="preserve">, as </w:t>
      </w:r>
      <w:r w:rsidRPr="006E0517">
        <w:rPr>
          <w:rStyle w:val="StyleBoldUnderline"/>
        </w:rPr>
        <w:t>less legitimate</w:t>
      </w:r>
      <w:r w:rsidRPr="00810C4B">
        <w:rPr>
          <w:sz w:val="16"/>
        </w:rPr>
        <w:t xml:space="preserve">. The global military situation, specifically the Western ability to defeat and dictate to land powers, had changed in the nineteenth century, especially with the British defeat of the Marathas in India in 1803–6 and 1817–18, and, subsequently, with the defeats inflicted on China in 1839–42 and 1860, and with the Western overawing of Japan in 1853–4. In terms of the age, the speed and articulation offered British power by technological developments (especially, from mid-century, the steamship and the telegraph), by knowledge systems (particularly the accurate charting and mapping of coastal waters),16 and by </w:t>
      </w:r>
      <w:proofErr w:type="spellStart"/>
      <w:r w:rsidRPr="00810C4B">
        <w:rPr>
          <w:sz w:val="16"/>
        </w:rPr>
        <w:t>organisational</w:t>
      </w:r>
      <w:proofErr w:type="spellEnd"/>
      <w:r w:rsidRPr="00810C4B">
        <w:rPr>
          <w:sz w:val="16"/>
        </w:rPr>
        <w:t xml:space="preserve"> methods (notably the coaling stations on which the Royal Navy came to rely), all provided an hitherto unsurpassed global range and reach.17 </w:t>
      </w:r>
      <w:r w:rsidRPr="00810C4B">
        <w:rPr>
          <w:rStyle w:val="StyleBoldUnderline"/>
          <w:highlight w:val="yellow"/>
        </w:rPr>
        <w:t>Within this</w:t>
      </w:r>
      <w:r w:rsidRPr="00810C4B">
        <w:rPr>
          <w:sz w:val="16"/>
        </w:rPr>
        <w:t xml:space="preserve"> now </w:t>
      </w:r>
      <w:proofErr w:type="spellStart"/>
      <w:r w:rsidRPr="00810C4B">
        <w:rPr>
          <w:rStyle w:val="StyleBoldUnderline"/>
          <w:highlight w:val="yellow"/>
        </w:rPr>
        <w:t>globalised</w:t>
      </w:r>
      <w:proofErr w:type="spellEnd"/>
      <w:r w:rsidRPr="00810C4B">
        <w:rPr>
          <w:rStyle w:val="StyleBoldUnderline"/>
          <w:highlight w:val="yellow"/>
        </w:rPr>
        <w:t xml:space="preserve"> world</w:t>
      </w:r>
      <w:r w:rsidRPr="006E0517">
        <w:rPr>
          <w:rStyle w:val="StyleBoldUnderline"/>
        </w:rPr>
        <w:t xml:space="preserve">, force and </w:t>
      </w:r>
      <w:r w:rsidRPr="00810C4B">
        <w:rPr>
          <w:rStyle w:val="StyleBoldUnderline"/>
          <w:highlight w:val="yellow"/>
        </w:rPr>
        <w:t>force projection</w:t>
      </w:r>
      <w:r w:rsidRPr="00810C4B">
        <w:rPr>
          <w:sz w:val="16"/>
          <w:highlight w:val="yellow"/>
        </w:rPr>
        <w:t xml:space="preserve"> </w:t>
      </w:r>
      <w:r w:rsidRPr="00810C4B">
        <w:rPr>
          <w:rStyle w:val="StyleBoldUnderline"/>
          <w:highlight w:val="yellow"/>
        </w:rPr>
        <w:t>came to define</w:t>
      </w:r>
      <w:r w:rsidRPr="006E0517">
        <w:rPr>
          <w:rStyle w:val="StyleBoldUnderline"/>
        </w:rPr>
        <w:t xml:space="preserve"> both </w:t>
      </w:r>
      <w:r w:rsidRPr="00810C4B">
        <w:rPr>
          <w:rStyle w:val="StyleBoldUnderline"/>
          <w:highlight w:val="yellow"/>
        </w:rPr>
        <w:t>the dominant</w:t>
      </w:r>
      <w:r w:rsidRPr="00810C4B">
        <w:rPr>
          <w:sz w:val="16"/>
        </w:rPr>
        <w:t xml:space="preserve"> (yet still contested) </w:t>
      </w:r>
      <w:r w:rsidRPr="00810C4B">
        <w:rPr>
          <w:rStyle w:val="StyleBoldUnderline"/>
          <w:highlight w:val="yellow"/>
        </w:rPr>
        <w:t>definition of legitimacy, and</w:t>
      </w:r>
      <w:r w:rsidRPr="00810C4B">
        <w:rPr>
          <w:sz w:val="16"/>
        </w:rPr>
        <w:t xml:space="preserve"> its </w:t>
      </w:r>
      <w:r w:rsidRPr="00810C4B">
        <w:rPr>
          <w:rStyle w:val="StyleBoldUnderline"/>
          <w:highlight w:val="yellow"/>
        </w:rPr>
        <w:t>application</w:t>
      </w:r>
      <w:r w:rsidRPr="00810C4B">
        <w:rPr>
          <w:sz w:val="16"/>
        </w:rPr>
        <w:t>. Indeed, the capacity to direct the latter proved crucial to the development of the practice of legitimacy as related to its impact on non-Western states.</w:t>
      </w:r>
    </w:p>
    <w:p w:rsidR="00DD64C2" w:rsidRDefault="00DD64C2" w:rsidP="00DD64C2"/>
    <w:p w:rsidR="00DD64C2" w:rsidRDefault="00DD64C2" w:rsidP="00DD64C2">
      <w:pPr>
        <w:pStyle w:val="Heading4"/>
      </w:pPr>
      <w:r>
        <w:t>It’s try or die—this new colonialism dehumanizes populations resulting in unending violence</w:t>
      </w:r>
    </w:p>
    <w:p w:rsidR="00DD64C2" w:rsidRPr="005C1677" w:rsidRDefault="00DD64C2" w:rsidP="00DD64C2">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DD64C2" w:rsidRDefault="00DD64C2" w:rsidP="00DD64C2">
      <w:pPr>
        <w:tabs>
          <w:tab w:val="left" w:pos="1140"/>
        </w:tabs>
      </w:pPr>
    </w:p>
    <w:p w:rsidR="00DD64C2" w:rsidRPr="00782CC3" w:rsidRDefault="00DD64C2" w:rsidP="00DD64C2">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w:t>
      </w:r>
      <w:r w:rsidRPr="00BE13EA">
        <w:rPr>
          <w:sz w:val="16"/>
        </w:rPr>
        <w:lastRenderedPageBreak/>
        <w:t xml:space="preserve">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DD64C2" w:rsidRPr="0083123A" w:rsidRDefault="00DD64C2" w:rsidP="00DD64C2"/>
    <w:p w:rsidR="00DD64C2" w:rsidRPr="004C3479" w:rsidRDefault="00DD64C2" w:rsidP="00DD64C2">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DD64C2" w:rsidRDefault="00DD64C2" w:rsidP="00DD64C2">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DD64C2" w:rsidRDefault="00DD64C2" w:rsidP="00DD64C2"/>
    <w:p w:rsidR="00DD64C2" w:rsidRPr="00785633" w:rsidRDefault="00DD64C2" w:rsidP="00DD64C2">
      <w:pPr>
        <w:rPr>
          <w:sz w:val="16"/>
        </w:rPr>
      </w:pPr>
      <w:r w:rsidRPr="00785633">
        <w:rPr>
          <w:sz w:val="16"/>
        </w:rPr>
        <w:lastRenderedPageBreak/>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w:t>
      </w:r>
      <w:r w:rsidRPr="00785633">
        <w:rPr>
          <w:sz w:val="16"/>
        </w:rPr>
        <w:lastRenderedPageBreak/>
        <w:t>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w:t>
      </w:r>
      <w:r w:rsidRPr="005279C2">
        <w:rPr>
          <w:rStyle w:val="StyleBoldUnderline"/>
        </w:rPr>
        <w:lastRenderedPageBreak/>
        <w:t xml:space="preserve">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DD64C2" w:rsidRDefault="00DD64C2" w:rsidP="00DD64C2"/>
    <w:p w:rsidR="00DD64C2" w:rsidRDefault="00DD64C2" w:rsidP="00DD64C2">
      <w:pPr>
        <w:pStyle w:val="Heading3"/>
      </w:pPr>
      <w:r>
        <w:lastRenderedPageBreak/>
        <w:t>1NC Legal Regimes Advantage</w:t>
      </w:r>
    </w:p>
    <w:p w:rsidR="00DD64C2" w:rsidRDefault="00DD64C2" w:rsidP="00DD64C2">
      <w:pPr>
        <w:pStyle w:val="Heading4"/>
      </w:pPr>
      <w:r>
        <w:t xml:space="preserve">They don’t solve their Blank evidence --- the affirmative stops the U.S. from using self-defense justifications </w:t>
      </w:r>
      <w:r w:rsidRPr="00ED769A">
        <w:rPr>
          <w:u w:val="single"/>
        </w:rPr>
        <w:t>inside of combat zones</w:t>
      </w:r>
      <w:r>
        <w:t xml:space="preserve">, but doesn’t stop the </w:t>
      </w:r>
      <w:r w:rsidRPr="00ED769A">
        <w:rPr>
          <w:u w:val="single"/>
        </w:rPr>
        <w:t>corollary issue</w:t>
      </w:r>
      <w:r>
        <w:t xml:space="preserve"> of armed conflict justifications being used OUTSIDE of combat zones. </w:t>
      </w:r>
    </w:p>
    <w:p w:rsidR="00DD64C2" w:rsidRPr="007B2E53" w:rsidRDefault="00DD64C2" w:rsidP="00DD64C2">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D64C2" w:rsidRPr="007B2E53" w:rsidRDefault="00DD64C2" w:rsidP="00DD64C2"/>
    <w:p w:rsidR="00DD64C2" w:rsidRPr="007B2E53" w:rsidRDefault="00DD64C2" w:rsidP="00DD64C2">
      <w:r w:rsidRPr="00FD312D">
        <w:rPr>
          <w:rStyle w:val="StyleBoldUnderline"/>
          <w:highlight w:val="yellow"/>
        </w:rPr>
        <w:t>For the past several years, the U</w:t>
      </w:r>
      <w:r w:rsidRPr="00204346">
        <w:rPr>
          <w:sz w:val="16"/>
        </w:rPr>
        <w:t xml:space="preserve">nited </w:t>
      </w:r>
      <w:r w:rsidRPr="00FD312D">
        <w:rPr>
          <w:rStyle w:val="StyleBoldUnderline"/>
          <w:highlight w:val="yellow"/>
        </w:rPr>
        <w:t>S</w:t>
      </w:r>
      <w:r w:rsidRPr="00204346">
        <w:rPr>
          <w:sz w:val="16"/>
        </w:rPr>
        <w:t xml:space="preserve">tates </w:t>
      </w:r>
      <w:r w:rsidRPr="00FD312D">
        <w:rPr>
          <w:rStyle w:val="StyleBoldUnderline"/>
          <w:highlight w:val="yellow"/>
        </w:rPr>
        <w:t>has relied on both armed conflict and self-defense as legal justifications for targeted strikes</w:t>
      </w:r>
      <w:r w:rsidRPr="00FD312D">
        <w:rPr>
          <w:sz w:val="16"/>
          <w:highlight w:val="yellow"/>
        </w:rPr>
        <w:t xml:space="preserve"> </w:t>
      </w:r>
      <w:r w:rsidRPr="00204346">
        <w:rPr>
          <w:rStyle w:val="Emphasis"/>
          <w:highlight w:val="yellow"/>
        </w:rPr>
        <w:t>outside of the zone of active combat in Afghanistan</w:t>
      </w:r>
      <w:r w:rsidRPr="00FD312D">
        <w:rPr>
          <w:sz w:val="16"/>
        </w:rPr>
        <w:t xml:space="preserve">. A host of </w:t>
      </w:r>
      <w:r w:rsidRPr="00FD312D">
        <w:rPr>
          <w:rStyle w:val="StyleBoldUnderline"/>
        </w:rPr>
        <w:t>interesting questions arise from</w:t>
      </w:r>
      <w:r w:rsidRPr="00FD312D">
        <w:rPr>
          <w:sz w:val="16"/>
        </w:rPr>
        <w:t xml:space="preserve"> both the use of targeted strikes and the </w:t>
      </w:r>
      <w:r w:rsidRPr="00FD312D">
        <w:rPr>
          <w:rStyle w:val="StyleBoldUnderline"/>
        </w:rPr>
        <w:t>expansive U.S. justifications for such strikes</w:t>
      </w:r>
      <w:r w:rsidRPr="00FD312D">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FD312D">
        <w:rPr>
          <w:rStyle w:val="StyleBoldUnderline"/>
        </w:rPr>
        <w:t>each of the justifications—armed conflict and self-defense—raises its own challenging questions regarding the appropriate application of the law and the parameters of the legal paradigm at issue</w:t>
      </w:r>
      <w:r w:rsidRPr="00FD312D">
        <w:rPr>
          <w:sz w:val="16"/>
        </w:rPr>
        <w:t xml:space="preserve">. For example, </w:t>
      </w:r>
      <w:r w:rsidRPr="00204346">
        <w:rPr>
          <w:rStyle w:val="StyleBoldUnderline"/>
          <w:highlight w:val="yellow"/>
        </w:rPr>
        <w:t>if</w:t>
      </w:r>
      <w:r w:rsidRPr="00204346">
        <w:rPr>
          <w:rStyle w:val="StyleBoldUnderline"/>
        </w:rPr>
        <w:t xml:space="preserve"> the existence of an </w:t>
      </w:r>
      <w:r w:rsidRPr="00204346">
        <w:rPr>
          <w:rStyle w:val="StyleBoldUnderline"/>
          <w:highlight w:val="yellow"/>
        </w:rPr>
        <w:t>armed conflict is the justification for certain</w:t>
      </w:r>
      <w:r w:rsidRPr="00204346">
        <w:rPr>
          <w:rStyle w:val="StyleBoldUnderline"/>
        </w:rPr>
        <w:t xml:space="preserve"> targeted </w:t>
      </w:r>
      <w:r w:rsidRPr="00204346">
        <w:rPr>
          <w:rStyle w:val="StyleBoldUnderline"/>
          <w:highlight w:val="yellow"/>
        </w:rPr>
        <w:t>strikes</w:t>
      </w:r>
      <w:r w:rsidRPr="00204346">
        <w:rPr>
          <w:rStyle w:val="StyleBoldUnderline"/>
        </w:rPr>
        <w:t xml:space="preserve">, the immediate </w:t>
      </w:r>
      <w:r w:rsidRPr="00204346">
        <w:rPr>
          <w:rStyle w:val="StyleBoldUnderline"/>
          <w:highlight w:val="yellow"/>
        </w:rPr>
        <w:t>follow-on questions include</w:t>
      </w:r>
      <w:r w:rsidRPr="00204346">
        <w:rPr>
          <w:rStyle w:val="StyleBoldUnderline"/>
        </w:rPr>
        <w:t xml:space="preserve"> </w:t>
      </w:r>
      <w:r w:rsidRPr="00204346">
        <w:rPr>
          <w:rStyle w:val="StyleBoldUnderline"/>
          <w:highlight w:val="yellow"/>
        </w:rPr>
        <w:t>the determination of</w:t>
      </w:r>
      <w:r w:rsidRPr="00204346">
        <w:rPr>
          <w:rStyle w:val="StyleBoldUnderline"/>
        </w:rPr>
        <w:t xml:space="preserve"> a legitimate target within an armed conflict with a terrorist group and </w:t>
      </w:r>
      <w:r w:rsidRPr="00204346">
        <w:rPr>
          <w:rStyle w:val="StyleBoldUnderline"/>
          <w:highlight w:val="yellow"/>
        </w:rPr>
        <w:t>the geography of the battlefield</w:t>
      </w:r>
      <w:r w:rsidRPr="00FD312D">
        <w:rPr>
          <w:sz w:val="16"/>
        </w:rPr>
        <w:t xml:space="preserve">. Within the self-defense paradigm, key questions include the very contours of the right to use force in self-defense against individuals and the implementation of the concepts of necessity and imminence, among many others. However, </w:t>
      </w:r>
      <w:r w:rsidRPr="00FD312D">
        <w:rPr>
          <w:rStyle w:val="StyleBoldUnderline"/>
        </w:rPr>
        <w:t>equally fundamental questions arise from the use of both justifications at the same time, without</w:t>
      </w:r>
      <w:r w:rsidRPr="00FD312D">
        <w:rPr>
          <w:sz w:val="16"/>
        </w:rPr>
        <w:t xml:space="preserve"> careful </w:t>
      </w:r>
      <w:r w:rsidRPr="00FD312D">
        <w:rPr>
          <w:rStyle w:val="StyleBoldUnderline"/>
        </w:rPr>
        <w:t>distinction delimiting the boundaries</w:t>
      </w:r>
      <w:r w:rsidRPr="00FD312D">
        <w:rPr>
          <w:sz w:val="16"/>
        </w:rPr>
        <w:t xml:space="preserve"> between when one applies and when the other applies. </w:t>
      </w:r>
      <w:r w:rsidRPr="00FD312D">
        <w:rPr>
          <w:rStyle w:val="StyleBoldUnderline"/>
        </w:rPr>
        <w:t>From the perspective of the policymaker, the use of both justifications without further distinction surely offers greater flexibility</w:t>
      </w:r>
      <w:r w:rsidRPr="00FD312D">
        <w:rPr>
          <w:sz w:val="16"/>
        </w:rPr>
        <w:t xml:space="preserve"> and potential for action in a range of circumstances.8 </w:t>
      </w:r>
      <w:r w:rsidRPr="00FD312D">
        <w:rPr>
          <w:rStyle w:val="StyleBoldUnderline"/>
        </w:rPr>
        <w:t>To the extent such flexibility does not impact the implementation of the relevant law or hinder the development and enforcement of that law in the future, it may</w:t>
      </w:r>
      <w:r w:rsidRPr="00FD312D">
        <w:rPr>
          <w:sz w:val="16"/>
        </w:rPr>
        <w:t xml:space="preserve"> well </w:t>
      </w:r>
      <w:r w:rsidRPr="00FD312D">
        <w:rPr>
          <w:rStyle w:val="StyleBoldUnderline"/>
        </w:rPr>
        <w:t>be</w:t>
      </w:r>
      <w:r w:rsidRPr="00FD312D">
        <w:rPr>
          <w:sz w:val="16"/>
        </w:rPr>
        <w:t xml:space="preserve"> an </w:t>
      </w:r>
      <w:r w:rsidRPr="00FD312D">
        <w:rPr>
          <w:rStyle w:val="StyleBoldUnderline"/>
        </w:rPr>
        <w:t>acceptable</w:t>
      </w:r>
      <w:r w:rsidRPr="00FD312D">
        <w:rPr>
          <w:sz w:val="16"/>
        </w:rPr>
        <w:t xml:space="preserve"> goal. </w:t>
      </w:r>
      <w:r w:rsidRPr="00FD312D">
        <w:rPr>
          <w:rStyle w:val="StyleBoldUnderline"/>
        </w:rPr>
        <w:t xml:space="preserve">In the case of targeted strikes in the current international environment of armed conflict and counterterrorism operations occurring at the same time, however, </w:t>
      </w:r>
      <w:r w:rsidRPr="00FD312D">
        <w:rPr>
          <w:rStyle w:val="Emphasis"/>
        </w:rPr>
        <w:t>the mixing of legal justifications raises significant concerns</w:t>
      </w:r>
      <w:r w:rsidRPr="00FD312D">
        <w:rPr>
          <w:rStyle w:val="StyleBoldUnderline"/>
        </w:rPr>
        <w:t xml:space="preserve"> about both current implementation and future development of the law</w:t>
      </w:r>
      <w:r w:rsidRPr="00FD312D">
        <w:rPr>
          <w:sz w:val="16"/>
        </w:rPr>
        <w:t xml:space="preserve">. </w:t>
      </w:r>
      <w:r w:rsidRPr="00FD312D">
        <w:rPr>
          <w:rStyle w:val="StyleBoldUnderline"/>
        </w:rPr>
        <w:t xml:space="preserve">One overarching concern is the conflation in general of jus ad bellum and jus in </w:t>
      </w:r>
      <w:proofErr w:type="gramStart"/>
      <w:r w:rsidRPr="00FD312D">
        <w:rPr>
          <w:rStyle w:val="StyleBoldUnderline"/>
        </w:rPr>
        <w:t>bello</w:t>
      </w:r>
      <w:proofErr w:type="gramEnd"/>
      <w:r w:rsidRPr="00FD312D">
        <w:rPr>
          <w:sz w:val="16"/>
        </w:rPr>
        <w:t xml:space="preserve">. The former is the law governing the resort to force—sometimes called </w:t>
      </w:r>
      <w:r w:rsidRPr="00FD312D">
        <w:rPr>
          <w:rStyle w:val="StyleBoldUnderline"/>
        </w:rPr>
        <w:t>the law of self-defense</w:t>
      </w:r>
      <w:r w:rsidRPr="00FD312D">
        <w:rPr>
          <w:sz w:val="16"/>
        </w:rPr>
        <w:t>—</w:t>
      </w:r>
      <w:r w:rsidRPr="00FD312D">
        <w:rPr>
          <w:rStyle w:val="StyleBoldUnderline"/>
        </w:rPr>
        <w:t xml:space="preserve">and </w:t>
      </w:r>
      <w:r w:rsidRPr="00FD312D">
        <w:rPr>
          <w:sz w:val="16"/>
        </w:rPr>
        <w:t xml:space="preserve">the latter is the law regulating the conduct of hostilities and the protection of persons in conflict—generally called </w:t>
      </w:r>
      <w:r w:rsidRPr="00FD312D">
        <w:rPr>
          <w:rStyle w:val="StyleBoldUnderline"/>
        </w:rPr>
        <w:t>the law of war,</w:t>
      </w:r>
      <w:r w:rsidRPr="00FD312D">
        <w:rPr>
          <w:sz w:val="16"/>
        </w:rPr>
        <w:t xml:space="preserve"> the law of armed conflict, or international humanitarian law. </w:t>
      </w:r>
      <w:r w:rsidRPr="00FD312D">
        <w:rPr>
          <w:rStyle w:val="StyleBoldUnderline"/>
        </w:rPr>
        <w:t>International law reinforces a strict separation between the two bodies of law</w:t>
      </w:r>
      <w:r w:rsidRPr="00FD312D">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FD312D">
        <w:rPr>
          <w:rStyle w:val="StyleBoldUnderline"/>
        </w:rPr>
        <w:t>The basic principle that the rights and obligations of jus in bello apply regardless of the</w:t>
      </w:r>
      <w:r w:rsidRPr="00FD312D">
        <w:rPr>
          <w:sz w:val="16"/>
        </w:rPr>
        <w:t xml:space="preserve"> justness or unjustness of the overall </w:t>
      </w:r>
      <w:r w:rsidRPr="00FD312D">
        <w:rPr>
          <w:rStyle w:val="StyleBoldUnderline"/>
        </w:rPr>
        <w:t>military operation</w:t>
      </w:r>
      <w:r w:rsidRPr="00FD312D">
        <w:rPr>
          <w:sz w:val="16"/>
        </w:rPr>
        <w:t xml:space="preserve"> thus </w:t>
      </w:r>
      <w:r w:rsidRPr="00FD312D">
        <w:rPr>
          <w:rStyle w:val="StyleBoldUnderline"/>
        </w:rPr>
        <w:t>remains firmly entrenched</w:t>
      </w:r>
      <w:r w:rsidRPr="00FD312D">
        <w:rPr>
          <w:sz w:val="16"/>
        </w:rPr>
        <w:t>. Indeed</w:t>
      </w:r>
      <w:r w:rsidRPr="00FD312D">
        <w:rPr>
          <w:rStyle w:val="StyleBoldUnderline"/>
        </w:rPr>
        <w:t>, if the cause</w:t>
      </w:r>
      <w:r w:rsidRPr="00FD312D">
        <w:rPr>
          <w:sz w:val="16"/>
        </w:rPr>
        <w:t xml:space="preserve"> at arms </w:t>
      </w:r>
      <w:r w:rsidRPr="00FD312D">
        <w:rPr>
          <w:rStyle w:val="StyleBoldUnderline"/>
        </w:rPr>
        <w:t>influenced a state’s obligation to abide by the laws regulating</w:t>
      </w:r>
      <w:r w:rsidRPr="00FD312D">
        <w:rPr>
          <w:sz w:val="16"/>
        </w:rPr>
        <w:t xml:space="preserve"> the means and </w:t>
      </w:r>
      <w:r w:rsidRPr="00FD312D">
        <w:rPr>
          <w:rStyle w:val="StyleBoldUnderline"/>
        </w:rPr>
        <w:t>methods of warfare and requiring protection of civilians</w:t>
      </w:r>
      <w:r w:rsidRPr="00FD312D">
        <w:rPr>
          <w:sz w:val="16"/>
        </w:rPr>
        <w:t xml:space="preserve"> and persons hors de combat, </w:t>
      </w:r>
      <w:r w:rsidRPr="00FD312D">
        <w:rPr>
          <w:rStyle w:val="StyleBoldUnderline"/>
        </w:rPr>
        <w:t xml:space="preserve">states would justify all departures from jus in </w:t>
      </w:r>
      <w:proofErr w:type="gramStart"/>
      <w:r w:rsidRPr="00FD312D">
        <w:rPr>
          <w:rStyle w:val="StyleBoldUnderline"/>
        </w:rPr>
        <w:t>bello</w:t>
      </w:r>
      <w:proofErr w:type="gramEnd"/>
      <w:r w:rsidRPr="00FD312D">
        <w:rPr>
          <w:sz w:val="16"/>
        </w:rPr>
        <w:t xml:space="preserve"> with reference to the purported justness of their cause. </w:t>
      </w:r>
      <w:r w:rsidRPr="00FD312D">
        <w:rPr>
          <w:rStyle w:val="StyleBoldUnderline"/>
        </w:rPr>
        <w:t xml:space="preserve">The result: an </w:t>
      </w:r>
      <w:r w:rsidRPr="00FD312D">
        <w:rPr>
          <w:rStyle w:val="Emphasis"/>
        </w:rPr>
        <w:t>invitation to unregulated warfare</w:t>
      </w:r>
      <w:r w:rsidRPr="00FD312D">
        <w:rPr>
          <w:sz w:val="16"/>
        </w:rPr>
        <w:t>.11</w:t>
      </w:r>
    </w:p>
    <w:p w:rsidR="00DD64C2" w:rsidRDefault="00DD64C2" w:rsidP="00DD64C2"/>
    <w:p w:rsidR="00DD64C2" w:rsidRDefault="00DD64C2" w:rsidP="00DD64C2">
      <w:pPr>
        <w:pStyle w:val="Heading4"/>
      </w:pPr>
      <w:r>
        <w:lastRenderedPageBreak/>
        <w:t xml:space="preserve">This is magnified by the ambiguity of what constitutes a “zone of conflict” --- if the U.S. continues to re-interpret that phrase broadly to include places such as Somalia or Yemen, then conflation problems will still exist. </w:t>
      </w:r>
    </w:p>
    <w:p w:rsidR="00DD64C2" w:rsidRPr="00504A24" w:rsidRDefault="00DD64C2" w:rsidP="00DD64C2">
      <w:r w:rsidRPr="00504A24">
        <w:rPr>
          <w:rStyle w:val="StyleStyleBold12pt"/>
        </w:rPr>
        <w:t>Wood 13</w:t>
      </w:r>
      <w:r>
        <w:t>—</w:t>
      </w:r>
      <w:r w:rsidRPr="00504A24">
        <w:t>David Wood has been a journalist since 1970, a staff correspondent successively for Time Magazine, the Los Angeles Times, Newhouse News Service, The B</w:t>
      </w:r>
      <w:r>
        <w:t>altimore Sun and Politics Daily [February 1</w:t>
      </w:r>
      <w:r w:rsidRPr="00504A24">
        <w:t>4</w:t>
      </w:r>
      <w:r>
        <w:t xml:space="preserve">, </w:t>
      </w:r>
      <w:r w:rsidRPr="00504A24">
        <w:t>2013</w:t>
      </w:r>
      <w:r>
        <w:t xml:space="preserve">, </w:t>
      </w:r>
      <w:r w:rsidRPr="00504A24">
        <w:t>http://www.huffingtonpost.com/2013/02/14/drone-attacks-legal-debate_n_2687980.html?utm_hp_ref=david-wood</w:t>
      </w:r>
      <w:r>
        <w:t>]</w:t>
      </w:r>
    </w:p>
    <w:p w:rsidR="00DD64C2" w:rsidRPr="009561B3" w:rsidRDefault="00DD64C2" w:rsidP="00DD64C2"/>
    <w:p w:rsidR="00DD64C2" w:rsidRPr="00504A24" w:rsidRDefault="00DD64C2" w:rsidP="00DD64C2">
      <w:pPr>
        <w:rPr>
          <w:sz w:val="16"/>
        </w:rPr>
      </w:pPr>
      <w:r w:rsidRPr="00504A24">
        <w:rPr>
          <w:sz w:val="16"/>
        </w:rPr>
        <w:t xml:space="preserve">Yemen was different. The White House was not sending tens of thousands of troops, and there was no solemn Oval Office speech summoning the nation to battle there. However, though few knew it at the time, earlier that year </w:t>
      </w:r>
      <w:r w:rsidRPr="003E24F9">
        <w:rPr>
          <w:rStyle w:val="StyleBoldUnderline"/>
        </w:rPr>
        <w:t>Yemen had been</w:t>
      </w:r>
      <w:r w:rsidRPr="00504A24">
        <w:rPr>
          <w:sz w:val="16"/>
        </w:rPr>
        <w:t xml:space="preserve"> officially </w:t>
      </w:r>
      <w:r w:rsidRPr="003E24F9">
        <w:rPr>
          <w:rStyle w:val="StyleBoldUnderline"/>
        </w:rPr>
        <w:t>designated as a "combat zone</w:t>
      </w:r>
      <w:r w:rsidRPr="00504A24">
        <w:rPr>
          <w:sz w:val="16"/>
        </w:rPr>
        <w:t>" making the killings legal, at least in the eyes of the CIA and the White House of George W. Bush.</w:t>
      </w:r>
    </w:p>
    <w:p w:rsidR="00DD64C2" w:rsidRPr="00504A24" w:rsidRDefault="00DD64C2" w:rsidP="00DD64C2">
      <w:pPr>
        <w:rPr>
          <w:sz w:val="16"/>
        </w:rPr>
      </w:pPr>
      <w:r w:rsidRPr="00504A24">
        <w:rPr>
          <w:sz w:val="16"/>
        </w:rPr>
        <w:t>But ever since that first "non-battlefield" drone strike, generals and legal scholars, pundits and politicians have argued passionately about what, exactly, constitutes an armed conflict, or a war zone, or a battlefield, and what is outside armed conflict.</w:t>
      </w:r>
    </w:p>
    <w:p w:rsidR="00DD64C2" w:rsidRPr="00504A24" w:rsidRDefault="00DD64C2" w:rsidP="00DD64C2">
      <w:pPr>
        <w:rPr>
          <w:sz w:val="16"/>
        </w:rPr>
      </w:pPr>
      <w:r w:rsidRPr="003E24F9">
        <w:rPr>
          <w:rStyle w:val="StyleBoldUnderline"/>
        </w:rPr>
        <w:t>The distinction matters</w:t>
      </w:r>
      <w:r w:rsidRPr="00504A24">
        <w:rPr>
          <w:sz w:val="16"/>
        </w:rPr>
        <w:t>. "</w:t>
      </w:r>
      <w:r w:rsidRPr="003E24F9">
        <w:rPr>
          <w:rStyle w:val="StyleBoldUnderline"/>
        </w:rPr>
        <w:t>Inside an armed conflict,</w:t>
      </w:r>
      <w:r w:rsidRPr="00504A24">
        <w:rPr>
          <w:sz w:val="16"/>
        </w:rPr>
        <w:t xml:space="preserve"> you are allowed to kill people without warning. Outside, you are not," says Notre Dame </w:t>
      </w:r>
      <w:proofErr w:type="gramStart"/>
      <w:r w:rsidRPr="00504A24">
        <w:rPr>
          <w:sz w:val="16"/>
        </w:rPr>
        <w:t>law</w:t>
      </w:r>
      <w:proofErr w:type="gramEnd"/>
      <w:r w:rsidRPr="00504A24">
        <w:rPr>
          <w:sz w:val="16"/>
        </w:rPr>
        <w:t xml:space="preserve"> professor Mary Ellen O'Connell, a specialist in international laws of war and conflict. "That makes it pretty important to know whether you're on a battlefield or not."</w:t>
      </w:r>
    </w:p>
    <w:p w:rsidR="00DD64C2" w:rsidRPr="00504A24" w:rsidRDefault="00DD64C2" w:rsidP="00DD64C2">
      <w:pPr>
        <w:rPr>
          <w:sz w:val="16"/>
        </w:rPr>
      </w:pPr>
      <w:proofErr w:type="gramStart"/>
      <w:r w:rsidRPr="00504A24">
        <w:rPr>
          <w:sz w:val="16"/>
        </w:rPr>
        <w:t>And not just if you're standing on a battlefield.</w:t>
      </w:r>
      <w:proofErr w:type="gramEnd"/>
      <w:r w:rsidRPr="00504A24">
        <w:rPr>
          <w:sz w:val="16"/>
        </w:rPr>
        <w:t xml:space="preserve">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w:t>
      </w:r>
    </w:p>
    <w:p w:rsidR="00DD64C2" w:rsidRPr="00504A24" w:rsidRDefault="00DD64C2" w:rsidP="00DD64C2">
      <w:pPr>
        <w:rPr>
          <w:sz w:val="16"/>
        </w:rPr>
      </w:pPr>
      <w:r w:rsidRPr="00504A24">
        <w:rPr>
          <w:sz w:val="16"/>
        </w:rPr>
        <w:t>Difficult questions about international law are boiling up because of the Obama administration's accelerating use of armed drones against what it says are suspected terrorists in Pakistan, Yemen and Somalia, and potentially elsewhere as well.</w:t>
      </w:r>
    </w:p>
    <w:p w:rsidR="00DD64C2" w:rsidRPr="00504A24" w:rsidRDefault="00DD64C2" w:rsidP="00DD64C2">
      <w:pPr>
        <w:rPr>
          <w:sz w:val="16"/>
        </w:rPr>
      </w:pPr>
      <w:r w:rsidRPr="00504A24">
        <w:rPr>
          <w:sz w:val="16"/>
        </w:rPr>
        <w:t>In his State of the Union address Tuesday, President Obama seemingly acknowledged the growing public unease about the program's troubling secrecy and whether the strikes are justified and legal. He would, he promised, be "even more transparent" about how the strikes comply with the law.</w:t>
      </w:r>
    </w:p>
    <w:p w:rsidR="00DD64C2" w:rsidRPr="00504A24" w:rsidRDefault="00DD64C2" w:rsidP="00DD64C2">
      <w:pPr>
        <w:rPr>
          <w:sz w:val="16"/>
        </w:rPr>
      </w:pPr>
      <w:r w:rsidRPr="003E24F9">
        <w:rPr>
          <w:rStyle w:val="StyleBoldUnderline"/>
        </w:rPr>
        <w:t>That</w:t>
      </w:r>
      <w:r w:rsidRPr="00504A24">
        <w:rPr>
          <w:sz w:val="16"/>
        </w:rPr>
        <w:t xml:space="preserve"> </w:t>
      </w:r>
      <w:r w:rsidRPr="00BE7348">
        <w:rPr>
          <w:rStyle w:val="Emphasis"/>
          <w:highlight w:val="yellow"/>
        </w:rPr>
        <w:t>vague wording</w:t>
      </w:r>
      <w:r w:rsidRPr="00504A24">
        <w:rPr>
          <w:sz w:val="16"/>
          <w:highlight w:val="yellow"/>
        </w:rPr>
        <w:t xml:space="preserve"> </w:t>
      </w:r>
      <w:r w:rsidRPr="00BE7348">
        <w:rPr>
          <w:rStyle w:val="StyleBoldUnderline"/>
          <w:highlight w:val="yellow"/>
        </w:rPr>
        <w:t>promises</w:t>
      </w:r>
      <w:r w:rsidRPr="00504A24">
        <w:rPr>
          <w:sz w:val="16"/>
        </w:rPr>
        <w:t xml:space="preserve"> </w:t>
      </w:r>
      <w:r w:rsidRPr="003E24F9">
        <w:rPr>
          <w:rStyle w:val="StyleBoldUnderline"/>
        </w:rPr>
        <w:t xml:space="preserve">that the </w:t>
      </w:r>
      <w:r w:rsidRPr="00BE7348">
        <w:rPr>
          <w:rStyle w:val="StyleBoldUnderline"/>
          <w:highlight w:val="yellow"/>
        </w:rPr>
        <w:t>bitter disagreements</w:t>
      </w:r>
      <w:r w:rsidRPr="00504A24">
        <w:rPr>
          <w:sz w:val="16"/>
        </w:rPr>
        <w:t xml:space="preserve"> </w:t>
      </w:r>
      <w:r w:rsidRPr="003E24F9">
        <w:rPr>
          <w:rStyle w:val="StyleBoldUnderline"/>
        </w:rPr>
        <w:t>over</w:t>
      </w:r>
      <w:r w:rsidRPr="00504A24">
        <w:rPr>
          <w:sz w:val="16"/>
        </w:rPr>
        <w:t xml:space="preserve"> what </w:t>
      </w:r>
      <w:r w:rsidRPr="003E24F9">
        <w:rPr>
          <w:rStyle w:val="StyleBoldUnderline"/>
        </w:rPr>
        <w:t>the</w:t>
      </w:r>
      <w:r w:rsidRPr="00504A24">
        <w:rPr>
          <w:sz w:val="16"/>
        </w:rPr>
        <w:t xml:space="preserve"> </w:t>
      </w:r>
      <w:r w:rsidRPr="003E24F9">
        <w:rPr>
          <w:rStyle w:val="StyleBoldUnderline"/>
        </w:rPr>
        <w:t>law</w:t>
      </w:r>
      <w:r w:rsidRPr="00504A24">
        <w:rPr>
          <w:sz w:val="16"/>
        </w:rPr>
        <w:t xml:space="preserve"> says, and </w:t>
      </w:r>
      <w:r w:rsidRPr="003E24F9">
        <w:rPr>
          <w:rStyle w:val="StyleBoldUnderline"/>
        </w:rPr>
        <w:t>how it applies</w:t>
      </w:r>
      <w:r w:rsidRPr="00504A24">
        <w:rPr>
          <w:sz w:val="16"/>
        </w:rPr>
        <w:t xml:space="preserve">, </w:t>
      </w:r>
      <w:r w:rsidRPr="003E24F9">
        <w:rPr>
          <w:rStyle w:val="StyleBoldUnderline"/>
        </w:rPr>
        <w:t>are only going to get more heated</w:t>
      </w:r>
      <w:r w:rsidRPr="00504A24">
        <w:rPr>
          <w:sz w:val="16"/>
        </w:rPr>
        <w:t>.</w:t>
      </w:r>
    </w:p>
    <w:p w:rsidR="00DD64C2" w:rsidRPr="00504A24" w:rsidRDefault="00DD64C2" w:rsidP="00DD64C2">
      <w:pPr>
        <w:rPr>
          <w:sz w:val="16"/>
        </w:rPr>
      </w:pPr>
      <w:r w:rsidRPr="00504A24">
        <w:rPr>
          <w:sz w:val="16"/>
        </w:rPr>
        <w:t>"</w:t>
      </w:r>
      <w:r w:rsidRPr="00BE7348">
        <w:rPr>
          <w:rStyle w:val="Emphasis"/>
          <w:highlight w:val="yellow"/>
        </w:rPr>
        <w:t>I don't think we are ever going to have a precise answer</w:t>
      </w:r>
      <w:r w:rsidRPr="00504A24">
        <w:rPr>
          <w:sz w:val="16"/>
        </w:rPr>
        <w:t xml:space="preserve">," </w:t>
      </w:r>
      <w:r w:rsidRPr="003E24F9">
        <w:rPr>
          <w:rStyle w:val="StyleBoldUnderline"/>
        </w:rPr>
        <w:t>says</w:t>
      </w:r>
      <w:r w:rsidRPr="00504A24">
        <w:rPr>
          <w:sz w:val="16"/>
        </w:rPr>
        <w:t xml:space="preserve"> Laurie R. </w:t>
      </w:r>
      <w:r w:rsidRPr="003E24F9">
        <w:rPr>
          <w:rStyle w:val="StyleBoldUnderline"/>
        </w:rPr>
        <w:t>Blank</w:t>
      </w:r>
      <w:r w:rsidRPr="00504A24">
        <w:rPr>
          <w:sz w:val="16"/>
        </w:rPr>
        <w:t xml:space="preserve">, director of the International Humanitarian Law Center </w:t>
      </w:r>
      <w:r w:rsidRPr="003E24F9">
        <w:rPr>
          <w:rStyle w:val="StyleBoldUnderline"/>
        </w:rPr>
        <w:t>at Emory University School of Law</w:t>
      </w:r>
      <w:r w:rsidRPr="00504A24">
        <w:rPr>
          <w:sz w:val="16"/>
        </w:rPr>
        <w:t xml:space="preserve"> and the author of several books on war and international law. In the long history of warfare, there have been clear-cut cases where existing law applies, mostly when two governments are at war in a geographically defined area.</w:t>
      </w:r>
    </w:p>
    <w:p w:rsidR="00DD64C2" w:rsidRPr="00504A24" w:rsidRDefault="00DD64C2" w:rsidP="00DD64C2">
      <w:pPr>
        <w:rPr>
          <w:sz w:val="16"/>
        </w:rPr>
      </w:pPr>
      <w:r w:rsidRPr="00504A24">
        <w:rPr>
          <w:sz w:val="16"/>
        </w:rPr>
        <w:t xml:space="preserve">"But the nature of </w:t>
      </w:r>
      <w:r w:rsidRPr="003E24F9">
        <w:rPr>
          <w:rStyle w:val="StyleBoldUnderline"/>
        </w:rPr>
        <w:t>the world today is that it makes it difficult to put war into neat and tidy packages</w:t>
      </w:r>
      <w:r w:rsidRPr="00504A24">
        <w:rPr>
          <w:sz w:val="16"/>
        </w:rPr>
        <w:t>," Blank says.</w:t>
      </w:r>
    </w:p>
    <w:p w:rsidR="00DD64C2" w:rsidRPr="00504A24" w:rsidRDefault="00DD64C2" w:rsidP="00DD64C2">
      <w:pPr>
        <w:rPr>
          <w:sz w:val="16"/>
        </w:rPr>
      </w:pPr>
      <w:r w:rsidRPr="00504A24">
        <w:rPr>
          <w:sz w:val="16"/>
        </w:rPr>
        <w:t xml:space="preserve">War and the law have come a long way from that muddy day in October almost 600 years ago when British infantry and archers memorably clashed with French knights near the Normandy village of </w:t>
      </w:r>
      <w:proofErr w:type="spellStart"/>
      <w:r w:rsidRPr="00504A24">
        <w:rPr>
          <w:sz w:val="16"/>
        </w:rPr>
        <w:t>Maisoncelles</w:t>
      </w:r>
      <w:proofErr w:type="spellEnd"/>
      <w:r w:rsidRPr="00504A24">
        <w:rPr>
          <w:sz w:val="16"/>
        </w:rPr>
        <w:t>.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w:t>
      </w:r>
    </w:p>
    <w:p w:rsidR="00DD64C2" w:rsidRPr="00504A24" w:rsidRDefault="00DD64C2" w:rsidP="00DD64C2">
      <w:pPr>
        <w:rPr>
          <w:sz w:val="16"/>
        </w:rPr>
      </w:pPr>
      <w:r w:rsidRPr="00504A24">
        <w:rPr>
          <w:sz w:val="16"/>
        </w:rPr>
        <w:t xml:space="preserve">By contrast, many of </w:t>
      </w:r>
      <w:r w:rsidRPr="003E24F9">
        <w:rPr>
          <w:rStyle w:val="StyleBoldUnderline"/>
        </w:rPr>
        <w:t xml:space="preserve">today's </w:t>
      </w:r>
      <w:r w:rsidRPr="00BE7348">
        <w:rPr>
          <w:rStyle w:val="StyleBoldUnderline"/>
          <w:highlight w:val="yellow"/>
        </w:rPr>
        <w:t>conflicts range over time and space</w:t>
      </w:r>
      <w:r w:rsidRPr="003E24F9">
        <w:rPr>
          <w:rStyle w:val="StyleBoldUnderline"/>
        </w:rPr>
        <w:t>,</w:t>
      </w:r>
      <w:r w:rsidRPr="00504A24">
        <w:rPr>
          <w:sz w:val="16"/>
        </w:rPr>
        <w:t xml:space="preserve"> and </w:t>
      </w:r>
      <w:r w:rsidRPr="00BE7348">
        <w:rPr>
          <w:rStyle w:val="StyleBoldUnderline"/>
          <w:highlight w:val="yellow"/>
        </w:rPr>
        <w:t>belligerents morph</w:t>
      </w:r>
      <w:r w:rsidRPr="003E24F9">
        <w:rPr>
          <w:rStyle w:val="StyleBoldUnderline"/>
        </w:rPr>
        <w:t xml:space="preserve"> from terrorist to civilian to warrior.</w:t>
      </w:r>
      <w:r w:rsidRPr="00504A24">
        <w:rPr>
          <w:sz w:val="16"/>
        </w:rPr>
        <w:t xml:space="preserve"> </w:t>
      </w:r>
      <w:r w:rsidRPr="006C649F">
        <w:rPr>
          <w:rStyle w:val="StyleBoldUnderline"/>
          <w:highlight w:val="yellow"/>
        </w:rPr>
        <w:t>Do</w:t>
      </w:r>
      <w:r w:rsidRPr="003E24F9">
        <w:rPr>
          <w:rStyle w:val="StyleBoldUnderline"/>
        </w:rPr>
        <w:t xml:space="preserve"> a few </w:t>
      </w:r>
      <w:r w:rsidRPr="006C649F">
        <w:rPr>
          <w:rStyle w:val="StyleBoldUnderline"/>
          <w:highlight w:val="yellow"/>
        </w:rPr>
        <w:t>suicide bombings</w:t>
      </w:r>
      <w:r w:rsidRPr="00504A24">
        <w:rPr>
          <w:sz w:val="16"/>
        </w:rPr>
        <w:t xml:space="preserve"> in Islamabad </w:t>
      </w:r>
      <w:r w:rsidRPr="006C649F">
        <w:rPr>
          <w:rStyle w:val="StyleBoldUnderline"/>
          <w:highlight w:val="yellow"/>
        </w:rPr>
        <w:t>define a war zone</w:t>
      </w:r>
      <w:r w:rsidRPr="00504A24">
        <w:rPr>
          <w:sz w:val="16"/>
        </w:rPr>
        <w:t xml:space="preserve">? </w:t>
      </w:r>
      <w:r w:rsidRPr="006C649F">
        <w:rPr>
          <w:rStyle w:val="StyleBoldUnderline"/>
          <w:highlight w:val="yellow"/>
        </w:rPr>
        <w:t>Does the taking of hostages</w:t>
      </w:r>
      <w:r w:rsidRPr="00504A24">
        <w:rPr>
          <w:sz w:val="16"/>
        </w:rPr>
        <w:t xml:space="preserve"> at an Algerian gas plant </w:t>
      </w:r>
      <w:r w:rsidRPr="006C649F">
        <w:rPr>
          <w:rStyle w:val="StyleBoldUnderline"/>
          <w:highlight w:val="yellow"/>
        </w:rPr>
        <w:t>constitute</w:t>
      </w:r>
      <w:r w:rsidRPr="00504A24">
        <w:rPr>
          <w:sz w:val="16"/>
        </w:rPr>
        <w:t xml:space="preserve"> an international </w:t>
      </w:r>
      <w:r w:rsidRPr="006C649F">
        <w:rPr>
          <w:rStyle w:val="StyleBoldUnderline"/>
          <w:highlight w:val="yellow"/>
        </w:rPr>
        <w:t>armed conflict</w:t>
      </w:r>
      <w:r w:rsidRPr="00504A24">
        <w:rPr>
          <w:sz w:val="16"/>
        </w:rPr>
        <w:t xml:space="preserve">? Does a skyjacking plot conceived in Afghanistan and planned in Germany, which kills 3,000 people in New York and Washington, create legal war zones or armed conflicts in all four places? </w:t>
      </w:r>
      <w:r w:rsidRPr="003E24F9">
        <w:rPr>
          <w:rStyle w:val="StyleBoldUnderline"/>
        </w:rPr>
        <w:t>What if one of the plotters is hiding in Cleveland?</w:t>
      </w:r>
    </w:p>
    <w:p w:rsidR="00DD64C2" w:rsidRPr="00504A24" w:rsidRDefault="00DD64C2" w:rsidP="00DD64C2">
      <w:pPr>
        <w:rPr>
          <w:sz w:val="16"/>
        </w:rPr>
      </w:pPr>
      <w:r w:rsidRPr="00504A24">
        <w:rPr>
          <w:sz w:val="16"/>
        </w:rPr>
        <w:t xml:space="preserve">How far does the concept of self-defense go? Can someone just declare an area to be a free-fire "battlefield"? If the United States is at war with terrorists, and there are terrorists inside the United States, can they be targeted with armed drones? If a Taliban sneaks across the Afghan border with Iran, can the U.S. target him there? And is Iran then justified under the U.N. rule of </w:t>
      </w:r>
      <w:proofErr w:type="spellStart"/>
      <w:r w:rsidRPr="00504A24">
        <w:rPr>
          <w:sz w:val="16"/>
        </w:rPr>
        <w:t>self defense</w:t>
      </w:r>
      <w:proofErr w:type="spellEnd"/>
      <w:r w:rsidRPr="00504A24">
        <w:rPr>
          <w:sz w:val="16"/>
        </w:rPr>
        <w:t xml:space="preserve"> to plant a terrorist bomb in Times Square?</w:t>
      </w:r>
    </w:p>
    <w:p w:rsidR="00DD64C2" w:rsidRPr="00504A24" w:rsidRDefault="00DD64C2" w:rsidP="00DD64C2">
      <w:pPr>
        <w:rPr>
          <w:sz w:val="16"/>
        </w:rPr>
      </w:pPr>
      <w:r w:rsidRPr="00504A24">
        <w:rPr>
          <w:sz w:val="16"/>
        </w:rPr>
        <w:t>Could an al Qaeda terrorist protect himself by becoming an American citizen?</w:t>
      </w:r>
    </w:p>
    <w:p w:rsidR="00DD64C2" w:rsidRPr="00504A24" w:rsidRDefault="00DD64C2" w:rsidP="00DD64C2">
      <w:pPr>
        <w:rPr>
          <w:sz w:val="16"/>
        </w:rPr>
      </w:pPr>
      <w:r w:rsidRPr="00504A24">
        <w:rPr>
          <w:sz w:val="16"/>
        </w:rPr>
        <w:t xml:space="preserve">These are among the questions that remain for the Obama White House to clear up. But </w:t>
      </w:r>
      <w:r w:rsidRPr="00BE7348">
        <w:rPr>
          <w:rStyle w:val="Emphasis"/>
          <w:highlight w:val="yellow"/>
        </w:rPr>
        <w:t>there are no simple answers</w:t>
      </w:r>
      <w:r w:rsidRPr="00504A24">
        <w:rPr>
          <w:sz w:val="16"/>
        </w:rPr>
        <w:t>.</w:t>
      </w:r>
    </w:p>
    <w:p w:rsidR="00DD64C2" w:rsidRPr="00504A24" w:rsidRDefault="00DD64C2" w:rsidP="00DD64C2">
      <w:pPr>
        <w:rPr>
          <w:sz w:val="16"/>
        </w:rPr>
      </w:pPr>
      <w:r w:rsidRPr="00504A24">
        <w:rPr>
          <w:sz w:val="16"/>
        </w:rPr>
        <w:t>The administration has argued, for instance, that in some places like Paris, or Cleveland, the police can handle an al Qaeda suspect as a matter of law enforcement. But when a terrorist is operating in a place like Yemen, where the government "is unable or unwilling to suppress the threat," the president has the authority to order a strike, according to the Department of Justice white paper on the legal basis for drone attacks, which surfaced last week.</w:t>
      </w:r>
    </w:p>
    <w:p w:rsidR="00DD64C2" w:rsidRPr="00504A24" w:rsidRDefault="00DD64C2" w:rsidP="00DD64C2">
      <w:pPr>
        <w:rPr>
          <w:sz w:val="16"/>
        </w:rPr>
      </w:pPr>
      <w:r w:rsidRPr="00504A24">
        <w:rPr>
          <w:sz w:val="16"/>
        </w:rPr>
        <w:t>That explanation -- that killing is okay in a "weak" state -- hardly quieted the debate on Capitol Hill.</w:t>
      </w:r>
    </w:p>
    <w:p w:rsidR="00DD64C2" w:rsidRPr="00504A24" w:rsidRDefault="00DD64C2" w:rsidP="00DD64C2">
      <w:pPr>
        <w:rPr>
          <w:sz w:val="16"/>
        </w:rPr>
      </w:pPr>
      <w:r w:rsidRPr="00504A24">
        <w:rPr>
          <w:sz w:val="16"/>
        </w:rPr>
        <w:t xml:space="preserve">If </w:t>
      </w:r>
      <w:r w:rsidRPr="00BE7348">
        <w:rPr>
          <w:rStyle w:val="Emphasis"/>
          <w:highlight w:val="yellow"/>
        </w:rPr>
        <w:t>geography doesn't settle the matter</w:t>
      </w:r>
      <w:r w:rsidRPr="00504A24">
        <w:rPr>
          <w:sz w:val="16"/>
        </w:rPr>
        <w:t xml:space="preserve"> of what is an armed conflict, what does? The International Committee of the Red Cross, the independent, neutral organization which oversees the 1949 Geneva Conventions and associated international humanitarian law, recognizes two types of armed conflict: international conflict, between two nations, and "non-international conflict," involving a state and an armed group, or two armed groups -- basically everything else but international conflict.</w:t>
      </w:r>
    </w:p>
    <w:p w:rsidR="00DD64C2" w:rsidRPr="00504A24" w:rsidRDefault="00DD64C2" w:rsidP="00DD64C2">
      <w:pPr>
        <w:rPr>
          <w:sz w:val="16"/>
        </w:rPr>
      </w:pPr>
      <w:r w:rsidRPr="00504A24">
        <w:rPr>
          <w:sz w:val="16"/>
        </w:rPr>
        <w:t xml:space="preserve">According to the ICRC, to qualify as a non-international armed conflict, the fighting must be protracted and intense. </w:t>
      </w:r>
      <w:proofErr w:type="gramStart"/>
      <w:r w:rsidRPr="00504A24">
        <w:rPr>
          <w:sz w:val="16"/>
        </w:rPr>
        <w:t>As it is, for example, in Afghanistan.</w:t>
      </w:r>
      <w:proofErr w:type="gramEnd"/>
    </w:p>
    <w:p w:rsidR="00DD64C2" w:rsidRPr="00504A24" w:rsidRDefault="00DD64C2" w:rsidP="00DD64C2">
      <w:pPr>
        <w:rPr>
          <w:sz w:val="16"/>
        </w:rPr>
      </w:pPr>
      <w:r w:rsidRPr="003E24F9">
        <w:rPr>
          <w:rStyle w:val="StyleBoldUnderline"/>
        </w:rPr>
        <w:lastRenderedPageBreak/>
        <w:t>Given</w:t>
      </w:r>
      <w:r w:rsidRPr="00504A24">
        <w:rPr>
          <w:sz w:val="16"/>
        </w:rPr>
        <w:t xml:space="preserve"> that the fighting between the United States and anyone in </w:t>
      </w:r>
      <w:r w:rsidRPr="003E24F9">
        <w:rPr>
          <w:rStyle w:val="StyleBoldUnderline"/>
        </w:rPr>
        <w:t>Yemen is neither protracted nor intense</w:t>
      </w:r>
      <w:r w:rsidRPr="00504A24">
        <w:rPr>
          <w:sz w:val="16"/>
        </w:rPr>
        <w:t xml:space="preserve"> -- but rather consists of sporadic drone attacks and other targeted killings -- </w:t>
      </w:r>
      <w:r w:rsidRPr="003E24F9">
        <w:rPr>
          <w:rStyle w:val="StyleBoldUnderline"/>
        </w:rPr>
        <w:t>it would</w:t>
      </w:r>
      <w:r w:rsidRPr="00504A24">
        <w:rPr>
          <w:sz w:val="16"/>
        </w:rPr>
        <w:t xml:space="preserve"> seem that the U.S. drone attacks in Yemen do </w:t>
      </w:r>
      <w:r w:rsidRPr="003E24F9">
        <w:rPr>
          <w:rStyle w:val="StyleBoldUnderline"/>
        </w:rPr>
        <w:t xml:space="preserve">not qualify and thus </w:t>
      </w:r>
      <w:r w:rsidRPr="00504A24">
        <w:rPr>
          <w:sz w:val="16"/>
        </w:rPr>
        <w:t xml:space="preserve">are </w:t>
      </w:r>
      <w:r w:rsidRPr="003E24F9">
        <w:rPr>
          <w:rStyle w:val="StyleBoldUnderline"/>
        </w:rPr>
        <w:t>illegal</w:t>
      </w:r>
      <w:r w:rsidRPr="00504A24">
        <w:rPr>
          <w:sz w:val="16"/>
        </w:rPr>
        <w:t>.</w:t>
      </w:r>
    </w:p>
    <w:p w:rsidR="00DD64C2" w:rsidRPr="00504A24" w:rsidRDefault="00DD64C2" w:rsidP="00DD64C2">
      <w:pPr>
        <w:rPr>
          <w:sz w:val="16"/>
        </w:rPr>
      </w:pPr>
      <w:r w:rsidRPr="00504A24">
        <w:rPr>
          <w:sz w:val="16"/>
        </w:rPr>
        <w:t>That's the argument advanced by O'Connell, and it was noted and abruptly dismissed by the Obama lawyers who wrote the white paper. Their argument was not that the fighting was protracted and intense. They argued that the law doesn't apply.</w:t>
      </w:r>
    </w:p>
    <w:p w:rsidR="00DD64C2" w:rsidRPr="00504A24" w:rsidRDefault="00DD64C2" w:rsidP="00DD64C2">
      <w:pPr>
        <w:rPr>
          <w:sz w:val="16"/>
        </w:rPr>
      </w:pPr>
      <w:r w:rsidRPr="00504A24">
        <w:rPr>
          <w:sz w:val="16"/>
        </w:rPr>
        <w:t>"There is little judicial or other authoritative precedent that speaks directly to the question of the geographic scope of a non-international armed conflict in which one of the parties is a transnational, non-state actor and where the principal theater of operations is not within the territory of the nation that is a party to the conflict," the anonymous authors of the white paper wrote.</w:t>
      </w:r>
    </w:p>
    <w:p w:rsidR="00DD64C2" w:rsidRPr="00504A24" w:rsidRDefault="00DD64C2" w:rsidP="00DD64C2">
      <w:pPr>
        <w:rPr>
          <w:sz w:val="16"/>
        </w:rPr>
      </w:pPr>
      <w:r w:rsidRPr="003E24F9">
        <w:rPr>
          <w:rStyle w:val="StyleBoldUnderline"/>
        </w:rPr>
        <w:t>This back-and-forth argument</w:t>
      </w:r>
      <w:r w:rsidRPr="00504A24">
        <w:rPr>
          <w:sz w:val="16"/>
        </w:rPr>
        <w:t xml:space="preserve">, </w:t>
      </w:r>
      <w:r w:rsidRPr="003E24F9">
        <w:rPr>
          <w:rStyle w:val="StyleBoldUnderline"/>
        </w:rPr>
        <w:t>about whether a conflict can be defined by its battle space</w:t>
      </w:r>
      <w:r w:rsidRPr="00504A24">
        <w:rPr>
          <w:sz w:val="16"/>
        </w:rPr>
        <w:t xml:space="preserve"> or intensity, </w:t>
      </w:r>
      <w:r w:rsidRPr="003E24F9">
        <w:rPr>
          <w:rStyle w:val="StyleBoldUnderline"/>
        </w:rPr>
        <w:t>is</w:t>
      </w:r>
      <w:r w:rsidRPr="00504A24">
        <w:rPr>
          <w:sz w:val="16"/>
        </w:rPr>
        <w:t xml:space="preserve"> </w:t>
      </w:r>
      <w:r w:rsidRPr="003E24F9">
        <w:rPr>
          <w:rStyle w:val="Emphasis"/>
        </w:rPr>
        <w:t>irrelevant</w:t>
      </w:r>
      <w:r w:rsidRPr="00504A24">
        <w:rPr>
          <w:sz w:val="16"/>
        </w:rPr>
        <w:t>, says Geoffrey Corn, a career Army officer who served as the senior Army advisor on the law of war. A conflict ought to be defined by the threat, he told The Huffington Post.</w:t>
      </w:r>
    </w:p>
    <w:p w:rsidR="00DD64C2" w:rsidRPr="00504A24" w:rsidRDefault="00DD64C2" w:rsidP="00DD64C2">
      <w:pPr>
        <w:rPr>
          <w:sz w:val="16"/>
        </w:rPr>
      </w:pPr>
      <w:r w:rsidRPr="00504A24">
        <w:rPr>
          <w:sz w:val="16"/>
        </w:rPr>
        <w:t>"</w:t>
      </w:r>
      <w:r w:rsidRPr="00BE7348">
        <w:rPr>
          <w:rStyle w:val="Emphasis"/>
          <w:highlight w:val="yellow"/>
        </w:rPr>
        <w:t>Trying to define the military hot zone is inconsistent with military logic</w:t>
      </w:r>
      <w:r w:rsidRPr="00504A24">
        <w:rPr>
          <w:sz w:val="16"/>
        </w:rPr>
        <w:t xml:space="preserve">, </w:t>
      </w:r>
      <w:r w:rsidRPr="003E24F9">
        <w:rPr>
          <w:rStyle w:val="StyleBoldUnderline"/>
        </w:rPr>
        <w:t>with the history of warfare and</w:t>
      </w:r>
      <w:r w:rsidRPr="00504A24">
        <w:rPr>
          <w:sz w:val="16"/>
        </w:rPr>
        <w:t xml:space="preserve"> </w:t>
      </w:r>
      <w:r w:rsidRPr="003E24F9">
        <w:rPr>
          <w:rStyle w:val="StyleBoldUnderline"/>
        </w:rPr>
        <w:t>inconsistent with the laws of armed conflict</w:t>
      </w:r>
      <w:r w:rsidRPr="00504A24">
        <w:rPr>
          <w:sz w:val="16"/>
        </w:rPr>
        <w:t xml:space="preserve">," </w:t>
      </w:r>
      <w:r w:rsidRPr="003E24F9">
        <w:rPr>
          <w:rStyle w:val="StyleBoldUnderline"/>
        </w:rPr>
        <w:t>said Corn</w:t>
      </w:r>
      <w:r w:rsidRPr="00504A24">
        <w:rPr>
          <w:sz w:val="16"/>
        </w:rPr>
        <w:t xml:space="preserve">, who teaches at </w:t>
      </w:r>
      <w:r w:rsidRPr="003E24F9">
        <w:rPr>
          <w:rStyle w:val="StyleBoldUnderline"/>
        </w:rPr>
        <w:t>South Texas College of Law,</w:t>
      </w:r>
      <w:r w:rsidRPr="00504A24">
        <w:rPr>
          <w:sz w:val="16"/>
        </w:rPr>
        <w:t xml:space="preserve"> in Houston. "Plus, </w:t>
      </w:r>
      <w:r w:rsidRPr="00BE7348">
        <w:rPr>
          <w:rStyle w:val="StyleBoldUnderline"/>
          <w:highlight w:val="yellow"/>
        </w:rPr>
        <w:t>it invests your opponent</w:t>
      </w:r>
      <w:r w:rsidRPr="00504A24">
        <w:rPr>
          <w:sz w:val="16"/>
          <w:highlight w:val="yellow"/>
        </w:rPr>
        <w:t xml:space="preserve"> </w:t>
      </w:r>
      <w:r w:rsidRPr="00BE7348">
        <w:rPr>
          <w:rStyle w:val="StyleBoldUnderline"/>
          <w:highlight w:val="yellow"/>
        </w:rPr>
        <w:t>with the perverse incentive to</w:t>
      </w:r>
      <w:r w:rsidRPr="00504A24">
        <w:rPr>
          <w:sz w:val="16"/>
        </w:rPr>
        <w:t xml:space="preserve"> </w:t>
      </w:r>
      <w:r w:rsidRPr="003E24F9">
        <w:rPr>
          <w:rStyle w:val="StyleBoldUnderline"/>
        </w:rPr>
        <w:t>conduct operations from some place not involved in the struggle, in order to gain immunity</w:t>
      </w:r>
      <w:r w:rsidRPr="00504A24">
        <w:rPr>
          <w:sz w:val="16"/>
        </w:rPr>
        <w:t xml:space="preserve">." </w:t>
      </w:r>
      <w:proofErr w:type="gramStart"/>
      <w:r w:rsidRPr="00504A24">
        <w:rPr>
          <w:sz w:val="16"/>
        </w:rPr>
        <w:t xml:space="preserve">In other words, </w:t>
      </w:r>
      <w:r w:rsidRPr="003E24F9">
        <w:rPr>
          <w:rStyle w:val="Emphasis"/>
        </w:rPr>
        <w:t xml:space="preserve">to </w:t>
      </w:r>
      <w:r w:rsidRPr="00BE7348">
        <w:rPr>
          <w:rStyle w:val="Emphasis"/>
          <w:highlight w:val="yellow"/>
        </w:rPr>
        <w:t>skip across the border into sanctuary.</w:t>
      </w:r>
      <w:proofErr w:type="gramEnd"/>
    </w:p>
    <w:p w:rsidR="00DD64C2" w:rsidRPr="00504A24" w:rsidRDefault="00DD64C2" w:rsidP="00DD64C2">
      <w:pPr>
        <w:rPr>
          <w:sz w:val="16"/>
        </w:rPr>
      </w:pPr>
      <w:r w:rsidRPr="00504A24">
        <w:rPr>
          <w:sz w:val="16"/>
        </w:rPr>
        <w:t xml:space="preserve">According to Corn, the idea of a </w:t>
      </w:r>
      <w:r w:rsidRPr="00BE7348">
        <w:rPr>
          <w:rStyle w:val="StyleBoldUnderline"/>
          <w:highlight w:val="yellow"/>
        </w:rPr>
        <w:t xml:space="preserve">geographical battle zone was </w:t>
      </w:r>
      <w:r w:rsidRPr="00BE7348">
        <w:rPr>
          <w:rStyle w:val="Emphasis"/>
          <w:highlight w:val="yellow"/>
        </w:rPr>
        <w:t>dismissed</w:t>
      </w:r>
      <w:r w:rsidRPr="00BE7348">
        <w:rPr>
          <w:rStyle w:val="StyleBoldUnderline"/>
          <w:highlight w:val="yellow"/>
        </w:rPr>
        <w:t xml:space="preserve"> in</w:t>
      </w:r>
      <w:r w:rsidRPr="003E24F9">
        <w:rPr>
          <w:rStyle w:val="StyleBoldUnderline"/>
        </w:rPr>
        <w:t xml:space="preserve"> 19</w:t>
      </w:r>
      <w:r w:rsidRPr="00BE7348">
        <w:rPr>
          <w:rStyle w:val="StyleBoldUnderline"/>
          <w:highlight w:val="yellow"/>
        </w:rPr>
        <w:t>82</w:t>
      </w:r>
      <w:r w:rsidRPr="00504A24">
        <w:rPr>
          <w:sz w:val="16"/>
        </w:rPr>
        <w:t xml:space="preserve">, when the Argentine cruiser </w:t>
      </w:r>
      <w:proofErr w:type="spellStart"/>
      <w:r w:rsidRPr="00504A24">
        <w:rPr>
          <w:sz w:val="16"/>
        </w:rPr>
        <w:t>Belgrano</w:t>
      </w:r>
      <w:proofErr w:type="spellEnd"/>
      <w:r w:rsidRPr="00504A24">
        <w:rPr>
          <w:sz w:val="16"/>
        </w:rPr>
        <w:t xml:space="preserve"> was sunk by British forces during the Falklands War. While the Argentines claimed the attack was a war crime because the cruiser was not in the Falklands exclusion zone and had in fact turned away from the British fleet, London asserted it was legal because once Britain and Argentina engaged in hostilities, any target was fair game, no matter where.</w:t>
      </w:r>
    </w:p>
    <w:p w:rsidR="00DD64C2" w:rsidRDefault="00DD64C2" w:rsidP="00DD64C2"/>
    <w:p w:rsidR="00DD64C2" w:rsidRDefault="00DD64C2" w:rsidP="00DD64C2">
      <w:pPr>
        <w:pStyle w:val="Heading4"/>
      </w:pPr>
      <w:r>
        <w:t>Blank says that uncertainty over the geographic definition of “zones of conflict” also undermines legal regimes.</w:t>
      </w:r>
    </w:p>
    <w:p w:rsidR="00DD64C2" w:rsidRPr="007B2E53" w:rsidRDefault="00DD64C2" w:rsidP="00DD64C2">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DD64C2" w:rsidRPr="00367F82" w:rsidRDefault="00DD64C2" w:rsidP="00DD64C2"/>
    <w:p w:rsidR="00DD64C2" w:rsidRDefault="00DD64C2" w:rsidP="00DD64C2">
      <w:pPr>
        <w:rPr>
          <w:sz w:val="18"/>
          <w:szCs w:val="18"/>
        </w:rPr>
      </w:pPr>
      <w:proofErr w:type="gramStart"/>
      <w:r w:rsidRPr="00367F82">
        <w:rPr>
          <w:sz w:val="18"/>
          <w:szCs w:val="18"/>
        </w:rPr>
        <w:t>The distinct differences between the targeting regimes in armed conflict and in self-defense and who can be targeted in which circumstances makes understanding the differentiation between the two paradigms essential to lawful conduct in both situations.</w:t>
      </w:r>
      <w:proofErr w:type="gramEnd"/>
      <w:r w:rsidRPr="00367F82">
        <w:rPr>
          <w:sz w:val="18"/>
          <w:szCs w:val="18"/>
        </w:rPr>
        <w:t xml:space="preserve"> </w:t>
      </w:r>
      <w:r w:rsidRPr="00367F82">
        <w:rPr>
          <w:rStyle w:val="StyleBoldUnderline"/>
        </w:rPr>
        <w:t xml:space="preserve">The United States has launched targeted strikes in Afghanistan, Pakistan, Yemen, Somalia, and Syria during the past several years. </w:t>
      </w:r>
      <w:r w:rsidRPr="00204346">
        <w:rPr>
          <w:rStyle w:val="StyleBoldUnderline"/>
          <w:highlight w:val="yellow"/>
        </w:rPr>
        <w:t>The broad geographic range of</w:t>
      </w:r>
      <w:r w:rsidRPr="00367F82">
        <w:rPr>
          <w:rStyle w:val="StyleBoldUnderline"/>
        </w:rPr>
        <w:t xml:space="preserve"> the </w:t>
      </w:r>
      <w:r w:rsidRPr="00204346">
        <w:rPr>
          <w:rStyle w:val="StyleBoldUnderline"/>
          <w:highlight w:val="yellow"/>
        </w:rPr>
        <w:t>strike locations has produced significant questions</w:t>
      </w:r>
      <w:r w:rsidRPr="00367F82">
        <w:rPr>
          <w:sz w:val="18"/>
          <w:szCs w:val="18"/>
        </w:rPr>
        <w:t xml:space="preserve">—as yet mostly unanswered— and debate </w:t>
      </w:r>
      <w:r w:rsidRPr="00204346">
        <w:rPr>
          <w:rStyle w:val="StyleBoldUnderline"/>
          <w:highlight w:val="yellow"/>
        </w:rPr>
        <w:t>regarding the parameters of the conflict</w:t>
      </w:r>
      <w:r w:rsidRPr="00367F82">
        <w:rPr>
          <w:rStyle w:val="StyleBoldUnderline"/>
        </w:rPr>
        <w:t xml:space="preserve"> with al Qaeda</w:t>
      </w:r>
      <w:r w:rsidRPr="00367F82">
        <w:rPr>
          <w:sz w:val="18"/>
          <w:szCs w:val="18"/>
        </w:rPr>
        <w:t xml:space="preserve">. 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67F82">
        <w:rPr>
          <w:rStyle w:val="StyleBoldUnderline"/>
        </w:rPr>
        <w:t>In the early days of the conflict, the United States seemed to trumpet the notion of a global battlefield</w:t>
      </w:r>
      <w:r w:rsidRPr="00367F82">
        <w:rPr>
          <w:sz w:val="18"/>
          <w:szCs w:val="18"/>
        </w:rPr>
        <w:t xml:space="preserve">, in which the conflict with al Qaeda extended to every corner of the world. 68 </w:t>
      </w:r>
      <w:r w:rsidRPr="00367F82">
        <w:rPr>
          <w:rStyle w:val="StyleBoldUnderline"/>
        </w:rPr>
        <w:t>Others have argued that conflict, even one with a transnational terrorist group, can only take place in limited, defined geographic areas</w:t>
      </w:r>
      <w:r w:rsidRPr="00367F82">
        <w:rPr>
          <w:sz w:val="18"/>
          <w:szCs w:val="18"/>
        </w:rPr>
        <w:t xml:space="preserve">. 69 </w:t>
      </w:r>
      <w:r w:rsidRPr="00367F82">
        <w:rPr>
          <w:rStyle w:val="StyleBoldUnderline"/>
        </w:rPr>
        <w:t xml:space="preserve">At present, </w:t>
      </w:r>
      <w:r w:rsidRPr="00204346">
        <w:rPr>
          <w:rStyle w:val="StyleBoldUnderline"/>
          <w:highlight w:val="yellow"/>
        </w:rPr>
        <w:t>the U</w:t>
      </w:r>
      <w:r w:rsidRPr="00367F82">
        <w:rPr>
          <w:rStyle w:val="StyleBoldUnderline"/>
        </w:rPr>
        <w:t xml:space="preserve">nited </w:t>
      </w:r>
      <w:r w:rsidRPr="00204346">
        <w:rPr>
          <w:rStyle w:val="StyleBoldUnderline"/>
          <w:highlight w:val="yellow"/>
        </w:rPr>
        <w:t>S</w:t>
      </w:r>
      <w:r w:rsidRPr="00367F82">
        <w:rPr>
          <w:rStyle w:val="StyleBoldUnderline"/>
        </w:rPr>
        <w:t xml:space="preserve">tates </w:t>
      </w:r>
      <w:r w:rsidRPr="00204346">
        <w:rPr>
          <w:rStyle w:val="StyleBoldUnderline"/>
          <w:highlight w:val="yellow"/>
        </w:rPr>
        <w:t>has stepped back from</w:t>
      </w:r>
      <w:r w:rsidRPr="00367F82">
        <w:rPr>
          <w:rStyle w:val="StyleBoldUnderline"/>
        </w:rPr>
        <w:t xml:space="preserve"> the notion of </w:t>
      </w:r>
      <w:r w:rsidRPr="00204346">
        <w:rPr>
          <w:rStyle w:val="StyleBoldUnderline"/>
          <w:highlight w:val="yellow"/>
        </w:rPr>
        <w:t>a global battlefield, although there is little guidance to determine</w:t>
      </w:r>
      <w:r w:rsidRPr="00367F82">
        <w:rPr>
          <w:rStyle w:val="StyleBoldUnderline"/>
        </w:rPr>
        <w:t xml:space="preserve"> precisely what factors influence </w:t>
      </w:r>
      <w:r w:rsidRPr="00204346">
        <w:rPr>
          <w:rStyle w:val="StyleBoldUnderline"/>
          <w:highlight w:val="yellow"/>
        </w:rPr>
        <w:t>the parameters of the zone of combat</w:t>
      </w:r>
      <w:r w:rsidRPr="00367F82">
        <w:rPr>
          <w:rStyle w:val="StyleBoldUnderline"/>
        </w:rPr>
        <w:t xml:space="preserve"> in the conflict with al Qaeda</w:t>
      </w:r>
      <w:r w:rsidRPr="00367F82">
        <w:rPr>
          <w:sz w:val="18"/>
          <w:szCs w:val="18"/>
        </w:rPr>
        <w:t xml:space="preserve">. 70 </w:t>
      </w:r>
      <w:r w:rsidRPr="00367F82">
        <w:rPr>
          <w:rStyle w:val="StyleBoldUnderline"/>
        </w:rPr>
        <w:t xml:space="preserve">Traditionally, the law of neutrality provided the guiding framework for the parameters of the </w:t>
      </w:r>
      <w:proofErr w:type="spellStart"/>
      <w:r w:rsidRPr="00367F82">
        <w:rPr>
          <w:rStyle w:val="StyleBoldUnderline"/>
        </w:rPr>
        <w:t>battlespace</w:t>
      </w:r>
      <w:proofErr w:type="spellEnd"/>
      <w:r w:rsidRPr="00367F82">
        <w:rPr>
          <w:rStyle w:val="StyleBoldUnderline"/>
        </w:rPr>
        <w:t xml:space="preserve"> in an international armed conflict</w:t>
      </w:r>
      <w:r w:rsidRPr="00367F82">
        <w:rPr>
          <w:sz w:val="18"/>
          <w:szCs w:val="18"/>
        </w:rPr>
        <w:t xml:space="preserve">. When two or more states are fighting and certain other states remain neutral, the line between the two forms the divider between the application of the laws of war and the law of neutrality. 71 The law of neutrality is based on the fundamental principle that neutral territory is inviolable 72 and focuses on three main goals: (1) contain the spread of hostilities, particularly by keeping down the number of participants; (2) define the legal rights of parties and nonparties to the conflict; and (3) limit the impact of war on nonparticipants, especially with regard to commerce. 73 In this way, neutrality law leads to a geographic-based framework in which belligerents can fight on belligerent territory or the commons, but must refrain from any operations on neutral territory. In essence, the </w:t>
      </w:r>
      <w:proofErr w:type="spellStart"/>
      <w:r w:rsidRPr="00367F82">
        <w:rPr>
          <w:sz w:val="18"/>
          <w:szCs w:val="18"/>
        </w:rPr>
        <w:t>battlespace</w:t>
      </w:r>
      <w:proofErr w:type="spellEnd"/>
      <w:r w:rsidRPr="00367F82">
        <w:rPr>
          <w:sz w:val="18"/>
          <w:szCs w:val="18"/>
        </w:rPr>
        <w:t xml:space="preserve"> in a traditional armed conflict between two or more states is anywhere outside the sovereign territory of any of the neutral states. 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 75 In Common Article 3, </w:t>
      </w:r>
      <w:proofErr w:type="spellStart"/>
      <w:r w:rsidRPr="00367F82">
        <w:rPr>
          <w:sz w:val="18"/>
          <w:szCs w:val="18"/>
        </w:rPr>
        <w:t>noninternational</w:t>
      </w:r>
      <w:proofErr w:type="spellEnd"/>
      <w:r w:rsidRPr="00367F82">
        <w:rPr>
          <w:sz w:val="18"/>
          <w:szCs w:val="18"/>
        </w:rPr>
        <w:t xml:space="preserve"> armed conflicts </w:t>
      </w:r>
      <w:r w:rsidRPr="00367F82">
        <w:rPr>
          <w:sz w:val="18"/>
          <w:szCs w:val="18"/>
        </w:rPr>
        <w:lastRenderedPageBreak/>
        <w:t xml:space="preserve">include conflicts between a state and non-state armed groups that are “occurring in the territory of one of the High Contracting Parties.” 76 Both of these formulations tie the location of the armed conflict directly to the territory of one or more belligerent parties. </w:t>
      </w:r>
      <w:r w:rsidRPr="00204346">
        <w:rPr>
          <w:rStyle w:val="StyleBoldUnderline"/>
          <w:highlight w:val="yellow"/>
        </w:rPr>
        <w:t>The neutrality framework as a geographic parameter is left wanting</w:t>
      </w:r>
      <w:r w:rsidRPr="00367F82">
        <w:rPr>
          <w:rStyle w:val="StyleBoldUnderline"/>
        </w:rPr>
        <w:t xml:space="preserve"> in today’s conflicts with terrorist groups</w:t>
      </w:r>
      <w:r w:rsidRPr="00367F82">
        <w:rPr>
          <w:sz w:val="18"/>
          <w:szCs w:val="18"/>
        </w:rPr>
        <w:t xml:space="preserve">, however. First, as a formal matter, the law of neutrality technically only applies in cases of international armed conflict. 77 Even analogizing to the situations we face today is highly problematic, however, because </w:t>
      </w:r>
      <w:r w:rsidRPr="00367F82">
        <w:rPr>
          <w:rStyle w:val="StyleBoldUnderline"/>
        </w:rPr>
        <w:t xml:space="preserve">today’s </w:t>
      </w:r>
      <w:r w:rsidRPr="00204346">
        <w:rPr>
          <w:rStyle w:val="StyleBoldUnderline"/>
          <w:highlight w:val="yellow"/>
        </w:rPr>
        <w:t>conflicts</w:t>
      </w:r>
      <w:r w:rsidRPr="00367F82">
        <w:rPr>
          <w:rStyle w:val="StyleBoldUnderline"/>
        </w:rPr>
        <w:t xml:space="preserve"> not only pit states </w:t>
      </w:r>
      <w:r w:rsidRPr="00204346">
        <w:rPr>
          <w:rStyle w:val="StyleBoldUnderline"/>
          <w:highlight w:val="yellow"/>
        </w:rPr>
        <w:t>against non-state actors</w:t>
      </w:r>
      <w:r w:rsidRPr="00367F82">
        <w:rPr>
          <w:rStyle w:val="StyleBoldUnderline"/>
        </w:rPr>
        <w:t xml:space="preserve">, but because those actors and groups often </w:t>
      </w:r>
      <w:r w:rsidRPr="00204346">
        <w:rPr>
          <w:rStyle w:val="StyleBoldUnderline"/>
          <w:highlight w:val="yellow"/>
        </w:rPr>
        <w:t>do not have any territorial nexus</w:t>
      </w:r>
      <w:r w:rsidRPr="00367F82">
        <w:rPr>
          <w:rStyle w:val="StyleBoldUnderline"/>
        </w:rPr>
        <w:t xml:space="preserve"> beyond wherever they can find safe haven from government intrusion</w:t>
      </w:r>
      <w:r w:rsidRPr="00367F82">
        <w:rPr>
          <w:sz w:val="18"/>
          <w:szCs w:val="18"/>
        </w:rPr>
        <w:t xml:space="preserve">.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 78 </w:t>
      </w:r>
      <w:r w:rsidRPr="00367F82">
        <w:rPr>
          <w:rStyle w:val="StyleBoldUnderline"/>
        </w:rPr>
        <w:t>Simply locating terrorist groups and operatives does not therefore identify the parameters of the battlefield</w:t>
      </w:r>
      <w:r w:rsidRPr="00367F82">
        <w:rPr>
          <w:sz w:val="18"/>
          <w:szCs w:val="18"/>
        </w:rPr>
        <w:t>—</w:t>
      </w:r>
      <w:r w:rsidRPr="00367F82">
        <w:rPr>
          <w:rStyle w:val="StyleBoldUnderline"/>
        </w:rPr>
        <w:t>the fact that the United States and other states use a combination of military operations and law enforcement measures to combat terrorism blurs the lines one might look for in defining the battlefield</w:t>
      </w:r>
      <w:r w:rsidRPr="00367F82">
        <w:rPr>
          <w:sz w:val="18"/>
          <w:szCs w:val="18"/>
        </w:rPr>
        <w:t xml:space="preserve">. In many situations, “the fight against transnational jihadi groups . . . largely takes place away from any recognizable battlefield.” 79 Second, </w:t>
      </w:r>
      <w:r w:rsidRPr="00367F82">
        <w:rPr>
          <w:rStyle w:val="StyleBoldUnderline"/>
        </w:rPr>
        <w:t>a look at U.S. jurisprudence in the past and today demonstrates a clear break between the framework applied in past wars and the views courts are taking today. U.S. courts during World War I viewed “the port of New York [as] within the field of active [military] operations</w:t>
      </w:r>
      <w:r w:rsidRPr="00367F82">
        <w:rPr>
          <w:sz w:val="18"/>
          <w:szCs w:val="18"/>
        </w:rPr>
        <w:t xml:space="preserve">.” 80 Similarly, a 1942 decision upholding the lawfulness of an order evacuating </w:t>
      </w:r>
      <w:proofErr w:type="spellStart"/>
      <w:r w:rsidRPr="00367F82">
        <w:rPr>
          <w:sz w:val="18"/>
          <w:szCs w:val="18"/>
        </w:rPr>
        <w:t>JapaneseAmericans</w:t>
      </w:r>
      <w:proofErr w:type="spellEnd"/>
      <w:r w:rsidRPr="00367F82">
        <w:rPr>
          <w:sz w:val="18"/>
          <w:szCs w:val="18"/>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 81 </w:t>
      </w:r>
      <w:r w:rsidRPr="00367F82">
        <w:rPr>
          <w:rStyle w:val="StyleBoldUnderline"/>
        </w:rPr>
        <w:t>In each of those cases, the United States was a belligerent in an international armed conflict; the law of neutrality mandated that U.S. territory was belligerent territory and therefore part of the battlefield or combat zone</w:t>
      </w:r>
      <w:r w:rsidRPr="00367F82">
        <w:rPr>
          <w:sz w:val="18"/>
          <w:szCs w:val="18"/>
        </w:rPr>
        <w:t xml:space="preserve">. </w:t>
      </w:r>
      <w:r w:rsidRPr="00367F82">
        <w:rPr>
          <w:rStyle w:val="StyleBoldUnderline"/>
        </w:rPr>
        <w:t>The courts take a decidedly different view in today’s conflicts, however, consistently referring to the United States as “outside a zone of combat</w:t>
      </w:r>
      <w:r w:rsidRPr="00367F82">
        <w:rPr>
          <w:sz w:val="18"/>
          <w:szCs w:val="18"/>
        </w:rPr>
        <w:t xml:space="preserve">,” 82 “distant from a zone of combat,” 83 or not within any “active [or formal] theater of war,” 84 </w:t>
      </w:r>
      <w:r w:rsidRPr="00367F82">
        <w:rPr>
          <w:rStyle w:val="StyleBoldUnderline"/>
        </w:rPr>
        <w:t>even while recognizing the novel geographic nature of the conflict</w:t>
      </w:r>
      <w:r w:rsidRPr="00367F82">
        <w:rPr>
          <w:sz w:val="18"/>
          <w:szCs w:val="18"/>
        </w:rPr>
        <w:t xml:space="preserve">. Even more recently, in Al </w:t>
      </w:r>
      <w:proofErr w:type="spellStart"/>
      <w:r w:rsidRPr="00367F82">
        <w:rPr>
          <w:sz w:val="18"/>
          <w:szCs w:val="18"/>
        </w:rPr>
        <w:t>Maqaleh</w:t>
      </w:r>
      <w:proofErr w:type="spellEnd"/>
      <w:r w:rsidRPr="00367F82">
        <w:rPr>
          <w:sz w:val="18"/>
          <w:szCs w:val="18"/>
        </w:rPr>
        <w:t xml:space="preserve"> v. Gates, both the District Court and the Court of Appeals distinguished between Afghanistan, “a theater of active military combat,” 85 and other areas (including the United States), which are described as “far removed from any battlefield.” 86 </w:t>
      </w:r>
      <w:r w:rsidRPr="00204346">
        <w:rPr>
          <w:rStyle w:val="StyleBoldUnderline"/>
          <w:highlight w:val="yellow"/>
        </w:rPr>
        <w:t>In a traditional</w:t>
      </w:r>
      <w:r w:rsidRPr="00C77F46">
        <w:rPr>
          <w:rStyle w:val="StyleBoldUnderline"/>
        </w:rPr>
        <w:t xml:space="preserve"> belligerency-neutrality </w:t>
      </w:r>
      <w:r w:rsidRPr="00204346">
        <w:rPr>
          <w:rStyle w:val="StyleBoldUnderline"/>
          <w:highlight w:val="yellow"/>
        </w:rPr>
        <w:t>framework, one would expect to see U.S. territory</w:t>
      </w:r>
      <w:r w:rsidRPr="00C77F46">
        <w:rPr>
          <w:rStyle w:val="StyleBoldUnderline"/>
        </w:rPr>
        <w:t xml:space="preserve"> viewed </w:t>
      </w:r>
      <w:r w:rsidRPr="00204346">
        <w:rPr>
          <w:rStyle w:val="StyleBoldUnderline"/>
          <w:highlight w:val="yellow"/>
        </w:rPr>
        <w:t>as part of the battlefield</w:t>
      </w:r>
      <w:r w:rsidRPr="00204346">
        <w:rPr>
          <w:sz w:val="18"/>
          <w:szCs w:val="18"/>
          <w:highlight w:val="yellow"/>
        </w:rPr>
        <w:t xml:space="preserve">; </w:t>
      </w:r>
      <w:r w:rsidRPr="00204346">
        <w:rPr>
          <w:rStyle w:val="StyleBoldUnderline"/>
          <w:highlight w:val="yellow"/>
        </w:rPr>
        <w:t>the fact that courts</w:t>
      </w:r>
      <w:r w:rsidRPr="00367F82">
        <w:rPr>
          <w:rStyle w:val="StyleBoldUnderline"/>
        </w:rPr>
        <w:t xml:space="preserve"> consistently </w:t>
      </w:r>
      <w:r w:rsidRPr="00204346">
        <w:rPr>
          <w:rStyle w:val="StyleBoldUnderline"/>
          <w:highlight w:val="yellow"/>
        </w:rPr>
        <w:t>trend the other way highlights</w:t>
      </w:r>
      <w:r w:rsidRPr="00367F82">
        <w:rPr>
          <w:rStyle w:val="StyleBoldUnderline"/>
        </w:rPr>
        <w:t xml:space="preserve"> both the difference in approach and </w:t>
      </w:r>
      <w:r w:rsidRPr="00204346">
        <w:rPr>
          <w:rStyle w:val="StyleBoldUnderline"/>
          <w:highlight w:val="yellow"/>
        </w:rPr>
        <w:t>the uncertainty involved in defining today’s conflicts</w:t>
      </w:r>
      <w:r w:rsidRPr="00367F82">
        <w:rPr>
          <w:sz w:val="18"/>
          <w:szCs w:val="18"/>
        </w:rPr>
        <w:t>.</w:t>
      </w:r>
    </w:p>
    <w:p w:rsidR="00DD64C2" w:rsidRDefault="00DD64C2" w:rsidP="00DD64C2"/>
    <w:p w:rsidR="00DD64C2" w:rsidRDefault="00DD64C2" w:rsidP="00DD64C2">
      <w:pPr>
        <w:pStyle w:val="Heading4"/>
      </w:pPr>
      <w:r>
        <w:t xml:space="preserve">They also don’t solve Martin --- this card says that the very idea of an “armed conflict” with Al Qaeda is problematic, because the geographic scope of that conflict is hard to define. </w:t>
      </w:r>
    </w:p>
    <w:p w:rsidR="00DD64C2" w:rsidRPr="007B2E53" w:rsidRDefault="00DD64C2" w:rsidP="00DD64C2">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rsidR="00DD64C2" w:rsidRPr="007B2E53" w:rsidRDefault="00DD64C2" w:rsidP="00DD64C2"/>
    <w:p w:rsidR="00DD64C2" w:rsidRPr="007B2E53" w:rsidRDefault="00DD64C2" w:rsidP="00DD64C2">
      <w:r w:rsidRPr="00A769E3">
        <w:rPr>
          <w:sz w:val="16"/>
        </w:rPr>
        <w:t xml:space="preserve">The United States has been engaging in this practice of using drone-mounted missile systems to kill targeted individuals since at least 2002.98 </w:t>
      </w:r>
      <w:r w:rsidRPr="00A769E3">
        <w:rPr>
          <w:rStyle w:val="StyleBoldUnderline"/>
        </w:rPr>
        <w:t>An increasing number of countries are developing drone capabilities, and other countries have employed different methods of targeted killing that constitute a use of force under jus ad bellum</w:t>
      </w:r>
      <w:r w:rsidRPr="00A769E3">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A769E3">
        <w:rPr>
          <w:rStyle w:val="StyleBoldUnderline"/>
        </w:rPr>
        <w:t>There is</w:t>
      </w:r>
      <w:r w:rsidRPr="00A769E3">
        <w:rPr>
          <w:sz w:val="16"/>
        </w:rPr>
        <w:t xml:space="preserve">, therefore, </w:t>
      </w:r>
      <w:r w:rsidRPr="00A769E3">
        <w:rPr>
          <w:rStyle w:val="StyleBoldUnderline"/>
        </w:rPr>
        <w:t>a real prospect that the practice could become more widespread, and that customary international law could begin to shift to reflect the principles implicit in the U.S. justification and</w:t>
      </w:r>
      <w:r w:rsidRPr="00A769E3">
        <w:rPr>
          <w:b/>
        </w:rPr>
        <w:t xml:space="preserve"> </w:t>
      </w:r>
      <w:r w:rsidRPr="00A769E3">
        <w:rPr>
          <w:sz w:val="16"/>
        </w:rPr>
        <w:t xml:space="preserve">in accordance with the </w:t>
      </w:r>
      <w:r w:rsidRPr="00A769E3">
        <w:rPr>
          <w:rStyle w:val="StyleBoldUnderline"/>
        </w:rPr>
        <w:t>rationales developed to support it</w:t>
      </w:r>
      <w:r w:rsidRPr="00A769E3">
        <w:rPr>
          <w:b/>
        </w:rPr>
        <w:t>.</w:t>
      </w:r>
      <w:r w:rsidRPr="00A769E3">
        <w:rPr>
          <w:sz w:val="16"/>
        </w:rPr>
        <w:t xml:space="preserve"> Some of the </w:t>
      </w:r>
      <w:r w:rsidRPr="00A769E3">
        <w:rPr>
          <w:rStyle w:val="StyleBoldUnderline"/>
        </w:rPr>
        <w:t>implications of such an adjustment in the jus ad bellum regime are obvious</w:t>
      </w:r>
      <w:r w:rsidRPr="00A769E3">
        <w:rPr>
          <w:sz w:val="16"/>
        </w:rPr>
        <w:t xml:space="preserve"> from the foregoing analysis. As discussed, </w:t>
      </w:r>
      <w:r w:rsidRPr="00A769E3">
        <w:rPr>
          <w:rStyle w:val="StyleBoldUnderline"/>
        </w:rPr>
        <w:t xml:space="preserve">there would be a rejection of the narrow principle of self-defense in favor of </w:t>
      </w:r>
      <w:r w:rsidRPr="00A769E3">
        <w:rPr>
          <w:sz w:val="16"/>
        </w:rPr>
        <w:t xml:space="preserve">something much closer to </w:t>
      </w:r>
      <w:r w:rsidRPr="00A769E3">
        <w:rPr>
          <w:rStyle w:val="StyleBoldUnderline"/>
        </w:rPr>
        <w:t>the</w:t>
      </w:r>
      <w:r w:rsidRPr="00A769E3">
        <w:rPr>
          <w:sz w:val="16"/>
        </w:rPr>
        <w:t xml:space="preserve"> </w:t>
      </w:r>
      <w:proofErr w:type="spellStart"/>
      <w:r w:rsidRPr="00A769E3">
        <w:rPr>
          <w:sz w:val="16"/>
        </w:rPr>
        <w:t>Grotian</w:t>
      </w:r>
      <w:proofErr w:type="spellEnd"/>
      <w:r w:rsidRPr="00A769E3">
        <w:rPr>
          <w:sz w:val="16"/>
        </w:rPr>
        <w:t xml:space="preserve"> </w:t>
      </w:r>
      <w:r w:rsidRPr="00A769E3">
        <w:rPr>
          <w:rStyle w:val="StyleBoldUnderline"/>
        </w:rPr>
        <w:t>concept of defensive war</w:t>
      </w:r>
      <w:r w:rsidRPr="00A769E3">
        <w:rPr>
          <w:sz w:val="16"/>
        </w:rPr>
        <w:t xml:space="preserve">, </w:t>
      </w:r>
      <w:r w:rsidRPr="00A769E3">
        <w:rPr>
          <w:rStyle w:val="StyleBoldUnderline"/>
        </w:rPr>
        <w:t xml:space="preserve">encompassing punitive measures in response to past attacks and preventative uses of force to halt the development of </w:t>
      </w:r>
      <w:r w:rsidRPr="00A769E3">
        <w:rPr>
          <w:rStyle w:val="StyleBoldUnderline"/>
        </w:rPr>
        <w:lastRenderedPageBreak/>
        <w:t>future threats</w:t>
      </w:r>
      <w:r w:rsidRPr="00A769E3">
        <w:rPr>
          <w:sz w:val="16"/>
        </w:rPr>
        <w:t xml:space="preserve">. </w:t>
      </w:r>
      <w:r w:rsidRPr="00A769E3">
        <w:rPr>
          <w:rStyle w:val="StyleBoldUnderline"/>
        </w:rPr>
        <w:t>The current conditions for a legitimate use of force in self-defense,</w:t>
      </w:r>
      <w:r w:rsidRPr="00A769E3">
        <w:rPr>
          <w:sz w:val="16"/>
        </w:rPr>
        <w:t xml:space="preserve"> namely the occurrence or imminence of an armed attack, necessity, and proportionality, </w:t>
      </w:r>
      <w:r w:rsidRPr="00A769E3">
        <w:rPr>
          <w:rStyle w:val="StyleBoldUnderline"/>
        </w:rPr>
        <w:t>would be</w:t>
      </w:r>
      <w:r w:rsidRPr="00A769E3">
        <w:rPr>
          <w:sz w:val="16"/>
        </w:rPr>
        <w:t xml:space="preserve"> significantly diluted or </w:t>
      </w:r>
      <w:r w:rsidRPr="00A769E3">
        <w:rPr>
          <w:rStyle w:val="Emphasis"/>
        </w:rPr>
        <w:t>abandoned</w:t>
      </w:r>
      <w:r w:rsidRPr="00A769E3">
        <w:rPr>
          <w:sz w:val="16"/>
        </w:rPr>
        <w:t xml:space="preserve">. </w:t>
      </w:r>
      <w:r w:rsidRPr="00A769E3">
        <w:rPr>
          <w:rStyle w:val="StyleBoldUnderline"/>
        </w:rPr>
        <w:t>Not only the doctrine of self-defense, but</w:t>
      </w:r>
      <w:r w:rsidRPr="00A769E3">
        <w:rPr>
          <w:sz w:val="16"/>
        </w:rPr>
        <w:t xml:space="preserve"> other aspects of </w:t>
      </w:r>
      <w:r w:rsidRPr="00A769E3">
        <w:rPr>
          <w:rStyle w:val="StyleBoldUnderline"/>
        </w:rPr>
        <w:t>the collective security system would be relaxed as well</w:t>
      </w:r>
      <w:r w:rsidRPr="00A769E3">
        <w:rPr>
          <w:sz w:val="16"/>
        </w:rPr>
        <w:t xml:space="preserve">. Harkening back to </w:t>
      </w:r>
      <w:proofErr w:type="spellStart"/>
      <w:r w:rsidRPr="00A769E3">
        <w:rPr>
          <w:sz w:val="16"/>
        </w:rPr>
        <w:t>Grotian</w:t>
      </w:r>
      <w:proofErr w:type="spellEnd"/>
      <w:r w:rsidRPr="00A769E3">
        <w:rPr>
          <w:sz w:val="16"/>
        </w:rPr>
        <w:t xml:space="preserve"> notions of law enforcement constituting a just cause for war, </w:t>
      </w:r>
      <w:r w:rsidRPr="00A769E3">
        <w:rPr>
          <w:rStyle w:val="StyleBoldUnderline"/>
        </w:rPr>
        <w:t>the adjusted jus ad bellum regime would</w:t>
      </w:r>
      <w:r w:rsidRPr="00A769E3">
        <w:rPr>
          <w:sz w:val="16"/>
        </w:rPr>
        <w:t xml:space="preserve"> potentially </w:t>
      </w:r>
      <w:r w:rsidRPr="00A769E3">
        <w:rPr>
          <w:rStyle w:val="StyleBoldUnderline"/>
        </w:rPr>
        <w:t>permit the unilateral use of force against and within states</w:t>
      </w:r>
      <w:r w:rsidRPr="00A769E3">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A769E3">
        <w:rPr>
          <w:rStyle w:val="StyleBoldUnderline"/>
        </w:rPr>
        <w:t>the targeted killing policy threatens to create other holes in the jus ad bellum regime</w:t>
      </w:r>
      <w:r w:rsidRPr="00A769E3">
        <w:rPr>
          <w:sz w:val="16"/>
        </w:rPr>
        <w:t xml:space="preserve">. This less obvious injury would arise from changes that would be similarly required of the IHL regime, and the resulting modifications to the fundamental relationship between the two regimes. These </w:t>
      </w:r>
      <w:r w:rsidRPr="00A769E3">
        <w:rPr>
          <w:rStyle w:val="StyleBoldUnderline"/>
        </w:rPr>
        <w:t>changes could lead to a complete severance of the remaining connection between the two regimes</w:t>
      </w:r>
      <w:r w:rsidRPr="00A769E3">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A769E3">
        <w:rPr>
          <w:rStyle w:val="StyleBoldUnderline"/>
        </w:rPr>
        <w:t>If customary international law evolved along such lines</w:t>
      </w:r>
      <w:r w:rsidRPr="00A769E3">
        <w:rPr>
          <w:sz w:val="16"/>
        </w:rPr>
        <w:t xml:space="preserve">, reverting to gradations in the types of use of force, </w:t>
      </w:r>
      <w:r w:rsidRPr="00A769E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A769E3">
        <w:rPr>
          <w:sz w:val="16"/>
        </w:rPr>
        <w:t xml:space="preserve">. </w:t>
      </w:r>
      <w:r w:rsidRPr="00A769E3">
        <w:rPr>
          <w:rStyle w:val="StyleBoldUnderline"/>
        </w:rPr>
        <w:t>The structure of</w:t>
      </w:r>
      <w:r w:rsidRPr="00A769E3">
        <w:rPr>
          <w:sz w:val="16"/>
        </w:rPr>
        <w:t xml:space="preserve"> Harold </w:t>
      </w:r>
      <w:proofErr w:type="spellStart"/>
      <w:r w:rsidRPr="00A769E3">
        <w:rPr>
          <w:rStyle w:val="StyleBoldUnderline"/>
          <w:highlight w:val="yellow"/>
        </w:rPr>
        <w:t>Koh’s</w:t>
      </w:r>
      <w:proofErr w:type="spellEnd"/>
      <w:r w:rsidRPr="00A769E3">
        <w:rPr>
          <w:rStyle w:val="StyleBoldUnderline"/>
        </w:rPr>
        <w:t xml:space="preserve"> </w:t>
      </w:r>
      <w:r w:rsidRPr="00A769E3">
        <w:rPr>
          <w:rStyle w:val="Emphasis"/>
        </w:rPr>
        <w:t>two-pronged justification</w:t>
      </w:r>
      <w:r w:rsidRPr="00A769E3">
        <w:rPr>
          <w:sz w:val="16"/>
        </w:rPr>
        <w:t xml:space="preserve"> similarly </w:t>
      </w:r>
      <w:r w:rsidRPr="00A769E3">
        <w:rPr>
          <w:rStyle w:val="StyleBoldUnderline"/>
        </w:rPr>
        <w:t>implies a severance of this relationship between jus ad bellum and IHL</w:t>
      </w:r>
      <w:r w:rsidRPr="00A769E3">
        <w:rPr>
          <w:sz w:val="16"/>
        </w:rPr>
        <w:t xml:space="preserve">, albeit </w:t>
      </w:r>
      <w:r w:rsidRPr="00A769E3">
        <w:rPr>
          <w:rStyle w:val="StyleBoldUnderline"/>
        </w:rPr>
        <w:t>in</w:t>
      </w:r>
      <w:r w:rsidRPr="00A769E3">
        <w:rPr>
          <w:sz w:val="16"/>
        </w:rPr>
        <w:t xml:space="preserve"> a different and </w:t>
      </w:r>
      <w:r w:rsidRPr="00A769E3">
        <w:rPr>
          <w:rStyle w:val="StyleBoldUnderline"/>
        </w:rPr>
        <w:t>even more troubling way</w:t>
      </w:r>
      <w:r w:rsidRPr="00A769E3">
        <w:rPr>
          <w:sz w:val="16"/>
        </w:rPr>
        <w:t xml:space="preserve">. </w:t>
      </w:r>
      <w:r w:rsidRPr="00A769E3">
        <w:rPr>
          <w:rStyle w:val="StyleBoldUnderline"/>
        </w:rPr>
        <w:t xml:space="preserve">His policy </w:t>
      </w:r>
      <w:r w:rsidRPr="00A769E3">
        <w:rPr>
          <w:rStyle w:val="StyleBoldUnderline"/>
          <w:highlight w:val="yellow"/>
        </w:rPr>
        <w:t>justification consists of two</w:t>
      </w:r>
      <w:r w:rsidRPr="00A769E3">
        <w:rPr>
          <w:rStyle w:val="StyleBoldUnderline"/>
        </w:rPr>
        <w:t xml:space="preserve"> apparently independent and </w:t>
      </w:r>
      <w:r w:rsidRPr="00316FFC">
        <w:rPr>
          <w:rStyle w:val="StyleBoldUnderline"/>
        </w:rPr>
        <w:t xml:space="preserve">alternative </w:t>
      </w:r>
      <w:r w:rsidRPr="00A769E3">
        <w:rPr>
          <w:rStyle w:val="StyleBoldUnderline"/>
          <w:highlight w:val="yellow"/>
        </w:rPr>
        <w:t>arguments</w:t>
      </w:r>
      <w:r w:rsidRPr="00A769E3">
        <w:rPr>
          <w:sz w:val="16"/>
        </w:rPr>
        <w:t xml:space="preserve">—that </w:t>
      </w:r>
      <w:r w:rsidRPr="00A769E3">
        <w:rPr>
          <w:rStyle w:val="StyleBoldUnderline"/>
          <w:highlight w:val="yellow"/>
        </w:rPr>
        <w:t>the U</w:t>
      </w:r>
      <w:r w:rsidRPr="00204346">
        <w:rPr>
          <w:sz w:val="16"/>
        </w:rPr>
        <w:t xml:space="preserve">nited </w:t>
      </w:r>
      <w:r w:rsidRPr="00A769E3">
        <w:rPr>
          <w:rStyle w:val="StyleBoldUnderline"/>
          <w:highlight w:val="yellow"/>
        </w:rPr>
        <w:t>S</w:t>
      </w:r>
      <w:r w:rsidRPr="00204346">
        <w:rPr>
          <w:sz w:val="16"/>
        </w:rPr>
        <w:t xml:space="preserve">tates </w:t>
      </w:r>
      <w:r w:rsidRPr="00A769E3">
        <w:rPr>
          <w:rStyle w:val="StyleBoldUnderline"/>
          <w:highlight w:val="yellow"/>
        </w:rPr>
        <w:t xml:space="preserve">is in an armed </w:t>
      </w:r>
      <w:r w:rsidRPr="00204346">
        <w:rPr>
          <w:rStyle w:val="StyleBoldUnderline"/>
          <w:highlight w:val="yellow"/>
        </w:rPr>
        <w:t>conflict with Al Qaeda</w:t>
      </w:r>
      <w:r w:rsidRPr="00A769E3">
        <w:rPr>
          <w:sz w:val="16"/>
        </w:rPr>
        <w:t xml:space="preserve"> and associated groups; </w:t>
      </w:r>
      <w:r w:rsidRPr="00A769E3">
        <w:rPr>
          <w:rStyle w:val="StyleBoldUnderline"/>
          <w:highlight w:val="yellow"/>
        </w:rPr>
        <w:t>and</w:t>
      </w:r>
      <w:r w:rsidRPr="00A769E3">
        <w:rPr>
          <w:rStyle w:val="StyleBoldUnderline"/>
        </w:rPr>
        <w:t xml:space="preserve"> that the </w:t>
      </w:r>
      <w:r w:rsidRPr="00A769E3">
        <w:rPr>
          <w:rStyle w:val="StyleBoldUnderline"/>
          <w:highlight w:val="yellow"/>
        </w:rPr>
        <w:t>actions are justified as</w:t>
      </w:r>
      <w:r w:rsidRPr="00204346">
        <w:rPr>
          <w:rStyle w:val="StyleBoldUnderline"/>
        </w:rPr>
        <w:t xml:space="preserve"> an exercise of </w:t>
      </w:r>
      <w:r w:rsidRPr="00A769E3">
        <w:rPr>
          <w:rStyle w:val="StyleBoldUnderline"/>
          <w:highlight w:val="yellow"/>
        </w:rPr>
        <w:t>self-defense</w:t>
      </w:r>
      <w:r w:rsidRPr="00A769E3">
        <w:rPr>
          <w:sz w:val="16"/>
        </w:rPr>
        <w:t xml:space="preserve">. The suggestion seems to be that the United States is entitled on either basis to use armed force </w:t>
      </w:r>
      <w:r w:rsidRPr="00316FFC">
        <w:rPr>
          <w:sz w:val="16"/>
        </w:rPr>
        <w:t xml:space="preserve">not just against the individuals targeted, but also against states in which the terrorist members are located. In other words, </w:t>
      </w:r>
      <w:r w:rsidRPr="00316FFC">
        <w:rPr>
          <w:highlight w:val="yellow"/>
        </w:rPr>
        <w:t>the first prong</w:t>
      </w:r>
      <w:r w:rsidRPr="00316FFC">
        <w:t xml:space="preserve"> of the argument </w:t>
      </w:r>
      <w:r w:rsidRPr="00264EE3">
        <w:rPr>
          <w:highlight w:val="yellow"/>
        </w:rPr>
        <w:t>is</w:t>
      </w:r>
      <w:r w:rsidRPr="00204346">
        <w:t xml:space="preserve"> that </w:t>
      </w:r>
      <w:r w:rsidRPr="00264EE3">
        <w:rPr>
          <w:highlight w:val="yellow"/>
        </w:rPr>
        <w:t>the use of force against another</w:t>
      </w:r>
      <w:r w:rsidRPr="00204346">
        <w:t xml:space="preserve"> </w:t>
      </w:r>
      <w:r w:rsidRPr="00316FFC">
        <w:t xml:space="preserve">sovereign </w:t>
      </w:r>
      <w:r w:rsidRPr="00264EE3">
        <w:rPr>
          <w:highlight w:val="yellow"/>
        </w:rPr>
        <w:t>state, for the purposes of targeting Al Qaeda</w:t>
      </w:r>
      <w:r w:rsidRPr="00204346">
        <w:t xml:space="preserve"> </w:t>
      </w:r>
      <w:r w:rsidRPr="00316FFC">
        <w:t>members</w:t>
      </w:r>
      <w:r w:rsidRPr="00204346">
        <w:t xml:space="preserve">, </w:t>
      </w:r>
      <w:r w:rsidRPr="00264EE3">
        <w:rPr>
          <w:highlight w:val="yellow"/>
        </w:rPr>
        <w:t xml:space="preserve">is justified by the existence of an armed conflict with Al </w:t>
      </w:r>
      <w:r w:rsidRPr="00204346">
        <w:rPr>
          <w:highlight w:val="yellow"/>
        </w:rPr>
        <w:t xml:space="preserve">Qaeda. </w:t>
      </w:r>
      <w:r w:rsidRPr="00204346">
        <w:rPr>
          <w:rStyle w:val="Emphasis"/>
          <w:highlight w:val="yellow"/>
        </w:rPr>
        <w:t>If this is indeed what is intended by the policy justification, it represents an extraordinary move</w:t>
      </w:r>
      <w:r w:rsidRPr="00204346">
        <w:rPr>
          <w:rStyle w:val="StyleBoldUnderline"/>
          <w:b/>
          <w:highlight w:val="yellow"/>
        </w:rPr>
        <w:t>,</w:t>
      </w:r>
      <w:r w:rsidRPr="00204346">
        <w:rPr>
          <w:rStyle w:val="StyleBoldUnderline"/>
          <w:highlight w:val="yellow"/>
        </w:rPr>
        <w:t xml:space="preserve"> not just </w:t>
      </w:r>
      <w:r w:rsidRPr="00A769E3">
        <w:rPr>
          <w:rStyle w:val="StyleBoldUnderline"/>
          <w:highlight w:val="yellow"/>
        </w:rPr>
        <w:t xml:space="preserve">because it purports to create a new category of armed </w:t>
      </w:r>
      <w:r w:rsidRPr="00264EE3">
        <w:rPr>
          <w:rStyle w:val="StyleBoldUnderline"/>
          <w:highlight w:val="yellow"/>
        </w:rPr>
        <w:t>conflict</w:t>
      </w:r>
      <w:r w:rsidRPr="00264EE3">
        <w:rPr>
          <w:highlight w:val="yellow"/>
        </w:rPr>
        <w:t xml:space="preserve"> (that is, a “</w:t>
      </w:r>
      <w:r w:rsidRPr="00204346">
        <w:rPr>
          <w:highlight w:val="yellow"/>
        </w:rPr>
        <w:t>transnational”</w:t>
      </w:r>
      <w:r w:rsidRPr="00264EE3">
        <w:t xml:space="preserve"> armed </w:t>
      </w:r>
      <w:r w:rsidRPr="00264EE3">
        <w:rPr>
          <w:highlight w:val="yellow"/>
        </w:rPr>
        <w:t>conflict without geographic limitation</w:t>
      </w:r>
      <w:r w:rsidRPr="00264EE3">
        <w:t>)</w:t>
      </w:r>
      <w:proofErr w:type="gramStart"/>
      <w:r w:rsidRPr="00264EE3">
        <w:t>,103</w:t>
      </w:r>
      <w:proofErr w:type="gramEnd"/>
      <w:r w:rsidRPr="00264EE3">
        <w:t xml:space="preserve"> </w:t>
      </w:r>
      <w:r w:rsidRPr="00264EE3">
        <w:rPr>
          <w:rStyle w:val="StyleBoldUnderline"/>
          <w:highlight w:val="yellow"/>
        </w:rPr>
        <w:t>b</w:t>
      </w:r>
      <w:r w:rsidRPr="00A769E3">
        <w:rPr>
          <w:rStyle w:val="StyleBoldUnderline"/>
          <w:highlight w:val="yellow"/>
        </w:rPr>
        <w:t>ut because it</w:t>
      </w:r>
      <w:r w:rsidRPr="00204346">
        <w:rPr>
          <w:rStyle w:val="StyleBoldUnderline"/>
        </w:rPr>
        <w:t xml:space="preserve"> also </w:t>
      </w:r>
      <w:r w:rsidRPr="00A769E3">
        <w:rPr>
          <w:rStyle w:val="StyleBoldUnderline"/>
          <w:highlight w:val="yellow"/>
        </w:rPr>
        <w:t>suggests</w:t>
      </w:r>
      <w:r w:rsidRPr="00287A73">
        <w:rPr>
          <w:rStyle w:val="StyleBoldUnderline"/>
        </w:rPr>
        <w:t xml:space="preserve"> that </w:t>
      </w:r>
      <w:r w:rsidRPr="00A769E3">
        <w:rPr>
          <w:rStyle w:val="StyleBoldUnderline"/>
          <w:highlight w:val="yellow"/>
        </w:rPr>
        <w:t xml:space="preserve">there need be no jus ad bellum </w:t>
      </w:r>
      <w:r w:rsidRPr="00287A73">
        <w:rPr>
          <w:rStyle w:val="StyleBoldUnderline"/>
          <w:highlight w:val="yellow"/>
        </w:rPr>
        <w:t>justification</w:t>
      </w:r>
      <w:r w:rsidRPr="00287A73">
        <w:rPr>
          <w:rStyle w:val="StyleBoldUnderline"/>
        </w:rPr>
        <w:t xml:space="preserve"> </w:t>
      </w:r>
      <w:r w:rsidRPr="00316FFC">
        <w:rPr>
          <w:rStyle w:val="StyleBoldUnderline"/>
        </w:rPr>
        <w:t xml:space="preserve">at all </w:t>
      </w:r>
      <w:r w:rsidRPr="00A769E3">
        <w:rPr>
          <w:rStyle w:val="StyleBoldUnderline"/>
          <w:highlight w:val="yellow"/>
        </w:rPr>
        <w:t>for a use of force against another state</w:t>
      </w:r>
      <w:r w:rsidRPr="00A769E3">
        <w:rPr>
          <w:sz w:val="16"/>
        </w:rPr>
        <w:t xml:space="preserve">. Rather, </w:t>
      </w:r>
      <w:r w:rsidRPr="00A769E3">
        <w:rPr>
          <w:rStyle w:val="StyleBoldUnderline"/>
          <w:highlight w:val="yellow"/>
        </w:rPr>
        <w:t>the implication</w:t>
      </w:r>
      <w:r w:rsidRPr="00A769E3">
        <w:rPr>
          <w:rStyle w:val="StyleBoldUnderline"/>
        </w:rPr>
        <w:t xml:space="preserve"> of </w:t>
      </w:r>
      <w:proofErr w:type="spellStart"/>
      <w:r w:rsidRPr="00A769E3">
        <w:rPr>
          <w:rStyle w:val="StyleBoldUnderline"/>
        </w:rPr>
        <w:t>Koh’s</w:t>
      </w:r>
      <w:proofErr w:type="spellEnd"/>
      <w:r w:rsidRPr="00A769E3">
        <w:rPr>
          <w:rStyle w:val="StyleBoldUnderline"/>
        </w:rPr>
        <w:t xml:space="preserve"> rationale </w:t>
      </w:r>
      <w:r w:rsidRPr="00A769E3">
        <w:rPr>
          <w:rStyle w:val="StyleBoldUnderline"/>
          <w:highlight w:val="yellow"/>
        </w:rPr>
        <w:t xml:space="preserve">is </w:t>
      </w:r>
      <w:r w:rsidRPr="00287A73">
        <w:rPr>
          <w:rStyle w:val="StyleBoldUnderline"/>
          <w:highlight w:val="yellow"/>
        </w:rPr>
        <w:t xml:space="preserve">that the existence </w:t>
      </w:r>
      <w:r w:rsidRPr="00A769E3">
        <w:rPr>
          <w:rStyle w:val="StyleBoldUnderline"/>
          <w:highlight w:val="yellow"/>
        </w:rPr>
        <w:t>of an armed conflict</w:t>
      </w:r>
      <w:r w:rsidRPr="00A769E3">
        <w:rPr>
          <w:rStyle w:val="StyleBoldUnderline"/>
        </w:rPr>
        <w:t xml:space="preserve"> under IHL </w:t>
      </w:r>
      <w:r w:rsidRPr="00A769E3">
        <w:rPr>
          <w:rStyle w:val="StyleBoldUnderline"/>
          <w:highlight w:val="yellow"/>
        </w:rPr>
        <w:t>can by itself provide grounds for exemption from the prohibition against the</w:t>
      </w:r>
      <w:r w:rsidRPr="00287A73">
        <w:rPr>
          <w:rStyle w:val="StyleBoldUnderline"/>
        </w:rPr>
        <w:t xml:space="preserve"> threat or </w:t>
      </w:r>
      <w:r w:rsidRPr="00A769E3">
        <w:rPr>
          <w:rStyle w:val="StyleBoldUnderline"/>
          <w:highlight w:val="yellow"/>
        </w:rPr>
        <w:t>use of force under the jus ad bellum regime</w:t>
      </w:r>
      <w:r w:rsidRPr="00A769E3">
        <w:rPr>
          <w:sz w:val="16"/>
        </w:rPr>
        <w:t xml:space="preserve">. This interpretation of the justifications cannot be pressed too far on the basis of the language of Mr. </w:t>
      </w:r>
      <w:proofErr w:type="spellStart"/>
      <w:r w:rsidRPr="00A769E3">
        <w:rPr>
          <w:sz w:val="16"/>
        </w:rPr>
        <w:t>Koh’s</w:t>
      </w:r>
      <w:proofErr w:type="spellEnd"/>
      <w:r w:rsidRPr="00A769E3">
        <w:rPr>
          <w:sz w:val="16"/>
        </w:rPr>
        <w:t xml:space="preserve"> speech alone, which he hastened to explain at the time was not a legal opinion.104 The two justifications could be explained as being supplementary rather than independent and alternative in nature. But </w:t>
      </w:r>
      <w:r w:rsidRPr="00A769E3">
        <w:rPr>
          <w:rStyle w:val="StyleBoldUnderline"/>
        </w:rPr>
        <w:t>the conduct of the U</w:t>
      </w:r>
      <w:r w:rsidRPr="00A769E3">
        <w:rPr>
          <w:sz w:val="16"/>
        </w:rPr>
        <w:t xml:space="preserve">nited </w:t>
      </w:r>
      <w:r w:rsidRPr="00A769E3">
        <w:rPr>
          <w:rStyle w:val="StyleBoldUnderline"/>
        </w:rPr>
        <w:t>S</w:t>
      </w:r>
      <w:r w:rsidRPr="00A769E3">
        <w:rPr>
          <w:sz w:val="16"/>
        </w:rPr>
        <w:t xml:space="preserve">tates in the prosecution of the policy </w:t>
      </w:r>
      <w:r w:rsidRPr="00A769E3">
        <w:rPr>
          <w:rStyle w:val="StyleBoldUnderline"/>
        </w:rPr>
        <w:t>would</w:t>
      </w:r>
      <w:r w:rsidRPr="00A769E3">
        <w:rPr>
          <w:sz w:val="16"/>
        </w:rPr>
        <w:t xml:space="preserve"> appear to </w:t>
      </w:r>
      <w:r w:rsidRPr="00A769E3">
        <w:rPr>
          <w:rStyle w:val="StyleBoldUnderline"/>
        </w:rPr>
        <w:t>confirm that it is based on these two independent justifications</w:t>
      </w:r>
      <w:r w:rsidRPr="00A769E3">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A769E3">
        <w:rPr>
          <w:rStyle w:val="StyleBoldUnderline"/>
        </w:rPr>
        <w:t>the changes suggested by the policy would turn this on its head</w:t>
      </w:r>
      <w:r w:rsidRPr="00A769E3">
        <w:rPr>
          <w:sz w:val="16"/>
        </w:rPr>
        <w:t xml:space="preserve">, by </w:t>
      </w:r>
      <w:r w:rsidRPr="00A769E3">
        <w:rPr>
          <w:rStyle w:val="StyleBoldUnderline"/>
          <w:highlight w:val="yellow"/>
        </w:rPr>
        <w:t>permitting the</w:t>
      </w:r>
      <w:r w:rsidRPr="00A769E3">
        <w:rPr>
          <w:sz w:val="16"/>
        </w:rPr>
        <w:t xml:space="preserve"> alleged </w:t>
      </w:r>
      <w:r w:rsidRPr="00A769E3">
        <w:rPr>
          <w:rStyle w:val="StyleBoldUnderline"/>
          <w:highlight w:val="yellow"/>
        </w:rPr>
        <w:t>existence of a “transnational” armed conflict to justify the initial use of force against third states</w:t>
      </w:r>
      <w:r w:rsidRPr="00A769E3">
        <w:rPr>
          <w:sz w:val="16"/>
        </w:rPr>
        <w:t xml:space="preserve">. </w:t>
      </w:r>
      <w:r w:rsidRPr="00A769E3">
        <w:rPr>
          <w:rStyle w:val="StyleBoldUnderline"/>
        </w:rPr>
        <w:t>Whereas the two regimes currently operate as two components of an overall legal system relating to</w:t>
      </w:r>
      <w:r w:rsidRPr="00A769E3">
        <w:rPr>
          <w:sz w:val="16"/>
        </w:rPr>
        <w:t xml:space="preserve"> war, with one regime governing the use of force and the other the conduct of hostilities in the resulting armed conflict, </w:t>
      </w:r>
      <w:r w:rsidRPr="00A769E3">
        <w:rPr>
          <w:rStyle w:val="StyleBoldUnderline"/>
        </w:rPr>
        <w:t>the move attempted by the U.S. policy would terminate these independent but inter-related roles within a single system</w:t>
      </w:r>
      <w:r w:rsidRPr="00A769E3">
        <w:rPr>
          <w:sz w:val="16"/>
        </w:rPr>
        <w:t xml:space="preserve">, and expand the role and scope of IHL to essentially replace aspects of the jus ad bellum regime. </w:t>
      </w:r>
      <w:r w:rsidRPr="00A769E3">
        <w:rPr>
          <w:rStyle w:val="StyleBoldUnderline"/>
        </w:rPr>
        <w:t>This would not only radically erode the jus ad bellum regime’s control over the state use of force, but it could</w:t>
      </w:r>
      <w:r w:rsidRPr="00A769E3">
        <w:rPr>
          <w:sz w:val="16"/>
        </w:rPr>
        <w:t xml:space="preserve"> potentially </w:t>
      </w:r>
      <w:r w:rsidRPr="00A769E3">
        <w:rPr>
          <w:rStyle w:val="StyleBoldUnderline"/>
        </w:rPr>
        <w:t>undermine the core idea that war</w:t>
      </w:r>
      <w:r w:rsidRPr="00A769E3">
        <w:rPr>
          <w:sz w:val="16"/>
        </w:rPr>
        <w:t xml:space="preserve">, or in more modern terms the use of force and armed conflict, </w:t>
      </w:r>
      <w:r w:rsidRPr="00A769E3">
        <w:rPr>
          <w:rStyle w:val="StyleBoldUnderline"/>
        </w:rPr>
        <w:t>constitutes a legal state that triggers the operation of special laws that govern the various aspects of the phenomenon</w:t>
      </w:r>
      <w:r w:rsidRPr="00A769E3">
        <w:rPr>
          <w:sz w:val="16"/>
        </w:rPr>
        <w:t xml:space="preserve">. </w:t>
      </w:r>
      <w:r w:rsidRPr="00A769E3">
        <w:rPr>
          <w:rStyle w:val="StyleBoldUnderline"/>
        </w:rPr>
        <w:t>There is a risk of return to a pre-</w:t>
      </w:r>
      <w:proofErr w:type="spellStart"/>
      <w:r w:rsidRPr="00A769E3">
        <w:rPr>
          <w:rStyle w:val="StyleBoldUnderline"/>
        </w:rPr>
        <w:t>Grotian</w:t>
      </w:r>
      <w:proofErr w:type="spellEnd"/>
      <w:r w:rsidRPr="00A769E3">
        <w:rPr>
          <w:rStyle w:val="StyleBoldUnderline"/>
        </w:rPr>
        <w:t xml:space="preserve"> perspective in which “war” was simply a term</w:t>
      </w:r>
      <w:r w:rsidRPr="00A769E3">
        <w:rPr>
          <w:sz w:val="16"/>
        </w:rPr>
        <w:t xml:space="preserve"> used to describe certain kinds of organized violence, </w:t>
      </w:r>
      <w:r w:rsidRPr="00A769E3">
        <w:rPr>
          <w:rStyle w:val="StyleBoldUnderline"/>
        </w:rPr>
        <w:t xml:space="preserve">rather </w:t>
      </w:r>
      <w:r w:rsidRPr="00A769E3">
        <w:rPr>
          <w:rStyle w:val="StyleBoldUnderline"/>
        </w:rPr>
        <w:lastRenderedPageBreak/>
        <w:t>than</w:t>
      </w:r>
      <w:r w:rsidRPr="00A769E3">
        <w:rPr>
          <w:sz w:val="16"/>
        </w:rPr>
        <w:t xml:space="preserve"> constituting a legal institution characterized by </w:t>
      </w:r>
      <w:r w:rsidRPr="00A769E3">
        <w:rPr>
          <w:rStyle w:val="StyleBoldUnderline"/>
        </w:rPr>
        <w:t>a coherent system of laws designed to</w:t>
      </w:r>
      <w:r w:rsidRPr="00A769E3">
        <w:rPr>
          <w:sz w:val="16"/>
        </w:rPr>
        <w:t xml:space="preserve"> govern and </w:t>
      </w:r>
      <w:r w:rsidRPr="00A769E3">
        <w:rPr>
          <w:rStyle w:val="StyleBoldUnderline"/>
        </w:rPr>
        <w:t>constrain</w:t>
      </w:r>
      <w:r w:rsidRPr="00A769E3">
        <w:rPr>
          <w:sz w:val="16"/>
        </w:rPr>
        <w:t xml:space="preserve"> all aspects of </w:t>
      </w:r>
      <w:r w:rsidRPr="00A769E3">
        <w:rPr>
          <w:rStyle w:val="StyleBoldUnderline"/>
        </w:rPr>
        <w:t>its operation</w:t>
      </w:r>
      <w:r w:rsidRPr="00A769E3">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A769E3">
        <w:rPr>
          <w:rStyle w:val="StyleBoldUnderline"/>
        </w:rPr>
        <w:t>the kind of changes to the international law system that are implicit in the targeted killing policy</w:t>
      </w:r>
      <w:r w:rsidRPr="00A769E3">
        <w:rPr>
          <w:sz w:val="16"/>
        </w:rPr>
        <w:t xml:space="preserve">, and which are advocated by its supporters, </w:t>
      </w:r>
      <w:r w:rsidRPr="00287A73">
        <w:rPr>
          <w:rStyle w:val="StyleBoldUnderline"/>
          <w:highlight w:val="yellow"/>
        </w:rPr>
        <w:t>would</w:t>
      </w:r>
      <w:r w:rsidRPr="00A769E3">
        <w:rPr>
          <w:rStyle w:val="StyleBoldUnderline"/>
        </w:rPr>
        <w:t xml:space="preserve"> serve to </w:t>
      </w:r>
      <w:r w:rsidRPr="00A769E3">
        <w:rPr>
          <w:rStyle w:val="Emphasis"/>
        </w:rPr>
        <w:t xml:space="preserve">radically </w:t>
      </w:r>
      <w:r w:rsidRPr="00287A73">
        <w:rPr>
          <w:rStyle w:val="Emphasis"/>
          <w:highlight w:val="yellow"/>
        </w:rPr>
        <w:t>reduce</w:t>
      </w:r>
      <w:r w:rsidRPr="00A769E3">
        <w:rPr>
          <w:rStyle w:val="Emphasis"/>
        </w:rPr>
        <w:t xml:space="preserve"> the limitations and </w:t>
      </w:r>
      <w:r w:rsidRPr="00287A73">
        <w:rPr>
          <w:rStyle w:val="Emphasis"/>
          <w:highlight w:val="yellow"/>
        </w:rPr>
        <w:t>constraints on</w:t>
      </w:r>
      <w:r w:rsidRPr="00A769E3">
        <w:rPr>
          <w:rStyle w:val="Emphasis"/>
        </w:rPr>
        <w:t xml:space="preserve"> the use of </w:t>
      </w:r>
      <w:r w:rsidRPr="00287A73">
        <w:rPr>
          <w:rStyle w:val="Emphasis"/>
          <w:highlight w:val="yellow"/>
        </w:rPr>
        <w:t>force</w:t>
      </w:r>
      <w:r w:rsidRPr="00A769E3">
        <w:rPr>
          <w:rStyle w:val="StyleBoldUnderline"/>
        </w:rPr>
        <w:t xml:space="preserve"> by states against states</w:t>
      </w:r>
      <w:r w:rsidRPr="00A769E3">
        <w:rPr>
          <w:sz w:val="16"/>
        </w:rPr>
        <w:t xml:space="preserve">. The modern principles that are being abandoned were created for the purpose of limiting the use of force and thus reducing the incidence of armed conflict among nations. </w:t>
      </w:r>
      <w:r w:rsidRPr="00A769E3">
        <w:rPr>
          <w:rStyle w:val="StyleBoldUnderline"/>
        </w:rPr>
        <w:t>The rejection of those ideas</w:t>
      </w:r>
      <w:r w:rsidRPr="00A769E3">
        <w:rPr>
          <w:sz w:val="16"/>
        </w:rPr>
        <w:t xml:space="preserve"> and a return to older concepts relating to the law of war </w:t>
      </w:r>
      <w:r w:rsidRPr="00A769E3">
        <w:rPr>
          <w:rStyle w:val="StyleBoldUnderline"/>
        </w:rPr>
        <w:t>would restore aspects of a system in which war was a legitimate tool of statecraft, and international armed conflict was</w:t>
      </w:r>
      <w:r w:rsidRPr="00A769E3">
        <w:rPr>
          <w:sz w:val="16"/>
        </w:rPr>
        <w:t xml:space="preserve"> thus far more </w:t>
      </w:r>
      <w:r w:rsidRPr="00A769E3">
        <w:rPr>
          <w:rStyle w:val="Emphasis"/>
        </w:rPr>
        <w:t>frequent and widespread</w:t>
      </w:r>
      <w:r w:rsidRPr="00A769E3">
        <w:rPr>
          <w:sz w:val="16"/>
        </w:rPr>
        <w:t xml:space="preserve">.109 </w:t>
      </w:r>
      <w:r w:rsidRPr="00A769E3">
        <w:rPr>
          <w:rStyle w:val="StyleBoldUnderline"/>
        </w:rPr>
        <w:t xml:space="preserve">The entire debate on targeted killing is so narrowly focused on the particular problems posed by </w:t>
      </w:r>
      <w:r w:rsidRPr="00A769E3">
        <w:rPr>
          <w:sz w:val="16"/>
        </w:rPr>
        <w:t xml:space="preserve">transnational </w:t>
      </w:r>
      <w:r w:rsidRPr="00A769E3">
        <w:rPr>
          <w:rStyle w:val="StyleBoldUnderline"/>
        </w:rPr>
        <w:t>terrorist threats</w:t>
      </w:r>
      <w:r w:rsidRPr="00A769E3">
        <w:rPr>
          <w:sz w:val="16"/>
        </w:rPr>
        <w:t xml:space="preserve">, and how to manipulate the legal limitations that tend to frustrate some of the desired policy choices, </w:t>
      </w:r>
      <w:r w:rsidRPr="00A769E3">
        <w:rPr>
          <w:rStyle w:val="StyleBoldUnderline"/>
        </w:rPr>
        <w:t>that there is insufficient reflection on the broader context, and the consequences that proposed changes to the legal constraints would have on the wider legal system</w:t>
      </w:r>
      <w:r w:rsidRPr="00A769E3">
        <w:rPr>
          <w:sz w:val="16"/>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A769E3">
        <w:rPr>
          <w:rStyle w:val="StyleBoldUnderline"/>
        </w:rPr>
        <w:t>The expanded doctrine of self-defense will not only justify the use of force to kill individual terrorists</w:t>
      </w:r>
      <w:r w:rsidRPr="00A769E3">
        <w:rPr>
          <w:sz w:val="16"/>
        </w:rPr>
        <w:t xml:space="preserve"> alleged to be plotting future attacks, </w:t>
      </w:r>
      <w:r w:rsidRPr="00A769E3">
        <w:rPr>
          <w:rStyle w:val="StyleBoldUnderline"/>
        </w:rPr>
        <w:t>but to strike the military facilities of states suspected of preparing for future aggression</w:t>
      </w:r>
      <w:r w:rsidRPr="00A769E3">
        <w:rPr>
          <w:sz w:val="16"/>
        </w:rPr>
        <w:t xml:space="preserve">. If the threshold for use of force against states “harboring” NSAs is significantly reduced, the gap between state responsibility and the criteria for use of force will be reduced for all purposes. </w:t>
      </w:r>
      <w:r w:rsidRPr="00A769E3">
        <w:rPr>
          <w:rStyle w:val="StyleBoldUnderline"/>
        </w:rPr>
        <w:t>If the relationship between jus ad bellum and IHL is severed</w:t>
      </w:r>
      <w:r w:rsidRPr="00A769E3">
        <w:rPr>
          <w:sz w:val="16"/>
        </w:rPr>
        <w:t xml:space="preserve"> or altered, so as to create justifications for the use of force that are entirely independent of the jus ad bellum regime, </w:t>
      </w:r>
      <w:r w:rsidRPr="00A769E3">
        <w:rPr>
          <w:rStyle w:val="StyleBoldUnderline"/>
        </w:rPr>
        <w:t>then states will be entitled to use force against other states under the pretext of self-proclaimed armed conflict</w:t>
      </w:r>
      <w:r w:rsidRPr="00A769E3">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A769E3">
        <w:rPr>
          <w:rStyle w:val="StyleBoldUnderline"/>
        </w:rPr>
        <w:t>Relaxing the current legal constraints on the use of force and introducing new</w:t>
      </w:r>
      <w:r w:rsidRPr="00A769E3">
        <w:rPr>
          <w:sz w:val="16"/>
        </w:rPr>
        <w:t xml:space="preserve"> but </w:t>
      </w:r>
      <w:r w:rsidRPr="00A769E3">
        <w:rPr>
          <w:rStyle w:val="StyleBoldUnderline"/>
        </w:rPr>
        <w:t>poorly defined standards, will open up opportunities for states to use force against other states for reasons that have nothing to do with anti-terrorist objectives</w:t>
      </w:r>
      <w:r w:rsidRPr="00A769E3">
        <w:rPr>
          <w:sz w:val="16"/>
        </w:rPr>
        <w:t>. Along the lines that Jeremy Waldron argues in chapter 4 in this volume</w:t>
      </w:r>
      <w:proofErr w:type="gramStart"/>
      <w:r w:rsidRPr="00A769E3">
        <w:rPr>
          <w:sz w:val="16"/>
        </w:rPr>
        <w:t>,110</w:t>
      </w:r>
      <w:proofErr w:type="gramEnd"/>
      <w:r w:rsidRPr="00A769E3">
        <w:rPr>
          <w:sz w:val="16"/>
        </w:rPr>
        <w:t xml:space="preserve"> more careful thought ought to be given to the general norms that we are at risk of developing in the interest of justifying the very specific targeted killing policy. Ultimately, </w:t>
      </w:r>
      <w:r w:rsidRPr="00A769E3">
        <w:rPr>
          <w:rStyle w:val="Emphasis"/>
        </w:rPr>
        <w:t>war between nations is a far greater threat</w:t>
      </w:r>
      <w:r w:rsidRPr="00A769E3">
        <w:rPr>
          <w:sz w:val="16"/>
        </w:rPr>
        <w:t xml:space="preserve">, and is a potential source of so much more human suffering than the danger posed by transnational terrorism. </w:t>
      </w:r>
      <w:r w:rsidRPr="00A769E3">
        <w:rPr>
          <w:rStyle w:val="StyleBoldUnderline"/>
        </w:rPr>
        <w:t>This is not to trivialize the risks that terrorism represents</w:t>
      </w:r>
      <w:r w:rsidRPr="00A769E3">
        <w:rPr>
          <w:sz w:val="16"/>
        </w:rPr>
        <w:t xml:space="preserve">, particularly in an age when Al Qaeda and others have sought nuclear weapons. But </w:t>
      </w:r>
      <w:r w:rsidRPr="00A769E3">
        <w:rPr>
          <w:rStyle w:val="StyleBoldUnderline"/>
        </w:rPr>
        <w:t>we must be careful not to undermine the system designed to constrain the use of force and reduce the incidence of international armed conflict</w:t>
      </w:r>
      <w:r w:rsidRPr="00A769E3">
        <w:rPr>
          <w:sz w:val="16"/>
        </w:rPr>
        <w:t>, in order to address a threat that is much less serious in the grand scheme of things.</w:t>
      </w:r>
    </w:p>
    <w:p w:rsidR="00DD64C2" w:rsidRDefault="00DD64C2" w:rsidP="00DD64C2"/>
    <w:p w:rsidR="00DD64C2" w:rsidRDefault="00DD64C2" w:rsidP="00DD64C2">
      <w:pPr>
        <w:pStyle w:val="Heading4"/>
      </w:pPr>
      <w:r>
        <w:t xml:space="preserve">Their Goodman impact does not apply --- it references conflation of the two regimes, but the impact argument is that escalation is more likely when state leaders use security-based instead of humanitarian justifications for conflict. Nothing about the plan prevents the U.S. from using security-based justifications for launching strikes on terrorists. In fact, it </w:t>
      </w:r>
      <w:r w:rsidRPr="00BA46F2">
        <w:rPr>
          <w:u w:val="single"/>
        </w:rPr>
        <w:t>requires</w:t>
      </w:r>
      <w:r>
        <w:t xml:space="preserve"> the U.S. to do </w:t>
      </w:r>
      <w:r w:rsidRPr="00BA46F2">
        <w:rPr>
          <w:u w:val="single"/>
        </w:rPr>
        <w:t>the opposite</w:t>
      </w:r>
      <w:r>
        <w:t xml:space="preserve"> by using self-defense justifications for strikes outside of zones.</w:t>
      </w:r>
    </w:p>
    <w:p w:rsidR="00DD64C2" w:rsidRPr="00287A73" w:rsidRDefault="00DD64C2" w:rsidP="00DD64C2"/>
    <w:p w:rsidR="00DD64C2" w:rsidRDefault="00DD64C2" w:rsidP="00DD64C2">
      <w:pPr>
        <w:pStyle w:val="Heading4"/>
      </w:pPr>
      <w:r>
        <w:lastRenderedPageBreak/>
        <w:t>Also, this article drops HUGE alt cause bombs on this whole advantage.</w:t>
      </w:r>
    </w:p>
    <w:p w:rsidR="00DD64C2" w:rsidRPr="007B2E53" w:rsidRDefault="00DD64C2" w:rsidP="00DD64C2">
      <w:r w:rsidRPr="007B2E53">
        <w:t xml:space="preserve">Ryan </w:t>
      </w:r>
      <w:r w:rsidRPr="007B2E53">
        <w:rPr>
          <w:rStyle w:val="StyleStyleBold12pt"/>
        </w:rPr>
        <w:t>Goodman</w:t>
      </w:r>
      <w:r w:rsidRPr="007B2E53">
        <w:t xml:space="preserve">, Anne and Joel </w:t>
      </w:r>
      <w:proofErr w:type="spellStart"/>
      <w:r w:rsidRPr="007B2E53">
        <w:t>Ehrenkranz</w:t>
      </w:r>
      <w:proofErr w:type="spellEnd"/>
      <w:r w:rsidRPr="007B2E53">
        <w:t xml:space="preserve">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DD64C2" w:rsidRDefault="00DD64C2" w:rsidP="00DD64C2"/>
    <w:p w:rsidR="00DD64C2" w:rsidRPr="00BA46F2" w:rsidRDefault="00DD64C2" w:rsidP="00DD64C2">
      <w:pPr>
        <w:rPr>
          <w:sz w:val="18"/>
          <w:szCs w:val="18"/>
        </w:rPr>
      </w:pPr>
      <w:r w:rsidRPr="00BA46F2">
        <w:rPr>
          <w:rStyle w:val="StyleBoldUnderline"/>
        </w:rPr>
        <w:t xml:space="preserve">Historically, </w:t>
      </w:r>
      <w:r w:rsidRPr="00287A73">
        <w:rPr>
          <w:rStyle w:val="StyleBoldUnderline"/>
          <w:b/>
          <w:highlight w:val="yellow"/>
        </w:rPr>
        <w:t>the greatest challenge to the separation principle</w:t>
      </w:r>
      <w:r w:rsidRPr="00287A73">
        <w:rPr>
          <w:rStyle w:val="StyleBoldUnderline"/>
          <w:highlight w:val="yellow"/>
        </w:rPr>
        <w:t xml:space="preserve"> has been</w:t>
      </w:r>
      <w:r w:rsidRPr="00BA46F2">
        <w:rPr>
          <w:rStyle w:val="StyleBoldUnderline"/>
        </w:rPr>
        <w:t xml:space="preserve"> rooted in </w:t>
      </w:r>
      <w:r w:rsidRPr="00287A73">
        <w:rPr>
          <w:rStyle w:val="StyleBoldUnderline"/>
          <w:highlight w:val="yellow"/>
        </w:rPr>
        <w:t>a normative proposition that parties fighting for a just cause should benefit from</w:t>
      </w:r>
      <w:r w:rsidRPr="00BA46F2">
        <w:rPr>
          <w:rStyle w:val="StyleBoldUnderline"/>
        </w:rPr>
        <w:t xml:space="preserve"> a </w:t>
      </w:r>
      <w:r w:rsidRPr="00287A73">
        <w:rPr>
          <w:rStyle w:val="StyleBoldUnderline"/>
          <w:highlight w:val="yellow"/>
        </w:rPr>
        <w:t>relaxed</w:t>
      </w:r>
      <w:r w:rsidRPr="00BA46F2">
        <w:rPr>
          <w:rStyle w:val="StyleBoldUnderline"/>
        </w:rPr>
        <w:t xml:space="preserve"> application of jus in </w:t>
      </w:r>
      <w:proofErr w:type="gramStart"/>
      <w:r w:rsidRPr="00BA46F2">
        <w:rPr>
          <w:rStyle w:val="StyleBoldUnderline"/>
        </w:rPr>
        <w:t>bello</w:t>
      </w:r>
      <w:proofErr w:type="gramEnd"/>
      <w:r w:rsidRPr="00BA46F2">
        <w:rPr>
          <w:rStyle w:val="StyleBoldUnderline"/>
        </w:rPr>
        <w:t xml:space="preserve"> </w:t>
      </w:r>
      <w:r w:rsidRPr="00287A73">
        <w:rPr>
          <w:rStyle w:val="StyleBoldUnderline"/>
          <w:highlight w:val="yellow"/>
        </w:rPr>
        <w:t>rules</w:t>
      </w:r>
      <w:r w:rsidRPr="00BA46F2">
        <w:rPr>
          <w:sz w:val="18"/>
          <w:szCs w:val="18"/>
        </w:rPr>
        <w:t xml:space="preserve"> that might hinder their ability to win the war or repel an attack.10 A new challenge to the separation principle emerges from a different ambition. It suggests in some circumstances heightening jus in </w:t>
      </w:r>
      <w:proofErr w:type="gramStart"/>
      <w:r w:rsidRPr="00BA46F2">
        <w:rPr>
          <w:sz w:val="18"/>
          <w:szCs w:val="18"/>
        </w:rPr>
        <w:t>bello</w:t>
      </w:r>
      <w:proofErr w:type="gramEnd"/>
      <w:r w:rsidRPr="00BA46F2">
        <w:rPr>
          <w:sz w:val="18"/>
          <w:szCs w:val="18"/>
        </w:rPr>
        <w:t xml:space="preserve"> rules for states fighting for certain just causes. Notably, an erosion of the line in the former case helped set the stage for the latter. That is, </w:t>
      </w:r>
      <w:r w:rsidRPr="00287A73">
        <w:rPr>
          <w:rStyle w:val="StyleBoldUnderline"/>
          <w:b/>
          <w:highlight w:val="yellow"/>
        </w:rPr>
        <w:t>the</w:t>
      </w:r>
      <w:r w:rsidRPr="00BA46F2">
        <w:rPr>
          <w:rStyle w:val="StyleBoldUnderline"/>
          <w:b/>
        </w:rPr>
        <w:t xml:space="preserve"> source of a major </w:t>
      </w:r>
      <w:r w:rsidRPr="00287A73">
        <w:rPr>
          <w:rStyle w:val="StyleBoldUnderline"/>
          <w:b/>
          <w:highlight w:val="yellow"/>
        </w:rPr>
        <w:t>challenge to the separation</w:t>
      </w:r>
      <w:r w:rsidRPr="00287A73">
        <w:rPr>
          <w:rStyle w:val="StyleBoldUnderline"/>
          <w:highlight w:val="yellow"/>
        </w:rPr>
        <w:t xml:space="preserve"> of jus ad bellum and</w:t>
      </w:r>
      <w:r w:rsidRPr="00BA46F2">
        <w:rPr>
          <w:rStyle w:val="StyleBoldUnderline"/>
        </w:rPr>
        <w:t xml:space="preserve"> jus </w:t>
      </w:r>
      <w:r w:rsidRPr="00287A73">
        <w:rPr>
          <w:rStyle w:val="StyleBoldUnderline"/>
          <w:highlight w:val="yellow"/>
        </w:rPr>
        <w:t xml:space="preserve">in </w:t>
      </w:r>
      <w:proofErr w:type="gramStart"/>
      <w:r w:rsidRPr="00287A73">
        <w:rPr>
          <w:rStyle w:val="StyleBoldUnderline"/>
          <w:highlight w:val="yellow"/>
        </w:rPr>
        <w:t>bello</w:t>
      </w:r>
      <w:proofErr w:type="gramEnd"/>
      <w:r w:rsidRPr="00287A73">
        <w:rPr>
          <w:rStyle w:val="StyleBoldUnderline"/>
          <w:highlight w:val="yellow"/>
        </w:rPr>
        <w:t xml:space="preserve"> was</w:t>
      </w:r>
      <w:r w:rsidRPr="00BA46F2">
        <w:rPr>
          <w:rStyle w:val="StyleBoldUnderline"/>
        </w:rPr>
        <w:t xml:space="preserve">, quite surprisingly, </w:t>
      </w:r>
      <w:r w:rsidRPr="00287A73">
        <w:rPr>
          <w:rStyle w:val="StyleBoldUnderline"/>
          <w:highlight w:val="yellow"/>
        </w:rPr>
        <w:t>the I</w:t>
      </w:r>
      <w:r w:rsidRPr="00BA46F2">
        <w:rPr>
          <w:rStyle w:val="StyleBoldUnderline"/>
        </w:rPr>
        <w:t xml:space="preserve">nternational </w:t>
      </w:r>
      <w:r w:rsidRPr="00287A73">
        <w:rPr>
          <w:rStyle w:val="StyleBoldUnderline"/>
          <w:highlight w:val="yellow"/>
        </w:rPr>
        <w:t>C</w:t>
      </w:r>
      <w:r w:rsidRPr="00BA46F2">
        <w:rPr>
          <w:rStyle w:val="StyleBoldUnderline"/>
        </w:rPr>
        <w:t xml:space="preserve">ourt </w:t>
      </w:r>
      <w:r w:rsidRPr="00287A73">
        <w:rPr>
          <w:rStyle w:val="StyleBoldUnderline"/>
        </w:rPr>
        <w:t xml:space="preserve">of </w:t>
      </w:r>
      <w:r w:rsidRPr="00287A73">
        <w:rPr>
          <w:rStyle w:val="StyleBoldUnderline"/>
          <w:highlight w:val="yellow"/>
        </w:rPr>
        <w:t>J</w:t>
      </w:r>
      <w:r w:rsidRPr="00BA46F2">
        <w:rPr>
          <w:rStyle w:val="StyleBoldUnderline"/>
        </w:rPr>
        <w:t xml:space="preserve">ustice. And </w:t>
      </w:r>
      <w:r w:rsidRPr="00287A73">
        <w:rPr>
          <w:rStyle w:val="StyleBoldUnderline"/>
          <w:highlight w:val="yellow"/>
        </w:rPr>
        <w:t>the Court’s position lent support to other threats to the regime</w:t>
      </w:r>
      <w:r w:rsidRPr="00BA46F2">
        <w:rPr>
          <w:sz w:val="18"/>
          <w:szCs w:val="18"/>
        </w:rPr>
        <w:t>.</w:t>
      </w:r>
    </w:p>
    <w:p w:rsidR="00DD64C2" w:rsidRPr="00BA46F2" w:rsidRDefault="00DD64C2" w:rsidP="00DD64C2">
      <w:pPr>
        <w:rPr>
          <w:sz w:val="18"/>
          <w:szCs w:val="18"/>
        </w:rPr>
      </w:pPr>
      <w:r w:rsidRPr="00BA46F2">
        <w:rPr>
          <w:rStyle w:val="StyleBoldUnderline"/>
        </w:rPr>
        <w:t>In the Nuclear Weapons Advisory Opinion, the ICJ cast doubt on the separation principle</w:t>
      </w:r>
      <w:r w:rsidRPr="00BA46F2">
        <w:rPr>
          <w:sz w:val="18"/>
          <w:szCs w:val="18"/>
        </w:rPr>
        <w:t xml:space="preserve">. </w:t>
      </w:r>
      <w:r w:rsidRPr="00287A73">
        <w:rPr>
          <w:rStyle w:val="StyleBoldUnderline"/>
        </w:rPr>
        <w:t>The Court concluded that the threat or use of nuclear weapons ‘would generally be contrary to the rules of international law applicable in armed conflict</w:t>
      </w:r>
      <w:r w:rsidRPr="00BA46F2">
        <w:rPr>
          <w:sz w:val="18"/>
          <w:szCs w:val="18"/>
        </w:rPr>
        <w:t xml:space="preserve">, and in particular the principles and rules of humanitarian law’.11 </w:t>
      </w:r>
      <w:r w:rsidRPr="00287A73">
        <w:rPr>
          <w:rStyle w:val="StyleBoldUnderline"/>
          <w:highlight w:val="yellow"/>
        </w:rPr>
        <w:t xml:space="preserve">The Court </w:t>
      </w:r>
      <w:r w:rsidRPr="00287A73">
        <w:rPr>
          <w:rStyle w:val="StyleBoldUnderline"/>
        </w:rPr>
        <w:t xml:space="preserve">then </w:t>
      </w:r>
      <w:r w:rsidRPr="00287A73">
        <w:rPr>
          <w:rStyle w:val="StyleBoldUnderline"/>
          <w:highlight w:val="yellow"/>
        </w:rPr>
        <w:t>stated</w:t>
      </w:r>
      <w:r w:rsidRPr="00572435">
        <w:rPr>
          <w:rStyle w:val="StyleBoldUnderline"/>
        </w:rPr>
        <w:t xml:space="preserve"> that </w:t>
      </w:r>
      <w:r w:rsidRPr="00287A73">
        <w:rPr>
          <w:rStyle w:val="StyleBoldUnderline"/>
          <w:highlight w:val="yellow"/>
        </w:rPr>
        <w:t>it ‘cannot conclude</w:t>
      </w:r>
      <w:r w:rsidRPr="00572435">
        <w:rPr>
          <w:rStyle w:val="StyleBoldUnderline"/>
        </w:rPr>
        <w:t xml:space="preserve"> definitively whether </w:t>
      </w:r>
      <w:r w:rsidRPr="00287A73">
        <w:rPr>
          <w:rStyle w:val="StyleBoldUnderline"/>
          <w:highlight w:val="yellow"/>
        </w:rPr>
        <w:t>the</w:t>
      </w:r>
      <w:r w:rsidRPr="00572435">
        <w:rPr>
          <w:rStyle w:val="StyleBoldUnderline"/>
        </w:rPr>
        <w:t xml:space="preserve"> threat or </w:t>
      </w:r>
      <w:r w:rsidRPr="00287A73">
        <w:rPr>
          <w:rStyle w:val="StyleBoldUnderline"/>
          <w:highlight w:val="yellow"/>
        </w:rPr>
        <w:t>use of nuclear weapons would be lawful or unlawful i</w:t>
      </w:r>
      <w:r w:rsidRPr="00572435">
        <w:rPr>
          <w:rStyle w:val="StyleBoldUnderline"/>
        </w:rPr>
        <w:t xml:space="preserve">n an extreme circumstance of </w:t>
      </w:r>
      <w:proofErr w:type="spellStart"/>
      <w:r w:rsidRPr="00287A73">
        <w:rPr>
          <w:rStyle w:val="StyleBoldUnderline"/>
          <w:highlight w:val="yellow"/>
        </w:rPr>
        <w:t>self-defence</w:t>
      </w:r>
      <w:proofErr w:type="spellEnd"/>
      <w:r w:rsidRPr="00BA46F2">
        <w:rPr>
          <w:sz w:val="18"/>
          <w:szCs w:val="18"/>
        </w:rPr>
        <w:t xml:space="preserve">, </w:t>
      </w:r>
      <w:r w:rsidRPr="00572435">
        <w:rPr>
          <w:rStyle w:val="StyleBoldUnderline"/>
        </w:rPr>
        <w:t>in which the very survival of a State would be at stake’</w:t>
      </w:r>
      <w:r w:rsidRPr="00BA46F2">
        <w:rPr>
          <w:sz w:val="18"/>
          <w:szCs w:val="18"/>
        </w:rPr>
        <w:t xml:space="preserve">.12 </w:t>
      </w:r>
      <w:r w:rsidRPr="00572435">
        <w:rPr>
          <w:rStyle w:val="StyleBoldUnderline"/>
        </w:rPr>
        <w:t xml:space="preserve">In other words, </w:t>
      </w:r>
      <w:r w:rsidRPr="00287A73">
        <w:rPr>
          <w:rStyle w:val="StyleBoldUnderline"/>
          <w:highlight w:val="yellow"/>
        </w:rPr>
        <w:t>the Court left open the possibility that jus in bello rules would be relaxed when a state acts to defend itself</w:t>
      </w:r>
      <w:r w:rsidRPr="00572435">
        <w:rPr>
          <w:rStyle w:val="StyleBoldUnderline"/>
        </w:rPr>
        <w:t xml:space="preserve"> from an existential military threat</w:t>
      </w:r>
      <w:r w:rsidRPr="00BA46F2">
        <w:rPr>
          <w:sz w:val="18"/>
          <w:szCs w:val="18"/>
        </w:rPr>
        <w:t xml:space="preserve"> – to protect sovereign interests that the international community accepts as a core foundation of the global legal order. </w:t>
      </w:r>
      <w:r w:rsidRPr="00572435">
        <w:rPr>
          <w:rStyle w:val="StyleBoldUnderline"/>
        </w:rPr>
        <w:t xml:space="preserve">When a state resorts to force for other – less privileged or less valued – purposes, a higher level of jus in </w:t>
      </w:r>
      <w:proofErr w:type="gramStart"/>
      <w:r w:rsidRPr="00572435">
        <w:rPr>
          <w:rStyle w:val="StyleBoldUnderline"/>
        </w:rPr>
        <w:t>bello</w:t>
      </w:r>
      <w:proofErr w:type="gramEnd"/>
      <w:r w:rsidRPr="00572435">
        <w:rPr>
          <w:rStyle w:val="StyleBoldUnderline"/>
        </w:rPr>
        <w:t xml:space="preserve"> applies</w:t>
      </w:r>
      <w:r w:rsidRPr="00BA46F2">
        <w:rPr>
          <w:sz w:val="18"/>
          <w:szCs w:val="18"/>
        </w:rPr>
        <w:t>.13</w:t>
      </w:r>
    </w:p>
    <w:p w:rsidR="00DD64C2" w:rsidRPr="00BA46F2" w:rsidRDefault="00DD64C2" w:rsidP="00DD64C2">
      <w:pPr>
        <w:rPr>
          <w:sz w:val="18"/>
          <w:szCs w:val="18"/>
        </w:rPr>
      </w:pPr>
      <w:r w:rsidRPr="00572435">
        <w:rPr>
          <w:rStyle w:val="StyleBoldUnderline"/>
        </w:rPr>
        <w:t xml:space="preserve">Once such considerations can affect the application of jus in </w:t>
      </w:r>
      <w:proofErr w:type="gramStart"/>
      <w:r w:rsidRPr="00572435">
        <w:rPr>
          <w:rStyle w:val="StyleBoldUnderline"/>
        </w:rPr>
        <w:t>bello</w:t>
      </w:r>
      <w:proofErr w:type="gramEnd"/>
      <w:r w:rsidRPr="00572435">
        <w:rPr>
          <w:rStyle w:val="StyleBoldUnderline"/>
        </w:rPr>
        <w:t>, other modifications become possible</w:t>
      </w:r>
      <w:r w:rsidRPr="00BA46F2">
        <w:rPr>
          <w:sz w:val="18"/>
          <w:szCs w:val="18"/>
        </w:rPr>
        <w:t xml:space="preserve">. At least </w:t>
      </w:r>
      <w:r w:rsidRPr="00572435">
        <w:rPr>
          <w:rStyle w:val="StyleBoldUnderline"/>
        </w:rPr>
        <w:t xml:space="preserve">that was the lesson </w:t>
      </w:r>
      <w:r w:rsidRPr="00287A73">
        <w:rPr>
          <w:rStyle w:val="StyleBoldUnderline"/>
          <w:highlight w:val="yellow"/>
        </w:rPr>
        <w:t>the</w:t>
      </w:r>
      <w:r w:rsidRPr="00572435">
        <w:rPr>
          <w:rStyle w:val="StyleBoldUnderline"/>
        </w:rPr>
        <w:t xml:space="preserve"> Independent International </w:t>
      </w:r>
      <w:r w:rsidRPr="00287A73">
        <w:rPr>
          <w:rStyle w:val="StyleBoldUnderline"/>
          <w:highlight w:val="yellow"/>
        </w:rPr>
        <w:t>Kosovo Commission</w:t>
      </w:r>
      <w:r w:rsidRPr="00572435">
        <w:rPr>
          <w:rStyle w:val="StyleBoldUnderline"/>
        </w:rPr>
        <w:t>, which reviewed NATO’s intervention in 1999, took from the ICJ opinion</w:t>
      </w:r>
      <w:r w:rsidRPr="00BA46F2">
        <w:rPr>
          <w:sz w:val="18"/>
          <w:szCs w:val="18"/>
        </w:rPr>
        <w:t xml:space="preserve">.14 </w:t>
      </w:r>
      <w:r w:rsidRPr="00572435">
        <w:rPr>
          <w:rStyle w:val="StyleBoldUnderline"/>
        </w:rPr>
        <w:t xml:space="preserve">The Kosovo Commission </w:t>
      </w:r>
      <w:r w:rsidRPr="00287A73">
        <w:rPr>
          <w:rStyle w:val="StyleBoldUnderline"/>
          <w:highlight w:val="yellow"/>
        </w:rPr>
        <w:t>considered</w:t>
      </w:r>
      <w:r w:rsidRPr="00572435">
        <w:rPr>
          <w:rStyle w:val="StyleBoldUnderline"/>
        </w:rPr>
        <w:t xml:space="preserve">, among other matters, </w:t>
      </w:r>
      <w:r w:rsidRPr="00287A73">
        <w:rPr>
          <w:rStyle w:val="StyleBoldUnderline"/>
          <w:highlight w:val="yellow"/>
        </w:rPr>
        <w:t>NATO’s</w:t>
      </w:r>
      <w:r w:rsidRPr="00572435">
        <w:rPr>
          <w:rStyle w:val="StyleBoldUnderline"/>
        </w:rPr>
        <w:t xml:space="preserve"> potential </w:t>
      </w:r>
      <w:r w:rsidRPr="00287A73">
        <w:rPr>
          <w:rStyle w:val="StyleBoldUnderline"/>
          <w:highlight w:val="yellow"/>
        </w:rPr>
        <w:t>responsibility for</w:t>
      </w:r>
      <w:r w:rsidRPr="00572435">
        <w:rPr>
          <w:rStyle w:val="StyleBoldUnderline"/>
        </w:rPr>
        <w:t xml:space="preserve"> environmental damage caused by</w:t>
      </w:r>
      <w:r w:rsidRPr="00BA46F2">
        <w:rPr>
          <w:sz w:val="18"/>
          <w:szCs w:val="18"/>
        </w:rPr>
        <w:t xml:space="preserve"> weapons containing </w:t>
      </w:r>
      <w:r w:rsidRPr="00287A73">
        <w:rPr>
          <w:rStyle w:val="StyleBoldUnderline"/>
          <w:highlight w:val="yellow"/>
        </w:rPr>
        <w:t>depleted uranium</w:t>
      </w:r>
      <w:r w:rsidRPr="00BA46F2">
        <w:rPr>
          <w:sz w:val="18"/>
          <w:szCs w:val="18"/>
        </w:rPr>
        <w:t xml:space="preserve">. The Office of the Prosecutor for the ICTY had previously concluded that NATO’s use of these weapons was not prohibited by international law. By way of analogy, the ICTY Prosecutor invoked the Nuclear Weapons Advisory Opinion for the proposition that ‘even in the case of nuclear warheads and other weapons of mass-destruction ... it is difficult to argue that the prohibition of their use is in all cases absolute’.15 The Kosovo Commission repudiated that assessment: ‘[The ICTY Prosecutor] reinforces its conclusion more questionably by suggesting that the ICJ was unable to agree that even nuclear weapons were unconditionally prohibited ... What makes this reasoning questionable is that the ICJ ... limited such use to extreme circumstances of self-defense.’16 Encouraged by this distinction, the Kosovo Commission proceeded to analyze the use of depleted uranium in the context of a humanitarian intervention. </w:t>
      </w:r>
      <w:r w:rsidRPr="00287A73">
        <w:rPr>
          <w:rStyle w:val="StyleBoldUnderline"/>
          <w:highlight w:val="yellow"/>
        </w:rPr>
        <w:t>The Commission suggested</w:t>
      </w:r>
      <w:r w:rsidRPr="00572435">
        <w:rPr>
          <w:rStyle w:val="StyleBoldUnderline"/>
        </w:rPr>
        <w:t xml:space="preserve"> not only that the extreme circumstances of </w:t>
      </w:r>
      <w:r w:rsidRPr="00287A73">
        <w:rPr>
          <w:rStyle w:val="StyleBoldUnderline"/>
          <w:highlight w:val="yellow"/>
        </w:rPr>
        <w:t>self- defense reduced</w:t>
      </w:r>
      <w:r w:rsidRPr="00572435">
        <w:rPr>
          <w:rStyle w:val="StyleBoldUnderline"/>
        </w:rPr>
        <w:t xml:space="preserve"> fundamental </w:t>
      </w:r>
      <w:r w:rsidRPr="00287A73">
        <w:rPr>
          <w:rStyle w:val="StyleBoldUnderline"/>
          <w:highlight w:val="yellow"/>
        </w:rPr>
        <w:t>legal restraints on weaponry</w:t>
      </w:r>
      <w:r w:rsidRPr="00572435">
        <w:rPr>
          <w:rStyle w:val="StyleBoldUnderline"/>
        </w:rPr>
        <w:t>, but that the circumstance of humanitarian intervention raised the restrictions above the baseline</w:t>
      </w:r>
      <w:r w:rsidRPr="00BA46F2">
        <w:rPr>
          <w:sz w:val="18"/>
          <w:szCs w:val="18"/>
        </w:rPr>
        <w:t>.</w:t>
      </w:r>
    </w:p>
    <w:p w:rsidR="00DD64C2" w:rsidRPr="00BA46F2" w:rsidRDefault="00DD64C2" w:rsidP="00DD64C2">
      <w:pPr>
        <w:rPr>
          <w:sz w:val="18"/>
          <w:szCs w:val="18"/>
        </w:rPr>
      </w:pPr>
      <w:r w:rsidRPr="00287A73">
        <w:rPr>
          <w:rStyle w:val="StyleBoldUnderline"/>
          <w:b/>
          <w:highlight w:val="yellow"/>
        </w:rPr>
        <w:t>It is difficult to underestimate the importance of such responses to NATO’s</w:t>
      </w:r>
      <w:r w:rsidRPr="00572435">
        <w:rPr>
          <w:rStyle w:val="StyleBoldUnderline"/>
          <w:b/>
        </w:rPr>
        <w:t xml:space="preserve"> military </w:t>
      </w:r>
      <w:r w:rsidRPr="00287A73">
        <w:rPr>
          <w:rStyle w:val="StyleBoldUnderline"/>
          <w:b/>
          <w:highlight w:val="yellow"/>
        </w:rPr>
        <w:t>campaign</w:t>
      </w:r>
      <w:r w:rsidRPr="00572435">
        <w:rPr>
          <w:rStyle w:val="StyleBoldUnderline"/>
          <w:b/>
        </w:rPr>
        <w:t xml:space="preserve"> in Kosovo – </w:t>
      </w:r>
      <w:r w:rsidRPr="00287A73">
        <w:rPr>
          <w:rStyle w:val="StyleBoldUnderline"/>
          <w:b/>
          <w:highlight w:val="yellow"/>
        </w:rPr>
        <w:t>a defining moment for</w:t>
      </w:r>
      <w:r w:rsidRPr="00572435">
        <w:rPr>
          <w:rStyle w:val="StyleBoldUnderline"/>
          <w:b/>
        </w:rPr>
        <w:t xml:space="preserve"> the </w:t>
      </w:r>
      <w:r w:rsidRPr="00287A73">
        <w:rPr>
          <w:rStyle w:val="StyleBoldUnderline"/>
          <w:b/>
          <w:highlight w:val="yellow"/>
        </w:rPr>
        <w:t>law and</w:t>
      </w:r>
      <w:r w:rsidRPr="00572435">
        <w:rPr>
          <w:rStyle w:val="StyleBoldUnderline"/>
          <w:b/>
        </w:rPr>
        <w:t xml:space="preserve"> practice of </w:t>
      </w:r>
      <w:r w:rsidRPr="00287A73">
        <w:rPr>
          <w:rStyle w:val="StyleBoldUnderline"/>
          <w:b/>
          <w:highlight w:val="yellow"/>
        </w:rPr>
        <w:t>humanitarian intervention</w:t>
      </w:r>
      <w:r w:rsidRPr="00BA46F2">
        <w:rPr>
          <w:sz w:val="18"/>
          <w:szCs w:val="18"/>
        </w:rPr>
        <w:t xml:space="preserve">. Other commentators have examined this case but focused on the traditional threat to the separation principle – the argument that interveners pursuing a just cause should benefit from a relaxed application of jus in bello rules.17 And the Kosovo Commission is best known for reviewing the jus ad bellum question and, in particular, concluding that NATO’s bypassing the Security Council was ‘illegal, yet legitimate’.18 Notwithstanding those other parts of the Commission’s analysis, </w:t>
      </w:r>
      <w:r w:rsidRPr="00572435">
        <w:rPr>
          <w:rStyle w:val="StyleBoldUnderline"/>
        </w:rPr>
        <w:t>its conclusion linking jus in bello and jus ad bellum constituted an independent challenge to the existing legal order</w:t>
      </w:r>
      <w:r w:rsidRPr="00BA46F2">
        <w:rPr>
          <w:sz w:val="18"/>
          <w:szCs w:val="18"/>
        </w:rPr>
        <w:t xml:space="preserve">. Indeed, the report extends its approach well beyond the limited question of uranium tipped weapons. </w:t>
      </w:r>
      <w:r w:rsidRPr="00572435">
        <w:rPr>
          <w:rStyle w:val="StyleBoldUnderline"/>
        </w:rPr>
        <w:t>The Commission asserted as a general matter: ‘There must be even stricter adherence to the laws of war and international humanitarian law than in standard military operations</w:t>
      </w:r>
      <w:r w:rsidRPr="00BA46F2">
        <w:rPr>
          <w:sz w:val="18"/>
          <w:szCs w:val="18"/>
        </w:rPr>
        <w:t>. This applies to all aspects of the military operation, including any post cease-fire occupation.’19 An influential report by Amnesty International on Kosovo also called on NATO members to elevate their international obligations by agreeing to application of ‘the highest standards of international humanitarian law’.20 And the Kosovo Commission seized on that suggestion as well.21 In scrutinizing specific allegations of jus in bello violations – such as the use of cluster bombs and public access to military information – th</w:t>
      </w:r>
      <w:r>
        <w:rPr>
          <w:sz w:val="18"/>
          <w:szCs w:val="18"/>
        </w:rPr>
        <w:t xml:space="preserve">e Commission explicitly applied </w:t>
      </w:r>
      <w:r w:rsidRPr="00BA46F2">
        <w:rPr>
          <w:sz w:val="18"/>
          <w:szCs w:val="18"/>
        </w:rPr>
        <w:t xml:space="preserve">more </w:t>
      </w:r>
      <w:r w:rsidRPr="00BA46F2">
        <w:rPr>
          <w:sz w:val="18"/>
          <w:szCs w:val="18"/>
        </w:rPr>
        <w:lastRenderedPageBreak/>
        <w:t>austere rules than the standard IHL regime.22 The Commission also employed terms – such as ‘strict military necessity’23 rather than ‘military necessity’ – which presumably reflected the decision to elevate jus in bello requirements.</w:t>
      </w:r>
    </w:p>
    <w:p w:rsidR="00DD64C2" w:rsidRPr="00BA46F2" w:rsidRDefault="00DD64C2" w:rsidP="00DD64C2">
      <w:pPr>
        <w:rPr>
          <w:sz w:val="18"/>
          <w:szCs w:val="18"/>
        </w:rPr>
      </w:pPr>
      <w:r w:rsidRPr="00BA46F2">
        <w:rPr>
          <w:sz w:val="18"/>
          <w:szCs w:val="18"/>
        </w:rPr>
        <w:t xml:space="preserve">Notably, a similar line of analysis was pursued by the then-Federal Republic of Yugoslavia (FRY) in proceedings it brought against NATO members before the ICJ. The argument in the written memorial for the FRY and in Professor Ian </w:t>
      </w:r>
      <w:proofErr w:type="spellStart"/>
      <w:r w:rsidRPr="00BA46F2">
        <w:rPr>
          <w:sz w:val="18"/>
          <w:szCs w:val="18"/>
        </w:rPr>
        <w:t>Brownlie’s</w:t>
      </w:r>
      <w:proofErr w:type="spellEnd"/>
      <w:r w:rsidRPr="00BA46F2">
        <w:rPr>
          <w:sz w:val="18"/>
          <w:szCs w:val="18"/>
        </w:rPr>
        <w:t xml:space="preserve"> oral presentation merged jus ad bellum with jus in </w:t>
      </w:r>
      <w:proofErr w:type="gramStart"/>
      <w:r w:rsidRPr="00BA46F2">
        <w:rPr>
          <w:sz w:val="18"/>
          <w:szCs w:val="18"/>
        </w:rPr>
        <w:t>bello</w:t>
      </w:r>
      <w:proofErr w:type="gramEnd"/>
      <w:r w:rsidRPr="00BA46F2">
        <w:rPr>
          <w:sz w:val="18"/>
          <w:szCs w:val="18"/>
        </w:rPr>
        <w:t xml:space="preserve"> rules, though in a more subtle manner. First, they suggested that battlefield conduct could negate the ability of intervening states to claim they were acting under a humanitarian exception to the use of force regime.24 Second, they suggested that the legality of battlefield conduct should be assessed according to the humanitarian objective of the military mission. And that formula effectively ratcheted up protections for civilians.25</w:t>
      </w:r>
    </w:p>
    <w:p w:rsidR="00DD64C2" w:rsidRPr="00BA46F2" w:rsidRDefault="00DD64C2" w:rsidP="00DD64C2">
      <w:pPr>
        <w:rPr>
          <w:sz w:val="18"/>
          <w:szCs w:val="18"/>
        </w:rPr>
      </w:pPr>
      <w:r w:rsidRPr="00287A73">
        <w:rPr>
          <w:rStyle w:val="StyleBoldUnderline"/>
          <w:highlight w:val="yellow"/>
        </w:rPr>
        <w:t>The framework adopted</w:t>
      </w:r>
      <w:r w:rsidRPr="00572435">
        <w:rPr>
          <w:rStyle w:val="StyleBoldUnderline"/>
        </w:rPr>
        <w:t xml:space="preserve"> by the Kosovo Commission </w:t>
      </w:r>
      <w:r w:rsidRPr="00287A73">
        <w:rPr>
          <w:rStyle w:val="StyleBoldUnderline"/>
          <w:highlight w:val="yellow"/>
        </w:rPr>
        <w:t>has</w:t>
      </w:r>
      <w:r w:rsidRPr="00572435">
        <w:rPr>
          <w:rStyle w:val="StyleBoldUnderline"/>
        </w:rPr>
        <w:t xml:space="preserve"> evidently </w:t>
      </w:r>
      <w:r w:rsidRPr="00287A73">
        <w:rPr>
          <w:rStyle w:val="StyleBoldUnderline"/>
          <w:highlight w:val="yellow"/>
        </w:rPr>
        <w:t>been incorporated into</w:t>
      </w:r>
      <w:r w:rsidRPr="00572435">
        <w:rPr>
          <w:rStyle w:val="StyleBoldUnderline"/>
        </w:rPr>
        <w:t xml:space="preserve"> one of the most significant recent developments in the use of force regime – </w:t>
      </w:r>
      <w:r w:rsidRPr="00287A73">
        <w:rPr>
          <w:rStyle w:val="StyleBoldUnderline"/>
          <w:highlight w:val="yellow"/>
        </w:rPr>
        <w:t>the r</w:t>
      </w:r>
      <w:r w:rsidRPr="00572435">
        <w:rPr>
          <w:rStyle w:val="StyleBoldUnderline"/>
        </w:rPr>
        <w:t xml:space="preserve">esponsibility </w:t>
      </w:r>
      <w:r w:rsidRPr="00287A73">
        <w:rPr>
          <w:rStyle w:val="StyleBoldUnderline"/>
          <w:highlight w:val="yellow"/>
        </w:rPr>
        <w:t>t</w:t>
      </w:r>
      <w:r w:rsidRPr="00572435">
        <w:rPr>
          <w:rStyle w:val="StyleBoldUnderline"/>
        </w:rPr>
        <w:t xml:space="preserve">o </w:t>
      </w:r>
      <w:r w:rsidRPr="00287A73">
        <w:rPr>
          <w:rStyle w:val="StyleBoldUnderline"/>
          <w:highlight w:val="yellow"/>
        </w:rPr>
        <w:t>p</w:t>
      </w:r>
      <w:r w:rsidRPr="00572435">
        <w:rPr>
          <w:rStyle w:val="StyleBoldUnderline"/>
        </w:rPr>
        <w:t xml:space="preserve">rotect </w:t>
      </w:r>
      <w:r w:rsidRPr="00287A73">
        <w:rPr>
          <w:rStyle w:val="StyleBoldUnderline"/>
          <w:highlight w:val="yellow"/>
        </w:rPr>
        <w:t>doctrine</w:t>
      </w:r>
      <w:r w:rsidRPr="00BA46F2">
        <w:rPr>
          <w:sz w:val="18"/>
          <w:szCs w:val="18"/>
        </w:rPr>
        <w:t xml:space="preserve">. </w:t>
      </w:r>
      <w:r w:rsidRPr="00572435">
        <w:rPr>
          <w:rStyle w:val="StyleBoldUnderline"/>
        </w:rPr>
        <w:t>In December 2001</w:t>
      </w:r>
      <w:r w:rsidRPr="00BA46F2">
        <w:rPr>
          <w:sz w:val="18"/>
          <w:szCs w:val="18"/>
        </w:rPr>
        <w:t>, the International Commission on Intervention and State Sovereignty (</w:t>
      </w:r>
      <w:r w:rsidRPr="00572435">
        <w:rPr>
          <w:rStyle w:val="StyleBoldUnderline"/>
        </w:rPr>
        <w:t>ICISS) issued its report, The Responsibility to Protect</w:t>
      </w:r>
      <w:r w:rsidRPr="00BA46F2">
        <w:rPr>
          <w:sz w:val="18"/>
          <w:szCs w:val="18"/>
        </w:rPr>
        <w:t xml:space="preserve">. The report promotes the use of force to protect people from atrocities. It sets forth the core concepts of the responsibility to protect and serves as the key reference point for understanding the foundation of the norm. The report, in the main, promulgates guidelines for determining when such military actions are justified. The report’s merger of jus ad bellum and jus in </w:t>
      </w:r>
      <w:proofErr w:type="gramStart"/>
      <w:r w:rsidRPr="00BA46F2">
        <w:rPr>
          <w:sz w:val="18"/>
          <w:szCs w:val="18"/>
        </w:rPr>
        <w:t>bello</w:t>
      </w:r>
      <w:proofErr w:type="gramEnd"/>
      <w:r w:rsidRPr="00BA46F2">
        <w:rPr>
          <w:sz w:val="18"/>
          <w:szCs w:val="18"/>
        </w:rPr>
        <w:t xml:space="preserve"> has not, however, been fully appreciated.</w:t>
      </w:r>
    </w:p>
    <w:p w:rsidR="00DD64C2" w:rsidRPr="00BA46F2" w:rsidRDefault="00DD64C2" w:rsidP="00DD64C2">
      <w:pPr>
        <w:rPr>
          <w:sz w:val="18"/>
          <w:szCs w:val="18"/>
        </w:rPr>
      </w:pPr>
      <w:r w:rsidRPr="00BA46F2">
        <w:rPr>
          <w:sz w:val="18"/>
          <w:szCs w:val="18"/>
        </w:rPr>
        <w:t>The architects of the project on the responsibility to protect adopted an approach that reflects the Kosovo Commission’s framework. Under the heading of ‘Proportional Means,’ the ICISS report states:</w:t>
      </w:r>
    </w:p>
    <w:p w:rsidR="00DD64C2" w:rsidRPr="00BA46F2" w:rsidRDefault="00DD64C2" w:rsidP="00DD64C2">
      <w:pPr>
        <w:rPr>
          <w:sz w:val="18"/>
          <w:szCs w:val="18"/>
        </w:rPr>
      </w:pPr>
      <w:r w:rsidRPr="00BA46F2">
        <w:rPr>
          <w:sz w:val="18"/>
          <w:szCs w:val="18"/>
        </w:rPr>
        <w:t>‘The scale, duration and intensity of the planned military intervention should be the minimum necessary to secure the humanitarian objective in question. The means have to be commensurate with the ends, and in line with the magnitude of the original provocation. ... ... It should go without saying that all the rules of international humanitarian law should be strictly observed in these situations. Indeed, since military intervention involves a form of military action significantly more narrowly focused and targeted than all out warfighting, an argument can be made that even higher standards should apply in these cases.’26</w:t>
      </w:r>
    </w:p>
    <w:p w:rsidR="00DD64C2" w:rsidRPr="00BA46F2" w:rsidRDefault="00DD64C2" w:rsidP="00DD64C2">
      <w:pPr>
        <w:rPr>
          <w:sz w:val="18"/>
          <w:szCs w:val="18"/>
        </w:rPr>
      </w:pPr>
      <w:r w:rsidRPr="00572435">
        <w:rPr>
          <w:rStyle w:val="StyleBoldUnderline"/>
        </w:rPr>
        <w:t>The ICISS report introduces a classification of ‘military interventions for human protection purposes’ as distinct from ‘traditional warfighting’</w:t>
      </w:r>
      <w:r w:rsidRPr="00BA46F2">
        <w:rPr>
          <w:sz w:val="18"/>
          <w:szCs w:val="18"/>
        </w:rPr>
        <w:t>.27 In accord with the proposition that even higher standards should apply to the former, the ICISS states that ‘in the context of an intervention for human protection purposes, it will be virtually impossible ... to make maximum use of the full and devastating power of modern weapons’,28 and that ‘[p]</w:t>
      </w:r>
      <w:proofErr w:type="spellStart"/>
      <w:r w:rsidRPr="00BA46F2">
        <w:rPr>
          <w:sz w:val="18"/>
          <w:szCs w:val="18"/>
        </w:rPr>
        <w:t>roportionality</w:t>
      </w:r>
      <w:proofErr w:type="spellEnd"/>
      <w:r w:rsidRPr="00BA46F2">
        <w:rPr>
          <w:sz w:val="18"/>
          <w:szCs w:val="18"/>
        </w:rPr>
        <w:t xml:space="preserve"> in this context ... should lead to restraint in the use of destructive power of modern weaponry’.29 These standards are potentially so constraining that the ICISS finds it necessary to note that ‘[p]</w:t>
      </w:r>
      <w:proofErr w:type="spellStart"/>
      <w:r w:rsidRPr="00BA46F2">
        <w:rPr>
          <w:sz w:val="18"/>
          <w:szCs w:val="18"/>
        </w:rPr>
        <w:t>roportionality</w:t>
      </w:r>
      <w:proofErr w:type="spellEnd"/>
      <w:r w:rsidRPr="00BA46F2">
        <w:rPr>
          <w:sz w:val="18"/>
          <w:szCs w:val="18"/>
        </w:rPr>
        <w:t xml:space="preserve"> should ... not have the effect of paralyzing the military forces on the ground, or trap them into a purely reactive mode denying them the opportunity to seize the initiative when this may be needed’.30</w:t>
      </w:r>
    </w:p>
    <w:p w:rsidR="00DD64C2" w:rsidRPr="00BA46F2" w:rsidRDefault="00DD64C2" w:rsidP="00DD64C2">
      <w:pPr>
        <w:rPr>
          <w:sz w:val="18"/>
          <w:szCs w:val="18"/>
        </w:rPr>
      </w:pPr>
      <w:r w:rsidRPr="00572435">
        <w:rPr>
          <w:rStyle w:val="StyleBoldUnderline"/>
        </w:rPr>
        <w:t>The thrust of</w:t>
      </w:r>
      <w:r w:rsidRPr="00BA46F2">
        <w:rPr>
          <w:sz w:val="18"/>
          <w:szCs w:val="18"/>
        </w:rPr>
        <w:t xml:space="preserve"> </w:t>
      </w:r>
      <w:r w:rsidRPr="00572435">
        <w:rPr>
          <w:rStyle w:val="StyleBoldUnderline"/>
        </w:rPr>
        <w:t>these positions</w:t>
      </w:r>
      <w:r w:rsidRPr="00BA46F2">
        <w:rPr>
          <w:sz w:val="18"/>
          <w:szCs w:val="18"/>
        </w:rPr>
        <w:t xml:space="preserve">, especially the general approach advanced by the International Kosovo Commission and the ICISS, </w:t>
      </w:r>
      <w:r w:rsidRPr="00572435">
        <w:rPr>
          <w:rStyle w:val="StyleBoldUnderline"/>
        </w:rPr>
        <w:t>has the potential to be broadly applied</w:t>
      </w:r>
      <w:r w:rsidRPr="00BA46F2">
        <w:rPr>
          <w:sz w:val="18"/>
          <w:szCs w:val="18"/>
        </w:rPr>
        <w:t>. First, the use of force for humanitarian purposes can involve a wide spectrum of coercive measures. Historical examples include actions well short of regime change, such as forcible relief operations (e.g., air drops)</w:t>
      </w:r>
      <w:proofErr w:type="gramStart"/>
      <w:r w:rsidRPr="00BA46F2">
        <w:rPr>
          <w:sz w:val="18"/>
          <w:szCs w:val="18"/>
        </w:rPr>
        <w:t>,31</w:t>
      </w:r>
      <w:proofErr w:type="gramEnd"/>
      <w:r w:rsidRPr="00BA46F2">
        <w:rPr>
          <w:sz w:val="18"/>
          <w:szCs w:val="18"/>
        </w:rPr>
        <w:t xml:space="preserve"> emergency evacuations,32 and safe havens.33 Second, there is no obvious reason why the alteration of jus in bello rules would be limited to actions that lack Security Council authorization. The purported changes would presumably apply to humanitarian intervention approved by the Security Council, as well as to humanitarian interventions in accord with the African Union Charter and ECOWAS Protocol. Indeed, the Kosovo Commission and ICISS expr</w:t>
      </w:r>
      <w:r>
        <w:rPr>
          <w:sz w:val="18"/>
          <w:szCs w:val="18"/>
        </w:rPr>
        <w:t xml:space="preserve">essly applied their approach to </w:t>
      </w:r>
      <w:r w:rsidRPr="00BA46F2">
        <w:rPr>
          <w:sz w:val="18"/>
          <w:szCs w:val="18"/>
        </w:rPr>
        <w:t xml:space="preserve">such contexts as well.34 In </w:t>
      </w:r>
      <w:proofErr w:type="gramStart"/>
      <w:r w:rsidRPr="00BA46F2">
        <w:rPr>
          <w:sz w:val="18"/>
          <w:szCs w:val="18"/>
        </w:rPr>
        <w:t>addition,</w:t>
      </w:r>
      <w:proofErr w:type="gramEnd"/>
      <w:r w:rsidRPr="00BA46F2">
        <w:rPr>
          <w:sz w:val="18"/>
          <w:szCs w:val="18"/>
        </w:rPr>
        <w:t xml:space="preserve"> the logic of their analysis may also apply to military force by invitation of a state in an internal war.35</w:t>
      </w:r>
    </w:p>
    <w:p w:rsidR="00DD64C2" w:rsidRDefault="00DD64C2" w:rsidP="00DD64C2"/>
    <w:p w:rsidR="00DD64C2" w:rsidRDefault="00DD64C2" w:rsidP="00DD64C2">
      <w:pPr>
        <w:pStyle w:val="Heading4"/>
      </w:pPr>
      <w:r>
        <w:t xml:space="preserve">They don’t solve Barnes --- a) he says Congress needs to re-authorize military force, otherwise the president will have to rely on asserting self-defense, which would undermine the IHL regime; and b) the problem is not that U.S. legal rationales aren’t clearly specified, it’s that they aren’t convincing. </w:t>
      </w:r>
    </w:p>
    <w:p w:rsidR="00DD64C2" w:rsidRPr="007B2E53" w:rsidRDefault="00DD64C2" w:rsidP="00DD64C2">
      <w:r w:rsidRPr="007B2E53">
        <w:t xml:space="preserve">Beau </w:t>
      </w:r>
      <w:r w:rsidRPr="007B2E53">
        <w:rPr>
          <w:rStyle w:val="StyleStyleBold12pt"/>
        </w:rPr>
        <w:t>Barnes</w:t>
      </w:r>
      <w:r w:rsidRPr="007B2E53">
        <w:t xml:space="preserve">, J.D., Boston University School of Law, </w:t>
      </w:r>
      <w:proofErr w:type="gramStart"/>
      <w:r w:rsidRPr="007B2E53">
        <w:t>Spring</w:t>
      </w:r>
      <w:proofErr w:type="gramEnd"/>
      <w:r w:rsidRPr="007B2E53">
        <w:t xml:space="preserve">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DD64C2" w:rsidRPr="007B2E53" w:rsidRDefault="00DD64C2" w:rsidP="00DD64C2"/>
    <w:p w:rsidR="00DD64C2" w:rsidRPr="00287A73" w:rsidRDefault="00DD64C2" w:rsidP="00DD64C2">
      <w:pPr>
        <w:rPr>
          <w:sz w:val="14"/>
        </w:rPr>
      </w:pPr>
      <w:r w:rsidRPr="00287A73">
        <w:rPr>
          <w:sz w:val="14"/>
        </w:rPr>
        <w:t xml:space="preserve">Therefore, </w:t>
      </w:r>
      <w:r w:rsidRPr="00AE527D">
        <w:rPr>
          <w:rStyle w:val="StyleBoldUnderline"/>
        </w:rPr>
        <w:t xml:space="preserve">the </w:t>
      </w:r>
      <w:r w:rsidRPr="00287A73">
        <w:rPr>
          <w:sz w:val="14"/>
        </w:rPr>
        <w:t xml:space="preserve">more likely </w:t>
      </w:r>
      <w:r w:rsidRPr="00AE527D">
        <w:rPr>
          <w:rStyle w:val="StyleBoldUnderline"/>
        </w:rPr>
        <w:t>result is that the Executive Branch</w:t>
      </w:r>
      <w:r w:rsidRPr="00287A73">
        <w:rPr>
          <w:sz w:val="14"/>
        </w:rPr>
        <w:t xml:space="preserve">, grappling with the absence of explicit legal authority for a critical policy, would need to </w:t>
      </w:r>
      <w:r w:rsidRPr="00AE527D">
        <w:rPr>
          <w:rStyle w:val="StyleBoldUnderline"/>
        </w:rPr>
        <w:t>make increasingly strained legal arguments to support its actions</w:t>
      </w:r>
      <w:r w:rsidRPr="00287A73">
        <w:rPr>
          <w:sz w:val="14"/>
        </w:rPr>
        <w:t xml:space="preserve">.121 Thus, the </w:t>
      </w:r>
      <w:r w:rsidRPr="00AE527D">
        <w:rPr>
          <w:rStyle w:val="StyleBoldUnderline"/>
        </w:rPr>
        <w:t>Obama</w:t>
      </w:r>
      <w:r w:rsidRPr="00287A73">
        <w:rPr>
          <w:sz w:val="14"/>
        </w:rPr>
        <w:t xml:space="preserve"> Administration will soon be forced to </w:t>
      </w:r>
      <w:r w:rsidRPr="00AE527D">
        <w:rPr>
          <w:rStyle w:val="StyleBoldUnderline"/>
        </w:rPr>
        <w:t>rationalize ongoing operations under existing legal authorities, which</w:t>
      </w:r>
      <w:r w:rsidRPr="00287A73">
        <w:rPr>
          <w:sz w:val="14"/>
        </w:rPr>
        <w:t xml:space="preserve">, I argue below, will </w:t>
      </w:r>
      <w:r w:rsidRPr="00AE527D">
        <w:rPr>
          <w:rStyle w:val="StyleBoldUnderline"/>
        </w:rPr>
        <w:t>have significant harmful consequences</w:t>
      </w:r>
      <w:r w:rsidRPr="00287A73">
        <w:rPr>
          <w:sz w:val="14"/>
        </w:rPr>
        <w:t xml:space="preserve"> for the United States. Indeed, the administration faces a Catch-22—its efforts to destroy Al Qaeda as a functioning organization will lead directly to the vitiation of the AUMF. </w:t>
      </w:r>
      <w:r w:rsidRPr="00AE527D">
        <w:rPr>
          <w:rStyle w:val="StyleBoldUnderline"/>
        </w:rPr>
        <w:t xml:space="preserve">The administration is “starting with a result and finding the legal </w:t>
      </w:r>
      <w:r w:rsidRPr="00AE527D">
        <w:rPr>
          <w:rStyle w:val="StyleBoldUnderline"/>
        </w:rPr>
        <w:lastRenderedPageBreak/>
        <w:t>and policy justifications for it,” which often leads to poor policy formulation</w:t>
      </w:r>
      <w:r w:rsidRPr="00287A73">
        <w:rPr>
          <w:sz w:val="14"/>
        </w:rPr>
        <w:t xml:space="preserve">.122 Potential </w:t>
      </w:r>
      <w:r w:rsidRPr="00AE527D">
        <w:rPr>
          <w:rStyle w:val="StyleBoldUnderline"/>
        </w:rPr>
        <w:t>legal rationales</w:t>
      </w:r>
      <w:r w:rsidRPr="00287A73">
        <w:rPr>
          <w:sz w:val="14"/>
        </w:rPr>
        <w:t xml:space="preserve"> would perforce </w:t>
      </w:r>
      <w:r w:rsidRPr="00AE527D">
        <w:rPr>
          <w:rStyle w:val="StyleBoldUnderline"/>
        </w:rPr>
        <w:t>rest on exceedingly strained legal arguments based on</w:t>
      </w:r>
      <w:r w:rsidRPr="00287A73">
        <w:rPr>
          <w:sz w:val="14"/>
        </w:rPr>
        <w:t xml:space="preserve"> the AUMF itself, the President’s </w:t>
      </w:r>
      <w:r w:rsidRPr="00AE527D">
        <w:rPr>
          <w:rStyle w:val="StyleBoldUnderline"/>
        </w:rPr>
        <w:t>Commander in Chief powers, or</w:t>
      </w:r>
      <w:r w:rsidRPr="00287A73">
        <w:rPr>
          <w:sz w:val="14"/>
        </w:rPr>
        <w:t xml:space="preserve"> the international law </w:t>
      </w:r>
      <w:r w:rsidRPr="00AE527D">
        <w:rPr>
          <w:rStyle w:val="StyleBoldUnderline"/>
        </w:rPr>
        <w:t>of selfdefense</w:t>
      </w:r>
      <w:r w:rsidRPr="00287A73">
        <w:rPr>
          <w:sz w:val="14"/>
        </w:rPr>
        <w:t xml:space="preserve">.123 </w:t>
      </w:r>
      <w:r w:rsidRPr="00AE527D">
        <w:rPr>
          <w:rStyle w:val="StyleBoldUnderline"/>
          <w:highlight w:val="yellow"/>
        </w:rPr>
        <w:t xml:space="preserve">Besides the </w:t>
      </w:r>
      <w:r w:rsidRPr="00AE527D">
        <w:rPr>
          <w:rStyle w:val="Emphasis"/>
          <w:highlight w:val="yellow"/>
        </w:rPr>
        <w:t>inherent damage</w:t>
      </w:r>
      <w:r w:rsidRPr="00AE527D">
        <w:rPr>
          <w:rStyle w:val="Emphasis"/>
        </w:rPr>
        <w:t xml:space="preserve"> </w:t>
      </w:r>
      <w:r w:rsidRPr="00AE527D">
        <w:rPr>
          <w:rStyle w:val="Emphasis"/>
          <w:highlight w:val="yellow"/>
        </w:rPr>
        <w:t>to</w:t>
      </w:r>
      <w:r w:rsidRPr="00AE527D">
        <w:rPr>
          <w:rStyle w:val="Emphasis"/>
        </w:rPr>
        <w:t xml:space="preserve"> U.S. </w:t>
      </w:r>
      <w:r w:rsidRPr="00AE527D">
        <w:rPr>
          <w:rStyle w:val="Emphasis"/>
          <w:highlight w:val="yellow"/>
        </w:rPr>
        <w:t>credibility</w:t>
      </w:r>
      <w:r w:rsidRPr="00AE527D">
        <w:rPr>
          <w:rStyle w:val="StyleBoldUnderline"/>
          <w:highlight w:val="yellow"/>
        </w:rPr>
        <w:t xml:space="preserve"> attendant to unconvincing legal </w:t>
      </w:r>
      <w:r w:rsidRPr="00287A73">
        <w:rPr>
          <w:rStyle w:val="StyleBoldUnderline"/>
          <w:highlight w:val="yellow"/>
        </w:rPr>
        <w:t xml:space="preserve">rationales, each </w:t>
      </w:r>
      <w:r w:rsidRPr="00AE527D">
        <w:rPr>
          <w:rStyle w:val="StyleBoldUnderline"/>
          <w:highlight w:val="yellow"/>
        </w:rPr>
        <w:t xml:space="preserve">alternative option would prove </w:t>
      </w:r>
      <w:r w:rsidRPr="00AE527D">
        <w:rPr>
          <w:rStyle w:val="Emphasis"/>
          <w:highlight w:val="yellow"/>
        </w:rPr>
        <w:t>legally fragile</w:t>
      </w:r>
      <w:r w:rsidRPr="00287A73">
        <w:rPr>
          <w:sz w:val="14"/>
        </w:rPr>
        <w:t xml:space="preserve">, </w:t>
      </w:r>
      <w:r w:rsidRPr="00AE527D">
        <w:rPr>
          <w:rStyle w:val="Emphasis"/>
        </w:rPr>
        <w:t>destabilizing to the international political order</w:t>
      </w:r>
      <w:r w:rsidRPr="00287A73">
        <w:rPr>
          <w:sz w:val="14"/>
        </w:rPr>
        <w:t xml:space="preserve">, or both. 1. Effect on Domestic Law and Policy </w:t>
      </w:r>
      <w:r w:rsidRPr="00AE527D">
        <w:rPr>
          <w:rStyle w:val="StyleBoldUnderline"/>
          <w:highlight w:val="yellow"/>
        </w:rPr>
        <w:t xml:space="preserve">Congress’s </w:t>
      </w:r>
      <w:r w:rsidRPr="00287A73">
        <w:rPr>
          <w:rStyle w:val="StyleBoldUnderline"/>
          <w:highlight w:val="yellow"/>
        </w:rPr>
        <w:t>failure to reauthorize military force would lead</w:t>
      </w:r>
      <w:r w:rsidRPr="00AE527D">
        <w:rPr>
          <w:rStyle w:val="StyleBoldUnderline"/>
          <w:highlight w:val="yellow"/>
        </w:rPr>
        <w:t xml:space="preserve"> to</w:t>
      </w:r>
      <w:r w:rsidRPr="00287A73">
        <w:rPr>
          <w:sz w:val="14"/>
        </w:rPr>
        <w:t xml:space="preserve"> bad domestic law and even </w:t>
      </w:r>
      <w:r w:rsidRPr="00AE527D">
        <w:rPr>
          <w:rStyle w:val="StyleBoldUnderline"/>
          <w:highlight w:val="yellow"/>
        </w:rPr>
        <w:t>worse</w:t>
      </w:r>
      <w:r w:rsidRPr="00AE527D">
        <w:rPr>
          <w:rStyle w:val="StyleBoldUnderline"/>
        </w:rPr>
        <w:t xml:space="preserve"> national security </w:t>
      </w:r>
      <w:r w:rsidRPr="00AE527D">
        <w:rPr>
          <w:rStyle w:val="StyleBoldUnderline"/>
          <w:highlight w:val="yellow"/>
        </w:rPr>
        <w:t>policy</w:t>
      </w:r>
      <w:r w:rsidRPr="00287A73">
        <w:rPr>
          <w:sz w:val="14"/>
        </w:rPr>
        <w:t xml:space="preserve">. First, </w:t>
      </w:r>
      <w:r w:rsidRPr="00287A73">
        <w:rPr>
          <w:rStyle w:val="StyleBoldUnderline"/>
          <w:highlight w:val="yellow"/>
        </w:rPr>
        <w:t>a legal rationale based on the AUMF</w:t>
      </w:r>
      <w:r w:rsidRPr="00287A73">
        <w:rPr>
          <w:rStyle w:val="StyleBoldUnderline"/>
        </w:rPr>
        <w:t xml:space="preserve"> itself </w:t>
      </w:r>
      <w:r w:rsidRPr="00287A73">
        <w:rPr>
          <w:rStyle w:val="StyleBoldUnderline"/>
          <w:highlight w:val="yellow"/>
        </w:rPr>
        <w:t>will increasingly be difficult to sustain. Fewer and fewer terrorists will have any plausible connection to</w:t>
      </w:r>
      <w:r w:rsidRPr="00287A73">
        <w:rPr>
          <w:rStyle w:val="StyleBoldUnderline"/>
        </w:rPr>
        <w:t xml:space="preserve"> the September 11 attacks or </w:t>
      </w:r>
      <w:r w:rsidRPr="00287A73">
        <w:rPr>
          <w:rStyle w:val="StyleBoldUnderline"/>
          <w:highlight w:val="yellow"/>
        </w:rPr>
        <w:t>Al Qaeda</w:t>
      </w:r>
      <w:r w:rsidRPr="00287A73">
        <w:rPr>
          <w:sz w:val="14"/>
        </w:rPr>
        <w:t xml:space="preserve">,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AE527D">
        <w:rPr>
          <w:rStyle w:val="StyleBoldUnderline"/>
        </w:rPr>
        <w:t>basing U.S. counterterrorism efforts on the President’s</w:t>
      </w:r>
      <w:r w:rsidRPr="00287A73">
        <w:rPr>
          <w:sz w:val="14"/>
        </w:rPr>
        <w:t xml:space="preserve"> constitutional authority as </w:t>
      </w:r>
      <w:r w:rsidRPr="00AE527D">
        <w:rPr>
          <w:rStyle w:val="StyleBoldUnderline"/>
        </w:rPr>
        <w:t xml:space="preserve">Commander in Chief is </w:t>
      </w:r>
      <w:r w:rsidRPr="00AE527D">
        <w:rPr>
          <w:rStyle w:val="StyleBoldUnderline"/>
          <w:b/>
        </w:rPr>
        <w:t>legally unstable</w:t>
      </w:r>
      <w:r w:rsidRPr="00AE527D">
        <w:rPr>
          <w:rStyle w:val="StyleBoldUnderline"/>
        </w:rPr>
        <w:t>, and</w:t>
      </w:r>
      <w:r w:rsidRPr="00287A73">
        <w:rPr>
          <w:sz w:val="14"/>
        </w:rPr>
        <w:t xml:space="preserve"> therefore </w:t>
      </w:r>
      <w:r w:rsidRPr="00AE527D">
        <w:rPr>
          <w:rStyle w:val="StyleBoldUnderline"/>
        </w:rPr>
        <w:t>unsound national security policy,</w:t>
      </w:r>
      <w:r w:rsidRPr="00287A73">
        <w:rPr>
          <w:sz w:val="14"/>
        </w:rPr>
        <w:t xml:space="preserve"> </w:t>
      </w:r>
      <w:r w:rsidRPr="00AE527D">
        <w:rPr>
          <w:rStyle w:val="StyleBoldUnderline"/>
        </w:rPr>
        <w:t>because a combination of legal difficulties and political considerations make it unlikely that such a rationale could be sustained.</w:t>
      </w:r>
      <w:r w:rsidRPr="00287A73">
        <w:rPr>
          <w:sz w:val="14"/>
        </w:rPr>
        <w:t xml:space="preserve"> </w:t>
      </w:r>
      <w:r w:rsidRPr="00AE527D">
        <w:rPr>
          <w:rStyle w:val="StyleBoldUnderline"/>
        </w:rPr>
        <w:t>This type of strategy would likely run afoul of the courts and risk destabilizing judicial intervention</w:t>
      </w:r>
      <w:proofErr w:type="gramStart"/>
      <w:r w:rsidRPr="00287A73">
        <w:rPr>
          <w:sz w:val="14"/>
        </w:rPr>
        <w:t>,126</w:t>
      </w:r>
      <w:proofErr w:type="gramEnd"/>
      <w:r w:rsidRPr="00287A73">
        <w:rPr>
          <w:sz w:val="14"/>
        </w:rPr>
        <w:t xml:space="preserve"> because the Supreme Court has shown a willingness to step in and assert a more proactive role to strike down excessive claims of presidential authority.127 Politically, </w:t>
      </w:r>
      <w:r w:rsidRPr="00AE527D">
        <w:rPr>
          <w:rStyle w:val="StyleBoldUnderline"/>
        </w:rPr>
        <w:t>using an overly robust theory of the Commander in Chief’s powers to justify counterterrorism efforts would</w:t>
      </w:r>
      <w:r w:rsidRPr="00287A73">
        <w:rPr>
          <w:sz w:val="14"/>
        </w:rPr>
        <w:t xml:space="preserve">, ultimately, </w:t>
      </w:r>
      <w:r w:rsidRPr="00AE527D">
        <w:rPr>
          <w:rStyle w:val="StyleBoldUnderline"/>
        </w:rPr>
        <w:t>be difficult to sustain</w:t>
      </w:r>
      <w:r w:rsidRPr="00287A73">
        <w:rPr>
          <w:sz w:val="14"/>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AE527D">
        <w:rPr>
          <w:rStyle w:val="StyleBoldUnderline"/>
        </w:rPr>
        <w:t>claiming increased executive authority to prosecute the armed conflict</w:t>
      </w:r>
      <w:r w:rsidRPr="00287A73">
        <w:rPr>
          <w:sz w:val="14"/>
        </w:rPr>
        <w:t xml:space="preserve"> against Al Qaeda </w:t>
      </w:r>
      <w:r w:rsidRPr="00AE527D">
        <w:rPr>
          <w:rStyle w:val="StyleBoldUnderline"/>
        </w:rPr>
        <w:t>would prove a specious and</w:t>
      </w:r>
      <w:r w:rsidRPr="00287A73">
        <w:rPr>
          <w:sz w:val="14"/>
        </w:rPr>
        <w:t xml:space="preserve"> ultimately </w:t>
      </w:r>
      <w:r w:rsidRPr="00AE527D">
        <w:rPr>
          <w:rStyle w:val="StyleBoldUnderline"/>
        </w:rPr>
        <w:t>futile legal strategy</w:t>
      </w:r>
      <w:r w:rsidRPr="00287A73">
        <w:rPr>
          <w:sz w:val="14"/>
        </w:rPr>
        <w:t xml:space="preserve">. Simply put, </w:t>
      </w:r>
      <w:r w:rsidRPr="00AE527D">
        <w:rPr>
          <w:rStyle w:val="StyleBoldUnderline"/>
        </w:rPr>
        <w:t>forcing the Supreme Court to intervene and overrule the Executive’s national security policy is anathema to good public policy</w:t>
      </w:r>
      <w:r w:rsidRPr="00287A73">
        <w:rPr>
          <w:sz w:val="14"/>
        </w:rPr>
        <w:t>. In such a world</w:t>
      </w:r>
      <w:r w:rsidRPr="00AE527D">
        <w:rPr>
          <w:rStyle w:val="StyleBoldUnderline"/>
        </w:rPr>
        <w:t>, U.S. national security policy would lack stability—confounding cooperation with allies and hindering negotiations with adversaries</w:t>
      </w:r>
      <w:r w:rsidRPr="00287A73">
        <w:rPr>
          <w:sz w:val="14"/>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AE527D">
        <w:rPr>
          <w:rStyle w:val="StyleBoldUnderline"/>
        </w:rPr>
        <w:t>many of the targeted killing operations carried out today fall squarely within</w:t>
      </w:r>
      <w:r w:rsidRPr="00287A73">
        <w:rPr>
          <w:sz w:val="14"/>
        </w:rPr>
        <w:t xml:space="preserve"> the </w:t>
      </w:r>
      <w:r w:rsidRPr="00AE527D">
        <w:rPr>
          <w:rStyle w:val="StyleBoldUnderline"/>
        </w:rPr>
        <w:t>precedent</w:t>
      </w:r>
      <w:r w:rsidRPr="00287A73">
        <w:rPr>
          <w:sz w:val="14"/>
        </w:rPr>
        <w:t xml:space="preserve"> of past practice supplied by these and other valid exercises of presidential authority. Notwithstanding disagreement about the scope of Congress’s and the president’s “war powers,” </w:t>
      </w:r>
      <w:r w:rsidRPr="00AE527D">
        <w:rPr>
          <w:rStyle w:val="StyleBoldUnderline"/>
        </w:rPr>
        <w:t xml:space="preserve">few would disagree with the proposition that the president needs no authorization to act in </w:t>
      </w:r>
      <w:proofErr w:type="spellStart"/>
      <w:r w:rsidRPr="00AE527D">
        <w:rPr>
          <w:rStyle w:val="StyleBoldUnderline"/>
        </w:rPr>
        <w:t>selfdefense</w:t>
      </w:r>
      <w:proofErr w:type="spellEnd"/>
      <w:r w:rsidRPr="00AE527D">
        <w:rPr>
          <w:rStyle w:val="StyleBoldUnderline"/>
        </w:rPr>
        <w:t xml:space="preserve"> on behalf of the country</w:t>
      </w:r>
      <w:r w:rsidRPr="00287A73">
        <w:rPr>
          <w:sz w:val="14"/>
        </w:rPr>
        <w:t xml:space="preserve">. </w:t>
      </w:r>
      <w:r w:rsidRPr="00AE527D">
        <w:rPr>
          <w:rStyle w:val="StyleBoldUnderline"/>
        </w:rPr>
        <w:t>However, it is equally clear that not all terrorists pose such a threat</w:t>
      </w:r>
      <w:r w:rsidRPr="00287A73">
        <w:rPr>
          <w:sz w:val="14"/>
        </w:rPr>
        <w:t xml:space="preserve"> to the United States, and thus the on terror,”137 </w:t>
      </w:r>
      <w:r w:rsidRPr="00AE527D">
        <w:rPr>
          <w:rStyle w:val="StyleBoldUnderline"/>
        </w:rPr>
        <w:t>further distancing counterterrorism operations from democratic oversight would exacerbate this problem</w:t>
      </w:r>
      <w:r w:rsidRPr="00287A73">
        <w:rPr>
          <w:sz w:val="14"/>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w:t>
      </w:r>
      <w:r w:rsidRPr="00287A73">
        <w:rPr>
          <w:rStyle w:val="StyleBoldUnderline"/>
          <w:highlight w:val="yellow"/>
        </w:rPr>
        <w:t>In a world without a valid AUMF, the U</w:t>
      </w:r>
      <w:r w:rsidRPr="00287A73">
        <w:rPr>
          <w:sz w:val="14"/>
        </w:rPr>
        <w:t xml:space="preserve">nited </w:t>
      </w:r>
      <w:r w:rsidRPr="00287A73">
        <w:rPr>
          <w:rStyle w:val="StyleBoldUnderline"/>
          <w:highlight w:val="yellow"/>
        </w:rPr>
        <w:t>S</w:t>
      </w:r>
      <w:r w:rsidRPr="00287A73">
        <w:rPr>
          <w:rStyle w:val="StyleBoldUnderline"/>
        </w:rPr>
        <w:t>t</w:t>
      </w:r>
      <w:r w:rsidRPr="00287A73">
        <w:rPr>
          <w:sz w:val="14"/>
        </w:rPr>
        <w:t xml:space="preserve">ates </w:t>
      </w:r>
      <w:r w:rsidRPr="00287A73">
        <w:rPr>
          <w:rStyle w:val="StyleBoldUnderline"/>
          <w:highlight w:val="yellow"/>
        </w:rPr>
        <w:t>could base its</w:t>
      </w:r>
      <w:r w:rsidRPr="00287A73">
        <w:rPr>
          <w:sz w:val="14"/>
        </w:rPr>
        <w:t xml:space="preserve"> continued worldwide </w:t>
      </w:r>
      <w:r w:rsidRPr="00287A73">
        <w:rPr>
          <w:rStyle w:val="StyleBoldUnderline"/>
          <w:highlight w:val="yellow"/>
        </w:rPr>
        <w:t>c</w:t>
      </w:r>
      <w:r w:rsidRPr="00287A73">
        <w:rPr>
          <w:sz w:val="14"/>
        </w:rPr>
        <w:t>ounter</w:t>
      </w:r>
      <w:r w:rsidRPr="00287A73">
        <w:rPr>
          <w:rStyle w:val="StyleBoldUnderline"/>
          <w:highlight w:val="yellow"/>
        </w:rPr>
        <w:t>t</w:t>
      </w:r>
      <w:r w:rsidRPr="00287A73">
        <w:rPr>
          <w:sz w:val="14"/>
        </w:rPr>
        <w:t xml:space="preserve">errorism </w:t>
      </w:r>
      <w:r w:rsidRPr="00287A73">
        <w:rPr>
          <w:rStyle w:val="StyleBoldUnderline"/>
          <w:highlight w:val="yellow"/>
        </w:rPr>
        <w:t>op</w:t>
      </w:r>
      <w:r w:rsidRPr="00287A73">
        <w:rPr>
          <w:rStyle w:val="StyleBoldUnderline"/>
        </w:rPr>
        <w:t>eration</w:t>
      </w:r>
      <w:r w:rsidRPr="00287A73">
        <w:rPr>
          <w:rStyle w:val="StyleBoldUnderline"/>
          <w:highlight w:val="yellow"/>
        </w:rPr>
        <w:t>s on various</w:t>
      </w:r>
      <w:r w:rsidRPr="00287A73">
        <w:rPr>
          <w:sz w:val="14"/>
        </w:rPr>
        <w:t xml:space="preserve"> alternative domestic legal </w:t>
      </w:r>
      <w:r w:rsidRPr="00287A73">
        <w:rPr>
          <w:rStyle w:val="StyleBoldUnderline"/>
          <w:highlight w:val="yellow"/>
        </w:rPr>
        <w:t>authorities</w:t>
      </w:r>
      <w:r w:rsidRPr="00287A73">
        <w:rPr>
          <w:sz w:val="14"/>
        </w:rPr>
        <w:t xml:space="preserve">. All of these alternative bases, however, carry with them significant costs—detrimental to U.S. security and democracy. The </w:t>
      </w:r>
      <w:r w:rsidRPr="00AE527D">
        <w:rPr>
          <w:rStyle w:val="StyleBoldUnderline"/>
        </w:rPr>
        <w:t>foreign and national security policy of the U</w:t>
      </w:r>
      <w:r w:rsidRPr="00287A73">
        <w:rPr>
          <w:sz w:val="14"/>
        </w:rPr>
        <w:t xml:space="preserve">nited </w:t>
      </w:r>
      <w:r w:rsidRPr="00AE527D">
        <w:rPr>
          <w:rStyle w:val="StyleBoldUnderline"/>
        </w:rPr>
        <w:t>S</w:t>
      </w:r>
      <w:r w:rsidRPr="00287A73">
        <w:rPr>
          <w:sz w:val="14"/>
        </w:rPr>
        <w:t xml:space="preserve">tates </w:t>
      </w:r>
      <w:r w:rsidRPr="00AE527D">
        <w:rPr>
          <w:rStyle w:val="StyleBoldUnderline"/>
        </w:rPr>
        <w:t>should rest on “a</w:t>
      </w:r>
      <w:r w:rsidRPr="00287A73">
        <w:rPr>
          <w:sz w:val="14"/>
        </w:rPr>
        <w:t xml:space="preserve"> comprehensive </w:t>
      </w:r>
      <w:r w:rsidRPr="00AE527D">
        <w:rPr>
          <w:rStyle w:val="StyleBoldUnderline"/>
        </w:rPr>
        <w:t>legal regime</w:t>
      </w:r>
      <w:r w:rsidRPr="00287A73">
        <w:rPr>
          <w:sz w:val="14"/>
        </w:rPr>
        <w:t xml:space="preserve"> to support its actions, one </w:t>
      </w:r>
      <w:r w:rsidRPr="00AE527D">
        <w:rPr>
          <w:rStyle w:val="StyleBoldUnderline"/>
        </w:rPr>
        <w:t xml:space="preserve">that [has] the blessings of </w:t>
      </w:r>
      <w:r w:rsidRPr="00AE527D">
        <w:rPr>
          <w:rStyle w:val="Emphasis"/>
        </w:rPr>
        <w:t>Congress</w:t>
      </w:r>
      <w:r w:rsidRPr="00287A73">
        <w:rPr>
          <w:sz w:val="14"/>
        </w:rPr>
        <w:t xml:space="preserve"> and to which a court would defer as the collective judgment of the American political system about a novel set of problems.”141 </w:t>
      </w:r>
      <w:r w:rsidRPr="00AE527D">
        <w:rPr>
          <w:rStyle w:val="StyleBoldUnderline"/>
        </w:rPr>
        <w:t>Only then can the President’s efforts be sustained and legitimate</w:t>
      </w:r>
      <w:r w:rsidRPr="00287A73">
        <w:rPr>
          <w:sz w:val="14"/>
        </w:rPr>
        <w:t xml:space="preserve">. 2. Effect on the International Law of Self-Defense </w:t>
      </w:r>
      <w:r w:rsidRPr="00287A73">
        <w:rPr>
          <w:rStyle w:val="StyleBoldUnderline"/>
          <w:highlight w:val="yellow"/>
        </w:rPr>
        <w:t>A failure to reauthorize military force would</w:t>
      </w:r>
      <w:r w:rsidRPr="00287A73">
        <w:rPr>
          <w:sz w:val="14"/>
        </w:rPr>
        <w:t xml:space="preserve"> lead to significant negative consequences on the international level as well. Denying the Executive Branch the authority to carry out military operations in the armed conflict against Al Qaeda would </w:t>
      </w:r>
      <w:r w:rsidRPr="00287A73">
        <w:rPr>
          <w:rStyle w:val="StyleBoldUnderline"/>
          <w:highlight w:val="yellow"/>
        </w:rPr>
        <w:t>force the President to find authorization</w:t>
      </w:r>
      <w:r w:rsidRPr="00287A73">
        <w:rPr>
          <w:rStyle w:val="StyleBoldUnderline"/>
        </w:rPr>
        <w:t xml:space="preserve"> elsewhere, most likely </w:t>
      </w:r>
      <w:r w:rsidRPr="00287A73">
        <w:rPr>
          <w:rStyle w:val="StyleBoldUnderline"/>
          <w:highlight w:val="yellow"/>
        </w:rPr>
        <w:t>in</w:t>
      </w:r>
      <w:r w:rsidRPr="00287A73">
        <w:rPr>
          <w:sz w:val="14"/>
        </w:rPr>
        <w:t xml:space="preserve"> the </w:t>
      </w:r>
      <w:r w:rsidRPr="00287A73">
        <w:rPr>
          <w:rStyle w:val="StyleBoldUnderline"/>
          <w:highlight w:val="yellow"/>
        </w:rPr>
        <w:t>i</w:t>
      </w:r>
      <w:r w:rsidRPr="00287A73">
        <w:rPr>
          <w:sz w:val="14"/>
        </w:rPr>
        <w:t xml:space="preserve">nternational </w:t>
      </w:r>
      <w:r w:rsidRPr="00287A73">
        <w:rPr>
          <w:rStyle w:val="StyleBoldUnderline"/>
          <w:highlight w:val="yellow"/>
        </w:rPr>
        <w:t xml:space="preserve">law of </w:t>
      </w:r>
      <w:proofErr w:type="spellStart"/>
      <w:r w:rsidRPr="00287A73">
        <w:rPr>
          <w:rStyle w:val="StyleBoldUnderline"/>
          <w:highlight w:val="yellow"/>
        </w:rPr>
        <w:t>self defense</w:t>
      </w:r>
      <w:proofErr w:type="spellEnd"/>
      <w:r w:rsidRPr="00287A73">
        <w:rPr>
          <w:rStyle w:val="StyleBoldUnderline"/>
        </w:rPr>
        <w:t>—the jus ad bellum</w:t>
      </w:r>
      <w:r w:rsidRPr="00287A73">
        <w:rPr>
          <w:sz w:val="14"/>
        </w:rPr>
        <w:t xml:space="preserve">.142 </w:t>
      </w:r>
      <w:r w:rsidRPr="00287A73">
        <w:rPr>
          <w:rStyle w:val="StyleBoldUnderline"/>
          <w:highlight w:val="yellow"/>
        </w:rPr>
        <w:t>Finding sufficient legal authority</w:t>
      </w:r>
      <w:r w:rsidRPr="00287A73">
        <w:rPr>
          <w:sz w:val="14"/>
        </w:rPr>
        <w:t xml:space="preserve"> for the United </w:t>
      </w:r>
      <w:proofErr w:type="spellStart"/>
      <w:r w:rsidRPr="00287A73">
        <w:rPr>
          <w:sz w:val="14"/>
        </w:rPr>
        <w:t>States’s</w:t>
      </w:r>
      <w:proofErr w:type="spellEnd"/>
      <w:r w:rsidRPr="00287A73">
        <w:rPr>
          <w:sz w:val="14"/>
        </w:rPr>
        <w:t xml:space="preserve"> ongoing counterterrorism operations </w:t>
      </w:r>
      <w:r w:rsidRPr="00287A73">
        <w:rPr>
          <w:rStyle w:val="StyleBoldUnderline"/>
          <w:highlight w:val="yellow"/>
        </w:rPr>
        <w:t>in</w:t>
      </w:r>
      <w:r w:rsidRPr="00287A73">
        <w:rPr>
          <w:sz w:val="14"/>
        </w:rPr>
        <w:t xml:space="preserve"> the international law of </w:t>
      </w:r>
      <w:r w:rsidRPr="00287A73">
        <w:rPr>
          <w:rStyle w:val="StyleBoldUnderline"/>
          <w:highlight w:val="yellow"/>
        </w:rPr>
        <w:t>self-defense</w:t>
      </w:r>
      <w:r w:rsidRPr="00287A73">
        <w:rPr>
          <w:sz w:val="14"/>
        </w:rPr>
        <w:t xml:space="preserve">, however, </w:t>
      </w:r>
      <w:r w:rsidRPr="00287A73">
        <w:rPr>
          <w:rStyle w:val="StyleBoldUnderline"/>
          <w:highlight w:val="yellow"/>
        </w:rPr>
        <w:t>is problematic</w:t>
      </w:r>
      <w:r w:rsidRPr="00287A73">
        <w:rPr>
          <w:sz w:val="14"/>
        </w:rPr>
        <w:t xml:space="preserve"> for several reasons. As a preliminary matter, </w:t>
      </w:r>
      <w:r w:rsidRPr="00AE527D">
        <w:rPr>
          <w:rStyle w:val="StyleBoldUnderline"/>
        </w:rPr>
        <w:t xml:space="preserve">relying on this rationale usurps Congress’s role in regulating </w:t>
      </w:r>
      <w:r w:rsidRPr="00287A73">
        <w:rPr>
          <w:sz w:val="14"/>
        </w:rPr>
        <w:t xml:space="preserve">the </w:t>
      </w:r>
      <w:r w:rsidRPr="00AE527D">
        <w:rPr>
          <w:rStyle w:val="StyleBoldUnderline"/>
        </w:rPr>
        <w:t xml:space="preserve">contours of U.S. foreign and national security policy. If the Executive Branch can assert </w:t>
      </w:r>
      <w:r w:rsidRPr="00287A73">
        <w:rPr>
          <w:sz w:val="14"/>
        </w:rPr>
        <w:t xml:space="preserve">“self-defense against a continuing threat” to target and detain terrorists worldwide, </w:t>
      </w:r>
      <w:r w:rsidRPr="00AE527D">
        <w:rPr>
          <w:rStyle w:val="StyleBoldUnderline"/>
        </w:rPr>
        <w:t>it will almost always be able to find such a threat</w:t>
      </w:r>
      <w:r w:rsidRPr="00287A73">
        <w:rPr>
          <w:sz w:val="14"/>
        </w:rPr>
        <w:t xml:space="preserve">.143 Indeed, the Obama Administration’s broad understanding of the concept of “imminence” illustrates the danger of allowing the executive to rely on a self-defense authorization alone.144 </w:t>
      </w:r>
      <w:r w:rsidRPr="00AE527D">
        <w:rPr>
          <w:rStyle w:val="StyleBoldUnderline"/>
        </w:rPr>
        <w:t>This approach</w:t>
      </w:r>
      <w:r w:rsidRPr="00287A73">
        <w:rPr>
          <w:sz w:val="14"/>
        </w:rPr>
        <w:t xml:space="preserve"> also would </w:t>
      </w:r>
      <w:r w:rsidRPr="00AE527D">
        <w:rPr>
          <w:rStyle w:val="StyleBoldUnderline"/>
        </w:rPr>
        <w:t>inevitably lead to dangerous “slippery slopes</w:t>
      </w:r>
      <w:r w:rsidRPr="00287A73">
        <w:rPr>
          <w:sz w:val="14"/>
        </w:rPr>
        <w:t xml:space="preserve">.” </w:t>
      </w:r>
      <w:r w:rsidRPr="00AE527D">
        <w:rPr>
          <w:rStyle w:val="StyleBoldUnderline"/>
        </w:rPr>
        <w:t>Once the President authorizes a targeted killing</w:t>
      </w:r>
      <w:r w:rsidRPr="00287A73">
        <w:rPr>
          <w:sz w:val="14"/>
        </w:rPr>
        <w:t xml:space="preserve"> of an individual </w:t>
      </w:r>
      <w:r w:rsidRPr="00AE527D">
        <w:rPr>
          <w:rStyle w:val="StyleBoldUnderline"/>
        </w:rPr>
        <w:t>who does not pose an imminent threat</w:t>
      </w:r>
      <w:r w:rsidRPr="00287A73">
        <w:rPr>
          <w:sz w:val="14"/>
        </w:rPr>
        <w:t xml:space="preserve"> in the strict law enforcement sense of “imminence,”145 </w:t>
      </w:r>
      <w:r w:rsidRPr="00AE527D">
        <w:rPr>
          <w:rStyle w:val="StyleBoldUnderline"/>
        </w:rPr>
        <w:lastRenderedPageBreak/>
        <w:t>there are few</w:t>
      </w:r>
      <w:r w:rsidRPr="00287A73">
        <w:rPr>
          <w:sz w:val="14"/>
        </w:rPr>
        <w:t xml:space="preserve"> potential </w:t>
      </w:r>
      <w:r w:rsidRPr="00AE527D">
        <w:rPr>
          <w:rStyle w:val="StyleBoldUnderline"/>
        </w:rPr>
        <w:t>targets that would be off-limits</w:t>
      </w:r>
      <w:r w:rsidRPr="00287A73">
        <w:rPr>
          <w:sz w:val="14"/>
        </w:rPr>
        <w:t xml:space="preserve"> </w:t>
      </w:r>
      <w:r w:rsidRPr="00AE527D">
        <w:rPr>
          <w:rStyle w:val="StyleBoldUnderline"/>
        </w:rPr>
        <w:t>to the Executive Branch</w:t>
      </w:r>
      <w:r w:rsidRPr="00287A73">
        <w:rPr>
          <w:sz w:val="14"/>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AE527D">
        <w:rPr>
          <w:rStyle w:val="StyleBoldUnderline"/>
        </w:rPr>
        <w:t>relying</w:t>
      </w:r>
      <w:r w:rsidRPr="00287A73">
        <w:rPr>
          <w:sz w:val="14"/>
        </w:rPr>
        <w:t xml:space="preserve"> solely </w:t>
      </w:r>
      <w:r w:rsidRPr="00AE527D">
        <w:rPr>
          <w:rStyle w:val="StyleBoldUnderline"/>
        </w:rPr>
        <w:t>on</w:t>
      </w:r>
      <w:r w:rsidRPr="00287A73">
        <w:rPr>
          <w:sz w:val="14"/>
        </w:rPr>
        <w:t xml:space="preserve"> the international law of </w:t>
      </w:r>
      <w:proofErr w:type="spellStart"/>
      <w:r w:rsidRPr="00AE527D">
        <w:rPr>
          <w:rStyle w:val="StyleBoldUnderline"/>
        </w:rPr>
        <w:t>self defense</w:t>
      </w:r>
      <w:proofErr w:type="spellEnd"/>
      <w:r w:rsidRPr="00AE527D">
        <w:rPr>
          <w:rStyle w:val="StyleBoldUnderline"/>
        </w:rPr>
        <w:t xml:space="preserve"> would likely lead to precisely such a result.</w:t>
      </w:r>
      <w:r w:rsidRPr="00AE527D">
        <w:rPr>
          <w:rStyle w:val="StyleBoldUnderline"/>
          <w:b/>
        </w:rPr>
        <w:t xml:space="preserve"> </w:t>
      </w:r>
      <w:r w:rsidRPr="00287A73">
        <w:rPr>
          <w:sz w:val="14"/>
        </w:rPr>
        <w:t xml:space="preserve">The slippery slope problem, however, is not just limited to the United </w:t>
      </w:r>
      <w:proofErr w:type="spellStart"/>
      <w:r w:rsidRPr="00287A73">
        <w:rPr>
          <w:sz w:val="14"/>
        </w:rPr>
        <w:t>States’s</w:t>
      </w:r>
      <w:proofErr w:type="spellEnd"/>
      <w:r w:rsidRPr="00287A73">
        <w:rPr>
          <w:sz w:val="14"/>
        </w:rPr>
        <w:t xml:space="preserve"> military actions and the issue of domestic control. </w:t>
      </w:r>
      <w:r w:rsidRPr="00AE527D">
        <w:rPr>
          <w:rStyle w:val="StyleBoldUnderline"/>
        </w:rPr>
        <w:t>The creation of international norms is an iterative process, one to which the United States makes significant contributions</w:t>
      </w:r>
      <w:r w:rsidRPr="00287A73">
        <w:rPr>
          <w:sz w:val="14"/>
        </w:rPr>
        <w:t xml:space="preserve">. </w:t>
      </w:r>
      <w:r w:rsidRPr="00AE527D">
        <w:rPr>
          <w:rStyle w:val="StyleBoldUnderline"/>
        </w:rPr>
        <w:t>Because of this outsized influence, the United States should not claim</w:t>
      </w:r>
      <w:r w:rsidRPr="00287A73">
        <w:rPr>
          <w:sz w:val="14"/>
        </w:rPr>
        <w:t xml:space="preserve"> international </w:t>
      </w:r>
      <w:r w:rsidRPr="00AE527D">
        <w:rPr>
          <w:rStyle w:val="StyleBoldUnderline"/>
        </w:rPr>
        <w:t>legal rights that it is not prepared to see proliferate around the globe</w:t>
      </w:r>
      <w:r w:rsidRPr="00287A73">
        <w:rPr>
          <w:sz w:val="14"/>
        </w:rPr>
        <w:t xml:space="preserve">. Scholars have observed that </w:t>
      </w:r>
      <w:r w:rsidRPr="00AE527D">
        <w:rPr>
          <w:rStyle w:val="StyleBoldUnderline"/>
        </w:rPr>
        <w:t xml:space="preserve">the Obama Administration’s “expansive and open-ended interpretation of the right to </w:t>
      </w:r>
      <w:proofErr w:type="spellStart"/>
      <w:r w:rsidRPr="00AE527D">
        <w:rPr>
          <w:rStyle w:val="StyleBoldUnderline"/>
        </w:rPr>
        <w:t>self-defence</w:t>
      </w:r>
      <w:proofErr w:type="spellEnd"/>
      <w:r w:rsidRPr="00AE527D">
        <w:rPr>
          <w:rStyle w:val="StyleBoldUnderline"/>
        </w:rPr>
        <w:t xml:space="preserve"> </w:t>
      </w:r>
      <w:r w:rsidRPr="00AE527D">
        <w:rPr>
          <w:rStyle w:val="Emphasis"/>
        </w:rPr>
        <w:t>threatens to destroy the prohibition on the use of armed force</w:t>
      </w:r>
      <w:r w:rsidRPr="00287A73">
        <w:rPr>
          <w:sz w:val="14"/>
        </w:rPr>
        <w:t xml:space="preserve"> . . . .”147 Indeed, “[</w:t>
      </w:r>
      <w:proofErr w:type="spellStart"/>
      <w:r w:rsidRPr="00287A73">
        <w:rPr>
          <w:sz w:val="14"/>
        </w:rPr>
        <w:t>i</w:t>
      </w:r>
      <w:proofErr w:type="spellEnd"/>
      <w:r w:rsidRPr="00287A73">
        <w:rPr>
          <w:sz w:val="14"/>
        </w:rPr>
        <w:t xml:space="preserve">]f other states were to claim the broad-based authority that the United States does, to kill people anywhere, anytime, </w:t>
      </w:r>
      <w:r w:rsidRPr="00AE527D">
        <w:rPr>
          <w:rStyle w:val="Emphasis"/>
        </w:rPr>
        <w:t>the result would be chaos</w:t>
      </w:r>
      <w:r w:rsidRPr="00287A73">
        <w:rPr>
          <w:sz w:val="14"/>
        </w:rPr>
        <w:t xml:space="preserve">.”148 </w:t>
      </w:r>
      <w:r w:rsidRPr="00AE527D">
        <w:rPr>
          <w:rStyle w:val="StyleBoldUnderline"/>
        </w:rPr>
        <w:t>Encouraging the proliferation of an expansive law of</w:t>
      </w:r>
      <w:r w:rsidRPr="00287A73">
        <w:rPr>
          <w:sz w:val="14"/>
        </w:rPr>
        <w:t xml:space="preserve"> international </w:t>
      </w:r>
      <w:r w:rsidRPr="00AE527D">
        <w:rPr>
          <w:rStyle w:val="StyleBoldUnderline"/>
        </w:rPr>
        <w:t>self-defense would not only be harmful to U.S. national security and global stability, but it would also directly contravene</w:t>
      </w:r>
      <w:r w:rsidRPr="00287A73">
        <w:rPr>
          <w:sz w:val="14"/>
        </w:rPr>
        <w:t xml:space="preserve"> the </w:t>
      </w:r>
      <w:r w:rsidRPr="00AE527D">
        <w:rPr>
          <w:rStyle w:val="StyleBoldUnderline"/>
        </w:rPr>
        <w:t xml:space="preserve">Obama Administration’s national security policy, </w:t>
      </w:r>
      <w:r w:rsidRPr="00AE527D">
        <w:rPr>
          <w:rStyle w:val="Emphasis"/>
        </w:rPr>
        <w:t>sapping U.S. credibility</w:t>
      </w:r>
      <w:r w:rsidRPr="00287A73">
        <w:rPr>
          <w:sz w:val="14"/>
        </w:rPr>
        <w:t>. The Administration’s National Security Strategy emphasizes U.S. “moral leadership,” basing its approach to U.S. security in large part on “</w:t>
      </w:r>
      <w:proofErr w:type="spellStart"/>
      <w:r w:rsidRPr="00287A73">
        <w:rPr>
          <w:sz w:val="14"/>
        </w:rPr>
        <w:t>pursu</w:t>
      </w:r>
      <w:proofErr w:type="spellEnd"/>
      <w:r w:rsidRPr="00287A73">
        <w:rPr>
          <w:sz w:val="14"/>
        </w:rPr>
        <w:t>[</w:t>
      </w:r>
      <w:proofErr w:type="spellStart"/>
      <w:r w:rsidRPr="00287A73">
        <w:rPr>
          <w:sz w:val="14"/>
        </w:rPr>
        <w:t>ing</w:t>
      </w:r>
      <w:proofErr w:type="spellEnd"/>
      <w:r w:rsidRPr="00287A73">
        <w:rPr>
          <w:sz w:val="14"/>
        </w:rPr>
        <w:t xml:space="preserve">] a rules-based international system that can advance our own interests by serving mutual interests.”149 Defense Department General Counsel </w:t>
      </w:r>
      <w:proofErr w:type="spellStart"/>
      <w:r w:rsidRPr="00287A73">
        <w:rPr>
          <w:sz w:val="14"/>
        </w:rPr>
        <w:t>Jeh</w:t>
      </w:r>
      <w:proofErr w:type="spellEnd"/>
      <w:r w:rsidRPr="00287A73">
        <w:rPr>
          <w:sz w:val="14"/>
        </w:rPr>
        <w:t xml:space="preserve"> Johnson has argued that “[a]</w:t>
      </w:r>
      <w:proofErr w:type="spellStart"/>
      <w:r w:rsidRPr="00287A73">
        <w:rPr>
          <w:sz w:val="14"/>
        </w:rPr>
        <w:t>gainst</w:t>
      </w:r>
      <w:proofErr w:type="spellEnd"/>
      <w:r w:rsidRPr="00287A73">
        <w:rPr>
          <w:sz w:val="14"/>
        </w:rPr>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287A73">
        <w:rPr>
          <w:sz w:val="14"/>
        </w:rPr>
        <w:t>adher</w:t>
      </w:r>
      <w:proofErr w:type="spellEnd"/>
      <w:r w:rsidRPr="00287A73">
        <w:rPr>
          <w:sz w:val="14"/>
        </w:rPr>
        <w:t xml:space="preserve">[e] to a stricter interpretation of the rule of law as an essential part of the wider strategy” of “turning the page on the past [and rooting] counterterrorism efforts within a more durable, legal foundation.”152 </w:t>
      </w:r>
      <w:r w:rsidRPr="00AE527D">
        <w:rPr>
          <w:rStyle w:val="StyleBoldUnderline"/>
        </w:rPr>
        <w:t>Widely accepted legal arguments</w:t>
      </w:r>
      <w:r w:rsidRPr="00287A73">
        <w:rPr>
          <w:sz w:val="14"/>
        </w:rPr>
        <w:t xml:space="preserve"> also </w:t>
      </w:r>
      <w:r w:rsidRPr="00AE527D">
        <w:rPr>
          <w:rStyle w:val="StyleBoldUnderline"/>
        </w:rPr>
        <w:t>facilitate cooperation from U.S. allies, especially</w:t>
      </w:r>
      <w:r w:rsidRPr="00287A73">
        <w:rPr>
          <w:sz w:val="14"/>
        </w:rPr>
        <w:t xml:space="preserve"> from the United States’ </w:t>
      </w:r>
      <w:r w:rsidRPr="00AE527D">
        <w:rPr>
          <w:rStyle w:val="StyleBoldUnderline"/>
        </w:rPr>
        <w:t>European allies, who have been wary of expansive U.S. legal interpretations</w:t>
      </w:r>
      <w:r w:rsidRPr="00287A73">
        <w:rPr>
          <w:sz w:val="14"/>
        </w:rPr>
        <w:t xml:space="preserve">.153 Moreover, </w:t>
      </w:r>
      <w:r w:rsidRPr="00AE527D">
        <w:rPr>
          <w:rStyle w:val="StyleBoldUnderline"/>
        </w:rPr>
        <w:t xml:space="preserve">U.S. strategy </w:t>
      </w:r>
      <w:proofErr w:type="spellStart"/>
      <w:r w:rsidRPr="00AE527D">
        <w:rPr>
          <w:rStyle w:val="StyleBoldUnderline"/>
        </w:rPr>
        <w:t>vis</w:t>
      </w:r>
      <w:proofErr w:type="spellEnd"/>
      <w:r w:rsidRPr="00AE527D">
        <w:rPr>
          <w:rStyle w:val="StyleBoldUnderline"/>
        </w:rPr>
        <w:t>-à-</w:t>
      </w:r>
      <w:proofErr w:type="spellStart"/>
      <w:r w:rsidRPr="00AE527D">
        <w:rPr>
          <w:rStyle w:val="StyleBoldUnderline"/>
        </w:rPr>
        <w:t>vis</w:t>
      </w:r>
      <w:proofErr w:type="spellEnd"/>
      <w:r w:rsidRPr="00AE527D">
        <w:rPr>
          <w:rStyle w:val="StyleBoldUnderline"/>
        </w:rPr>
        <w:t xml:space="preserve"> China focuses on binding that nation to international norms as it gains power in East Asia</w:t>
      </w:r>
      <w:r w:rsidRPr="00287A73">
        <w:rPr>
          <w:sz w:val="14"/>
        </w:rPr>
        <w:t xml:space="preserve">.154 </w:t>
      </w:r>
      <w:r w:rsidRPr="00AE527D">
        <w:rPr>
          <w:rStyle w:val="StyleBoldUnderline"/>
        </w:rPr>
        <w:t>The U</w:t>
      </w:r>
      <w:r w:rsidRPr="00287A73">
        <w:rPr>
          <w:sz w:val="14"/>
        </w:rPr>
        <w:t xml:space="preserve">nited </w:t>
      </w:r>
      <w:r w:rsidRPr="00AE527D">
        <w:rPr>
          <w:rStyle w:val="StyleBoldUnderline"/>
        </w:rPr>
        <w:t>S</w:t>
      </w:r>
      <w:r w:rsidRPr="00287A73">
        <w:rPr>
          <w:sz w:val="14"/>
        </w:rPr>
        <w:t xml:space="preserve">tates </w:t>
      </w:r>
      <w:r w:rsidRPr="00AE527D">
        <w:rPr>
          <w:rStyle w:val="StyleBoldUnderline"/>
        </w:rPr>
        <w:t>is an international “standard-bearer” that “sets norms that are mimicked by others,”</w:t>
      </w:r>
      <w:r w:rsidRPr="00287A73">
        <w:rPr>
          <w:sz w:val="14"/>
        </w:rPr>
        <w:t xml:space="preserve">155 </w:t>
      </w:r>
      <w:r w:rsidRPr="00AE527D">
        <w:rPr>
          <w:rStyle w:val="StyleBoldUnderline"/>
        </w:rPr>
        <w:t>and the Obama Administration acknowledges that its drone strikes act in a quasi-precedential fashion</w:t>
      </w:r>
      <w:r w:rsidRPr="00287A73">
        <w:rPr>
          <w:sz w:val="14"/>
        </w:rPr>
        <w:t xml:space="preserve">.156 Risking the obsolescence of the AUMF would force </w:t>
      </w:r>
      <w:r w:rsidRPr="00AE527D">
        <w:rPr>
          <w:rStyle w:val="StyleBoldUnderline"/>
        </w:rPr>
        <w:t>the U</w:t>
      </w:r>
      <w:r w:rsidRPr="00287A73">
        <w:rPr>
          <w:sz w:val="14"/>
        </w:rPr>
        <w:t xml:space="preserve">nited </w:t>
      </w:r>
      <w:r w:rsidRPr="00AE527D">
        <w:rPr>
          <w:rStyle w:val="StyleBoldUnderline"/>
        </w:rPr>
        <w:t>S</w:t>
      </w:r>
      <w:r w:rsidRPr="00287A73">
        <w:rPr>
          <w:sz w:val="14"/>
        </w:rPr>
        <w:t>tates into an “</w:t>
      </w:r>
      <w:r w:rsidRPr="00AE527D">
        <w:rPr>
          <w:rStyle w:val="StyleBoldUnderline"/>
        </w:rPr>
        <w:t>aggressive interpretation” of international legal authority</w:t>
      </w:r>
      <w:r w:rsidRPr="00287A73">
        <w:rPr>
          <w:sz w:val="14"/>
        </w:rPr>
        <w:t xml:space="preserve">,157 </w:t>
      </w:r>
      <w:r w:rsidRPr="00AE527D">
        <w:rPr>
          <w:rStyle w:val="StyleBoldUnderline"/>
        </w:rPr>
        <w:t>not just discrediting its own rationale, but facilitating that rationale’s destabilizing adoption by nations around the world</w:t>
      </w:r>
      <w:r w:rsidRPr="00287A73">
        <w:rPr>
          <w:sz w:val="14"/>
        </w:rPr>
        <w:t>.158</w:t>
      </w:r>
    </w:p>
    <w:p w:rsidR="00DD64C2" w:rsidRDefault="00DD64C2" w:rsidP="00DD64C2"/>
    <w:p w:rsidR="00DD64C2" w:rsidRDefault="00DD64C2" w:rsidP="00DD64C2"/>
    <w:p w:rsidR="00DD64C2" w:rsidRDefault="00DD64C2" w:rsidP="00DD64C2">
      <w:pPr>
        <w:pStyle w:val="Heading4"/>
      </w:pPr>
      <w:r>
        <w:t xml:space="preserve">This whole scenario about “expansive self-defense” makes ZERO sense in the context of the plan. Their evidence says that the U.S. is broadly interpreting the “imminent threat” standard to include preventive strikes against more temporally distant threats. The </w:t>
      </w:r>
      <w:proofErr w:type="spellStart"/>
      <w:r>
        <w:t>aff</w:t>
      </w:r>
      <w:proofErr w:type="spellEnd"/>
      <w:r>
        <w:t xml:space="preserve"> does ACTUAL NOTHING in relation to the immanence standard. The only thing the plan does is prevent the U.S. from using self-defense justification in an active zone of conflict. Their Fisk and </w:t>
      </w:r>
      <w:proofErr w:type="spellStart"/>
      <w:r>
        <w:t>Slager</w:t>
      </w:r>
      <w:proofErr w:type="spellEnd"/>
      <w:r>
        <w:t xml:space="preserve"> impact cards, however, are NOT about conflation of self-defense/armed conflict, but instead about EXPANSION of self-defense doctrines being dangerous.</w:t>
      </w:r>
    </w:p>
    <w:p w:rsidR="00DD64C2" w:rsidRDefault="00DD64C2" w:rsidP="00DD64C2"/>
    <w:p w:rsidR="00DD64C2" w:rsidRDefault="00DD64C2" w:rsidP="00DD64C2">
      <w:pPr>
        <w:pStyle w:val="Heading4"/>
      </w:pPr>
      <w:r>
        <w:t>Fisk and Ramos say Iraq already created the norm of preventive-</w:t>
      </w:r>
      <w:proofErr w:type="spellStart"/>
      <w:r>
        <w:t>self defense</w:t>
      </w:r>
      <w:proofErr w:type="spellEnd"/>
      <w:r>
        <w:t xml:space="preserve">, not drones; AND the </w:t>
      </w:r>
      <w:proofErr w:type="spellStart"/>
      <w:r>
        <w:t>aff</w:t>
      </w:r>
      <w:proofErr w:type="spellEnd"/>
      <w:r>
        <w:t xml:space="preserve"> doesn’t stop the U.S. from using preventive self-defense as a justification for drones anyway. </w:t>
      </w:r>
    </w:p>
    <w:p w:rsidR="00DD64C2" w:rsidRPr="00B12053" w:rsidRDefault="00DD64C2" w:rsidP="00DD64C2">
      <w:r w:rsidRPr="0097383E">
        <w:rPr>
          <w:rStyle w:val="StyleStyleBold12pt"/>
        </w:rPr>
        <w:t>Fisk &amp; Ramos 13</w:t>
      </w:r>
      <w:r>
        <w:t xml:space="preserve"> (Kerstin Fisk --- PhD in Political Science focusing on interstate war @ Claremont Graduate University, Jennifer M. Ramos-- PhD in </w:t>
      </w:r>
      <w:proofErr w:type="spellStart"/>
      <w:r>
        <w:t>Polisci</w:t>
      </w:r>
      <w:proofErr w:type="spellEnd"/>
      <w: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DD64C2" w:rsidRDefault="00DD64C2" w:rsidP="00DD64C2"/>
    <w:p w:rsidR="00DD64C2" w:rsidRPr="00D431E2" w:rsidRDefault="00DD64C2" w:rsidP="00DD64C2">
      <w:r>
        <w:t>Conclusion</w:t>
      </w:r>
    </w:p>
    <w:p w:rsidR="00DD64C2" w:rsidRPr="007B35BA" w:rsidRDefault="00DD64C2" w:rsidP="00DD64C2">
      <w:pPr>
        <w:rPr>
          <w:b/>
          <w:u w:val="single"/>
        </w:rPr>
      </w:pPr>
      <w:r w:rsidRPr="00D431E2">
        <w:rPr>
          <w:u w:val="single"/>
        </w:rPr>
        <w:lastRenderedPageBreak/>
        <w:t>Preventive self-defense entails waging a war or an attack by choice</w:t>
      </w:r>
      <w:r w:rsidRPr="00D431E2">
        <w:rPr>
          <w:sz w:val="16"/>
        </w:rPr>
        <w:t xml:space="preserve">, in order </w:t>
      </w:r>
      <w:r w:rsidRPr="00D431E2">
        <w:rPr>
          <w:u w:val="single"/>
        </w:rPr>
        <w:t>to prevent a</w:t>
      </w:r>
      <w:r w:rsidRPr="00D431E2">
        <w:rPr>
          <w:sz w:val="16"/>
        </w:rPr>
        <w:t xml:space="preserve"> suspected </w:t>
      </w:r>
      <w:r w:rsidRPr="00D431E2">
        <w:rPr>
          <w:u w:val="single"/>
        </w:rPr>
        <w:t>enemy from changing the status quo</w:t>
      </w:r>
      <w:r w:rsidRPr="00D431E2">
        <w:rPr>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w:t>
      </w:r>
      <w:r w:rsidRPr="00650DD1">
        <w:rPr>
          <w:rStyle w:val="StyleBoldUnderline"/>
          <w:highlight w:val="yellow"/>
        </w:rPr>
        <w:t>Gray concedes that there has been a</w:t>
      </w:r>
      <w:r w:rsidRPr="00D431E2">
        <w:t xml:space="preserve"> “slow and erratic, but nevertheless genuine, growth of a </w:t>
      </w:r>
      <w:r w:rsidRPr="00650DD1">
        <w:rPr>
          <w:rStyle w:val="StyleBoldUnderline"/>
          <w:highlight w:val="yellow"/>
        </w:rPr>
        <w:t>global norm that regards the resort to war as an extraordinary and even desperate measure</w:t>
      </w:r>
      <w:r w:rsidRPr="00650DD1">
        <w:rPr>
          <w:rStyle w:val="StyleBoldUnderline"/>
        </w:rPr>
        <w:t xml:space="preserve">” </w:t>
      </w:r>
      <w:r w:rsidRPr="00650DD1">
        <w:rPr>
          <w:rStyle w:val="StyleBoldUnderline"/>
          <w:highlight w:val="yellow"/>
        </w:rPr>
        <w:t>and that</w:t>
      </w:r>
      <w:r w:rsidRPr="00D431E2">
        <w:rPr>
          <w:highlight w:val="yellow"/>
        </w:rPr>
        <w:t xml:space="preserve"> </w:t>
      </w:r>
      <w:r w:rsidRPr="00650DD1">
        <w:rPr>
          <w:rStyle w:val="Emphasis"/>
          <w:highlight w:val="yellow"/>
        </w:rPr>
        <w:t>the Iraq war set a “dangerous precedent</w:t>
      </w:r>
      <w:r w:rsidRPr="00D431E2">
        <w:rPr>
          <w:sz w:val="16"/>
        </w:rPr>
        <w:t xml:space="preserve">” (44). Although our cases do not provide a definitive answer for whether </w:t>
      </w:r>
      <w:r w:rsidRPr="00D431E2">
        <w:rPr>
          <w:u w:val="single"/>
        </w:rPr>
        <w:t>a preventive self-defense norm is diffusing</w:t>
      </w:r>
      <w:r w:rsidRPr="00D431E2">
        <w:rPr>
          <w:sz w:val="16"/>
        </w:rPr>
        <w:t xml:space="preserve">, they do provide some initial evidence that </w:t>
      </w:r>
      <w:r w:rsidRPr="00D431E2">
        <w:rPr>
          <w:u w:val="single"/>
        </w:rPr>
        <w:t>states are re-orienting their military and strategic doctrines toward offense</w:t>
      </w:r>
      <w:r w:rsidRPr="00D431E2">
        <w:rPr>
          <w:sz w:val="16"/>
        </w:rPr>
        <w:t xml:space="preserve">. In addition, these </w:t>
      </w:r>
      <w:r w:rsidRPr="00D431E2">
        <w:rPr>
          <w:u w:val="single"/>
        </w:rPr>
        <w:t>states have</w:t>
      </w:r>
      <w:r w:rsidRPr="00D431E2">
        <w:rPr>
          <w:sz w:val="16"/>
        </w:rPr>
        <w:t xml:space="preserve"> all either acquired or developed </w:t>
      </w:r>
      <w:r w:rsidRPr="00D431E2">
        <w:rPr>
          <w:u w:val="single"/>
        </w:rPr>
        <w:t xml:space="preserve">unmanned aerial vehicles for the purposes of reconnaissance, surveillance, and/or precision targeting. </w:t>
      </w:r>
      <w:r w:rsidRPr="00D431E2">
        <w:rPr>
          <w:sz w:val="16"/>
        </w:rPr>
        <w:t xml:space="preserve">Thus, </w:t>
      </w:r>
      <w:r w:rsidRPr="00D431E2">
        <w:rPr>
          <w:u w:val="single"/>
        </w:rPr>
        <w:t>the results</w:t>
      </w:r>
      <w:r w:rsidRPr="00D431E2">
        <w:rPr>
          <w:sz w:val="16"/>
        </w:rPr>
        <w:t xml:space="preserve"> of our plausibility probe </w:t>
      </w:r>
      <w:r w:rsidRPr="00D431E2">
        <w:rPr>
          <w:u w:val="single"/>
        </w:rPr>
        <w:t>provide</w:t>
      </w:r>
      <w:r w:rsidRPr="00D431E2">
        <w:rPr>
          <w:sz w:val="16"/>
        </w:rPr>
        <w:t xml:space="preserve"> some </w:t>
      </w:r>
      <w:r w:rsidRPr="00D431E2">
        <w:rPr>
          <w:u w:val="single"/>
        </w:rPr>
        <w:t>evidence that</w:t>
      </w:r>
      <w:r w:rsidRPr="00D431E2">
        <w:rPr>
          <w:sz w:val="16"/>
        </w:rPr>
        <w:t xml:space="preserve"> the global norm regarding the use of force as a last resort is waning, and that </w:t>
      </w:r>
      <w:r w:rsidRPr="00D431E2">
        <w:rPr>
          <w:b/>
          <w:u w:val="single"/>
        </w:rPr>
        <w:t>a preventive self-defense norm is emerging and cascading following the example set by the U</w:t>
      </w:r>
      <w:r w:rsidRPr="00D431E2">
        <w:rPr>
          <w:sz w:val="16"/>
        </w:rPr>
        <w:t xml:space="preserve">nited </w:t>
      </w:r>
      <w:r w:rsidRPr="00D431E2">
        <w:rPr>
          <w:b/>
          <w:u w:val="single"/>
        </w:rPr>
        <w:t>S</w:t>
      </w:r>
      <w:r w:rsidRPr="00D431E2">
        <w:rPr>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w:t>
      </w:r>
      <w:proofErr w:type="spellStart"/>
      <w:r w:rsidRPr="00D431E2">
        <w:rPr>
          <w:sz w:val="16"/>
        </w:rPr>
        <w:t>compliment</w:t>
      </w:r>
      <w:proofErr w:type="spellEnd"/>
      <w:r w:rsidRPr="00D431E2">
        <w:rPr>
          <w:sz w:val="16"/>
        </w:rPr>
        <w:t xml:space="preserve"> our analyses herein. </w:t>
      </w:r>
      <w:r w:rsidRPr="00D431E2">
        <w:rPr>
          <w:u w:val="single"/>
        </w:rPr>
        <w:t>With the proliferation of technology in a globalized world, it seems only a matter of time before countries that do not have drone technology are in the minority. While preventive self-defense strategies and drones are not inherently linked, current rhetoric and practice do tie them together</w:t>
      </w:r>
      <w:r w:rsidRPr="00D431E2">
        <w:rPr>
          <w:sz w:val="16"/>
        </w:rPr>
        <w:t>. Though it is likely far into the future</w:t>
      </w:r>
      <w:r w:rsidRPr="00D431E2">
        <w:rPr>
          <w:b/>
          <w:u w:val="single"/>
        </w:rPr>
        <w:t>, it is all the more important to consider the final stage of norm evolution—internalization—for this particular norm</w:t>
      </w:r>
      <w:r w:rsidRPr="00D431E2">
        <w:rPr>
          <w:u w:val="single"/>
        </w:rPr>
        <w:t>. While scholars tend to think of norms as “good,” this one is not so clear-cut</w:t>
      </w:r>
      <w:r w:rsidRPr="00D431E2">
        <w:rPr>
          <w:sz w:val="16"/>
        </w:rPr>
        <w:t xml:space="preserve">. </w:t>
      </w:r>
      <w:r w:rsidRPr="00D431E2">
        <w:rPr>
          <w:u w:val="single"/>
        </w:rPr>
        <w:t>If the preventive self-defense norm is taken for granted, integrated into practice without</w:t>
      </w:r>
      <w:r w:rsidRPr="00D431E2">
        <w:rPr>
          <w:sz w:val="16"/>
        </w:rPr>
        <w:t xml:space="preserve"> further </w:t>
      </w:r>
      <w:r w:rsidRPr="00D431E2">
        <w:rPr>
          <w:u w:val="single"/>
        </w:rPr>
        <w:t>consideration</w:t>
      </w:r>
      <w:r w:rsidRPr="00D431E2">
        <w:rPr>
          <w:sz w:val="16"/>
        </w:rPr>
        <w:t>,</w:t>
      </w:r>
      <w:r w:rsidRPr="00D431E2">
        <w:rPr>
          <w:rStyle w:val="Emphasis"/>
        </w:rPr>
        <w:t xml:space="preserve"> it inherently changes</w:t>
      </w:r>
      <w:r w:rsidRPr="00D431E2">
        <w:rPr>
          <w:sz w:val="16"/>
        </w:rPr>
        <w:t xml:space="preserve"> the functioning of </w:t>
      </w:r>
      <w:r w:rsidRPr="00D431E2">
        <w:rPr>
          <w:rStyle w:val="Emphasis"/>
        </w:rPr>
        <w:t>international relations</w:t>
      </w:r>
      <w:r w:rsidRPr="00D431E2">
        <w:rPr>
          <w:sz w:val="16"/>
        </w:rPr>
        <w:t xml:space="preserve">. And </w:t>
      </w:r>
      <w:r w:rsidRPr="00D431E2">
        <w:rPr>
          <w:rStyle w:val="Emphasis"/>
        </w:rPr>
        <w:t>u</w:t>
      </w:r>
      <w:r w:rsidRPr="00D431E2">
        <w:rPr>
          <w:sz w:val="16"/>
        </w:rPr>
        <w:t xml:space="preserve">nmanned </w:t>
      </w:r>
      <w:r w:rsidRPr="00D431E2">
        <w:rPr>
          <w:rStyle w:val="Emphasis"/>
        </w:rPr>
        <w:t>a</w:t>
      </w:r>
      <w:r w:rsidRPr="00D431E2">
        <w:rPr>
          <w:sz w:val="16"/>
        </w:rPr>
        <w:t xml:space="preserve">erial </w:t>
      </w:r>
      <w:r w:rsidRPr="00D431E2">
        <w:rPr>
          <w:rStyle w:val="Emphasis"/>
        </w:rPr>
        <w:t>v</w:t>
      </w:r>
      <w:r w:rsidRPr="00D431E2">
        <w:rPr>
          <w:sz w:val="16"/>
        </w:rPr>
        <w:t>ehicle</w:t>
      </w:r>
      <w:r w:rsidRPr="00D431E2">
        <w:rPr>
          <w:rStyle w:val="Emphasis"/>
        </w:rPr>
        <w:t>s</w:t>
      </w:r>
      <w:r w:rsidRPr="00D431E2">
        <w:rPr>
          <w:u w:val="single"/>
        </w:rPr>
        <w:t>, by reducing the costs of war, make claims of preventive self-defense more palatable</w:t>
      </w:r>
      <w:r w:rsidRPr="00D431E2">
        <w:rPr>
          <w:sz w:val="16"/>
        </w:rPr>
        <w:t xml:space="preserve"> to the public. Yet </w:t>
      </w:r>
      <w:r w:rsidRPr="00D431E2">
        <w:rPr>
          <w:b/>
          <w:u w:val="single"/>
        </w:rPr>
        <w:t xml:space="preserve">a global norm of preventive self-defense is likely to be </w:t>
      </w:r>
      <w:r w:rsidRPr="00D431E2">
        <w:rPr>
          <w:rStyle w:val="Emphasis"/>
        </w:rPr>
        <w:t>destabilizing</w:t>
      </w:r>
      <w:r w:rsidRPr="00D431E2">
        <w:rPr>
          <w:b/>
          <w:u w:val="single"/>
        </w:rPr>
        <w:t xml:space="preserve">, </w:t>
      </w:r>
      <w:r w:rsidRPr="00D431E2">
        <w:rPr>
          <w:rStyle w:val="Emphasis"/>
        </w:rPr>
        <w:t>leading to more war</w:t>
      </w:r>
      <w:r w:rsidRPr="00D431E2">
        <w:rPr>
          <w:b/>
          <w:u w:val="single"/>
        </w:rPr>
        <w:t xml:space="preserve"> in the international system</w:t>
      </w:r>
      <w:r w:rsidRPr="00D431E2">
        <w:rPr>
          <w:sz w:val="16"/>
        </w:rPr>
        <w:t xml:space="preserve">, not less. </w:t>
      </w:r>
      <w:r w:rsidRPr="00D431E2">
        <w:rPr>
          <w:u w:val="single"/>
        </w:rPr>
        <w:t>It</w:t>
      </w:r>
      <w:r w:rsidRPr="00D431E2">
        <w:rPr>
          <w:sz w:val="16"/>
        </w:rPr>
        <w:t xml:space="preserve"> clearly </w:t>
      </w:r>
      <w:r w:rsidRPr="00D431E2">
        <w:rPr>
          <w:u w:val="single"/>
        </w:rPr>
        <w:t>violates notions of</w:t>
      </w:r>
      <w:r w:rsidRPr="00D431E2">
        <w:rPr>
          <w:sz w:val="16"/>
        </w:rPr>
        <w:t xml:space="preserve"> just war principles—</w:t>
      </w:r>
      <w:r w:rsidRPr="00D431E2">
        <w:rPr>
          <w:u w:val="single"/>
        </w:rPr>
        <w:t>jus ad bellum</w:t>
      </w:r>
      <w:r w:rsidRPr="00D431E2">
        <w:rPr>
          <w:sz w:val="16"/>
        </w:rPr>
        <w:t xml:space="preserve">. </w:t>
      </w:r>
      <w:r w:rsidRPr="00D431E2">
        <w:rPr>
          <w:b/>
          <w:u w:val="single"/>
        </w:rPr>
        <w:t>The U</w:t>
      </w:r>
      <w:r w:rsidRPr="00D431E2">
        <w:rPr>
          <w:sz w:val="16"/>
        </w:rPr>
        <w:t xml:space="preserve">nited </w:t>
      </w:r>
      <w:r w:rsidRPr="00D431E2">
        <w:rPr>
          <w:b/>
          <w:u w:val="single"/>
        </w:rPr>
        <w:t>S</w:t>
      </w:r>
      <w:r w:rsidRPr="00D431E2">
        <w:rPr>
          <w:sz w:val="16"/>
        </w:rPr>
        <w:t xml:space="preserve">tates </w:t>
      </w:r>
      <w:r w:rsidRPr="00D431E2">
        <w:rPr>
          <w:b/>
          <w:u w:val="single"/>
        </w:rPr>
        <w:t>has set a dangerous precedent, and by continuing its preventive strike policy it continues to provide other states with the justification to do the same.</w:t>
      </w:r>
    </w:p>
    <w:p w:rsidR="00DD64C2" w:rsidRDefault="00DD64C2" w:rsidP="00DD64C2"/>
    <w:p w:rsidR="00DD64C2" w:rsidRDefault="00DD64C2" w:rsidP="00DD64C2">
      <w:pPr>
        <w:pStyle w:val="Heading4"/>
      </w:pPr>
      <w:r>
        <w:t xml:space="preserve">No internal link between drones and SCS --- their Fisk evidence talks about Chinese aggression in the SCS, then in a later paragraph mentions Chinese use of drones in self-defense on its borders. The affirmative, in that part, strategically highlights out, “against terrorists.” Full context shows the card is saying China uses the drone precedent against Uighurs, </w:t>
      </w:r>
      <w:proofErr w:type="spellStart"/>
      <w:r>
        <w:t>etc</w:t>
      </w:r>
      <w:proofErr w:type="spellEnd"/>
      <w:r>
        <w:t xml:space="preserve"> --- NOT in the SCS.</w:t>
      </w:r>
    </w:p>
    <w:p w:rsidR="00DD64C2" w:rsidRDefault="00DD64C2" w:rsidP="00DD64C2">
      <w:r w:rsidRPr="0097383E">
        <w:rPr>
          <w:rStyle w:val="StyleStyleBold12pt"/>
        </w:rPr>
        <w:t>Fisk &amp; Ramos 13</w:t>
      </w:r>
      <w:r>
        <w:t xml:space="preserve"> (Kerstin Fisk --- PhD in Political Science focusing on interstate war @ Claremont Graduate University, Jennifer M. Ramos PhD in </w:t>
      </w:r>
      <w:proofErr w:type="spellStart"/>
      <w:r>
        <w:t>Polisci</w:t>
      </w:r>
      <w:proofErr w:type="spellEnd"/>
      <w: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DD64C2" w:rsidRDefault="00DD64C2" w:rsidP="00DD64C2"/>
    <w:p w:rsidR="00DD64C2" w:rsidRDefault="00DD64C2" w:rsidP="00DD64C2">
      <w:r>
        <w:t>China</w:t>
      </w:r>
    </w:p>
    <w:p w:rsidR="00DD64C2" w:rsidRPr="00C66A4E" w:rsidRDefault="00DD64C2" w:rsidP="00DD64C2">
      <w:r w:rsidRPr="00C66A4E">
        <w:rPr>
          <w:u w:val="single"/>
        </w:rPr>
        <w:t>Though scholars debate the strategic culture of China, the dominant view has been one that emphasizes the defensive nature of Chinese military strategy</w:t>
      </w:r>
      <w:r w:rsidRPr="00C66A4E">
        <w:t xml:space="preserve"> (for an alternative view, see Johnston 1995; Feng 2007; Silverstone 2009). </w:t>
      </w:r>
      <w:r w:rsidRPr="00C66A4E">
        <w:rPr>
          <w:u w:val="single"/>
        </w:rPr>
        <w:t>In this view, China prefers diplomacy over</w:t>
      </w:r>
      <w:r w:rsidRPr="00C66A4E">
        <w:t xml:space="preserve"> the use of </w:t>
      </w:r>
      <w:r w:rsidRPr="00C66A4E">
        <w:rPr>
          <w:u w:val="single"/>
        </w:rPr>
        <w:t>force</w:t>
      </w:r>
      <w:r w:rsidRPr="00C66A4E">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w:t>
      </w:r>
      <w:r w:rsidRPr="00C66A4E">
        <w:lastRenderedPageBreak/>
        <w:t xml:space="preserve">(Silverstone 2009). It was an act of aggression that violated the international norm that China holds dear—the norm of sovereignty. </w:t>
      </w:r>
      <w:r w:rsidRPr="00C66A4E">
        <w:rPr>
          <w:b/>
          <w:u w:val="single"/>
        </w:rPr>
        <w:t>However, the country's position on this may be evolving</w:t>
      </w:r>
      <w:r w:rsidRPr="00C66A4E">
        <w:t xml:space="preserve">, or at least </w:t>
      </w:r>
      <w:r w:rsidRPr="00C66A4E">
        <w:rPr>
          <w:b/>
          <w:u w:val="single"/>
        </w:rPr>
        <w:t>contingent on its own geo-political interests</w:t>
      </w:r>
      <w:r w:rsidRPr="00C66A4E">
        <w:t xml:space="preserve">. In 2005, </w:t>
      </w:r>
      <w:r w:rsidRPr="00C66A4E">
        <w:rPr>
          <w:u w:val="single"/>
        </w:rPr>
        <w:t>the</w:t>
      </w:r>
      <w:r w:rsidRPr="00C66A4E">
        <w:t xml:space="preserve"> People's </w:t>
      </w:r>
      <w:r w:rsidRPr="00C66A4E">
        <w:rPr>
          <w:u w:val="single"/>
        </w:rPr>
        <w:t>Congress of China passed an anti-secession law</w:t>
      </w:r>
      <w:r w:rsidRPr="00C66A4E">
        <w:t xml:space="preserve">, clearly </w:t>
      </w:r>
      <w:r w:rsidRPr="00C66A4E">
        <w:rPr>
          <w:u w:val="single"/>
        </w:rPr>
        <w:t>with an eye toward Taiwan</w:t>
      </w:r>
      <w:r w:rsidRPr="00C66A4E">
        <w:t xml:space="preserve">. This law includes language </w:t>
      </w:r>
      <w:r w:rsidRPr="00C66A4E">
        <w:rPr>
          <w:u w:val="single"/>
        </w:rPr>
        <w:t>that allows “non-peaceful means” in the case that reunification goals are not achieved</w:t>
      </w:r>
      <w:r w:rsidRPr="00C66A4E">
        <w:t xml:space="preserve"> (</w:t>
      </w:r>
      <w:proofErr w:type="spellStart"/>
      <w:r w:rsidRPr="00C66A4E">
        <w:t>Reisman</w:t>
      </w:r>
      <w:proofErr w:type="spellEnd"/>
      <w:r w:rsidRPr="00C66A4E">
        <w:t xml:space="preserve">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DD64C2" w:rsidRPr="00C66A4E" w:rsidRDefault="00DD64C2" w:rsidP="00DD64C2">
      <w:r w:rsidRPr="00C66A4E">
        <w:t xml:space="preserve">Indeed, a year later (in 2006), </w:t>
      </w:r>
      <w:r w:rsidRPr="00C66A4E">
        <w:rPr>
          <w:u w:val="single"/>
        </w:rPr>
        <w:t>China released a national defense report that articulates a strategy of “active defense”</w:t>
      </w:r>
      <w:r w:rsidRPr="00C66A4E">
        <w:t xml:space="preserve"> for the twenty-first century, </w:t>
      </w:r>
      <w:r w:rsidRPr="00C66A4E">
        <w:rPr>
          <w:u w:val="single"/>
        </w:rPr>
        <w:t>in which China moves to an offensive defensive strategy</w:t>
      </w:r>
      <w:r w:rsidRPr="00C66A4E">
        <w:t xml:space="preserve"> (Yang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C66A4E">
        <w:rPr>
          <w:b/>
          <w:highlight w:val="yellow"/>
          <w:u w:val="single"/>
        </w:rPr>
        <w:t>China is quite aggressive regarding its claims to territories in the South China Sea</w:t>
      </w:r>
      <w:r w:rsidRPr="00C66A4E">
        <w:rPr>
          <w:u w:val="single"/>
        </w:rPr>
        <w:t>. One of the most hotly disputed assertions is its sovereignty over the Spratly Islands and areas close to</w:t>
      </w:r>
      <w:r w:rsidRPr="00C66A4E">
        <w:t xml:space="preserve"> the Philippine island of </w:t>
      </w:r>
      <w:r w:rsidRPr="00C66A4E">
        <w:rPr>
          <w:u w:val="single"/>
        </w:rPr>
        <w:t>Palawan, which is contested by the Philippines</w:t>
      </w:r>
      <w:r w:rsidRPr="00C66A4E">
        <w:t xml:space="preserve"> among other countries (Beckman 2012). </w:t>
      </w:r>
      <w:r w:rsidRPr="00C66A4E">
        <w:rPr>
          <w:u w:val="single"/>
        </w:rPr>
        <w:t xml:space="preserve">With </w:t>
      </w:r>
      <w:r w:rsidRPr="00C66A4E">
        <w:t xml:space="preserve">Chinese Premier </w:t>
      </w:r>
      <w:r w:rsidRPr="00C66A4E">
        <w:rPr>
          <w:u w:val="single"/>
        </w:rPr>
        <w:t xml:space="preserve">Wen </w:t>
      </w:r>
      <w:proofErr w:type="spellStart"/>
      <w:r w:rsidRPr="00C66A4E">
        <w:rPr>
          <w:u w:val="single"/>
        </w:rPr>
        <w:t>Jiabao's</w:t>
      </w:r>
      <w:proofErr w:type="spellEnd"/>
      <w:r w:rsidRPr="00C66A4E">
        <w:rPr>
          <w:u w:val="single"/>
        </w:rPr>
        <w:t xml:space="preserve"> </w:t>
      </w:r>
      <w:r w:rsidRPr="00C66A4E">
        <w:t xml:space="preserve">recent </w:t>
      </w:r>
      <w:r w:rsidRPr="00C66A4E">
        <w:rPr>
          <w:u w:val="single"/>
        </w:rPr>
        <w:t>statement regarding the necessity of possessing a military that could win “local wars</w:t>
      </w:r>
      <w:r w:rsidRPr="00C66A4E">
        <w:t xml:space="preserve"> under information age conditions,” </w:t>
      </w:r>
      <w:r w:rsidRPr="00C66A4E">
        <w:rPr>
          <w:u w:val="single"/>
        </w:rPr>
        <w:t xml:space="preserve">it is not surprising that </w:t>
      </w:r>
      <w:r w:rsidRPr="00C66A4E">
        <w:rPr>
          <w:b/>
          <w:u w:val="single"/>
        </w:rPr>
        <w:t>states in the region are on edge</w:t>
      </w:r>
      <w:r w:rsidRPr="00C66A4E">
        <w:rPr>
          <w:u w:val="single"/>
        </w:rPr>
        <w:t>.</w:t>
      </w:r>
      <w:r w:rsidRPr="00C66A4E">
        <w:t xml:space="preserve">72 Last October, </w:t>
      </w:r>
      <w:r w:rsidRPr="00C66A4E">
        <w:rPr>
          <w:b/>
          <w:u w:val="single"/>
        </w:rPr>
        <w:t xml:space="preserve">Chinese news reported that states with which China has territorial disputes should “mentally prepare for the </w:t>
      </w:r>
      <w:r w:rsidRPr="00C66A4E">
        <w:rPr>
          <w:rStyle w:val="Emphasis"/>
        </w:rPr>
        <w:t>sounds of cannons</w:t>
      </w:r>
      <w:r w:rsidRPr="00C66A4E">
        <w:t>.”73</w:t>
      </w:r>
    </w:p>
    <w:p w:rsidR="00DD64C2" w:rsidRPr="00C66A4E" w:rsidRDefault="00DD64C2" w:rsidP="00DD64C2">
      <w:r w:rsidRPr="00C66A4E">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C66A4E">
        <w:rPr>
          <w:b/>
          <w:highlight w:val="yellow"/>
          <w:u w:val="single"/>
        </w:rPr>
        <w:t>China is focused on the development of drone technology</w:t>
      </w:r>
      <w:r w:rsidRPr="00C66A4E">
        <w:rPr>
          <w:b/>
          <w:u w:val="single"/>
        </w:rPr>
        <w:t>, hoping to rival that of the U</w:t>
      </w:r>
      <w:r w:rsidRPr="00C66A4E">
        <w:t xml:space="preserve">nited </w:t>
      </w:r>
      <w:r w:rsidRPr="00C66A4E">
        <w:rPr>
          <w:b/>
          <w:u w:val="single"/>
        </w:rPr>
        <w:t>S</w:t>
      </w:r>
      <w:r w:rsidRPr="00C66A4E">
        <w:t xml:space="preserve">tates.76 </w:t>
      </w:r>
      <w:r w:rsidRPr="00C66A4E">
        <w:rPr>
          <w:rStyle w:val="StyleBoldUnderline"/>
          <w:highlight w:val="yellow"/>
        </w:rPr>
        <w:t>Such technology would</w:t>
      </w:r>
      <w:r w:rsidRPr="00C66A4E">
        <w:t xml:space="preserve"> likely </w:t>
      </w:r>
      <w:r w:rsidRPr="00C66A4E">
        <w:rPr>
          <w:rStyle w:val="StyleBoldUnderline"/>
          <w:highlight w:val="yellow"/>
        </w:rPr>
        <w:t>be used in preventive self-defense</w:t>
      </w:r>
      <w:r w:rsidRPr="00C66A4E">
        <w:t xml:space="preserve"> </w:t>
      </w:r>
      <w:r w:rsidRPr="00C66A4E">
        <w:rPr>
          <w:sz w:val="28"/>
          <w:szCs w:val="28"/>
          <w:highlight w:val="yellow"/>
        </w:rPr>
        <w:t>against terrorists</w:t>
      </w:r>
      <w:r w:rsidRPr="00C66A4E">
        <w:t xml:space="preserve"> </w:t>
      </w:r>
      <w:r w:rsidRPr="00C66A4E">
        <w:rPr>
          <w:rStyle w:val="StyleBoldUnderline"/>
          <w:highlight w:val="yellow"/>
        </w:rPr>
        <w:t>along China's borders</w:t>
      </w:r>
      <w:r w:rsidRPr="00C66A4E">
        <w:t xml:space="preserve">.77 Reports suggest that </w:t>
      </w:r>
      <w:r w:rsidRPr="00C66A4E">
        <w:rPr>
          <w:rStyle w:val="StyleBoldUnderline"/>
        </w:rPr>
        <w:t>after seeing</w:t>
      </w:r>
      <w:r w:rsidRPr="00C66A4E">
        <w:t xml:space="preserve"> the critical </w:t>
      </w:r>
      <w:r w:rsidRPr="00C66A4E">
        <w:rPr>
          <w:rStyle w:val="StyleBoldUnderline"/>
        </w:rPr>
        <w:t>use of drones by the United States</w:t>
      </w:r>
      <w:r w:rsidRPr="00C66A4E">
        <w:t xml:space="preserve"> in its engagements abroad, </w:t>
      </w:r>
      <w:r w:rsidRPr="00C66A4E">
        <w:rPr>
          <w:b/>
          <w:u w:val="single"/>
        </w:rPr>
        <w:t>China has prioritized drone technology acquisition and production</w:t>
      </w:r>
      <w:r w:rsidRPr="00C66A4E">
        <w:t xml:space="preserve">. 78 In sum, </w:t>
      </w:r>
      <w:r w:rsidRPr="00C66A4E">
        <w:rPr>
          <w:u w:val="single"/>
        </w:rPr>
        <w:t>these developments in Chinese defense strategy point to a quite offensive posture—one consistent with a commitment to a norm of preventive use of force</w:t>
      </w:r>
      <w:r w:rsidRPr="00C66A4E">
        <w:t xml:space="preserve"> (though not as clear-cut as in the India and Russia cases).</w:t>
      </w:r>
    </w:p>
    <w:p w:rsidR="00DD64C2" w:rsidRPr="00C66A4E" w:rsidRDefault="00DD64C2" w:rsidP="00DD64C2">
      <w:r w:rsidRPr="00C66A4E">
        <w:t xml:space="preserve">In each of the cases under review, </w:t>
      </w:r>
      <w:r w:rsidRPr="00C66A4E">
        <w:rPr>
          <w:b/>
          <w:u w:val="single"/>
        </w:rPr>
        <w:t>the military has shifted in its orientation from defense to offense</w:t>
      </w:r>
      <w:r w:rsidRPr="00C66A4E">
        <w:t xml:space="preserve">. In India, for example, where UAV development is further along compared to the other cases, there have been notable changes in defense strategy. The </w:t>
      </w:r>
      <w:r w:rsidRPr="00C66A4E">
        <w:rPr>
          <w:u w:val="single"/>
        </w:rPr>
        <w:t>strategies</w:t>
      </w:r>
      <w:r w:rsidRPr="00C66A4E">
        <w:t xml:space="preserve"> in all four cases </w:t>
      </w:r>
      <w:r w:rsidRPr="00C66A4E">
        <w:rPr>
          <w:u w:val="single"/>
        </w:rPr>
        <w:t>are tied to a concurrent trend toward states’ acquiring</w:t>
      </w:r>
      <w:r w:rsidRPr="00C66A4E">
        <w:t xml:space="preserve"> unmanned systems, or </w:t>
      </w:r>
      <w:r w:rsidRPr="00C66A4E">
        <w:rPr>
          <w:u w:val="single"/>
        </w:rPr>
        <w:t>drones</w:t>
      </w:r>
      <w:r w:rsidRPr="00C66A4E">
        <w:t xml:space="preserve"> for precision strikes and real-time surveillance. Political and military elites have demonstrated a desire to successfully harness sophisticated new RMA technology, </w:t>
      </w:r>
      <w:r w:rsidRPr="00C66A4E">
        <w:rPr>
          <w:u w:val="single"/>
        </w:rPr>
        <w:t>after</w:t>
      </w:r>
      <w:r w:rsidRPr="00C66A4E">
        <w:t xml:space="preserve"> having </w:t>
      </w:r>
      <w:r w:rsidRPr="00C66A4E">
        <w:rPr>
          <w:u w:val="single"/>
        </w:rPr>
        <w:t>observed US success</w:t>
      </w:r>
      <w:r w:rsidRPr="00C66A4E">
        <w:t xml:space="preserve"> in this area.</w:t>
      </w:r>
    </w:p>
    <w:p w:rsidR="00DD64C2" w:rsidRPr="00C66A4E" w:rsidRDefault="00DD64C2" w:rsidP="00DD64C2">
      <w:r w:rsidRPr="00C66A4E">
        <w:t xml:space="preserve">Alongside our analysis of state rhetoric, </w:t>
      </w:r>
      <w:r w:rsidRPr="00C66A4E">
        <w:rPr>
          <w:b/>
          <w:u w:val="single"/>
        </w:rPr>
        <w:t>these changes in strategies</w:t>
      </w:r>
      <w:r w:rsidRPr="00C66A4E">
        <w:t xml:space="preserve"> and high-tech tactical weaponry </w:t>
      </w:r>
      <w:r w:rsidRPr="00C66A4E">
        <w:rPr>
          <w:b/>
          <w:u w:val="single"/>
        </w:rPr>
        <w:t>suggest the diffusion of a preventive use of force norm</w:t>
      </w:r>
      <w:r w:rsidRPr="00C66A4E">
        <w:t xml:space="preserve"> across cases, though to varying degrees, depending on their geostrategic interests. India is largely focused on fighting terrorism abroad, whereas Russia's main terrorist concern is within its own borders. </w:t>
      </w:r>
      <w:r w:rsidRPr="00C66A4E">
        <w:rPr>
          <w:u w:val="single"/>
        </w:rPr>
        <w:t>China is concerned about terrorism from domestic and foreign sources</w:t>
      </w:r>
      <w:r w:rsidRPr="00C66A4E">
        <w:t xml:space="preserve">.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w:t>
      </w:r>
      <w:r w:rsidRPr="00C66A4E">
        <w:lastRenderedPageBreak/>
        <w:t>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DD64C2" w:rsidRDefault="00DD64C2" w:rsidP="00DD64C2">
      <w:pPr>
        <w:rPr>
          <w:b/>
          <w:u w:val="single"/>
        </w:rPr>
      </w:pPr>
      <w:r w:rsidRPr="00C66A4E">
        <w:t xml:space="preserve">Taken together, though, </w:t>
      </w:r>
      <w:r w:rsidRPr="00C66A4E">
        <w:rPr>
          <w:u w:val="single"/>
        </w:rPr>
        <w:t>in terms of</w:t>
      </w:r>
      <w:r w:rsidRPr="00C66A4E">
        <w:t xml:space="preserve"> their position on </w:t>
      </w:r>
      <w:r w:rsidRPr="00C66A4E">
        <w:rPr>
          <w:u w:val="single"/>
        </w:rPr>
        <w:t>the idea of preventive self-defense</w:t>
      </w:r>
      <w:r w:rsidRPr="00C66A4E">
        <w:t xml:space="preserve">, our findings suggest two similarities. First, </w:t>
      </w:r>
      <w:r w:rsidRPr="00C66A4E">
        <w:rPr>
          <w:b/>
          <w:u w:val="single"/>
        </w:rPr>
        <w:t>in all</w:t>
      </w:r>
      <w:r w:rsidRPr="00C66A4E">
        <w:t xml:space="preserve"> four </w:t>
      </w:r>
      <w:r w:rsidRPr="00C66A4E">
        <w:rPr>
          <w:b/>
          <w:u w:val="single"/>
        </w:rPr>
        <w:t>cases</w:t>
      </w:r>
      <w:r w:rsidRPr="00C66A4E">
        <w:t xml:space="preserve"> reviewed here, </w:t>
      </w:r>
      <w:r w:rsidRPr="00C66A4E">
        <w:rPr>
          <w:rStyle w:val="Emphasis"/>
        </w:rPr>
        <w:t>leaders invoked the US example to justify their actions.</w:t>
      </w:r>
      <w:r w:rsidRPr="00C66A4E">
        <w:t xml:space="preserve"> Particularly in India, similarities to 9/11 were drawn in an effort to legitimize moves toward offensive strategies. Second, </w:t>
      </w:r>
      <w:r w:rsidRPr="00C66A4E">
        <w:rPr>
          <w:u w:val="single"/>
        </w:rPr>
        <w:t>asymmetric tactics are not only a tool of the weak, but also of stronger states</w:t>
      </w:r>
      <w:r w:rsidRPr="00C66A4E">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DD64C2" w:rsidRDefault="00DD64C2" w:rsidP="00DD64C2"/>
    <w:p w:rsidR="00DD64C2" w:rsidRDefault="00DD64C2" w:rsidP="00DD64C2">
      <w:pPr>
        <w:pStyle w:val="Heading4"/>
      </w:pPr>
      <w:r>
        <w:t xml:space="preserve">Their </w:t>
      </w:r>
      <w:proofErr w:type="spellStart"/>
      <w:r>
        <w:t>Wittner</w:t>
      </w:r>
      <w:proofErr w:type="spellEnd"/>
      <w:r>
        <w:t xml:space="preserve"> evidence only cites alternate causalities to conflict --- nothing in this evidence is about drones, it’s about why increasing U.S. defense presence in Asia will trigger tension with China. They obviously don’t solve that.</w:t>
      </w:r>
    </w:p>
    <w:p w:rsidR="00DD64C2" w:rsidRPr="000713F8" w:rsidRDefault="00DD64C2" w:rsidP="00DD64C2">
      <w:proofErr w:type="spellStart"/>
      <w:r>
        <w:rPr>
          <w:rStyle w:val="CiteChar"/>
        </w:rPr>
        <w:t>Wittner</w:t>
      </w:r>
      <w:proofErr w:type="spellEnd"/>
      <w:r>
        <w:rPr>
          <w:rStyle w:val="CiteChar"/>
        </w:rPr>
        <w:t xml:space="preserve"> 11</w:t>
      </w:r>
      <w:r w:rsidRPr="000713F8">
        <w:t xml:space="preserve"> </w:t>
      </w:r>
      <w:r w:rsidRPr="000713F8">
        <w:rPr>
          <w:szCs w:val="20"/>
        </w:rPr>
        <w:t xml:space="preserve">(Lawrence S. </w:t>
      </w:r>
      <w:proofErr w:type="spellStart"/>
      <w:r w:rsidRPr="000713F8">
        <w:rPr>
          <w:szCs w:val="20"/>
        </w:rPr>
        <w:t>Wittner</w:t>
      </w:r>
      <w:proofErr w:type="spellEnd"/>
      <w:r w:rsidRPr="000713F8">
        <w:rPr>
          <w:szCs w:val="20"/>
        </w:rPr>
        <w:t xml:space="preserve">, Emeritus Professor of History at the State University of New York/Albany, </w:t>
      </w:r>
      <w:proofErr w:type="spellStart"/>
      <w:r w:rsidRPr="000713F8">
        <w:rPr>
          <w:szCs w:val="20"/>
        </w:rPr>
        <w:t>Wittner</w:t>
      </w:r>
      <w:proofErr w:type="spellEnd"/>
      <w:r w:rsidRPr="000713F8">
        <w:rPr>
          <w:szCs w:val="20"/>
        </w:rPr>
        <w:t xml:space="preserve"> is the author of eight books, the editor or co-editor of another four, and the author of over 250 published articles and book reviews. From 1984 to 1987, he edited Peace &amp; Change, a journal of peace </w:t>
      </w:r>
      <w:proofErr w:type="gramStart"/>
      <w:r w:rsidRPr="000713F8">
        <w:rPr>
          <w:szCs w:val="20"/>
        </w:rPr>
        <w:t>research.,</w:t>
      </w:r>
      <w:proofErr w:type="gramEnd"/>
      <w:r w:rsidRPr="000713F8">
        <w:rPr>
          <w:szCs w:val="20"/>
        </w:rPr>
        <w:t xml:space="preserve"> 11/28/2011, "Is a Nuclear War With China Possible?",  </w:t>
      </w:r>
      <w:hyperlink r:id="rId12" w:history="1">
        <w:r w:rsidRPr="000713F8">
          <w:rPr>
            <w:szCs w:val="20"/>
          </w:rPr>
          <w:t>www.huntingtonnews.net/14446</w:t>
        </w:r>
      </w:hyperlink>
      <w:r w:rsidRPr="000713F8">
        <w:rPr>
          <w:szCs w:val="20"/>
        </w:rPr>
        <w:t>)</w:t>
      </w:r>
    </w:p>
    <w:p w:rsidR="00DD64C2" w:rsidRPr="00B16D35" w:rsidRDefault="00DD64C2" w:rsidP="00DD64C2">
      <w:pPr>
        <w:rPr>
          <w:rStyle w:val="Emphasis"/>
          <w:b w:val="0"/>
        </w:rPr>
      </w:pPr>
    </w:p>
    <w:p w:rsidR="00DD64C2" w:rsidRPr="00063DF6" w:rsidRDefault="00DD64C2" w:rsidP="00DD64C2">
      <w:r w:rsidRPr="00C66A4E">
        <w:rPr>
          <w:rStyle w:val="StyleBoldUnderline"/>
        </w:rPr>
        <w:t>While nuclear weapons exist, there remains a danger that they will be used</w:t>
      </w:r>
      <w:r w:rsidRPr="00C66A4E">
        <w:t xml:space="preserve">. After all, </w:t>
      </w:r>
      <w:r w:rsidRPr="00C66A4E">
        <w:rPr>
          <w:rStyle w:val="StyleBoldUnderline"/>
        </w:rPr>
        <w:t>for centuries national conflicts have led to wars, with nations employing their deadliest weapons</w:t>
      </w:r>
      <w:r w:rsidRPr="00C66A4E">
        <w:t xml:space="preserve">. </w:t>
      </w:r>
      <w:r w:rsidRPr="00C66A4E">
        <w:rPr>
          <w:rStyle w:val="BoldUnderline"/>
        </w:rPr>
        <w:t>The current deterioration of U.S. relations with China might end up providing us with yet another example of this phenomenon</w:t>
      </w:r>
      <w:r w:rsidRPr="00C66A4E">
        <w:t xml:space="preserve">. </w:t>
      </w:r>
      <w:r w:rsidRPr="00C66A4E">
        <w:rPr>
          <w:rStyle w:val="StyleBoldUnderline"/>
        </w:rPr>
        <w:t xml:space="preserve">The </w:t>
      </w:r>
      <w:r w:rsidRPr="00C66A4E">
        <w:rPr>
          <w:rStyle w:val="BoldUnderline"/>
          <w:highlight w:val="yellow"/>
        </w:rPr>
        <w:t>gathering tension</w:t>
      </w:r>
      <w:r w:rsidRPr="00C66A4E">
        <w:rPr>
          <w:rStyle w:val="StyleBoldUnderline"/>
          <w:highlight w:val="yellow"/>
        </w:rPr>
        <w:t xml:space="preserve"> between the United States and China </w:t>
      </w:r>
      <w:r w:rsidRPr="00C66A4E">
        <w:rPr>
          <w:rStyle w:val="BoldUnderline"/>
          <w:highlight w:val="yellow"/>
        </w:rPr>
        <w:t>is clear</w:t>
      </w:r>
      <w:r w:rsidRPr="00C66A4E">
        <w:rPr>
          <w:rStyle w:val="StyleBoldUnderline"/>
        </w:rPr>
        <w:t xml:space="preserve"> </w:t>
      </w:r>
      <w:r w:rsidRPr="00C66A4E">
        <w:t xml:space="preserve">enough. Disturbed by China’s growing economic and military strength, </w:t>
      </w:r>
      <w:r w:rsidRPr="00C66A4E">
        <w:rPr>
          <w:rStyle w:val="BoldUnderline"/>
          <w:highlight w:val="yellow"/>
        </w:rPr>
        <w:t>the U.S</w:t>
      </w:r>
      <w:r w:rsidRPr="00C66A4E">
        <w:rPr>
          <w:rStyle w:val="StyleBoldUnderline"/>
          <w:highlight w:val="yellow"/>
        </w:rPr>
        <w:t>.</w:t>
      </w:r>
      <w:r w:rsidRPr="00C66A4E">
        <w:rPr>
          <w:rStyle w:val="StyleBoldUnderline"/>
        </w:rPr>
        <w:t xml:space="preserve"> government recently </w:t>
      </w:r>
      <w:r w:rsidRPr="00C66A4E">
        <w:rPr>
          <w:rStyle w:val="BoldUnderline"/>
          <w:highlight w:val="yellow"/>
        </w:rPr>
        <w:t>challenged China’s claims in the South China Sea,</w:t>
      </w:r>
      <w:r w:rsidRPr="00C66A4E">
        <w:t xml:space="preserve"> </w:t>
      </w:r>
      <w:r w:rsidRPr="00C66A4E">
        <w:rPr>
          <w:rStyle w:val="StyleBoldUnderline"/>
          <w:highlight w:val="yellow"/>
        </w:rPr>
        <w:t>increased</w:t>
      </w:r>
      <w:r w:rsidRPr="00C66A4E">
        <w:t xml:space="preserve"> the U.S. </w:t>
      </w:r>
      <w:r w:rsidRPr="00C66A4E">
        <w:rPr>
          <w:rStyle w:val="StyleBoldUnderline"/>
          <w:highlight w:val="yellow"/>
        </w:rPr>
        <w:t>military presence</w:t>
      </w:r>
      <w:r w:rsidRPr="00C66A4E">
        <w:rPr>
          <w:highlight w:val="yellow"/>
        </w:rPr>
        <w:t xml:space="preserve"> in Australia</w:t>
      </w:r>
      <w:r w:rsidRPr="00C66A4E">
        <w:t xml:space="preserve">, </w:t>
      </w:r>
      <w:r w:rsidRPr="00C66A4E">
        <w:rPr>
          <w:rStyle w:val="StyleBoldUnderline"/>
          <w:highlight w:val="yellow"/>
        </w:rPr>
        <w:t>and deepened U.S. military ties with other nations in the Pacific</w:t>
      </w:r>
      <w:r w:rsidRPr="00C66A4E">
        <w:rPr>
          <w:rStyle w:val="StyleBoldUnderline"/>
        </w:rPr>
        <w:t xml:space="preserve"> region</w:t>
      </w:r>
      <w:r w:rsidRPr="00C66A4E">
        <w:t xml:space="preserve">. According to Secretary of State Hillary Clinton, the United States was “asserting our own position as a Pacific power.” But </w:t>
      </w:r>
      <w:r w:rsidRPr="00C66A4E">
        <w:rPr>
          <w:rStyle w:val="BoldUnderline"/>
          <w:highlight w:val="yellow"/>
        </w:rPr>
        <w:t>need this lead to nuclear war</w:t>
      </w:r>
      <w:r w:rsidRPr="00C66A4E">
        <w:rPr>
          <w:highlight w:val="yellow"/>
        </w:rPr>
        <w:t xml:space="preserve">? </w:t>
      </w:r>
      <w:r w:rsidRPr="00C66A4E">
        <w:rPr>
          <w:rStyle w:val="StyleBoldUnderline"/>
          <w:highlight w:val="yellow"/>
        </w:rPr>
        <w:t>Not necessarily</w:t>
      </w:r>
      <w:r w:rsidRPr="00C66A4E">
        <w:t xml:space="preserve">. And </w:t>
      </w:r>
      <w:r w:rsidRPr="00C66A4E">
        <w:rPr>
          <w:rStyle w:val="StyleBoldUnderline"/>
          <w:highlight w:val="yellow"/>
        </w:rPr>
        <w:t>yet</w:t>
      </w:r>
      <w:r w:rsidRPr="00C66A4E">
        <w:rPr>
          <w:highlight w:val="yellow"/>
        </w:rPr>
        <w:t xml:space="preserve">, </w:t>
      </w:r>
      <w:r w:rsidRPr="00C66A4E">
        <w:rPr>
          <w:rStyle w:val="Box"/>
          <w:highlight w:val="yellow"/>
        </w:rPr>
        <w:t>there are signs that it could</w:t>
      </w:r>
      <w:r w:rsidRPr="00C66A4E">
        <w:rPr>
          <w:rStyle w:val="Box"/>
        </w:rPr>
        <w:t>.</w:t>
      </w:r>
      <w:r w:rsidRPr="00C66A4E">
        <w:t xml:space="preserve"> After all, </w:t>
      </w:r>
      <w:r w:rsidRPr="00C66A4E">
        <w:rPr>
          <w:rStyle w:val="BoldUnderline"/>
        </w:rPr>
        <w:t xml:space="preserve">both the United States and China possess </w:t>
      </w:r>
      <w:r w:rsidRPr="00C66A4E">
        <w:rPr>
          <w:rStyle w:val="Box"/>
        </w:rPr>
        <w:t>large numbers of nuclear weapons.</w:t>
      </w:r>
      <w:r w:rsidRPr="00C66A4E">
        <w:t xml:space="preserve"> </w:t>
      </w:r>
      <w:r w:rsidRPr="00C66A4E">
        <w:rPr>
          <w:rStyle w:val="StyleBoldUnderline"/>
        </w:rPr>
        <w:t>The U.S. government threatened to attack China with nuclear weapons during the Korean War and, later, during the conflict over the future of China’s offshore islands, Quemoy and Matsu</w:t>
      </w:r>
      <w:r w:rsidRPr="00C66A4E">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C66A4E">
        <w:rPr>
          <w:rStyle w:val="StyleBoldUnderline"/>
        </w:rPr>
        <w:t>Some pundits argue that nuclear weapons prevent wars between nuclear-armed nations</w:t>
      </w:r>
      <w:r w:rsidRPr="00C66A4E">
        <w:t xml:space="preserve">; and, admittedly, there haven’t been very many—at least not yet. </w:t>
      </w:r>
      <w:r w:rsidRPr="00C66A4E">
        <w:rPr>
          <w:rStyle w:val="StyleBoldUnderline"/>
        </w:rPr>
        <w:t xml:space="preserve">But the </w:t>
      </w:r>
      <w:proofErr w:type="spellStart"/>
      <w:r w:rsidRPr="00C66A4E">
        <w:rPr>
          <w:rStyle w:val="StyleBoldUnderline"/>
        </w:rPr>
        <w:t>Kargil</w:t>
      </w:r>
      <w:proofErr w:type="spellEnd"/>
      <w:r w:rsidRPr="00C66A4E">
        <w:rPr>
          <w:rStyle w:val="StyleBoldUnderline"/>
        </w:rPr>
        <w:t xml:space="preserve"> War</w:t>
      </w:r>
      <w:r w:rsidRPr="00C66A4E">
        <w:t xml:space="preserve"> of 1999, </w:t>
      </w:r>
      <w:r w:rsidRPr="00C66A4E">
        <w:rPr>
          <w:rStyle w:val="StyleBoldUnderline"/>
        </w:rPr>
        <w:t>between</w:t>
      </w:r>
      <w:r w:rsidRPr="00C66A4E">
        <w:t xml:space="preserve"> nuclear-armed </w:t>
      </w:r>
      <w:r w:rsidRPr="00C66A4E">
        <w:rPr>
          <w:rStyle w:val="StyleBoldUnderline"/>
        </w:rPr>
        <w:t>India and</w:t>
      </w:r>
      <w:r w:rsidRPr="00C66A4E">
        <w:t xml:space="preserve"> nuclear-armed </w:t>
      </w:r>
      <w:r w:rsidRPr="00C66A4E">
        <w:rPr>
          <w:rStyle w:val="StyleBoldUnderline"/>
        </w:rPr>
        <w:t>Pakistan</w:t>
      </w:r>
      <w:r w:rsidRPr="00C66A4E">
        <w:t xml:space="preserve">, </w:t>
      </w:r>
      <w:r w:rsidRPr="00C66A4E">
        <w:rPr>
          <w:rStyle w:val="StyleBoldUnderline"/>
        </w:rPr>
        <w:t>should convince us that such wars can occur</w:t>
      </w:r>
      <w:r w:rsidRPr="00C66A4E">
        <w:t xml:space="preserve">. Indeed, </w:t>
      </w:r>
      <w:r w:rsidRPr="00C66A4E">
        <w:rPr>
          <w:rStyle w:val="StyleBoldUnderline"/>
        </w:rPr>
        <w:t>in that case, the conflict almost slipped into a nuclear war.</w:t>
      </w:r>
      <w:r w:rsidRPr="00C66A4E">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C66A4E">
        <w:rPr>
          <w:rStyle w:val="StyleBoldUnderline"/>
        </w:rPr>
        <w:t>don’t nuclear weapons deter a nuclear attack</w:t>
      </w:r>
      <w:r w:rsidRPr="00C66A4E">
        <w:t xml:space="preserve">? Do they? </w:t>
      </w:r>
      <w:r w:rsidRPr="00C66A4E">
        <w:rPr>
          <w:rStyle w:val="StyleBoldUnderline"/>
        </w:rPr>
        <w:t>Obviously</w:t>
      </w:r>
      <w:r w:rsidRPr="00C66A4E">
        <w:t xml:space="preserve">, </w:t>
      </w:r>
      <w:r w:rsidRPr="00C66A4E">
        <w:rPr>
          <w:rStyle w:val="StyleBoldUnderline"/>
        </w:rPr>
        <w:t>NATO leaders didn’t feel deterred</w:t>
      </w:r>
      <w:r w:rsidRPr="00C66A4E">
        <w:t xml:space="preserve">, for, </w:t>
      </w:r>
      <w:r w:rsidRPr="00C66A4E">
        <w:rPr>
          <w:rStyle w:val="StyleBoldUnderline"/>
        </w:rPr>
        <w:t xml:space="preserve">throughout the Cold War, NATO’s strategy was to respond to a Soviet conventional military attack on Western Europe by launching a Western nuclear attack on the nuclear-armed </w:t>
      </w:r>
      <w:r w:rsidRPr="00C66A4E">
        <w:rPr>
          <w:rStyle w:val="StyleBoldUnderline"/>
        </w:rPr>
        <w:lastRenderedPageBreak/>
        <w:t>Soviet Union</w:t>
      </w:r>
      <w:r w:rsidRPr="00C66A4E">
        <w:t xml:space="preserve">. Furthermore, </w:t>
      </w:r>
      <w:r w:rsidRPr="00C66A4E">
        <w:rPr>
          <w:rStyle w:val="StyleBoldUnderline"/>
        </w:rPr>
        <w:t>if U.S. government officials really believed that nuclear deterrence worked, they would not have resorted to championing “Star Wars</w:t>
      </w:r>
      <w:r w:rsidRPr="00C66A4E">
        <w:t xml:space="preserve">” and its modern variant, national missile defense. </w:t>
      </w:r>
      <w:r w:rsidRPr="00C66A4E">
        <w:rPr>
          <w:rStyle w:val="StyleBoldUnderline"/>
        </w:rPr>
        <w:t>Why are these vastly expensive</w:t>
      </w:r>
      <w:r w:rsidRPr="00C66A4E">
        <w:t>—and probably unworkable—</w:t>
      </w:r>
      <w:r w:rsidRPr="00C66A4E">
        <w:rPr>
          <w:rStyle w:val="StyleBoldUnderline"/>
        </w:rPr>
        <w:t>military defense systems needed if other nuclear powers are deterred from attacking by U.S. nuclear might</w:t>
      </w:r>
      <w:r w:rsidRPr="00C66A4E">
        <w:t xml:space="preserve">? Of course, </w:t>
      </w:r>
      <w:r w:rsidRPr="00C66A4E">
        <w:rPr>
          <w:rStyle w:val="StyleBoldUnderline"/>
        </w:rPr>
        <w:t>the bottom line for those Americans convinced that nuclear weapons safeguard them from a Chinese nuclear attack might be that the U.S. nuclear arsenal is far greater than its Chinese counterpart.</w:t>
      </w:r>
      <w:r w:rsidRPr="00C66A4E">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C66A4E">
        <w:rPr>
          <w:rStyle w:val="StyleBoldUnderline"/>
        </w:rPr>
        <w:t xml:space="preserve">A nuclear attack by China would immediately slaughter at least 10 million Americans </w:t>
      </w:r>
      <w:r w:rsidRPr="00C66A4E">
        <w:t xml:space="preserve">in a great storm of blast and fire, while leaving many more dying horribly of sickness and radiation poisoning. </w:t>
      </w:r>
      <w:r w:rsidRPr="00C66A4E">
        <w:rPr>
          <w:rStyle w:val="StyleBoldUnderline"/>
        </w:rPr>
        <w:t>The Chinese death toll in a nuclear war would be far higher</w:t>
      </w:r>
      <w:r w:rsidRPr="00C66A4E">
        <w:t xml:space="preserve">. </w:t>
      </w:r>
      <w:r w:rsidRPr="00C66A4E">
        <w:rPr>
          <w:rStyle w:val="BoldUnderline"/>
        </w:rPr>
        <w:t>Both nations would be reduced to smoldering, radioactive wastelands</w:t>
      </w:r>
      <w:r w:rsidRPr="00C66A4E">
        <w:t xml:space="preserve">. Also, </w:t>
      </w:r>
      <w:r w:rsidRPr="00C66A4E">
        <w:rPr>
          <w:rStyle w:val="BoldUnderline"/>
        </w:rPr>
        <w:t xml:space="preserve">radioactive debris sent aloft by the nuclear explosions would </w:t>
      </w:r>
      <w:r w:rsidRPr="00C66A4E">
        <w:rPr>
          <w:rStyle w:val="Box"/>
        </w:rPr>
        <w:t>blot out the sun</w:t>
      </w:r>
      <w:r w:rsidRPr="00C66A4E">
        <w:rPr>
          <w:rStyle w:val="BoldUnderline"/>
        </w:rPr>
        <w:t xml:space="preserve"> and bring on a </w:t>
      </w:r>
      <w:r w:rsidRPr="00C66A4E">
        <w:rPr>
          <w:rStyle w:val="Box"/>
        </w:rPr>
        <w:t>“nuclear winter” around the globe—destroying agriculture, creating worldwide famine, and generating chaos and destruction.</w:t>
      </w:r>
      <w:r w:rsidRPr="00063DF6">
        <w:t xml:space="preserve"> </w:t>
      </w:r>
    </w:p>
    <w:p w:rsidR="00DD64C2" w:rsidRDefault="00DD64C2" w:rsidP="00DD64C2"/>
    <w:p w:rsidR="00DD64C2" w:rsidRDefault="00DD64C2" w:rsidP="00DD64C2">
      <w:pPr>
        <w:pStyle w:val="Heading4"/>
      </w:pPr>
      <w:r>
        <w:t>The affirmative’s discourse surrounding China constitutes China as a foreign other to protect American identity.  The K is prior—their discourse is part and parcel of the affirmative’s policy.</w:t>
      </w:r>
    </w:p>
    <w:p w:rsidR="00DD64C2" w:rsidRDefault="00DD64C2" w:rsidP="00DD64C2">
      <w:r>
        <w:rPr>
          <w:rStyle w:val="StyleStyleBold12pt"/>
        </w:rPr>
        <w:t>Turner 13</w:t>
      </w:r>
      <w:r>
        <w:t xml:space="preserve">—Oliver Turner is a Research Associate at the Brooks World Poverty Institute at the University of Manchester. He is the author of </w:t>
      </w:r>
      <w:r>
        <w:rPr>
          <w:i/>
        </w:rPr>
        <w:t>American Images of China: Identity, Power, Policy</w:t>
      </w:r>
      <w:r>
        <w:t xml:space="preserve"> (Routledge, forthcoming) [“‘Threatening’ China and US security: the international politics of identity,” Review of International Studies, </w:t>
      </w:r>
      <w:proofErr w:type="spellStart"/>
      <w:r>
        <w:t>FirstView</w:t>
      </w:r>
      <w:proofErr w:type="spellEnd"/>
      <w:r>
        <w:t xml:space="preserve"> Articles, </w:t>
      </w:r>
      <w:proofErr w:type="gramStart"/>
      <w:r>
        <w:t>pp</w:t>
      </w:r>
      <w:proofErr w:type="gramEnd"/>
      <w:r>
        <w:t xml:space="preserve"> 1-22, Cambridge University Press 2013]</w:t>
      </w:r>
    </w:p>
    <w:p w:rsidR="00DD64C2" w:rsidRDefault="00DD64C2" w:rsidP="00DD64C2"/>
    <w:p w:rsidR="00DD64C2" w:rsidRDefault="00DD64C2" w:rsidP="00DD64C2">
      <w:pPr>
        <w:rPr>
          <w:sz w:val="16"/>
        </w:rPr>
      </w:pPr>
      <w:r>
        <w:rPr>
          <w:sz w:val="16"/>
        </w:rPr>
        <w:t xml:space="preserve">In his analysis of the China Threat Theory </w:t>
      </w:r>
      <w:proofErr w:type="spellStart"/>
      <w:r>
        <w:rPr>
          <w:sz w:val="16"/>
        </w:rPr>
        <w:t>Chengxin</w:t>
      </w:r>
      <w:proofErr w:type="spellEnd"/>
      <w:r>
        <w:rPr>
          <w:sz w:val="16"/>
        </w:rPr>
        <w:t xml:space="preserve"> </w:t>
      </w:r>
      <w:r>
        <w:rPr>
          <w:rStyle w:val="StyleBoldUnderline"/>
        </w:rPr>
        <w:t>Pan argues</w:t>
      </w:r>
      <w:r>
        <w:rPr>
          <w:sz w:val="16"/>
        </w:rPr>
        <w:t xml:space="preserve"> that </w:t>
      </w:r>
      <w:r>
        <w:rPr>
          <w:rStyle w:val="StyleBoldUnderline"/>
          <w:highlight w:val="yellow"/>
        </w:rPr>
        <w:t>the ‘threat’ is an imagined construction of American observers</w:t>
      </w:r>
      <w:r>
        <w:rPr>
          <w:rStyle w:val="StyleBoldUnderline"/>
        </w:rPr>
        <w:t>.</w:t>
      </w:r>
      <w:r>
        <w:rPr>
          <w:sz w:val="16"/>
        </w:rPr>
        <w:t xml:space="preserve">15 Pan does not deny the importance of </w:t>
      </w:r>
      <w:r>
        <w:rPr>
          <w:rStyle w:val="StyleBoldUnderline"/>
        </w:rPr>
        <w:t>the PRC's capabilities</w:t>
      </w:r>
      <w:r>
        <w:rPr>
          <w:sz w:val="16"/>
        </w:rPr>
        <w:t xml:space="preserve"> but asserts that they </w:t>
      </w:r>
      <w:r>
        <w:rPr>
          <w:rStyle w:val="StyleBoldUnderline"/>
        </w:rPr>
        <w:t>appear threatening from understandings about the U</w:t>
      </w:r>
      <w:r>
        <w:rPr>
          <w:sz w:val="16"/>
        </w:rPr>
        <w:t xml:space="preserve">nited </w:t>
      </w:r>
      <w:r>
        <w:rPr>
          <w:rStyle w:val="StyleBoldUnderline"/>
        </w:rPr>
        <w:t>S</w:t>
      </w:r>
      <w:r>
        <w:rPr>
          <w:sz w:val="16"/>
        </w:rPr>
        <w:t xml:space="preserve">tates </w:t>
      </w:r>
      <w:r>
        <w:rPr>
          <w:rStyle w:val="StyleBoldUnderline"/>
        </w:rPr>
        <w:t>itself</w:t>
      </w:r>
      <w:r>
        <w:rPr>
          <w:sz w:val="16"/>
        </w:rPr>
        <w:t>. ‘[</w:t>
      </w:r>
      <w:r>
        <w:rPr>
          <w:rStyle w:val="StyleBoldUnderline"/>
          <w:highlight w:val="yellow"/>
        </w:rPr>
        <w:t>T]here is no</w:t>
      </w:r>
      <w:r>
        <w:rPr>
          <w:rStyle w:val="StyleBoldUnderline"/>
        </w:rPr>
        <w:t xml:space="preserve"> such thing as </w:t>
      </w:r>
      <w:r>
        <w:rPr>
          <w:rStyle w:val="StyleBoldUnderline"/>
          <w:highlight w:val="yellow"/>
        </w:rPr>
        <w:t>“Chinese reality” that can</w:t>
      </w:r>
      <w:r>
        <w:rPr>
          <w:rStyle w:val="StyleBoldUnderline"/>
        </w:rPr>
        <w:t xml:space="preserve"> automatically </w:t>
      </w:r>
      <w:r>
        <w:rPr>
          <w:rStyle w:val="StyleBoldUnderline"/>
          <w:highlight w:val="yellow"/>
        </w:rPr>
        <w:t>speak for itself</w:t>
      </w:r>
      <w:r>
        <w:rPr>
          <w:sz w:val="16"/>
          <w:highlight w:val="yellow"/>
        </w:rPr>
        <w:t>’</w:t>
      </w:r>
      <w:r>
        <w:rPr>
          <w:sz w:val="16"/>
        </w:rPr>
        <w:t>, Pan argues. ‘[</w:t>
      </w:r>
      <w:r>
        <w:rPr>
          <w:rStyle w:val="StyleBoldUnderline"/>
          <w:highlight w:val="yellow"/>
        </w:rPr>
        <w:t>T]o fully understand the US “China threat” argument, it is essential to recognize its autobiographical nature’</w:t>
      </w:r>
      <w:r>
        <w:rPr>
          <w:sz w:val="16"/>
        </w:rPr>
        <w:t xml:space="preserve">.16 </w:t>
      </w:r>
      <w:proofErr w:type="gramStart"/>
      <w:r>
        <w:rPr>
          <w:sz w:val="16"/>
        </w:rPr>
        <w:t>The</w:t>
      </w:r>
      <w:proofErr w:type="gramEnd"/>
      <w:r>
        <w:rPr>
          <w:sz w:val="16"/>
        </w:rPr>
        <w:t xml:space="preserve"> geographical territory of China, then, is not separate from or external to, American representations of it. Rather, it is actively constitutive of </w:t>
      </w:r>
      <w:proofErr w:type="gramStart"/>
      <w:r>
        <w:rPr>
          <w:sz w:val="16"/>
        </w:rPr>
        <w:t>those</w:t>
      </w:r>
      <w:proofErr w:type="gramEnd"/>
      <w:r>
        <w:rPr>
          <w:sz w:val="16"/>
        </w:rPr>
        <w:t xml:space="preserve"> representations.17</w:t>
      </w:r>
    </w:p>
    <w:p w:rsidR="00DD64C2" w:rsidRDefault="00DD64C2" w:rsidP="00DD64C2">
      <w:pPr>
        <w:rPr>
          <w:sz w:val="16"/>
        </w:rPr>
      </w:pPr>
      <w:r>
        <w:rPr>
          <w:sz w:val="16"/>
        </w:rPr>
        <w:t xml:space="preserve">The analysis which follows demonstrates that </w:t>
      </w:r>
      <w:r>
        <w:rPr>
          <w:rStyle w:val="StyleBoldUnderline"/>
          <w:highlight w:val="yellow"/>
        </w:rPr>
        <w:t>China ‘threats’</w:t>
      </w:r>
      <w:r>
        <w:rPr>
          <w:rStyle w:val="StyleBoldUnderline"/>
        </w:rPr>
        <w:t xml:space="preserve"> to the U</w:t>
      </w:r>
      <w:r>
        <w:rPr>
          <w:sz w:val="16"/>
        </w:rPr>
        <w:t xml:space="preserve">nited </w:t>
      </w:r>
      <w:r>
        <w:rPr>
          <w:rStyle w:val="StyleBoldUnderline"/>
        </w:rPr>
        <w:t>St</w:t>
      </w:r>
      <w:r>
        <w:rPr>
          <w:sz w:val="16"/>
        </w:rPr>
        <w:t xml:space="preserve">ates </w:t>
      </w:r>
      <w:r>
        <w:rPr>
          <w:rStyle w:val="StyleBoldUnderline"/>
          <w:highlight w:val="yellow"/>
        </w:rPr>
        <w:t>have</w:t>
      </w:r>
      <w:r>
        <w:rPr>
          <w:sz w:val="16"/>
        </w:rPr>
        <w:t xml:space="preserve"> to some extent </w:t>
      </w:r>
      <w:r>
        <w:rPr>
          <w:rStyle w:val="StyleBoldUnderline"/>
          <w:highlight w:val="yellow"/>
        </w:rPr>
        <w:t>always been</w:t>
      </w:r>
      <w:r>
        <w:rPr>
          <w:rStyle w:val="StyleBoldUnderline"/>
        </w:rPr>
        <w:t xml:space="preserve"> established and </w:t>
      </w:r>
      <w:r>
        <w:rPr>
          <w:rStyle w:val="StyleBoldUnderline"/>
          <w:highlight w:val="yellow"/>
        </w:rPr>
        <w:t>perpetuated through representation</w:t>
      </w:r>
      <w:r>
        <w:rPr>
          <w:rStyle w:val="StyleBoldUnderline"/>
        </w:rPr>
        <w:t xml:space="preserve"> and discourse.</w:t>
      </w:r>
      <w:r>
        <w:rPr>
          <w:sz w:val="16"/>
        </w:rPr>
        <w:t xml:space="preserve"> Michel </w:t>
      </w:r>
      <w:r>
        <w:rPr>
          <w:rStyle w:val="StyleBoldUnderline"/>
        </w:rPr>
        <w:t>Foucault described discourse as ‘the general domain of all statements’, constituting either a group of individual statements or a regulated practice which accounts for a number of statements.</w:t>
      </w:r>
      <w:r>
        <w:rPr>
          <w:sz w:val="16"/>
        </w:rPr>
        <w:t xml:space="preserve">18 American discourse of China can therefore be manifest as disparate and single statements about that country or as collectives of related statements such as the China Threat Theory. Ultimately, </w:t>
      </w:r>
      <w:r>
        <w:rPr>
          <w:rStyle w:val="StyleBoldUnderline"/>
        </w:rPr>
        <w:t>American representations of China are discursive constructions of truths or realities about its existence</w:t>
      </w:r>
      <w:r>
        <w:rPr>
          <w:sz w:val="16"/>
        </w:rPr>
        <w:t>.</w:t>
      </w:r>
    </w:p>
    <w:p w:rsidR="00DD64C2" w:rsidRDefault="00DD64C2" w:rsidP="00DD64C2">
      <w:pPr>
        <w:rPr>
          <w:sz w:val="16"/>
        </w:rPr>
      </w:pPr>
      <w:r>
        <w:rPr>
          <w:sz w:val="16"/>
        </w:rPr>
        <w:t xml:space="preserve">The article draws in part from the work of David </w:t>
      </w:r>
      <w:r>
        <w:rPr>
          <w:rStyle w:val="StyleBoldUnderline"/>
        </w:rPr>
        <w:t>Campbell</w:t>
      </w:r>
      <w:r>
        <w:rPr>
          <w:sz w:val="16"/>
        </w:rPr>
        <w:t xml:space="preserve"> who </w:t>
      </w:r>
      <w:r>
        <w:rPr>
          <w:rStyle w:val="StyleBoldUnderline"/>
        </w:rPr>
        <w:t>suggests</w:t>
      </w:r>
      <w:r>
        <w:rPr>
          <w:sz w:val="16"/>
        </w:rPr>
        <w:t xml:space="preserve"> that </w:t>
      </w:r>
      <w:r>
        <w:rPr>
          <w:rStyle w:val="StyleBoldUnderline"/>
          <w:highlight w:val="yellow"/>
        </w:rPr>
        <w:t>dangers</w:t>
      </w:r>
      <w:r>
        <w:rPr>
          <w:rStyle w:val="StyleBoldUnderline"/>
        </w:rPr>
        <w:t xml:space="preserve"> in the international realm </w:t>
      </w:r>
      <w:r>
        <w:rPr>
          <w:rStyle w:val="StyleBoldUnderline"/>
          <w:highlight w:val="yellow"/>
        </w:rPr>
        <w:t>are</w:t>
      </w:r>
      <w:r>
        <w:rPr>
          <w:sz w:val="16"/>
        </w:rPr>
        <w:t xml:space="preserve"> invariably </w:t>
      </w:r>
      <w:r>
        <w:rPr>
          <w:rStyle w:val="StyleBoldUnderline"/>
          <w:highlight w:val="yellow"/>
        </w:rPr>
        <w:t>threats to understandings about the self. ‘The</w:t>
      </w:r>
      <w:r>
        <w:rPr>
          <w:rStyle w:val="StyleBoldUnderline"/>
        </w:rPr>
        <w:t xml:space="preserve"> mere </w:t>
      </w:r>
      <w:r>
        <w:rPr>
          <w:rStyle w:val="StyleBoldUnderline"/>
          <w:highlight w:val="yellow"/>
        </w:rPr>
        <w:t>existence of an alternative mode of being’</w:t>
      </w:r>
      <w:r>
        <w:rPr>
          <w:rStyle w:val="StyleBoldUnderline"/>
        </w:rPr>
        <w:t>, argues Campbell, ‘the presence of which exemplifies that different identities are possible</w:t>
      </w:r>
      <w:r>
        <w:rPr>
          <w:sz w:val="16"/>
        </w:rPr>
        <w:t xml:space="preserve"> … </w:t>
      </w:r>
      <w:r>
        <w:rPr>
          <w:rStyle w:val="StyleBoldUnderline"/>
          <w:highlight w:val="yellow"/>
        </w:rPr>
        <w:t>is</w:t>
      </w:r>
      <w:r>
        <w:rPr>
          <w:rStyle w:val="StyleBoldUnderline"/>
        </w:rPr>
        <w:t xml:space="preserve"> sometimes </w:t>
      </w:r>
      <w:r>
        <w:rPr>
          <w:rStyle w:val="StyleBoldUnderline"/>
          <w:highlight w:val="yellow"/>
        </w:rPr>
        <w:t>enough to produce the</w:t>
      </w:r>
      <w:r>
        <w:rPr>
          <w:rStyle w:val="StyleBoldUnderline"/>
        </w:rPr>
        <w:t xml:space="preserve"> understanding of a </w:t>
      </w:r>
      <w:r>
        <w:rPr>
          <w:rStyle w:val="StyleBoldUnderline"/>
          <w:highlight w:val="yellow"/>
        </w:rPr>
        <w:t>threat</w:t>
      </w:r>
      <w:r>
        <w:rPr>
          <w:rStyle w:val="StyleBoldUnderline"/>
        </w:rPr>
        <w:t>.’</w:t>
      </w:r>
      <w:r>
        <w:rPr>
          <w:sz w:val="16"/>
        </w:rPr>
        <w:t xml:space="preserve">19 As a result, </w:t>
      </w:r>
      <w:r>
        <w:rPr>
          <w:rStyle w:val="Emphasis"/>
          <w:highlight w:val="yellow"/>
        </w:rPr>
        <w:t>interpretations of global danger</w:t>
      </w:r>
      <w:r>
        <w:rPr>
          <w:rStyle w:val="StyleBoldUnderline"/>
          <w:highlight w:val="yellow"/>
        </w:rPr>
        <w:t xml:space="preserve"> can be traced to the processes by which states are made foreign</w:t>
      </w:r>
      <w:r>
        <w:rPr>
          <w:rStyle w:val="StyleBoldUnderline"/>
        </w:rPr>
        <w:t xml:space="preserve"> from one another </w:t>
      </w:r>
      <w:r>
        <w:rPr>
          <w:rStyle w:val="StyleBoldUnderline"/>
          <w:highlight w:val="yellow"/>
        </w:rPr>
        <w:t>through discourses of</w:t>
      </w:r>
      <w:r>
        <w:rPr>
          <w:rStyle w:val="StyleBoldUnderline"/>
        </w:rPr>
        <w:t xml:space="preserve"> separation and </w:t>
      </w:r>
      <w:r>
        <w:rPr>
          <w:rStyle w:val="StyleBoldUnderline"/>
          <w:highlight w:val="yellow"/>
        </w:rPr>
        <w:t>difference</w:t>
      </w:r>
      <w:r>
        <w:rPr>
          <w:sz w:val="16"/>
        </w:rPr>
        <w:t xml:space="preserve">.20 In this analysis it is demonstrated that </w:t>
      </w:r>
      <w:r>
        <w:rPr>
          <w:rStyle w:val="StyleBoldUnderline"/>
        </w:rPr>
        <w:t xml:space="preserve">particular </w:t>
      </w:r>
      <w:r>
        <w:rPr>
          <w:rStyle w:val="StyleBoldUnderline"/>
          <w:highlight w:val="yellow"/>
        </w:rPr>
        <w:t>American discourses have</w:t>
      </w:r>
      <w:r>
        <w:rPr>
          <w:rStyle w:val="StyleBoldUnderline"/>
        </w:rPr>
        <w:t xml:space="preserve"> historically </w:t>
      </w:r>
      <w:r>
        <w:rPr>
          <w:rStyle w:val="StyleBoldUnderline"/>
          <w:highlight w:val="yellow"/>
        </w:rPr>
        <w:t>made the US foreign from China</w:t>
      </w:r>
      <w:r>
        <w:rPr>
          <w:rStyle w:val="StyleBoldUnderline"/>
        </w:rPr>
        <w:t>.</w:t>
      </w:r>
      <w:r>
        <w:rPr>
          <w:sz w:val="16"/>
        </w:rPr>
        <w:t xml:space="preserve"> Case study one for example demonstrates that </w:t>
      </w:r>
      <w:r>
        <w:rPr>
          <w:rStyle w:val="StyleBoldUnderline"/>
        </w:rPr>
        <w:t>nineteenth-century racial discourses of non-white immigrant Chinese separated China from a U</w:t>
      </w:r>
      <w:r>
        <w:rPr>
          <w:sz w:val="16"/>
        </w:rPr>
        <w:t xml:space="preserve">nited </w:t>
      </w:r>
      <w:r>
        <w:rPr>
          <w:rStyle w:val="StyleBoldUnderline"/>
        </w:rPr>
        <w:t>S</w:t>
      </w:r>
      <w:r>
        <w:rPr>
          <w:sz w:val="16"/>
        </w:rPr>
        <w:t xml:space="preserve">tates largely </w:t>
      </w:r>
      <w:r>
        <w:rPr>
          <w:rStyle w:val="StyleBoldUnderline"/>
        </w:rPr>
        <w:t>defined by its presumed Caucasian foundations.</w:t>
      </w:r>
      <w:r>
        <w:rPr>
          <w:sz w:val="16"/>
        </w:rPr>
        <w:t xml:space="preserve"> In case study two we see that </w:t>
      </w:r>
      <w:r>
        <w:rPr>
          <w:rStyle w:val="StyleBoldUnderline"/>
        </w:rPr>
        <w:t xml:space="preserve">Cold War ideological discourses of </w:t>
      </w:r>
      <w:r>
        <w:rPr>
          <w:rStyle w:val="StyleBoldUnderline"/>
        </w:rPr>
        <w:lastRenderedPageBreak/>
        <w:t xml:space="preserve">communism distanced the PRC from the democratic-capitalist US. </w:t>
      </w:r>
      <w:r>
        <w:rPr>
          <w:rStyle w:val="StyleBoldUnderline"/>
          <w:highlight w:val="yellow"/>
        </w:rPr>
        <w:t>These</w:t>
      </w:r>
      <w:r>
        <w:rPr>
          <w:rStyle w:val="StyleBoldUnderline"/>
        </w:rPr>
        <w:t xml:space="preserve"> types of </w:t>
      </w:r>
      <w:r>
        <w:rPr>
          <w:rStyle w:val="StyleBoldUnderline"/>
          <w:highlight w:val="yellow"/>
        </w:rPr>
        <w:t>discourses</w:t>
      </w:r>
      <w:r>
        <w:rPr>
          <w:rStyle w:val="StyleBoldUnderline"/>
        </w:rPr>
        <w:t xml:space="preserve"> are shown to have </w:t>
      </w:r>
      <w:r>
        <w:rPr>
          <w:rStyle w:val="Emphasis"/>
          <w:highlight w:val="yellow"/>
        </w:rPr>
        <w:t>constitute</w:t>
      </w:r>
      <w:r>
        <w:rPr>
          <w:rStyle w:val="Emphasis"/>
        </w:rPr>
        <w:t xml:space="preserve">d </w:t>
      </w:r>
      <w:r>
        <w:rPr>
          <w:rStyle w:val="Emphasis"/>
          <w:highlight w:val="yellow"/>
        </w:rPr>
        <w:t>a</w:t>
      </w:r>
      <w:r>
        <w:rPr>
          <w:rStyle w:val="Emphasis"/>
        </w:rPr>
        <w:t xml:space="preserve"> ‘specific sort of </w:t>
      </w:r>
      <w:r>
        <w:rPr>
          <w:rStyle w:val="Emphasis"/>
          <w:highlight w:val="yellow"/>
        </w:rPr>
        <w:t>boundary</w:t>
      </w:r>
      <w:r>
        <w:rPr>
          <w:rStyle w:val="StyleBoldUnderline"/>
        </w:rPr>
        <w:t xml:space="preserve"> producing political performance’</w:t>
      </w:r>
      <w:r>
        <w:rPr>
          <w:sz w:val="16"/>
        </w:rPr>
        <w:t>.21</w:t>
      </w:r>
    </w:p>
    <w:p w:rsidR="00DD64C2" w:rsidRDefault="00DD64C2" w:rsidP="00DD64C2">
      <w:pPr>
        <w:rPr>
          <w:sz w:val="16"/>
        </w:rPr>
      </w:pPr>
      <w:r>
        <w:rPr>
          <w:sz w:val="16"/>
        </w:rPr>
        <w:t xml:space="preserve">Across the history of Sino-US relations then </w:t>
      </w:r>
      <w:r>
        <w:rPr>
          <w:rStyle w:val="StyleBoldUnderline"/>
        </w:rPr>
        <w:t xml:space="preserve">when </w:t>
      </w:r>
      <w:r>
        <w:rPr>
          <w:rStyle w:val="StyleBoldUnderline"/>
          <w:highlight w:val="yellow"/>
        </w:rPr>
        <w:t>‘dangers’ from China</w:t>
      </w:r>
      <w:r>
        <w:rPr>
          <w:rStyle w:val="StyleBoldUnderline"/>
        </w:rPr>
        <w:t xml:space="preserve"> have emerged, they </w:t>
      </w:r>
      <w:r>
        <w:rPr>
          <w:rStyle w:val="StyleBoldUnderline"/>
          <w:highlight w:val="yellow"/>
        </w:rPr>
        <w:t>have</w:t>
      </w:r>
      <w:r>
        <w:rPr>
          <w:rStyle w:val="StyleBoldUnderline"/>
        </w:rPr>
        <w:t xml:space="preserve"> always </w:t>
      </w:r>
      <w:r>
        <w:rPr>
          <w:rStyle w:val="StyleBoldUnderline"/>
          <w:highlight w:val="yellow"/>
        </w:rPr>
        <w:t>been perceived through the lens of American identity</w:t>
      </w:r>
      <w:r>
        <w:rPr>
          <w:rStyle w:val="StyleBoldUnderline"/>
        </w:rPr>
        <w:t>.</w:t>
      </w:r>
      <w:r>
        <w:rPr>
          <w:sz w:val="16"/>
        </w:rPr>
        <w:t xml:space="preserve"> In consequence, </w:t>
      </w:r>
      <w:r>
        <w:rPr>
          <w:rStyle w:val="StyleBoldUnderline"/>
        </w:rPr>
        <w:t>they have always existed as dangers to that identity</w:t>
      </w:r>
      <w:r>
        <w:rPr>
          <w:sz w:val="16"/>
        </w:rPr>
        <w:t xml:space="preserve">. In this analysis it is argued that </w:t>
      </w:r>
      <w:r>
        <w:rPr>
          <w:rStyle w:val="StyleBoldUnderline"/>
          <w:highlight w:val="yellow"/>
        </w:rPr>
        <w:t xml:space="preserve">a key purpose of depicting China as a threat has been to </w:t>
      </w:r>
      <w:r>
        <w:rPr>
          <w:rStyle w:val="Emphasis"/>
          <w:highlight w:val="yellow"/>
        </w:rPr>
        <w:t>protect</w:t>
      </w:r>
      <w:r>
        <w:rPr>
          <w:rStyle w:val="Emphasis"/>
        </w:rPr>
        <w:t xml:space="preserve"> components of </w:t>
      </w:r>
      <w:r>
        <w:rPr>
          <w:rStyle w:val="Emphasis"/>
          <w:highlight w:val="yellow"/>
        </w:rPr>
        <w:t>American identity</w:t>
      </w:r>
      <w:r>
        <w:rPr>
          <w:sz w:val="16"/>
        </w:rPr>
        <w:t xml:space="preserve"> (primarily racial and ideological) </w:t>
      </w:r>
      <w:r>
        <w:rPr>
          <w:rStyle w:val="StyleBoldUnderline"/>
        </w:rPr>
        <w:t>deemed most fundamental to its being</w:t>
      </w:r>
      <w:r>
        <w:rPr>
          <w:sz w:val="16"/>
        </w:rPr>
        <w:t xml:space="preserve">. As such, </w:t>
      </w:r>
      <w:r>
        <w:rPr>
          <w:rStyle w:val="StyleBoldUnderline"/>
          <w:highlight w:val="yellow"/>
        </w:rPr>
        <w:t>representations of</w:t>
      </w:r>
      <w:r>
        <w:rPr>
          <w:rStyle w:val="StyleBoldUnderline"/>
        </w:rPr>
        <w:t xml:space="preserve"> a threatening </w:t>
      </w:r>
      <w:r>
        <w:rPr>
          <w:rStyle w:val="StyleBoldUnderline"/>
          <w:highlight w:val="yellow"/>
        </w:rPr>
        <w:t>China have</w:t>
      </w:r>
      <w:r>
        <w:rPr>
          <w:rStyle w:val="StyleBoldUnderline"/>
        </w:rPr>
        <w:t xml:space="preserve"> most commonly been advanced by, and </w:t>
      </w:r>
      <w:r>
        <w:rPr>
          <w:rStyle w:val="StyleBoldUnderline"/>
          <w:highlight w:val="yellow"/>
        </w:rPr>
        <w:t>served the interests of, those who support actions to defend that identity</w:t>
      </w:r>
      <w:r>
        <w:rPr>
          <w:rStyle w:val="StyleBoldUnderline"/>
        </w:rPr>
        <w:t>.</w:t>
      </w:r>
      <w:r>
        <w:rPr>
          <w:sz w:val="16"/>
        </w:rPr>
        <w:t xml:space="preserve"> The case study analyses which follow reveal that </w:t>
      </w:r>
      <w:r>
        <w:rPr>
          <w:rStyle w:val="StyleBoldUnderline"/>
        </w:rPr>
        <w:t>this has included politicians and policymaking circles, such a</w:t>
      </w:r>
      <w:r>
        <w:rPr>
          <w:sz w:val="16"/>
        </w:rPr>
        <w:t xml:space="preserve">s those within the administration of President Harry </w:t>
      </w:r>
      <w:r>
        <w:rPr>
          <w:rStyle w:val="StyleBoldUnderline"/>
        </w:rPr>
        <w:t>Truman which implemented the Cold War containment of the PRC. It also exposes the complicity of other societal individuals and institutions including elements of the late nineteenth-century American media which supported restrictions against Chinese immigration to the western U</w:t>
      </w:r>
      <w:r>
        <w:rPr>
          <w:sz w:val="16"/>
        </w:rPr>
        <w:t xml:space="preserve">nited </w:t>
      </w:r>
      <w:r>
        <w:rPr>
          <w:rStyle w:val="StyleBoldUnderline"/>
        </w:rPr>
        <w:t>S</w:t>
      </w:r>
      <w:r>
        <w:rPr>
          <w:sz w:val="16"/>
        </w:rPr>
        <w:t>tates.</w:t>
      </w:r>
    </w:p>
    <w:p w:rsidR="00DD64C2" w:rsidRDefault="00DD64C2" w:rsidP="00DD64C2">
      <w:pPr>
        <w:rPr>
          <w:sz w:val="16"/>
        </w:rPr>
      </w:pPr>
      <w:r>
        <w:rPr>
          <w:sz w:val="16"/>
        </w:rPr>
        <w:t xml:space="preserve">It is demonstrated that, twice before, </w:t>
      </w:r>
      <w:r>
        <w:rPr>
          <w:rStyle w:val="StyleBoldUnderline"/>
          <w:highlight w:val="yellow"/>
        </w:rPr>
        <w:t xml:space="preserve">this </w:t>
      </w:r>
      <w:r>
        <w:rPr>
          <w:rStyle w:val="Emphasis"/>
          <w:highlight w:val="yellow"/>
        </w:rPr>
        <w:t>discursive process</w:t>
      </w:r>
      <w:r>
        <w:rPr>
          <w:rStyle w:val="StyleBoldUnderline"/>
          <w:highlight w:val="yellow"/>
        </w:rPr>
        <w:t xml:space="preserve"> of separating China</w:t>
      </w:r>
      <w:r>
        <w:rPr>
          <w:rStyle w:val="StyleBoldUnderline"/>
        </w:rPr>
        <w:t xml:space="preserve"> from the U</w:t>
      </w:r>
      <w:r>
        <w:rPr>
          <w:sz w:val="16"/>
        </w:rPr>
        <w:t xml:space="preserve">nited </w:t>
      </w:r>
      <w:r>
        <w:rPr>
          <w:rStyle w:val="StyleBoldUnderline"/>
        </w:rPr>
        <w:t>S</w:t>
      </w:r>
      <w:r>
        <w:rPr>
          <w:sz w:val="16"/>
        </w:rPr>
        <w:t xml:space="preserve">tates </w:t>
      </w:r>
      <w:r>
        <w:rPr>
          <w:rStyle w:val="StyleBoldUnderline"/>
          <w:highlight w:val="yellow"/>
        </w:rPr>
        <w:t xml:space="preserve">has </w:t>
      </w:r>
      <w:r>
        <w:rPr>
          <w:rStyle w:val="Emphasis"/>
          <w:highlight w:val="yellow"/>
        </w:rPr>
        <w:t>resulted in a crisis of American identity</w:t>
      </w:r>
      <w:r>
        <w:rPr>
          <w:rStyle w:val="StyleBoldUnderline"/>
          <w:highlight w:val="yellow"/>
        </w:rPr>
        <w:t>. Crises of identity occur when the existing order is considered in danger of rupture. The prevailing authority is seen to be weakened and rhetoric over how to reassert the ‘natural’ identity intensifies</w:t>
      </w:r>
      <w:r>
        <w:rPr>
          <w:sz w:val="16"/>
        </w:rPr>
        <w:t xml:space="preserve">.22 Case studies one and two expose how </w:t>
      </w:r>
      <w:r>
        <w:rPr>
          <w:rStyle w:val="StyleBoldUnderline"/>
        </w:rPr>
        <w:t>such crises</w:t>
      </w:r>
      <w:r>
        <w:rPr>
          <w:sz w:val="16"/>
        </w:rPr>
        <w:t xml:space="preserve"> have previously emerged. These moments </w:t>
      </w:r>
      <w:r>
        <w:rPr>
          <w:rStyle w:val="StyleBoldUnderline"/>
        </w:rPr>
        <w:t xml:space="preserve">were </w:t>
      </w:r>
      <w:proofErr w:type="spellStart"/>
      <w:r>
        <w:rPr>
          <w:rStyle w:val="StyleBoldUnderline"/>
        </w:rPr>
        <w:t>characterised</w:t>
      </w:r>
      <w:proofErr w:type="spellEnd"/>
      <w:r>
        <w:rPr>
          <w:rStyle w:val="StyleBoldUnderline"/>
        </w:rPr>
        <w:t xml:space="preserve"> by perceived attacks upon core assumptions about what the U</w:t>
      </w:r>
      <w:r>
        <w:rPr>
          <w:sz w:val="16"/>
        </w:rPr>
        <w:t xml:space="preserve">nited </w:t>
      </w:r>
      <w:r>
        <w:rPr>
          <w:rStyle w:val="StyleBoldUnderline"/>
        </w:rPr>
        <w:t>S</w:t>
      </w:r>
      <w:r>
        <w:rPr>
          <w:sz w:val="16"/>
        </w:rPr>
        <w:t xml:space="preserve">tates </w:t>
      </w:r>
      <w:r>
        <w:rPr>
          <w:rStyle w:val="StyleBoldUnderline"/>
        </w:rPr>
        <w:t>was understood to be: fundamentally white in the late nineteenth century and democratic-capitalist in the early Cold War.</w:t>
      </w:r>
      <w:r>
        <w:rPr>
          <w:sz w:val="16"/>
        </w:rPr>
        <w:t xml:space="preserve"> Case study three shows that </w:t>
      </w:r>
      <w:r>
        <w:rPr>
          <w:rStyle w:val="StyleBoldUnderline"/>
        </w:rPr>
        <w:t>while today's China ‘threat’ to US security is yet to generate such a crisis, we must learn from those of the past to help avoid the types of consequences they have previously facilitated</w:t>
      </w:r>
      <w:r>
        <w:rPr>
          <w:sz w:val="16"/>
        </w:rPr>
        <w:t>.</w:t>
      </w:r>
    </w:p>
    <w:p w:rsidR="00DD64C2" w:rsidRDefault="00DD64C2" w:rsidP="00DD64C2">
      <w:pPr>
        <w:rPr>
          <w:sz w:val="16"/>
        </w:rPr>
      </w:pPr>
      <w:r>
        <w:rPr>
          <w:sz w:val="16"/>
        </w:rPr>
        <w:t xml:space="preserve">As Director Clapper unwittingly confirmed then </w:t>
      </w:r>
      <w:r>
        <w:rPr>
          <w:rStyle w:val="StyleBoldUnderline"/>
          <w:highlight w:val="yellow"/>
        </w:rPr>
        <w:t>the capabilities and intentions of</w:t>
      </w:r>
      <w:r>
        <w:rPr>
          <w:rStyle w:val="StyleBoldUnderline"/>
        </w:rPr>
        <w:t xml:space="preserve"> a ‘rising’ </w:t>
      </w:r>
      <w:r>
        <w:rPr>
          <w:rStyle w:val="StyleBoldUnderline"/>
          <w:highlight w:val="yellow"/>
        </w:rPr>
        <w:t xml:space="preserve">China are only part of the story. International relations are driven by forces both material and ideational and the </w:t>
      </w:r>
      <w:r>
        <w:rPr>
          <w:rStyle w:val="Emphasis"/>
          <w:highlight w:val="yellow"/>
        </w:rPr>
        <w:t>processes by which China is made foreign</w:t>
      </w:r>
      <w:r>
        <w:rPr>
          <w:rStyle w:val="StyleBoldUnderline"/>
          <w:highlight w:val="yellow"/>
        </w:rPr>
        <w:t xml:space="preserve"> </w:t>
      </w:r>
      <w:proofErr w:type="gramStart"/>
      <w:r>
        <w:rPr>
          <w:rStyle w:val="StyleBoldUnderline"/>
          <w:highlight w:val="yellow"/>
        </w:rPr>
        <w:t>from,</w:t>
      </w:r>
      <w:proofErr w:type="gramEnd"/>
      <w:r>
        <w:rPr>
          <w:rStyle w:val="StyleBoldUnderline"/>
          <w:highlight w:val="yellow"/>
        </w:rPr>
        <w:t xml:space="preserve"> and</w:t>
      </w:r>
      <w:r>
        <w:rPr>
          <w:rStyle w:val="StyleBoldUnderline"/>
        </w:rPr>
        <w:t xml:space="preserve"> potentially </w:t>
      </w:r>
      <w:r>
        <w:rPr>
          <w:rStyle w:val="StyleBoldUnderline"/>
          <w:highlight w:val="yellow"/>
        </w:rPr>
        <w:t>dangerous to, the U</w:t>
      </w:r>
      <w:r>
        <w:rPr>
          <w:sz w:val="16"/>
        </w:rPr>
        <w:t xml:space="preserve">nited </w:t>
      </w:r>
      <w:r>
        <w:rPr>
          <w:rStyle w:val="StyleBoldUnderline"/>
          <w:highlight w:val="yellow"/>
        </w:rPr>
        <w:t>S</w:t>
      </w:r>
      <w:r>
        <w:rPr>
          <w:sz w:val="16"/>
        </w:rPr>
        <w:t xml:space="preserve">tates </w:t>
      </w:r>
      <w:r>
        <w:rPr>
          <w:rStyle w:val="StyleBoldUnderline"/>
          <w:highlight w:val="yellow"/>
        </w:rPr>
        <w:t xml:space="preserve">are </w:t>
      </w:r>
      <w:r>
        <w:rPr>
          <w:rStyle w:val="Emphasis"/>
          <w:highlight w:val="yellow"/>
        </w:rPr>
        <w:t>inseparable from the enactment of US China policy</w:t>
      </w:r>
      <w:r>
        <w:rPr>
          <w:rStyle w:val="StyleBoldUnderline"/>
        </w:rPr>
        <w:t>. This is because</w:t>
      </w:r>
      <w:r>
        <w:rPr>
          <w:sz w:val="16"/>
        </w:rPr>
        <w:t xml:space="preserve">, to reaffirm, </w:t>
      </w:r>
      <w:r>
        <w:rPr>
          <w:rStyle w:val="StyleBoldUnderline"/>
          <w:highlight w:val="yellow"/>
        </w:rPr>
        <w:t>American discourses of China have never been produced objectively</w:t>
      </w:r>
      <w:r>
        <w:rPr>
          <w:rStyle w:val="StyleBoldUnderline"/>
        </w:rPr>
        <w:t xml:space="preserve"> or in the absence of purpose or intent.</w:t>
      </w:r>
      <w:r>
        <w:rPr>
          <w:sz w:val="16"/>
        </w:rPr>
        <w:t xml:space="preserve"> </w:t>
      </w:r>
      <w:r>
        <w:rPr>
          <w:rStyle w:val="StyleBoldUnderline"/>
          <w:highlight w:val="yellow"/>
        </w:rPr>
        <w:t>Their dissemination is a performance of power</w:t>
      </w:r>
      <w:r>
        <w:rPr>
          <w:rStyle w:val="StyleBoldUnderline"/>
        </w:rPr>
        <w:t>, however seemingly innocent or benign.</w:t>
      </w:r>
      <w:r>
        <w:rPr>
          <w:sz w:val="16"/>
        </w:rPr>
        <w:t xml:space="preserve">23 </w:t>
      </w:r>
      <w:proofErr w:type="gramStart"/>
      <w:r>
        <w:rPr>
          <w:rStyle w:val="StyleBoldUnderline"/>
        </w:rPr>
        <w:t>This</w:t>
      </w:r>
      <w:proofErr w:type="gramEnd"/>
      <w:r>
        <w:rPr>
          <w:rStyle w:val="StyleBoldUnderline"/>
        </w:rPr>
        <w:t xml:space="preserve"> is</w:t>
      </w:r>
      <w:r>
        <w:rPr>
          <w:sz w:val="16"/>
        </w:rPr>
        <w:t xml:space="preserve"> not to claim causal linkages between representation and foreign policy. Rather, it is </w:t>
      </w:r>
      <w:r>
        <w:rPr>
          <w:rStyle w:val="StyleBoldUnderline"/>
        </w:rPr>
        <w:t>to reveal the specific historical conditions within which policies have occurred, through an analysis of the political history of the production of truth.</w:t>
      </w:r>
      <w:r>
        <w:rPr>
          <w:sz w:val="16"/>
        </w:rPr>
        <w:t>24</w:t>
      </w:r>
    </w:p>
    <w:p w:rsidR="00DD64C2" w:rsidRDefault="00DD64C2" w:rsidP="00DD64C2">
      <w:pPr>
        <w:rPr>
          <w:sz w:val="16"/>
        </w:rPr>
      </w:pPr>
      <w:r>
        <w:rPr>
          <w:sz w:val="16"/>
        </w:rPr>
        <w:t xml:space="preserve">Accordingly, </w:t>
      </w:r>
      <w:r>
        <w:rPr>
          <w:rStyle w:val="StyleBoldUnderline"/>
        </w:rPr>
        <w:t>this analysis shifts from a concern with ‘why’ to ‘how’ questions. ‘Why’ questions assume that particular practices can happen by taking for granted the identities of the actors involved</w:t>
      </w:r>
      <w:r>
        <w:rPr>
          <w:sz w:val="16"/>
        </w:rPr>
        <w:t xml:space="preserve">.25 </w:t>
      </w:r>
      <w:r>
        <w:rPr>
          <w:rStyle w:val="StyleBoldUnderline"/>
        </w:rPr>
        <w:t>They assume</w:t>
      </w:r>
      <w:r>
        <w:rPr>
          <w:sz w:val="16"/>
        </w:rPr>
        <w:t xml:space="preserve">, for instance, </w:t>
      </w:r>
      <w:r>
        <w:rPr>
          <w:rStyle w:val="StyleBoldUnderline"/>
        </w:rPr>
        <w:t>the availability of a range of policy options in Washington from the self-evident existence of a China threat. ‘How’ questions investigate the production of identity and the processes which ensure</w:t>
      </w:r>
      <w:r>
        <w:rPr>
          <w:sz w:val="16"/>
        </w:rPr>
        <w:t xml:space="preserve"> that </w:t>
      </w:r>
      <w:r>
        <w:rPr>
          <w:rStyle w:val="StyleBoldUnderline"/>
        </w:rPr>
        <w:t>particular practices can be enacted while others are precluded</w:t>
      </w:r>
      <w:r>
        <w:rPr>
          <w:sz w:val="16"/>
        </w:rPr>
        <w:t>.26 In this analysis they are concerned with how and why China ‘threats’ have come to exist, who has been responsible for their production and how those socially constructed dangers have established the necessary realities within which particular US foreign policies could legitimately be advanced.</w:t>
      </w:r>
    </w:p>
    <w:p w:rsidR="00DD64C2" w:rsidRDefault="00DD64C2" w:rsidP="00DD64C2">
      <w:pPr>
        <w:rPr>
          <w:sz w:val="16"/>
        </w:rPr>
      </w:pPr>
      <w:r>
        <w:rPr>
          <w:rStyle w:val="StyleBoldUnderline"/>
        </w:rPr>
        <w:t>US China policy</w:t>
      </w:r>
      <w:r>
        <w:rPr>
          <w:sz w:val="16"/>
        </w:rPr>
        <w:t xml:space="preserve">, however, </w:t>
      </w:r>
      <w:r>
        <w:rPr>
          <w:rStyle w:val="StyleBoldUnderline"/>
        </w:rPr>
        <w:t>must not be narrowly conceived as a ‘bridge’ between two states.</w:t>
      </w:r>
      <w:r>
        <w:rPr>
          <w:sz w:val="16"/>
        </w:rPr>
        <w:t xml:space="preserve">27 In fact, </w:t>
      </w:r>
      <w:r>
        <w:rPr>
          <w:rStyle w:val="StyleBoldUnderline"/>
        </w:rPr>
        <w:t>it works on behalf of societal discourses about China to reassert the understandings of difference upon which it relies.</w:t>
      </w:r>
      <w:r>
        <w:rPr>
          <w:sz w:val="16"/>
        </w:rPr>
        <w:t xml:space="preserve">28 </w:t>
      </w:r>
      <w:r>
        <w:rPr>
          <w:rStyle w:val="StyleBoldUnderline"/>
        </w:rPr>
        <w:t>Rather than a final manifestation of representational processes</w:t>
      </w:r>
      <w:r>
        <w:rPr>
          <w:sz w:val="16"/>
        </w:rPr>
        <w:t xml:space="preserve">, then, </w:t>
      </w:r>
      <w:r>
        <w:rPr>
          <w:rStyle w:val="StyleBoldUnderline"/>
          <w:highlight w:val="yellow"/>
        </w:rPr>
        <w:t>US China policy</w:t>
      </w:r>
      <w:r>
        <w:rPr>
          <w:rStyle w:val="StyleBoldUnderline"/>
        </w:rPr>
        <w:t xml:space="preserve"> itself works to construct China's identity as well as that of the U</w:t>
      </w:r>
      <w:r>
        <w:rPr>
          <w:sz w:val="16"/>
        </w:rPr>
        <w:t xml:space="preserve">nited </w:t>
      </w:r>
      <w:r>
        <w:rPr>
          <w:rStyle w:val="StyleBoldUnderline"/>
        </w:rPr>
        <w:t>S</w:t>
      </w:r>
      <w:r>
        <w:rPr>
          <w:sz w:val="16"/>
        </w:rPr>
        <w:t xml:space="preserve">tates. As the case study analyses show, </w:t>
      </w:r>
      <w:r>
        <w:rPr>
          <w:rStyle w:val="StyleBoldUnderline"/>
        </w:rPr>
        <w:t xml:space="preserve">it </w:t>
      </w:r>
      <w:r>
        <w:rPr>
          <w:rStyle w:val="StyleBoldUnderline"/>
          <w:highlight w:val="yellow"/>
        </w:rPr>
        <w:t>perpetuates discursive difference through the rhetoric and actions</w:t>
      </w:r>
      <w:r>
        <w:rPr>
          <w:sz w:val="16"/>
        </w:rPr>
        <w:t xml:space="preserve"> (governmental acts, speeches, etc.) </w:t>
      </w:r>
      <w:r>
        <w:rPr>
          <w:rStyle w:val="StyleBoldUnderline"/>
          <w:highlight w:val="yellow"/>
        </w:rPr>
        <w:t>by which it is advanced and the reproduction of a China ‘threat’ continues</w:t>
      </w:r>
      <w:r>
        <w:rPr>
          <w:rStyle w:val="StyleBoldUnderline"/>
        </w:rPr>
        <w:t xml:space="preserve">. In such a way </w:t>
      </w:r>
      <w:r>
        <w:rPr>
          <w:rStyle w:val="StyleBoldUnderline"/>
          <w:highlight w:val="yellow"/>
        </w:rPr>
        <w:t>it constitutes the international ‘inscription of foreignness’, protecting American</w:t>
      </w:r>
      <w:r>
        <w:rPr>
          <w:rStyle w:val="StyleBoldUnderline"/>
        </w:rPr>
        <w:t xml:space="preserve"> values and </w:t>
      </w:r>
      <w:r>
        <w:rPr>
          <w:rStyle w:val="StyleBoldUnderline"/>
          <w:highlight w:val="yellow"/>
        </w:rPr>
        <w:t>identity when seemingly threatened by that of China</w:t>
      </w:r>
      <w:r>
        <w:rPr>
          <w:rStyle w:val="StyleBoldUnderline"/>
        </w:rPr>
        <w:t>.</w:t>
      </w:r>
      <w:r>
        <w:rPr>
          <w:sz w:val="16"/>
        </w:rPr>
        <w:t>29 As Hixson asserts, ‘[f]</w:t>
      </w:r>
      <w:proofErr w:type="spellStart"/>
      <w:r>
        <w:rPr>
          <w:sz w:val="16"/>
        </w:rPr>
        <w:t>oreign</w:t>
      </w:r>
      <w:proofErr w:type="spellEnd"/>
      <w:r>
        <w:rPr>
          <w:sz w:val="16"/>
        </w:rPr>
        <w:t xml:space="preserve"> policy plays a profoundly significant role in the process of creating, affirming and disciplining conceptions of national identity’, and </w:t>
      </w:r>
      <w:r>
        <w:rPr>
          <w:rStyle w:val="StyleBoldUnderline"/>
        </w:rPr>
        <w:t>the U</w:t>
      </w:r>
      <w:r>
        <w:rPr>
          <w:sz w:val="16"/>
        </w:rPr>
        <w:t xml:space="preserve">nited </w:t>
      </w:r>
      <w:r>
        <w:rPr>
          <w:rStyle w:val="StyleBoldUnderline"/>
        </w:rPr>
        <w:t>S</w:t>
      </w:r>
      <w:r>
        <w:rPr>
          <w:sz w:val="16"/>
        </w:rPr>
        <w:t xml:space="preserve">tates </w:t>
      </w:r>
      <w:r>
        <w:rPr>
          <w:rStyle w:val="StyleBoldUnderline"/>
        </w:rPr>
        <w:t>has always been especially dependent upon representational practices for understandings about its identity</w:t>
      </w:r>
      <w:r>
        <w:rPr>
          <w:sz w:val="16"/>
        </w:rPr>
        <w:t>.30</w:t>
      </w:r>
    </w:p>
    <w:p w:rsidR="00DD64C2" w:rsidRDefault="00DD64C2" w:rsidP="00DD64C2">
      <w:pPr>
        <w:rPr>
          <w:sz w:val="16"/>
        </w:rPr>
      </w:pPr>
      <w:r>
        <w:rPr>
          <w:sz w:val="16"/>
        </w:rPr>
        <w:lastRenderedPageBreak/>
        <w:t xml:space="preserve">In sum, this article advances three principal arguments. First, </w:t>
      </w:r>
      <w:r>
        <w:rPr>
          <w:rStyle w:val="StyleBoldUnderline"/>
        </w:rPr>
        <w:t xml:space="preserve">throughout history </w:t>
      </w:r>
      <w:r>
        <w:rPr>
          <w:rStyle w:val="StyleBoldUnderline"/>
          <w:highlight w:val="yellow"/>
        </w:rPr>
        <w:t>‘threats’ from China</w:t>
      </w:r>
      <w:r>
        <w:rPr>
          <w:rStyle w:val="StyleBoldUnderline"/>
        </w:rPr>
        <w:t xml:space="preserve"> towards the U</w:t>
      </w:r>
      <w:r>
        <w:rPr>
          <w:sz w:val="16"/>
        </w:rPr>
        <w:t xml:space="preserve">nited </w:t>
      </w:r>
      <w:r>
        <w:rPr>
          <w:rStyle w:val="StyleBoldUnderline"/>
        </w:rPr>
        <w:t>S</w:t>
      </w:r>
      <w:r>
        <w:rPr>
          <w:sz w:val="16"/>
        </w:rPr>
        <w:t xml:space="preserve">tates </w:t>
      </w:r>
      <w:r>
        <w:rPr>
          <w:rStyle w:val="StyleBoldUnderline"/>
        </w:rPr>
        <w:t xml:space="preserve">have never been explicable in terms of material forces alone. They </w:t>
      </w:r>
      <w:r>
        <w:rPr>
          <w:rStyle w:val="StyleBoldUnderline"/>
          <w:highlight w:val="yellow"/>
        </w:rPr>
        <w:t>have</w:t>
      </w:r>
      <w:r>
        <w:rPr>
          <w:sz w:val="16"/>
        </w:rPr>
        <w:t xml:space="preserve"> in part </w:t>
      </w:r>
      <w:r>
        <w:rPr>
          <w:rStyle w:val="StyleBoldUnderline"/>
          <w:highlight w:val="yellow"/>
        </w:rPr>
        <w:t xml:space="preserve">been </w:t>
      </w:r>
      <w:proofErr w:type="spellStart"/>
      <w:r>
        <w:rPr>
          <w:rStyle w:val="StyleBoldUnderline"/>
          <w:highlight w:val="yellow"/>
        </w:rPr>
        <w:t>fantasised</w:t>
      </w:r>
      <w:proofErr w:type="spellEnd"/>
      <w:r>
        <w:rPr>
          <w:rStyle w:val="StyleBoldUnderline"/>
          <w:highlight w:val="yellow"/>
        </w:rPr>
        <w:t>, socially constructed products of</w:t>
      </w:r>
      <w:r>
        <w:rPr>
          <w:rStyle w:val="StyleBoldUnderline"/>
        </w:rPr>
        <w:t xml:space="preserve"> American </w:t>
      </w:r>
      <w:r>
        <w:rPr>
          <w:rStyle w:val="StyleBoldUnderline"/>
          <w:highlight w:val="yellow"/>
        </w:rPr>
        <w:t>discourse</w:t>
      </w:r>
      <w:r>
        <w:rPr>
          <w:rStyle w:val="StyleBoldUnderline"/>
        </w:rPr>
        <w:t xml:space="preserve">. The physical contours of Sino-American relations have been given meaning by processes of representation so that </w:t>
      </w:r>
      <w:r>
        <w:rPr>
          <w:rStyle w:val="StyleBoldUnderline"/>
          <w:highlight w:val="yellow"/>
        </w:rPr>
        <w:t>China has repeatedly been made threatening no matter its intentions</w:t>
      </w:r>
      <w:r>
        <w:rPr>
          <w:sz w:val="16"/>
        </w:rPr>
        <w:t xml:space="preserve">. Second, </w:t>
      </w:r>
      <w:r>
        <w:rPr>
          <w:rStyle w:val="StyleBoldUnderline"/>
          <w:highlight w:val="yellow"/>
        </w:rPr>
        <w:t>representations of China ‘threats’ have always been key to the enactment</w:t>
      </w:r>
      <w:r>
        <w:rPr>
          <w:rStyle w:val="StyleBoldUnderline"/>
        </w:rPr>
        <w:t xml:space="preserve"> and justification </w:t>
      </w:r>
      <w:r>
        <w:rPr>
          <w:rStyle w:val="StyleBoldUnderline"/>
          <w:highlight w:val="yellow"/>
        </w:rPr>
        <w:t>of US foreign policies</w:t>
      </w:r>
      <w:r>
        <w:rPr>
          <w:rStyle w:val="StyleBoldUnderline"/>
        </w:rPr>
        <w:t xml:space="preserve"> formulated in response. Specifically, </w:t>
      </w:r>
      <w:r>
        <w:rPr>
          <w:rStyle w:val="StyleBoldUnderline"/>
          <w:highlight w:val="yellow"/>
        </w:rPr>
        <w:t xml:space="preserve">they have </w:t>
      </w:r>
      <w:r>
        <w:rPr>
          <w:rStyle w:val="Emphasis"/>
          <w:highlight w:val="yellow"/>
        </w:rPr>
        <w:t>framed the boundaries of political possibility</w:t>
      </w:r>
      <w:r>
        <w:rPr>
          <w:rStyle w:val="StyleBoldUnderline"/>
          <w:highlight w:val="yellow"/>
        </w:rPr>
        <w:t xml:space="preserve"> so</w:t>
      </w:r>
      <w:r>
        <w:rPr>
          <w:rStyle w:val="StyleBoldUnderline"/>
        </w:rPr>
        <w:t xml:space="preserve"> that </w:t>
      </w:r>
      <w:r>
        <w:rPr>
          <w:rStyle w:val="StyleBoldUnderline"/>
          <w:highlight w:val="yellow"/>
        </w:rPr>
        <w:t>certain policies could be enabled while potential alternatives could be discarded</w:t>
      </w:r>
      <w:r>
        <w:rPr>
          <w:rStyle w:val="StyleBoldUnderline"/>
        </w:rPr>
        <w:t>.</w:t>
      </w:r>
      <w:r>
        <w:rPr>
          <w:sz w:val="16"/>
        </w:rPr>
        <w:t xml:space="preserve"> Third, </w:t>
      </w:r>
      <w:r>
        <w:rPr>
          <w:rStyle w:val="StyleBoldUnderline"/>
          <w:highlight w:val="yellow"/>
        </w:rPr>
        <w:t>US China policies themselves have reaffirmed discourses of foreignness and the identities of both China and the U</w:t>
      </w:r>
      <w:r>
        <w:rPr>
          <w:sz w:val="16"/>
        </w:rPr>
        <w:t xml:space="preserve">nited </w:t>
      </w:r>
      <w:r>
        <w:rPr>
          <w:rStyle w:val="StyleBoldUnderline"/>
          <w:highlight w:val="yellow"/>
        </w:rPr>
        <w:t>S</w:t>
      </w:r>
      <w:r>
        <w:rPr>
          <w:sz w:val="16"/>
        </w:rPr>
        <w:t xml:space="preserve">tates, </w:t>
      </w:r>
      <w:r>
        <w:rPr>
          <w:rStyle w:val="StyleBoldUnderline"/>
          <w:highlight w:val="yellow"/>
        </w:rPr>
        <w:t>functioning to protect the American identity from which the ‘threats’ have been produced</w:t>
      </w:r>
      <w:r>
        <w:rPr>
          <w:sz w:val="16"/>
        </w:rPr>
        <w:t>.</w:t>
      </w:r>
    </w:p>
    <w:p w:rsidR="00DD64C2" w:rsidRDefault="00DD64C2" w:rsidP="00DD64C2"/>
    <w:p w:rsidR="00DD64C2" w:rsidRPr="00100336" w:rsidRDefault="00DD64C2" w:rsidP="00DD64C2">
      <w:pPr>
        <w:pStyle w:val="Heading4"/>
      </w:pPr>
      <w:r w:rsidRPr="00100336">
        <w:t xml:space="preserve">China’s pursuing peace </w:t>
      </w:r>
    </w:p>
    <w:p w:rsidR="00DD64C2" w:rsidRPr="00100336" w:rsidRDefault="00DD64C2" w:rsidP="00DD64C2">
      <w:pPr>
        <w:rPr>
          <w:sz w:val="16"/>
          <w:szCs w:val="16"/>
        </w:rPr>
      </w:pPr>
      <w:proofErr w:type="spellStart"/>
      <w:r w:rsidRPr="00100336">
        <w:rPr>
          <w:b/>
        </w:rPr>
        <w:t>Baruah</w:t>
      </w:r>
      <w:proofErr w:type="spellEnd"/>
      <w:r w:rsidRPr="00100336">
        <w:rPr>
          <w:b/>
        </w:rPr>
        <w:t xml:space="preserve"> 12/6</w:t>
      </w:r>
      <w:r w:rsidRPr="00100336">
        <w:t xml:space="preserve">/13 </w:t>
      </w:r>
      <w:r w:rsidRPr="00100336">
        <w:rPr>
          <w:sz w:val="16"/>
          <w:szCs w:val="16"/>
        </w:rPr>
        <w:t>- Research Assistant @ Observer Research Foundation, Delhi [</w:t>
      </w:r>
      <w:proofErr w:type="spellStart"/>
      <w:r w:rsidRPr="00100336">
        <w:rPr>
          <w:sz w:val="16"/>
          <w:szCs w:val="16"/>
        </w:rPr>
        <w:t>Darshana</w:t>
      </w:r>
      <w:proofErr w:type="spellEnd"/>
      <w:r w:rsidRPr="00100336">
        <w:rPr>
          <w:sz w:val="16"/>
          <w:szCs w:val="16"/>
        </w:rPr>
        <w:t xml:space="preserve"> M. </w:t>
      </w:r>
      <w:proofErr w:type="spellStart"/>
      <w:r w:rsidRPr="00100336">
        <w:rPr>
          <w:sz w:val="16"/>
          <w:szCs w:val="16"/>
        </w:rPr>
        <w:t>Baruah</w:t>
      </w:r>
      <w:proofErr w:type="spellEnd"/>
      <w:r w:rsidRPr="00100336">
        <w:rPr>
          <w:sz w:val="16"/>
          <w:szCs w:val="16"/>
        </w:rPr>
        <w:t xml:space="preserve">, “A New Phase </w:t>
      </w:r>
      <w:proofErr w:type="gramStart"/>
      <w:r w:rsidRPr="00100336">
        <w:rPr>
          <w:sz w:val="16"/>
          <w:szCs w:val="16"/>
        </w:rPr>
        <w:t>In</w:t>
      </w:r>
      <w:proofErr w:type="gramEnd"/>
      <w:r w:rsidRPr="00100336">
        <w:rPr>
          <w:sz w:val="16"/>
          <w:szCs w:val="16"/>
        </w:rPr>
        <w:t xml:space="preserve"> China-ASEAN Relations? – Analysis,” </w:t>
      </w:r>
      <w:r w:rsidRPr="00100336">
        <w:rPr>
          <w:sz w:val="16"/>
          <w:szCs w:val="16"/>
          <w:u w:val="single"/>
        </w:rPr>
        <w:t>Eurasia Review</w:t>
      </w:r>
      <w:r w:rsidRPr="00100336">
        <w:rPr>
          <w:sz w:val="16"/>
          <w:szCs w:val="16"/>
        </w:rPr>
        <w:t>, December 6, 2013, pg. http://www.eurasiareview.com/06122013-new-phase-china-asean-relations-analysis/</w:t>
      </w:r>
    </w:p>
    <w:p w:rsidR="00DD64C2" w:rsidRPr="00100336" w:rsidRDefault="00DD64C2" w:rsidP="00DD64C2">
      <w:pPr>
        <w:tabs>
          <w:tab w:val="left" w:pos="1920"/>
        </w:tabs>
        <w:rPr>
          <w:sz w:val="16"/>
          <w:szCs w:val="16"/>
        </w:rPr>
      </w:pPr>
    </w:p>
    <w:p w:rsidR="00DD64C2" w:rsidRPr="00100336" w:rsidRDefault="00DD64C2" w:rsidP="00DD64C2">
      <w:pPr>
        <w:rPr>
          <w:sz w:val="16"/>
        </w:rPr>
      </w:pPr>
      <w:r w:rsidRPr="00100336">
        <w:rPr>
          <w:sz w:val="16"/>
        </w:rPr>
        <w:t xml:space="preserve">The growing lack of trust and aggressive assertions over their respective claims has affected China’s relations with ASEAN members. China’s relationship with Vietnam and the Philippines quickly deteriorated owing to the dispute. These nations found themselves turning to non-claimant actors for support against China. Additionally, </w:t>
      </w:r>
      <w:r w:rsidRPr="00100336">
        <w:rPr>
          <w:u w:val="single"/>
        </w:rPr>
        <w:t>Beijing was immensely irked by the US ‘rebalance’ to Asia</w:t>
      </w:r>
      <w:r w:rsidRPr="00100336">
        <w:rPr>
          <w:sz w:val="16"/>
        </w:rPr>
        <w:t xml:space="preserve"> which is being welcomed by many of the ASEAN nations. China perceives American presence in the region as a ‘containment’ policy against it. While Washington and Manila renewed their Mutual </w:t>
      </w:r>
      <w:proofErr w:type="spellStart"/>
      <w:r w:rsidRPr="00100336">
        <w:rPr>
          <w:sz w:val="16"/>
        </w:rPr>
        <w:t>Defence</w:t>
      </w:r>
      <w:proofErr w:type="spellEnd"/>
      <w:r w:rsidRPr="00100336">
        <w:rPr>
          <w:sz w:val="16"/>
        </w:rPr>
        <w:t xml:space="preserve"> Treaty – seeking American support in a possible conflict with Beijing, Hanoi invited India to continue investing in Vietnam and stay put in the disputed oil blocks in the SCS. These developments </w:t>
      </w:r>
      <w:proofErr w:type="spellStart"/>
      <w:r w:rsidRPr="00100336">
        <w:rPr>
          <w:sz w:val="16"/>
        </w:rPr>
        <w:t>antagonised</w:t>
      </w:r>
      <w:proofErr w:type="spellEnd"/>
      <w:r w:rsidRPr="00100336">
        <w:rPr>
          <w:sz w:val="16"/>
        </w:rPr>
        <w:t xml:space="preserve"> Beijing further as it continues to oppose the involvement of a non-claimant actor in the regional dispute.</w:t>
      </w:r>
    </w:p>
    <w:p w:rsidR="00DD64C2" w:rsidRPr="00100336" w:rsidRDefault="00DD64C2" w:rsidP="00DD64C2">
      <w:pPr>
        <w:rPr>
          <w:sz w:val="16"/>
        </w:rPr>
      </w:pPr>
      <w:r w:rsidRPr="00100336">
        <w:rPr>
          <w:u w:val="single"/>
        </w:rPr>
        <w:t xml:space="preserve">Against this backdrop, </w:t>
      </w:r>
      <w:r w:rsidRPr="00313201">
        <w:rPr>
          <w:u w:val="single"/>
        </w:rPr>
        <w:t>Beijing seems to be trying to mend ties with its</w:t>
      </w:r>
      <w:r w:rsidRPr="00313201">
        <w:rPr>
          <w:sz w:val="16"/>
        </w:rPr>
        <w:t xml:space="preserve"> disgruntled </w:t>
      </w:r>
      <w:r w:rsidRPr="00313201">
        <w:rPr>
          <w:u w:val="single"/>
        </w:rPr>
        <w:t xml:space="preserve">ASEAN </w:t>
      </w:r>
      <w:proofErr w:type="spellStart"/>
      <w:r w:rsidRPr="00313201">
        <w:rPr>
          <w:u w:val="single"/>
        </w:rPr>
        <w:t>neighbours</w:t>
      </w:r>
      <w:proofErr w:type="spellEnd"/>
      <w:r w:rsidRPr="00313201">
        <w:rPr>
          <w:sz w:val="16"/>
        </w:rPr>
        <w:t xml:space="preserve"> in the recent months. China’s top two leaders set out on a tour to ease the tension amongst the claimants. President Xi </w:t>
      </w:r>
      <w:proofErr w:type="spellStart"/>
      <w:r w:rsidRPr="00313201">
        <w:rPr>
          <w:sz w:val="16"/>
        </w:rPr>
        <w:t>Jinping</w:t>
      </w:r>
      <w:proofErr w:type="spellEnd"/>
      <w:r w:rsidRPr="00313201">
        <w:rPr>
          <w:sz w:val="16"/>
        </w:rPr>
        <w:t xml:space="preserve"> and Premier Li </w:t>
      </w:r>
      <w:proofErr w:type="spellStart"/>
      <w:r w:rsidRPr="00313201">
        <w:rPr>
          <w:sz w:val="16"/>
        </w:rPr>
        <w:t>Keqiang</w:t>
      </w:r>
      <w:proofErr w:type="spellEnd"/>
      <w:r w:rsidRPr="00313201">
        <w:rPr>
          <w:sz w:val="16"/>
        </w:rPr>
        <w:t xml:space="preserve"> visited five nations</w:t>
      </w:r>
      <w:r w:rsidRPr="00100336">
        <w:rPr>
          <w:sz w:val="16"/>
        </w:rPr>
        <w:t xml:space="preserve"> and attended the Asia Pacific Economic Cooperation (APEC) CEO Summit and the East Asia Summit (EAS) respectively – two top level forums to discuss economic and security issues of the region. While President Obama cancelled his Asia tour, the two leaders spoke on maritime and economic cooperation </w:t>
      </w:r>
      <w:proofErr w:type="spellStart"/>
      <w:r w:rsidRPr="00100336">
        <w:rPr>
          <w:sz w:val="16"/>
        </w:rPr>
        <w:t>emphasising</w:t>
      </w:r>
      <w:proofErr w:type="spellEnd"/>
      <w:r w:rsidRPr="00100336">
        <w:rPr>
          <w:sz w:val="16"/>
        </w:rPr>
        <w:t xml:space="preserve"> on a regional integration. Beijing took this opportunity to improve ties with the </w:t>
      </w:r>
      <w:proofErr w:type="spellStart"/>
      <w:r w:rsidRPr="00100336">
        <w:rPr>
          <w:sz w:val="16"/>
        </w:rPr>
        <w:t>neighbours</w:t>
      </w:r>
      <w:proofErr w:type="spellEnd"/>
      <w:r w:rsidRPr="00100336">
        <w:rPr>
          <w:sz w:val="16"/>
        </w:rPr>
        <w:t xml:space="preserve"> and put forth its views and concerns about security in the region. The absence of the American President set the stage for Chinese dominance at the APEC and the EAS. Premier Li </w:t>
      </w:r>
      <w:proofErr w:type="spellStart"/>
      <w:r w:rsidRPr="00100336">
        <w:rPr>
          <w:sz w:val="16"/>
        </w:rPr>
        <w:t>Keqiang</w:t>
      </w:r>
      <w:proofErr w:type="spellEnd"/>
      <w:r w:rsidRPr="00100336">
        <w:rPr>
          <w:sz w:val="16"/>
        </w:rPr>
        <w:t xml:space="preserve"> followed up the tour with the China-ASEAN Summit 2013 revealing Beijing’s new strategy for China-ASEAN relations. Marking the 10 year anniversary of the China-ASEAN partnership, the Premier put forward the 2+7 cooperation framework for both sides. The visit to a great extent helped overcome the ongoing difficult stage between China and its ASEAN </w:t>
      </w:r>
      <w:proofErr w:type="spellStart"/>
      <w:r w:rsidRPr="00100336">
        <w:rPr>
          <w:sz w:val="16"/>
        </w:rPr>
        <w:t>neighbours</w:t>
      </w:r>
      <w:proofErr w:type="spellEnd"/>
      <w:r w:rsidRPr="00100336">
        <w:rPr>
          <w:sz w:val="16"/>
        </w:rPr>
        <w:t>.</w:t>
      </w:r>
    </w:p>
    <w:p w:rsidR="00DD64C2" w:rsidRPr="00100336" w:rsidRDefault="00DD64C2" w:rsidP="00DD64C2">
      <w:pPr>
        <w:rPr>
          <w:sz w:val="16"/>
          <w:szCs w:val="16"/>
        </w:rPr>
      </w:pPr>
      <w:r w:rsidRPr="00100336">
        <w:rPr>
          <w:sz w:val="16"/>
          <w:szCs w:val="16"/>
        </w:rPr>
        <w:t xml:space="preserve">Mending ties with the </w:t>
      </w:r>
      <w:proofErr w:type="spellStart"/>
      <w:r w:rsidRPr="00100336">
        <w:rPr>
          <w:sz w:val="16"/>
          <w:szCs w:val="16"/>
        </w:rPr>
        <w:t>neighbours</w:t>
      </w:r>
      <w:proofErr w:type="spellEnd"/>
    </w:p>
    <w:p w:rsidR="00DD64C2" w:rsidRPr="00100336" w:rsidRDefault="00DD64C2" w:rsidP="00DD64C2">
      <w:pPr>
        <w:rPr>
          <w:sz w:val="16"/>
          <w:szCs w:val="16"/>
        </w:rPr>
      </w:pPr>
      <w:r w:rsidRPr="00100336">
        <w:rPr>
          <w:sz w:val="16"/>
          <w:szCs w:val="16"/>
        </w:rPr>
        <w:t xml:space="preserve">President Xi </w:t>
      </w:r>
      <w:proofErr w:type="spellStart"/>
      <w:r w:rsidRPr="00100336">
        <w:rPr>
          <w:sz w:val="16"/>
          <w:szCs w:val="16"/>
        </w:rPr>
        <w:t>Jinping</w:t>
      </w:r>
      <w:proofErr w:type="spellEnd"/>
      <w:r w:rsidRPr="00100336">
        <w:rPr>
          <w:sz w:val="16"/>
          <w:szCs w:val="16"/>
        </w:rPr>
        <w:t xml:space="preserve"> reached Jakarta on November 2, beginning a tour to further Beijing’s relationship with some of the ASEAN members. Xi delivered a speech at the Indonesian House of Representatives, becoming the first foreign head of a state to do so. During the visit, Beijing and Jakarta elevated their bilateral relationship to a ‘comprehensive strategic partnership’. China expressed that both sides should exchange views on Asia-Pacific economic situation and “join hands pushing forward China-ASEAN cooperation”. Indonesian Vice President </w:t>
      </w:r>
      <w:proofErr w:type="spellStart"/>
      <w:r w:rsidRPr="00100336">
        <w:rPr>
          <w:sz w:val="16"/>
          <w:szCs w:val="16"/>
        </w:rPr>
        <w:t>Boediono</w:t>
      </w:r>
      <w:proofErr w:type="spellEnd"/>
      <w:r w:rsidRPr="00100336">
        <w:rPr>
          <w:sz w:val="16"/>
          <w:szCs w:val="16"/>
        </w:rPr>
        <w:t xml:space="preserve"> noted that “Xi </w:t>
      </w:r>
      <w:proofErr w:type="spellStart"/>
      <w:r w:rsidRPr="00100336">
        <w:rPr>
          <w:sz w:val="16"/>
          <w:szCs w:val="16"/>
        </w:rPr>
        <w:t>Jinping’s</w:t>
      </w:r>
      <w:proofErr w:type="spellEnd"/>
      <w:r w:rsidRPr="00100336">
        <w:rPr>
          <w:sz w:val="16"/>
          <w:szCs w:val="16"/>
        </w:rPr>
        <w:t xml:space="preserve"> current visit will undoubtedly push forward bilateral cooperation in all fields to better promote the development of the two countries”.</w:t>
      </w:r>
    </w:p>
    <w:p w:rsidR="00DD64C2" w:rsidRPr="00100336" w:rsidRDefault="00DD64C2" w:rsidP="00DD64C2">
      <w:pPr>
        <w:rPr>
          <w:sz w:val="16"/>
          <w:szCs w:val="16"/>
        </w:rPr>
      </w:pPr>
      <w:r w:rsidRPr="00100336">
        <w:rPr>
          <w:sz w:val="16"/>
          <w:szCs w:val="16"/>
        </w:rPr>
        <w:t xml:space="preserve">Continuing the tour, Xi then travelled to Malaysia on October 3, 2013. The Chinese leader met with Malaysian leaders to discuss and further the China-Malaysia bilateral relationship. Xi met with Malaysian Prime Minister </w:t>
      </w:r>
      <w:proofErr w:type="spellStart"/>
      <w:r w:rsidRPr="00100336">
        <w:rPr>
          <w:sz w:val="16"/>
          <w:szCs w:val="16"/>
        </w:rPr>
        <w:t>Najib</w:t>
      </w:r>
      <w:proofErr w:type="spellEnd"/>
      <w:r w:rsidRPr="00100336">
        <w:rPr>
          <w:sz w:val="16"/>
          <w:szCs w:val="16"/>
        </w:rPr>
        <w:t xml:space="preserve"> </w:t>
      </w:r>
      <w:proofErr w:type="spellStart"/>
      <w:r w:rsidRPr="00100336">
        <w:rPr>
          <w:sz w:val="16"/>
          <w:szCs w:val="16"/>
        </w:rPr>
        <w:t>Razak</w:t>
      </w:r>
      <w:proofErr w:type="spellEnd"/>
      <w:r w:rsidRPr="00100336">
        <w:rPr>
          <w:sz w:val="16"/>
          <w:szCs w:val="16"/>
        </w:rPr>
        <w:t xml:space="preserve"> and upgraded Beijing’s relationship with Malaysia to a ‘comprehensive strategic partnership’. Xi raised a few proposals on bilateral cooperation stressing on regional economic integration. The Malaysian side too committed in developing their relationship further. The Malaysian Prime Minister stated that “Malaysia is ready to strengthen exchanges and cooperation with China in the fields of military-to-military exchanges, </w:t>
      </w:r>
      <w:proofErr w:type="spellStart"/>
      <w:r w:rsidRPr="00100336">
        <w:rPr>
          <w:sz w:val="16"/>
          <w:szCs w:val="16"/>
        </w:rPr>
        <w:t>sci</w:t>
      </w:r>
      <w:proofErr w:type="spellEnd"/>
      <w:r w:rsidRPr="00100336">
        <w:rPr>
          <w:sz w:val="16"/>
          <w:szCs w:val="16"/>
        </w:rPr>
        <w:t>-tech, law enforcement, education, tourism, people-to-people and cultural exchanges. The Malaysian side fully supports China’s proposal to prepare for the establishment of Asian Infrastructure Investment Bank and is ready to consider participating”.</w:t>
      </w:r>
    </w:p>
    <w:p w:rsidR="00DD64C2" w:rsidRPr="00100336" w:rsidRDefault="00DD64C2" w:rsidP="00DD64C2">
      <w:pPr>
        <w:rPr>
          <w:sz w:val="16"/>
        </w:rPr>
      </w:pPr>
      <w:r w:rsidRPr="00313201">
        <w:rPr>
          <w:u w:val="single"/>
        </w:rPr>
        <w:t>Beijing</w:t>
      </w:r>
      <w:r w:rsidRPr="00100336">
        <w:rPr>
          <w:u w:val="single"/>
        </w:rPr>
        <w:t xml:space="preserve"> </w:t>
      </w:r>
      <w:r w:rsidRPr="00E661AC">
        <w:rPr>
          <w:u w:val="single"/>
        </w:rPr>
        <w:t>has</w:t>
      </w:r>
      <w:r w:rsidRPr="00100336">
        <w:rPr>
          <w:u w:val="single"/>
        </w:rPr>
        <w:t xml:space="preserve"> </w:t>
      </w:r>
      <w:r w:rsidRPr="00313201">
        <w:rPr>
          <w:u w:val="single"/>
        </w:rPr>
        <w:t>maintained</w:t>
      </w:r>
      <w:r w:rsidRPr="00100336">
        <w:rPr>
          <w:u w:val="single"/>
        </w:rPr>
        <w:t xml:space="preserve"> the need for a </w:t>
      </w:r>
      <w:r w:rsidRPr="00313201">
        <w:rPr>
          <w:u w:val="single"/>
        </w:rPr>
        <w:t>regional integration</w:t>
      </w:r>
      <w:r w:rsidRPr="00313201">
        <w:rPr>
          <w:sz w:val="16"/>
        </w:rPr>
        <w:t xml:space="preserve">. </w:t>
      </w:r>
      <w:r w:rsidRPr="00E661AC">
        <w:rPr>
          <w:highlight w:val="yellow"/>
          <w:u w:val="single"/>
        </w:rPr>
        <w:t>It is necessary for China to sustain</w:t>
      </w:r>
      <w:r w:rsidRPr="00100336">
        <w:rPr>
          <w:u w:val="single"/>
        </w:rPr>
        <w:t xml:space="preserve"> good </w:t>
      </w:r>
      <w:r w:rsidRPr="00E661AC">
        <w:rPr>
          <w:highlight w:val="yellow"/>
          <w:u w:val="single"/>
        </w:rPr>
        <w:t>relations with</w:t>
      </w:r>
      <w:r w:rsidRPr="00100336">
        <w:rPr>
          <w:u w:val="single"/>
        </w:rPr>
        <w:t xml:space="preserve"> the </w:t>
      </w:r>
      <w:r w:rsidRPr="00E661AC">
        <w:rPr>
          <w:highlight w:val="yellow"/>
          <w:u w:val="single"/>
        </w:rPr>
        <w:t>other Asian nations to keep the issues at a regional level</w:t>
      </w:r>
      <w:r w:rsidRPr="00100336">
        <w:rPr>
          <w:u w:val="single"/>
        </w:rPr>
        <w:t xml:space="preserve">, so as to leave no scope for a </w:t>
      </w:r>
      <w:proofErr w:type="spellStart"/>
      <w:r w:rsidRPr="00100336">
        <w:rPr>
          <w:u w:val="single"/>
        </w:rPr>
        <w:t>non regional</w:t>
      </w:r>
      <w:proofErr w:type="spellEnd"/>
      <w:r w:rsidRPr="00100336">
        <w:rPr>
          <w:u w:val="single"/>
        </w:rPr>
        <w:t xml:space="preserve"> power to interfere.</w:t>
      </w:r>
      <w:r w:rsidRPr="00100336">
        <w:rPr>
          <w:sz w:val="16"/>
        </w:rPr>
        <w:t xml:space="preserve"> It is interesting to note that </w:t>
      </w:r>
      <w:r w:rsidRPr="00100336">
        <w:rPr>
          <w:u w:val="single"/>
        </w:rPr>
        <w:t xml:space="preserve">the new leadership is more engaging with their </w:t>
      </w:r>
      <w:proofErr w:type="spellStart"/>
      <w:r w:rsidRPr="00100336">
        <w:rPr>
          <w:u w:val="single"/>
        </w:rPr>
        <w:t>neighbours</w:t>
      </w:r>
      <w:proofErr w:type="spellEnd"/>
      <w:r w:rsidRPr="00100336">
        <w:rPr>
          <w:u w:val="single"/>
        </w:rPr>
        <w:t xml:space="preserve"> and</w:t>
      </w:r>
      <w:r w:rsidRPr="00100336">
        <w:rPr>
          <w:sz w:val="16"/>
        </w:rPr>
        <w:t xml:space="preserve"> with </w:t>
      </w:r>
      <w:r w:rsidRPr="00100336">
        <w:rPr>
          <w:u w:val="single"/>
        </w:rPr>
        <w:t>the global community</w:t>
      </w:r>
      <w:r w:rsidRPr="00100336">
        <w:rPr>
          <w:sz w:val="16"/>
        </w:rPr>
        <w:t xml:space="preserve"> at large. Since assuming Presidency in China on March 14, 2013, </w:t>
      </w:r>
      <w:r w:rsidRPr="00100336">
        <w:rPr>
          <w:u w:val="single"/>
        </w:rPr>
        <w:t xml:space="preserve">Xi has travelled to countries in Africa, Latin America, </w:t>
      </w:r>
      <w:proofErr w:type="gramStart"/>
      <w:r w:rsidRPr="00100336">
        <w:rPr>
          <w:u w:val="single"/>
        </w:rPr>
        <w:t>Central</w:t>
      </w:r>
      <w:proofErr w:type="gramEnd"/>
      <w:r w:rsidRPr="00100336">
        <w:rPr>
          <w:u w:val="single"/>
        </w:rPr>
        <w:t xml:space="preserve"> Asia and to America</w:t>
      </w:r>
      <w:r w:rsidRPr="00100336">
        <w:rPr>
          <w:sz w:val="16"/>
        </w:rPr>
        <w:t>.</w:t>
      </w:r>
    </w:p>
    <w:p w:rsidR="00DD64C2" w:rsidRPr="00100336" w:rsidRDefault="00DD64C2" w:rsidP="00DD64C2">
      <w:pPr>
        <w:rPr>
          <w:sz w:val="16"/>
        </w:rPr>
      </w:pPr>
      <w:r w:rsidRPr="00100336">
        <w:rPr>
          <w:sz w:val="16"/>
        </w:rPr>
        <w:t xml:space="preserve">China is </w:t>
      </w:r>
      <w:proofErr w:type="spellStart"/>
      <w:r w:rsidRPr="00100336">
        <w:rPr>
          <w:sz w:val="16"/>
        </w:rPr>
        <w:t>sceptical</w:t>
      </w:r>
      <w:proofErr w:type="spellEnd"/>
      <w:r w:rsidRPr="00100336">
        <w:rPr>
          <w:sz w:val="16"/>
        </w:rPr>
        <w:t xml:space="preserve"> of the US pivot and has opposed Washington’s call for peace and security on the issue of the SCS</w:t>
      </w:r>
      <w:r w:rsidRPr="00100336">
        <w:rPr>
          <w:u w:val="single"/>
        </w:rPr>
        <w:t>. It was necessary for Beijing to improve its deteriorating ties with the ASEAN nations in order to push for a successful regional integration</w:t>
      </w:r>
      <w:r w:rsidRPr="00100336">
        <w:rPr>
          <w:sz w:val="16"/>
        </w:rPr>
        <w:t>. Visiting these countries during a difficult time in their bilateral relationship helped reduce the tension and animosity to a great extent.</w:t>
      </w:r>
    </w:p>
    <w:p w:rsidR="00DD64C2" w:rsidRDefault="00DD64C2" w:rsidP="00DD64C2">
      <w:pPr>
        <w:rPr>
          <w:u w:val="single"/>
        </w:rPr>
      </w:pPr>
      <w:r w:rsidRPr="00100336">
        <w:rPr>
          <w:sz w:val="16"/>
        </w:rPr>
        <w:t xml:space="preserve">Premier Li </w:t>
      </w:r>
      <w:proofErr w:type="spellStart"/>
      <w:r w:rsidRPr="00100336">
        <w:rPr>
          <w:sz w:val="16"/>
        </w:rPr>
        <w:t>Keqiang’s</w:t>
      </w:r>
      <w:proofErr w:type="spellEnd"/>
      <w:r w:rsidRPr="00100336">
        <w:rPr>
          <w:sz w:val="16"/>
        </w:rPr>
        <w:t xml:space="preserve"> speech at the eighth East Asia Summit (2013) echoed Xi </w:t>
      </w:r>
      <w:proofErr w:type="spellStart"/>
      <w:r w:rsidRPr="00100336">
        <w:rPr>
          <w:sz w:val="16"/>
        </w:rPr>
        <w:t>Jinping’s</w:t>
      </w:r>
      <w:proofErr w:type="spellEnd"/>
      <w:r w:rsidRPr="00100336">
        <w:rPr>
          <w:sz w:val="16"/>
        </w:rPr>
        <w:t xml:space="preserve"> call for a regional integration. The premier also encouraged the leaders of the region to enhance mutual trust amongst themselves to maintain regional peace and stability. </w:t>
      </w:r>
      <w:r w:rsidRPr="00313201">
        <w:rPr>
          <w:highlight w:val="yellow"/>
          <w:u w:val="single"/>
        </w:rPr>
        <w:t>Speaking on</w:t>
      </w:r>
      <w:r w:rsidRPr="00100336">
        <w:rPr>
          <w:u w:val="single"/>
        </w:rPr>
        <w:t xml:space="preserve"> the issue of </w:t>
      </w:r>
      <w:r w:rsidRPr="00313201">
        <w:rPr>
          <w:highlight w:val="yellow"/>
          <w:u w:val="single"/>
        </w:rPr>
        <w:t>the SCS, Li reiterated Beijing’s stance on guaranteed freedom of navigation</w:t>
      </w:r>
      <w:r w:rsidRPr="00100336">
        <w:rPr>
          <w:u w:val="single"/>
        </w:rPr>
        <w:t xml:space="preserve"> through SCS </w:t>
      </w:r>
      <w:r w:rsidRPr="00313201">
        <w:rPr>
          <w:highlight w:val="yellow"/>
          <w:u w:val="single"/>
        </w:rPr>
        <w:t>and urged</w:t>
      </w:r>
      <w:r w:rsidRPr="00100336">
        <w:rPr>
          <w:u w:val="single"/>
        </w:rPr>
        <w:t xml:space="preserve"> the </w:t>
      </w:r>
      <w:r w:rsidRPr="00313201">
        <w:rPr>
          <w:highlight w:val="yellow"/>
          <w:u w:val="single"/>
        </w:rPr>
        <w:t>nations to resolve the dispute through</w:t>
      </w:r>
      <w:r w:rsidRPr="00100336">
        <w:rPr>
          <w:u w:val="single"/>
        </w:rPr>
        <w:t xml:space="preserve"> bilateral </w:t>
      </w:r>
      <w:r w:rsidRPr="00313201">
        <w:rPr>
          <w:highlight w:val="yellow"/>
          <w:u w:val="single"/>
        </w:rPr>
        <w:t>negotiations</w:t>
      </w:r>
      <w:r>
        <w:rPr>
          <w:u w:val="single"/>
        </w:rPr>
        <w:t>///</w:t>
      </w:r>
    </w:p>
    <w:p w:rsidR="00DD64C2" w:rsidRDefault="00DD64C2" w:rsidP="00DD64C2">
      <w:pPr>
        <w:rPr>
          <w:u w:val="single"/>
        </w:rPr>
      </w:pPr>
    </w:p>
    <w:p w:rsidR="00DD64C2" w:rsidRDefault="00DD64C2" w:rsidP="00DD64C2">
      <w:pPr>
        <w:rPr>
          <w:u w:val="single"/>
        </w:rPr>
      </w:pPr>
    </w:p>
    <w:p w:rsidR="00DD64C2" w:rsidRDefault="00DD64C2" w:rsidP="00DD64C2">
      <w:pPr>
        <w:rPr>
          <w:u w:val="single"/>
        </w:rPr>
      </w:pPr>
    </w:p>
    <w:p w:rsidR="00DD64C2" w:rsidRPr="00100336" w:rsidRDefault="00DD64C2" w:rsidP="00DD64C2">
      <w:pPr>
        <w:rPr>
          <w:sz w:val="16"/>
        </w:rPr>
      </w:pPr>
      <w:r w:rsidRPr="00100336">
        <w:rPr>
          <w:u w:val="single"/>
        </w:rPr>
        <w:t xml:space="preserve"> </w:t>
      </w:r>
      <w:proofErr w:type="gramStart"/>
      <w:r w:rsidRPr="00100336">
        <w:rPr>
          <w:u w:val="single"/>
        </w:rPr>
        <w:t>and</w:t>
      </w:r>
      <w:proofErr w:type="gramEnd"/>
      <w:r w:rsidRPr="00100336">
        <w:rPr>
          <w:u w:val="single"/>
        </w:rPr>
        <w:t xml:space="preserve"> discussions.</w:t>
      </w:r>
      <w:r w:rsidRPr="00100336">
        <w:rPr>
          <w:sz w:val="16"/>
        </w:rPr>
        <w:t xml:space="preserve"> Opposing the Philippines move to approach the UN arbitration court, Li noted that “Unilateral referral of the bilateral disputes to international arbitration runs counter to the DOC, [as] agreed by China and ASEAN countries”. Philippines have been very vocal about its dispute with China and have sought American support on the issue. China refused to cooperate with Manila on the UN arbitration process. Beijing maintains that disputes should be resolved only at a bilateral level.</w:t>
      </w:r>
    </w:p>
    <w:p w:rsidR="00DD64C2" w:rsidRPr="00100336" w:rsidRDefault="00DD64C2" w:rsidP="00DD64C2">
      <w:pPr>
        <w:rPr>
          <w:sz w:val="16"/>
          <w:szCs w:val="16"/>
        </w:rPr>
      </w:pPr>
      <w:r w:rsidRPr="00100336">
        <w:rPr>
          <w:sz w:val="16"/>
          <w:szCs w:val="16"/>
        </w:rPr>
        <w:t xml:space="preserve">This was also Li’s state visit to Brunei. During the course of the visit, China and Brunei decided to strengthen Maritime Cooperation to promote joint development. Li then continued the tour by visiting Thailand on October 11 and Vietnam on October 13. Calling to further strengthen Sino-Thai relations, Li said that the two countries “have been good brothers since ancient times”. He </w:t>
      </w:r>
      <w:proofErr w:type="spellStart"/>
      <w:r w:rsidRPr="00100336">
        <w:rPr>
          <w:sz w:val="16"/>
          <w:szCs w:val="16"/>
        </w:rPr>
        <w:t>emphasised</w:t>
      </w:r>
      <w:proofErr w:type="spellEnd"/>
      <w:r w:rsidRPr="00100336">
        <w:rPr>
          <w:sz w:val="16"/>
          <w:szCs w:val="16"/>
        </w:rPr>
        <w:t xml:space="preserve"> on taking the Sino-Thai comprehensive strategic partnership to a new level by enjoying the “opportunities generated by each other’s development”. Addressing the National Assembly of Thailand, Li stressed on further close relations between the nations by calling for closer bilateral cooperation in all aspects. He said that “Sino-Thai relations have gone beyond the scope of bilateral relations” and the two nations should open a new page for China-Thailand friendship. Thai leaders reciprocated Beijing’s sentiments with a standing ovation at the end of the speech.</w:t>
      </w:r>
    </w:p>
    <w:p w:rsidR="00DD64C2" w:rsidRPr="00100336" w:rsidRDefault="00DD64C2" w:rsidP="00DD64C2">
      <w:pPr>
        <w:rPr>
          <w:sz w:val="16"/>
          <w:szCs w:val="16"/>
        </w:rPr>
      </w:pPr>
      <w:r w:rsidRPr="00100336">
        <w:rPr>
          <w:sz w:val="16"/>
          <w:szCs w:val="16"/>
        </w:rPr>
        <w:t xml:space="preserve">Li’s visit to Vietnam is an important development in China-ASEAN relations. Ties between Beijing and Hanoi soured due the disputes in the SCS. Hanoi and Manila have been explicitly expressing their disappointment with Beijing over the issue. The visit at the level of the Premier with a message for cooperation and friendship greatly reduced the tensions between the two nations. Both nations signed a series of cooperation documents and agreements. Underlining the importance of the visit, Li stated that “During my current visit, I reached new consensus with Viennese leaders on deepening China-Vietnam relations and the two countries also signed a series of cooperation documents and agreements. Hope both sides will, bearing the big picture, work together to effectively implement the consensus. Especially pushing forward maritime, onshore and financial cooperation… [And] show to the two peoples, </w:t>
      </w:r>
      <w:proofErr w:type="spellStart"/>
      <w:r w:rsidRPr="00100336">
        <w:rPr>
          <w:sz w:val="16"/>
          <w:szCs w:val="16"/>
        </w:rPr>
        <w:t>neighbouring</w:t>
      </w:r>
      <w:proofErr w:type="spellEnd"/>
      <w:r w:rsidRPr="00100336">
        <w:rPr>
          <w:sz w:val="16"/>
          <w:szCs w:val="16"/>
        </w:rPr>
        <w:t xml:space="preserve"> countries and the world that China and Vietnam absolutely have the ability and wisdom to overcome difficulties….China is ready to work with Vietnam to forge ahead in the overall direction of bilateral relations in order to promote greater development of China-Vietnam comprehensive strategic cooperative partnership”.</w:t>
      </w:r>
    </w:p>
    <w:p w:rsidR="00DD64C2" w:rsidRPr="00100336" w:rsidRDefault="00DD64C2" w:rsidP="00DD64C2">
      <w:pPr>
        <w:rPr>
          <w:sz w:val="16"/>
        </w:rPr>
      </w:pPr>
      <w:r w:rsidRPr="00100336">
        <w:rPr>
          <w:sz w:val="16"/>
        </w:rPr>
        <w:t xml:space="preserve">China’s maritime dispute in SCS and the East China Sea (ECS) has affected SE Asia’s regional dynamics. </w:t>
      </w:r>
      <w:r w:rsidRPr="00313201">
        <w:rPr>
          <w:highlight w:val="yellow"/>
          <w:u w:val="single"/>
        </w:rPr>
        <w:t>As Washington increases its presence</w:t>
      </w:r>
      <w:r w:rsidRPr="00100336">
        <w:rPr>
          <w:u w:val="single"/>
        </w:rPr>
        <w:t xml:space="preserve"> in the region</w:t>
      </w:r>
      <w:r w:rsidRPr="00100336">
        <w:rPr>
          <w:sz w:val="16"/>
        </w:rPr>
        <w:t xml:space="preserve"> while strengthening its ties with Japan and the Philippines, </w:t>
      </w:r>
      <w:r w:rsidRPr="00100336">
        <w:rPr>
          <w:u w:val="single"/>
        </w:rPr>
        <w:t xml:space="preserve">it is important for China to maintain good relations with its ASEAN </w:t>
      </w:r>
      <w:proofErr w:type="spellStart"/>
      <w:r w:rsidRPr="00100336">
        <w:rPr>
          <w:u w:val="single"/>
        </w:rPr>
        <w:t>neighbours</w:t>
      </w:r>
      <w:proofErr w:type="spellEnd"/>
      <w:r w:rsidRPr="00100336">
        <w:rPr>
          <w:sz w:val="16"/>
        </w:rPr>
        <w:t xml:space="preserve">. </w:t>
      </w:r>
      <w:r w:rsidRPr="00100336">
        <w:rPr>
          <w:u w:val="single"/>
        </w:rPr>
        <w:t xml:space="preserve">Responding to the ‘contain China’ policy, </w:t>
      </w:r>
      <w:r w:rsidRPr="00313201">
        <w:rPr>
          <w:highlight w:val="yellow"/>
          <w:u w:val="single"/>
        </w:rPr>
        <w:t>Beijing set out to boost its relation with</w:t>
      </w:r>
      <w:r w:rsidRPr="00100336">
        <w:rPr>
          <w:u w:val="single"/>
        </w:rPr>
        <w:t xml:space="preserve"> the </w:t>
      </w:r>
      <w:r w:rsidRPr="00313201">
        <w:rPr>
          <w:highlight w:val="yellow"/>
          <w:u w:val="single"/>
        </w:rPr>
        <w:t>ASEAN</w:t>
      </w:r>
      <w:r w:rsidRPr="00100336">
        <w:rPr>
          <w:u w:val="single"/>
        </w:rPr>
        <w:t xml:space="preserve"> members</w:t>
      </w:r>
      <w:r w:rsidRPr="00100336">
        <w:rPr>
          <w:sz w:val="16"/>
        </w:rPr>
        <w:t>.</w:t>
      </w:r>
    </w:p>
    <w:p w:rsidR="00DD64C2" w:rsidRPr="00100336" w:rsidRDefault="00DD64C2" w:rsidP="00DD64C2">
      <w:pPr>
        <w:rPr>
          <w:sz w:val="16"/>
          <w:szCs w:val="16"/>
        </w:rPr>
      </w:pPr>
      <w:r w:rsidRPr="00100336">
        <w:rPr>
          <w:sz w:val="16"/>
          <w:szCs w:val="16"/>
        </w:rPr>
        <w:t xml:space="preserve">China’s relationship with the Philippines and Japan continues to turn sour over the maritime disputes. Japanese Prime Minister </w:t>
      </w:r>
      <w:proofErr w:type="spellStart"/>
      <w:r w:rsidRPr="00100336">
        <w:rPr>
          <w:sz w:val="16"/>
          <w:szCs w:val="16"/>
        </w:rPr>
        <w:t>Shinzo</w:t>
      </w:r>
      <w:proofErr w:type="spellEnd"/>
      <w:r w:rsidRPr="00100336">
        <w:rPr>
          <w:sz w:val="16"/>
          <w:szCs w:val="16"/>
        </w:rPr>
        <w:t xml:space="preserve"> Abe has made an effort to maintain and further Japan’s bilateral relations with the ASEAN nations. Since taking office in December 2012, Abe has visited all 10 ASEAN nations. As Japan looks to win support amongst the SE Asian countries, Beijing must be careful in its bilateral relationship with ASEAN. Recently, as Typhoon </w:t>
      </w:r>
      <w:proofErr w:type="spellStart"/>
      <w:r w:rsidRPr="00100336">
        <w:rPr>
          <w:sz w:val="16"/>
          <w:szCs w:val="16"/>
        </w:rPr>
        <w:t>Haiyan</w:t>
      </w:r>
      <w:proofErr w:type="spellEnd"/>
      <w:r w:rsidRPr="00100336">
        <w:rPr>
          <w:sz w:val="16"/>
          <w:szCs w:val="16"/>
        </w:rPr>
        <w:t xml:space="preserve"> ravaged Philippines, international aid for the country poured in by and large. However, China is being </w:t>
      </w:r>
      <w:proofErr w:type="spellStart"/>
      <w:r w:rsidRPr="00100336">
        <w:rPr>
          <w:sz w:val="16"/>
          <w:szCs w:val="16"/>
        </w:rPr>
        <w:t>criticised</w:t>
      </w:r>
      <w:proofErr w:type="spellEnd"/>
      <w:r w:rsidRPr="00100336">
        <w:rPr>
          <w:sz w:val="16"/>
          <w:szCs w:val="16"/>
        </w:rPr>
        <w:t xml:space="preserve"> for the ‘stingy’ aid offered to its </w:t>
      </w:r>
      <w:proofErr w:type="spellStart"/>
      <w:r w:rsidRPr="00100336">
        <w:rPr>
          <w:sz w:val="16"/>
          <w:szCs w:val="16"/>
        </w:rPr>
        <w:t>neighbour</w:t>
      </w:r>
      <w:proofErr w:type="spellEnd"/>
      <w:r w:rsidRPr="00100336">
        <w:rPr>
          <w:sz w:val="16"/>
          <w:szCs w:val="16"/>
        </w:rPr>
        <w:t xml:space="preserve"> on the aftermath of the typhoon. Beijing’s actions raised concerns regarding China as a friendly </w:t>
      </w:r>
      <w:proofErr w:type="spellStart"/>
      <w:r w:rsidRPr="00100336">
        <w:rPr>
          <w:sz w:val="16"/>
          <w:szCs w:val="16"/>
        </w:rPr>
        <w:t>neighbour</w:t>
      </w:r>
      <w:proofErr w:type="spellEnd"/>
      <w:r w:rsidRPr="00100336">
        <w:rPr>
          <w:sz w:val="16"/>
          <w:szCs w:val="16"/>
        </w:rPr>
        <w:t xml:space="preserve"> at a time of distress, with the international media calling China’s aid as “measly” and “insulting”.</w:t>
      </w:r>
    </w:p>
    <w:p w:rsidR="00DD64C2" w:rsidRPr="00100336" w:rsidRDefault="00DD64C2" w:rsidP="00DD64C2">
      <w:pPr>
        <w:rPr>
          <w:u w:val="single"/>
        </w:rPr>
      </w:pPr>
      <w:r w:rsidRPr="00100336">
        <w:rPr>
          <w:u w:val="single"/>
        </w:rPr>
        <w:t>Beijing has made a start in extending a message of friendship and cooperation</w:t>
      </w:r>
      <w:r w:rsidRPr="00100336">
        <w:rPr>
          <w:sz w:val="16"/>
        </w:rPr>
        <w:t xml:space="preserve"> to some of the ASEAN members. </w:t>
      </w:r>
      <w:r w:rsidRPr="00313201">
        <w:rPr>
          <w:highlight w:val="yellow"/>
          <w:u w:val="single"/>
        </w:rPr>
        <w:t>China’s renewed engagement</w:t>
      </w:r>
      <w:r w:rsidRPr="00100336">
        <w:rPr>
          <w:u w:val="single"/>
        </w:rPr>
        <w:t xml:space="preserve"> with the Southeast Asian </w:t>
      </w:r>
      <w:proofErr w:type="spellStart"/>
      <w:r w:rsidRPr="00100336">
        <w:rPr>
          <w:u w:val="single"/>
        </w:rPr>
        <w:t>neighbours</w:t>
      </w:r>
      <w:proofErr w:type="spellEnd"/>
      <w:r w:rsidRPr="00100336">
        <w:rPr>
          <w:u w:val="single"/>
        </w:rPr>
        <w:t xml:space="preserve"> </w:t>
      </w:r>
      <w:r w:rsidRPr="00313201">
        <w:rPr>
          <w:highlight w:val="yellow"/>
          <w:u w:val="single"/>
        </w:rPr>
        <w:t>seems to be a policy of</w:t>
      </w:r>
      <w:r w:rsidRPr="00100336">
        <w:rPr>
          <w:u w:val="single"/>
        </w:rPr>
        <w:t xml:space="preserve"> the </w:t>
      </w:r>
      <w:r w:rsidRPr="00313201">
        <w:rPr>
          <w:highlight w:val="yellow"/>
          <w:u w:val="single"/>
        </w:rPr>
        <w:t>new leadership</w:t>
      </w:r>
      <w:r w:rsidRPr="00100336">
        <w:rPr>
          <w:sz w:val="16"/>
        </w:rPr>
        <w:t xml:space="preserve">. However, it must follow up on these successful visits by its efforts and actions in cooperating on the troubled areas. For now, </w:t>
      </w:r>
      <w:r w:rsidRPr="00313201">
        <w:rPr>
          <w:highlight w:val="yellow"/>
          <w:u w:val="single"/>
        </w:rPr>
        <w:t>maintaining good relations</w:t>
      </w:r>
      <w:r w:rsidRPr="00100336">
        <w:rPr>
          <w:u w:val="single"/>
        </w:rPr>
        <w:t xml:space="preserve"> with the member nations of ASEAN </w:t>
      </w:r>
      <w:r w:rsidRPr="00313201">
        <w:rPr>
          <w:highlight w:val="yellow"/>
          <w:u w:val="single"/>
        </w:rPr>
        <w:t>seems to be Beijing’s new strategy to ease tensions in the SCS</w:t>
      </w:r>
      <w:r w:rsidRPr="00100336">
        <w:rPr>
          <w:u w:val="single"/>
        </w:rPr>
        <w:t>.</w:t>
      </w:r>
    </w:p>
    <w:p w:rsidR="00DD64C2" w:rsidRPr="00100336" w:rsidRDefault="00DD64C2" w:rsidP="00DD64C2">
      <w:pPr>
        <w:tabs>
          <w:tab w:val="left" w:pos="1920"/>
        </w:tabs>
        <w:rPr>
          <w:u w:val="single"/>
        </w:rPr>
      </w:pPr>
    </w:p>
    <w:p w:rsidR="00DD64C2" w:rsidRDefault="00DD64C2" w:rsidP="00DD64C2">
      <w:pPr>
        <w:pStyle w:val="Heading2"/>
      </w:pPr>
    </w:p>
    <w:p w:rsidR="00DD64C2" w:rsidRDefault="00DD64C2" w:rsidP="00DD64C2">
      <w:pPr>
        <w:pStyle w:val="Heading2"/>
      </w:pPr>
      <w:r>
        <w:lastRenderedPageBreak/>
        <w:t>*** 2NC</w:t>
      </w:r>
    </w:p>
    <w:p w:rsidR="00DD64C2" w:rsidRDefault="00DD64C2" w:rsidP="00DD64C2"/>
    <w:p w:rsidR="00DD64C2" w:rsidRDefault="00DD64C2" w:rsidP="00DD64C2">
      <w:pPr>
        <w:pStyle w:val="Heading3"/>
      </w:pPr>
      <w:r>
        <w:lastRenderedPageBreak/>
        <w:t>2NC—K Prior</w:t>
      </w:r>
    </w:p>
    <w:p w:rsidR="00DD64C2" w:rsidRPr="00D24B7E" w:rsidRDefault="00DD64C2" w:rsidP="00DD64C2">
      <w:pPr>
        <w:pStyle w:val="Heading4"/>
      </w:pPr>
      <w:r>
        <w:t xml:space="preserve">Framing war powers restrictions as a </w:t>
      </w:r>
      <w:r>
        <w:rPr>
          <w:i/>
        </w:rPr>
        <w:t>means</w:t>
      </w:r>
      <w:r>
        <w:t xml:space="preserve"> to achieve greater national security quashes political alternatives to unilateral war-fighting.  </w:t>
      </w:r>
    </w:p>
    <w:p w:rsidR="00DD64C2" w:rsidRDefault="00DD64C2" w:rsidP="00DD64C2">
      <w:r>
        <w:t xml:space="preserve">Francisco J. </w:t>
      </w:r>
      <w:r w:rsidRPr="00D17D2F">
        <w:rPr>
          <w:rStyle w:val="StyleStyleBold12pt"/>
        </w:rPr>
        <w:t>CONTRERAS</w:t>
      </w:r>
      <w:r>
        <w:t xml:space="preserve"> Prf. Philosophy of Law @ Seville </w:t>
      </w:r>
      <w:r w:rsidRPr="00D17D2F">
        <w:rPr>
          <w:rStyle w:val="StyleStyleBold12pt"/>
        </w:rPr>
        <w:t>AND</w:t>
      </w:r>
      <w:r>
        <w:t xml:space="preserve"> Ignacio de la </w:t>
      </w:r>
      <w:r w:rsidRPr="00D17D2F">
        <w:rPr>
          <w:rStyle w:val="StyleStyleBold12pt"/>
        </w:rPr>
        <w:t>RASILLA</w:t>
      </w:r>
      <w:r>
        <w:t xml:space="preserve"> Ph.D. candidate in international law, Graduate Institute of International Studies, Geneva </w:t>
      </w:r>
      <w:r w:rsidRPr="00D17D2F">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779-780 [</w:t>
      </w:r>
      <w:r w:rsidRPr="00CF7BFA">
        <w:rPr>
          <w:rStyle w:val="StyleBoldUnderline"/>
          <w:b/>
        </w:rPr>
        <w:t>Gender paraphrased]</w:t>
      </w:r>
    </w:p>
    <w:p w:rsidR="00DD64C2" w:rsidRDefault="00DD64C2" w:rsidP="00DD64C2"/>
    <w:p w:rsidR="00DD64C2" w:rsidRPr="002E4F67" w:rsidRDefault="00DD64C2" w:rsidP="00DD64C2">
      <w:pPr>
        <w:rPr>
          <w:sz w:val="16"/>
        </w:rPr>
      </w:pPr>
      <w:r w:rsidRPr="002E4F67">
        <w:rPr>
          <w:sz w:val="16"/>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w:t>
      </w:r>
      <w:proofErr w:type="spellStart"/>
      <w:r w:rsidRPr="002E4F67">
        <w:rPr>
          <w:sz w:val="16"/>
        </w:rPr>
        <w:t>Of</w:t>
      </w:r>
      <w:proofErr w:type="spellEnd"/>
      <w:r w:rsidRPr="002E4F67">
        <w:rPr>
          <w:sz w:val="16"/>
        </w:rPr>
        <w:t xml:space="preserve">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sidRPr="00E416AD">
        <w:rPr>
          <w:rStyle w:val="StyleBoldUnderline"/>
        </w:rPr>
        <w:t>new flexible ‘standards’ seem more susceptible to strategic exploitation</w:t>
      </w:r>
      <w:r w:rsidRPr="002E4F67">
        <w:rPr>
          <w:sz w:val="16"/>
        </w:rPr>
        <w:t xml:space="preserve"> and modulation than do the old strict rules, the various </w:t>
      </w:r>
      <w:r w:rsidRPr="00F81099">
        <w:rPr>
          <w:rStyle w:val="StyleBoldUnderline"/>
        </w:rPr>
        <w:t xml:space="preserve">actors will play with </w:t>
      </w:r>
      <w:r w:rsidRPr="00831E44">
        <w:rPr>
          <w:rStyle w:val="StyleBoldUnderline"/>
          <w:highlight w:val="yellow"/>
        </w:rPr>
        <w:t>the labels</w:t>
      </w:r>
      <w:r w:rsidRPr="002E4F67">
        <w:rPr>
          <w:sz w:val="16"/>
        </w:rPr>
        <w:t xml:space="preserve"> of jus belli—now definitively versatile—</w:t>
      </w:r>
      <w:r w:rsidRPr="00F81099">
        <w:rPr>
          <w:rStyle w:val="StyleBoldUnderline"/>
        </w:rPr>
        <w:t>according to their strategic needs</w:t>
      </w:r>
      <w:r w:rsidRPr="00F81099">
        <w:rPr>
          <w:sz w:val="16"/>
        </w:rPr>
        <w:t xml:space="preserve">: </w:t>
      </w:r>
      <w:r w:rsidRPr="00831E44">
        <w:rPr>
          <w:rStyle w:val="StyleBoldUnderline"/>
          <w:highlight w:val="yellow"/>
        </w:rPr>
        <w:t>Ending conflict</w:t>
      </w:r>
      <w:r w:rsidRPr="00E416AD">
        <w:rPr>
          <w:rStyle w:val="StyleBoldUnderline"/>
        </w:rPr>
        <w:t>, calling it occupation</w:t>
      </w:r>
      <w:r w:rsidRPr="002E4F67">
        <w:rPr>
          <w:sz w:val="16"/>
        </w:rPr>
        <w:t xml:space="preserve">, calling it sovereignty—then </w:t>
      </w:r>
      <w:r w:rsidRPr="00831E44">
        <w:rPr>
          <w:rStyle w:val="StyleBoldUnderline"/>
          <w:highlight w:val="yellow"/>
        </w:rPr>
        <w:t>opening hostilities</w:t>
      </w:r>
      <w:r w:rsidRPr="00E416AD">
        <w:rPr>
          <w:rStyle w:val="StyleBoldUnderline"/>
        </w:rPr>
        <w:t>, calling it a police action</w:t>
      </w:r>
      <w:r w:rsidRPr="002E4F67">
        <w:rPr>
          <w:sz w:val="16"/>
        </w:rPr>
        <w:t xml:space="preserve">, </w:t>
      </w:r>
      <w:r w:rsidRPr="00831E44">
        <w:rPr>
          <w:rStyle w:val="StyleBoldUnderline"/>
          <w:highlight w:val="yellow"/>
        </w:rPr>
        <w:t>suspending</w:t>
      </w:r>
      <w:r w:rsidRPr="002E4F67">
        <w:rPr>
          <w:sz w:val="16"/>
        </w:rPr>
        <w:t xml:space="preserve"> the </w:t>
      </w:r>
      <w:r w:rsidRPr="00831E44">
        <w:rPr>
          <w:rStyle w:val="StyleBoldUnderline"/>
          <w:highlight w:val="yellow"/>
        </w:rPr>
        <w:t>judicial requirements</w:t>
      </w:r>
      <w:r w:rsidRPr="002E4F67">
        <w:rPr>
          <w:sz w:val="16"/>
        </w:rPr>
        <w:t xml:space="preserve"> of policing, declaring a state of emergency, a zone of insurgency—all these are also tactics in the conflict. . . . All </w:t>
      </w:r>
      <w:r w:rsidRPr="00F81099">
        <w:rPr>
          <w:rStyle w:val="StyleBoldUnderline"/>
        </w:rPr>
        <w:t>these</w:t>
      </w:r>
      <w:r w:rsidRPr="002E4F67">
        <w:rPr>
          <w:sz w:val="16"/>
        </w:rPr>
        <w:t xml:space="preserve"> assertions </w:t>
      </w:r>
      <w:r w:rsidRPr="00831E44">
        <w:rPr>
          <w:rStyle w:val="StyleBoldUnderline"/>
          <w:highlight w:val="yellow"/>
        </w:rPr>
        <w:t>take the form of</w:t>
      </w:r>
      <w:r w:rsidRPr="002E4F67">
        <w:rPr>
          <w:sz w:val="16"/>
        </w:rPr>
        <w:t xml:space="preserve"> factual or </w:t>
      </w:r>
      <w:r w:rsidRPr="00831E44">
        <w:rPr>
          <w:rStyle w:val="Emphasis"/>
          <w:highlight w:val="yellow"/>
        </w:rPr>
        <w:t>legal assessments</w:t>
      </w:r>
      <w:r w:rsidRPr="00831E44">
        <w:rPr>
          <w:sz w:val="16"/>
          <w:highlight w:val="yellow"/>
        </w:rPr>
        <w:t xml:space="preserve">, </w:t>
      </w:r>
      <w:r w:rsidRPr="00831E44">
        <w:rPr>
          <w:rStyle w:val="StyleBoldUnderline"/>
          <w:highlight w:val="yellow"/>
        </w:rPr>
        <w:t>but</w:t>
      </w:r>
      <w:r w:rsidRPr="00F81099">
        <w:rPr>
          <w:rStyle w:val="StyleBoldUnderline"/>
        </w:rPr>
        <w:t xml:space="preserve"> we should</w:t>
      </w:r>
      <w:r w:rsidRPr="00CF7BFA">
        <w:rPr>
          <w:rStyle w:val="StyleBoldUnderline"/>
        </w:rPr>
        <w:t xml:space="preserve"> also </w:t>
      </w:r>
      <w:r w:rsidRPr="00831E44">
        <w:rPr>
          <w:rStyle w:val="StyleBoldUnderline"/>
          <w:highlight w:val="yellow"/>
        </w:rPr>
        <w:t>understand them as</w:t>
      </w:r>
      <w:r w:rsidRPr="002E4F67">
        <w:rPr>
          <w:sz w:val="16"/>
        </w:rPr>
        <w:t xml:space="preserve"> arguments, at once messages and </w:t>
      </w:r>
      <w:r w:rsidRPr="00831E44">
        <w:rPr>
          <w:rStyle w:val="StyleBoldUnderline"/>
          <w:highlight w:val="yellow"/>
        </w:rPr>
        <w:t>weapons</w:t>
      </w:r>
      <w:r w:rsidRPr="002E4F67">
        <w:rPr>
          <w:sz w:val="16"/>
        </w:rPr>
        <w:t xml:space="preserve">. (p. 122)90 Kennedy reiterates a new aspect of </w:t>
      </w:r>
      <w:r w:rsidRPr="00F81099">
        <w:rPr>
          <w:rStyle w:val="StyleBoldUnderline"/>
        </w:rPr>
        <w:t>the ‘</w:t>
      </w:r>
      <w:proofErr w:type="spellStart"/>
      <w:r w:rsidRPr="00F81099">
        <w:rPr>
          <w:rStyle w:val="StyleBoldUnderline"/>
        </w:rPr>
        <w:t>weaponization</w:t>
      </w:r>
      <w:proofErr w:type="spellEnd"/>
      <w:r w:rsidRPr="00F81099">
        <w:rPr>
          <w:rStyle w:val="StyleBoldUnderline"/>
        </w:rPr>
        <w:t xml:space="preserve"> of the law’</w:t>
      </w:r>
      <w:r w:rsidRPr="002E4F67">
        <w:rPr>
          <w:sz w:val="16"/>
        </w:rPr>
        <w:t xml:space="preserve">: </w:t>
      </w:r>
      <w:r w:rsidRPr="00CF7BFA">
        <w:rPr>
          <w:rStyle w:val="StyleBoldUnderline"/>
        </w:rPr>
        <w:t xml:space="preserve">the legal qualification of facts </w:t>
      </w:r>
      <w:r w:rsidRPr="00F81099">
        <w:rPr>
          <w:rStyle w:val="StyleBoldUnderline"/>
        </w:rPr>
        <w:t>appears as a means of conveying messages</w:t>
      </w:r>
      <w:r w:rsidRPr="00CF7BFA">
        <w:rPr>
          <w:rStyle w:val="StyleBoldUnderline"/>
        </w:rPr>
        <w:t xml:space="preserve"> to the enemy and to public opinion alike</w:t>
      </w:r>
      <w:r w:rsidRPr="002E4F67">
        <w:rPr>
          <w:sz w:val="16"/>
        </w:rPr>
        <w:t xml:space="preserve">, because in the age of immediate media coverage, wars are fought as much in the press and opinion polls as they are on the battlefield. </w:t>
      </w:r>
      <w:r w:rsidRPr="00CF7BFA">
        <w:rPr>
          <w:rStyle w:val="StyleBoldUnderline"/>
        </w:rPr>
        <w:t>The skilled handling of</w:t>
      </w:r>
      <w:r w:rsidRPr="002E4F67">
        <w:rPr>
          <w:sz w:val="16"/>
        </w:rPr>
        <w:t xml:space="preserve"> jus belli </w:t>
      </w:r>
      <w:r w:rsidRPr="00CF7BFA">
        <w:rPr>
          <w:rStyle w:val="StyleBoldUnderline"/>
        </w:rPr>
        <w:t>categories</w:t>
      </w:r>
      <w:r w:rsidRPr="002E4F67">
        <w:rPr>
          <w:sz w:val="16"/>
        </w:rPr>
        <w:t xml:space="preserve"> </w:t>
      </w:r>
      <w:r w:rsidRPr="00CF7BFA">
        <w:rPr>
          <w:rStyle w:val="StyleBoldUnderline"/>
        </w:rPr>
        <w:t>will benefit one side</w:t>
      </w:r>
      <w:r w:rsidRPr="002E4F67">
        <w:rPr>
          <w:sz w:val="16"/>
        </w:rPr>
        <w:t xml:space="preserve"> and prejudice the other (p. 127)</w:t>
      </w:r>
      <w:proofErr w:type="gramStart"/>
      <w:r w:rsidRPr="002E4F67">
        <w:rPr>
          <w:sz w:val="16"/>
        </w:rPr>
        <w:t>;91</w:t>
      </w:r>
      <w:proofErr w:type="gramEnd"/>
      <w:r w:rsidRPr="002E4F67">
        <w:rPr>
          <w:sz w:val="16"/>
        </w:rPr>
        <w:t xml:space="preserve"> </w:t>
      </w:r>
      <w:r w:rsidRPr="00CF7BFA">
        <w:rPr>
          <w:rStyle w:val="StyleBoldUnderline"/>
        </w:rPr>
        <w:t>as</w:t>
      </w:r>
      <w:r w:rsidRPr="002E4F67">
        <w:rPr>
          <w:sz w:val="16"/>
        </w:rPr>
        <w:t xml:space="preserve"> the coinage of the very term ‘</w:t>
      </w:r>
      <w:r w:rsidRPr="00CF7BFA">
        <w:rPr>
          <w:rStyle w:val="StyleBoldUnderline"/>
        </w:rPr>
        <w:t>lawfare’</w:t>
      </w:r>
      <w:r w:rsidRPr="002E4F67">
        <w:rPr>
          <w:sz w:val="16"/>
        </w:rPr>
        <w:t xml:space="preserve"> seems to reflect, the </w:t>
      </w:r>
      <w:r w:rsidRPr="00F81099">
        <w:rPr>
          <w:rStyle w:val="StyleBoldUnderline"/>
        </w:rPr>
        <w:t>legal battle has</w:t>
      </w:r>
      <w:r w:rsidRPr="00CF7BFA">
        <w:rPr>
          <w:rStyle w:val="StyleBoldUnderline"/>
        </w:rPr>
        <w:t xml:space="preserve"> already </w:t>
      </w:r>
      <w:r w:rsidRPr="00F81099">
        <w:rPr>
          <w:rStyle w:val="StyleBoldUnderline"/>
        </w:rPr>
        <w:t xml:space="preserve">become an </w:t>
      </w:r>
      <w:r w:rsidRPr="00F81099">
        <w:rPr>
          <w:rStyle w:val="Emphasis"/>
        </w:rPr>
        <w:t>extension</w:t>
      </w:r>
      <w:r w:rsidRPr="00F81099">
        <w:rPr>
          <w:rStyle w:val="StyleBoldUnderline"/>
        </w:rPr>
        <w:t xml:space="preserve"> of the military one</w:t>
      </w:r>
      <w:r w:rsidRPr="00CF7BFA">
        <w:rPr>
          <w:rStyle w:val="StyleBoldUnderline"/>
        </w:rPr>
        <w:t xml:space="preserve"> </w:t>
      </w:r>
      <w:r w:rsidRPr="002E4F67">
        <w:rPr>
          <w:sz w:val="16"/>
        </w:rPr>
        <w:t xml:space="preserve">(p. 126).92 In cataloguing some of the dark sides of the law of war, Kennedy also stresses how the </w:t>
      </w:r>
      <w:r w:rsidRPr="00831E44">
        <w:rPr>
          <w:rStyle w:val="Emphasis"/>
          <w:highlight w:val="yellow"/>
        </w:rPr>
        <w:t>legal debate</w:t>
      </w:r>
      <w:r w:rsidRPr="002E4F67">
        <w:rPr>
          <w:sz w:val="16"/>
        </w:rPr>
        <w:t xml:space="preserve"> </w:t>
      </w:r>
      <w:r w:rsidRPr="00CF7BFA">
        <w:rPr>
          <w:rStyle w:val="StyleBoldUnderline"/>
        </w:rPr>
        <w:t xml:space="preserve">tends to </w:t>
      </w:r>
      <w:r w:rsidRPr="00831E44">
        <w:rPr>
          <w:rStyle w:val="StyleBoldUnderline"/>
          <w:highlight w:val="yellow"/>
        </w:rPr>
        <w:t xml:space="preserve">smother and </w:t>
      </w:r>
      <w:r w:rsidRPr="00831E44">
        <w:rPr>
          <w:rStyle w:val="Emphasis"/>
          <w:highlight w:val="yellow"/>
        </w:rPr>
        <w:t>displace</w:t>
      </w:r>
      <w:r w:rsidRPr="00831E44">
        <w:rPr>
          <w:sz w:val="16"/>
          <w:highlight w:val="yellow"/>
        </w:rPr>
        <w:t xml:space="preserve"> </w:t>
      </w:r>
      <w:r w:rsidRPr="00831E44">
        <w:rPr>
          <w:rStyle w:val="StyleBoldUnderline"/>
          <w:highlight w:val="yellow"/>
        </w:rPr>
        <w:t>discussions which would</w:t>
      </w:r>
      <w:r w:rsidRPr="002E4F67">
        <w:rPr>
          <w:sz w:val="16"/>
        </w:rPr>
        <w:t xml:space="preserve"> probably </w:t>
      </w:r>
      <w:r w:rsidRPr="00831E44">
        <w:rPr>
          <w:rStyle w:val="StyleBoldUnderline"/>
          <w:highlight w:val="yellow"/>
        </w:rPr>
        <w:t>be</w:t>
      </w:r>
      <w:r w:rsidRPr="00CF7BFA">
        <w:rPr>
          <w:rStyle w:val="StyleBoldUnderline"/>
        </w:rPr>
        <w:t xml:space="preserve"> more </w:t>
      </w:r>
      <w:r w:rsidRPr="002E4F67">
        <w:rPr>
          <w:sz w:val="16"/>
        </w:rPr>
        <w:t xml:space="preserve">appropriate and </w:t>
      </w:r>
      <w:r w:rsidRPr="00831E44">
        <w:rPr>
          <w:rStyle w:val="StyleBoldUnderline"/>
          <w:highlight w:val="yellow"/>
        </w:rPr>
        <w:t>necessary</w:t>
      </w:r>
      <w:r w:rsidRPr="002E4F67">
        <w:rPr>
          <w:sz w:val="16"/>
        </w:rPr>
        <w:t xml:space="preserve">. Thus the </w:t>
      </w:r>
      <w:r w:rsidRPr="00CF7BFA">
        <w:rPr>
          <w:rStyle w:val="StyleBoldUnderline"/>
        </w:rPr>
        <w:t>controversy</w:t>
      </w:r>
      <w:r w:rsidRPr="002E4F67">
        <w:rPr>
          <w:sz w:val="16"/>
        </w:rPr>
        <w:t xml:space="preserve"> </w:t>
      </w:r>
      <w:r w:rsidRPr="00CF7BFA">
        <w:rPr>
          <w:rStyle w:val="StyleBoldUnderline"/>
        </w:rPr>
        <w:t>about</w:t>
      </w:r>
      <w:r w:rsidRPr="002E4F67">
        <w:rPr>
          <w:sz w:val="16"/>
        </w:rPr>
        <w:t xml:space="preserve"> the impending intervention in </w:t>
      </w:r>
      <w:r w:rsidRPr="00F81099">
        <w:rPr>
          <w:rStyle w:val="StyleBoldUnderline"/>
          <w:highlight w:val="yellow"/>
        </w:rPr>
        <w:t>Iraq</w:t>
      </w:r>
      <w:r w:rsidRPr="00F81099">
        <w:rPr>
          <w:sz w:val="16"/>
        </w:rPr>
        <w:t xml:space="preserve">, which </w:t>
      </w:r>
      <w:r w:rsidRPr="00F81099">
        <w:rPr>
          <w:rStyle w:val="StyleBoldUnderline"/>
          <w:highlight w:val="yellow"/>
        </w:rPr>
        <w:t>developed</w:t>
      </w:r>
      <w:r w:rsidRPr="00F81099">
        <w:rPr>
          <w:sz w:val="16"/>
        </w:rPr>
        <w:t xml:space="preserve"> basically </w:t>
      </w:r>
      <w:r w:rsidRPr="00F81099">
        <w:rPr>
          <w:rStyle w:val="StyleBoldUnderline"/>
        </w:rPr>
        <w:t>with</w:t>
      </w:r>
      <w:r w:rsidRPr="00F81099">
        <w:rPr>
          <w:rStyle w:val="StyleBoldUnderline"/>
          <w:highlight w:val="yellow"/>
        </w:rPr>
        <w:t>in</w:t>
      </w:r>
      <w:r w:rsidRPr="00F81099">
        <w:rPr>
          <w:sz w:val="16"/>
        </w:rPr>
        <w:t xml:space="preserve"> </w:t>
      </w:r>
      <w:r w:rsidRPr="00F81099">
        <w:rPr>
          <w:rStyle w:val="StyleBoldUnderline"/>
        </w:rPr>
        <w:t xml:space="preserve">the discursive domain of </w:t>
      </w:r>
      <w:r w:rsidRPr="00F81099">
        <w:rPr>
          <w:rStyle w:val="StyleBoldUnderline"/>
          <w:highlight w:val="yellow"/>
        </w:rPr>
        <w:t>the law of war</w:t>
      </w:r>
      <w:r w:rsidRPr="00F81099">
        <w:rPr>
          <w:sz w:val="16"/>
        </w:rPr>
        <w:t xml:space="preserve">, largely </w:t>
      </w:r>
      <w:r w:rsidRPr="00F81099">
        <w:rPr>
          <w:rStyle w:val="StyleBoldUnderline"/>
        </w:rPr>
        <w:t>deprived lawyers of participating in an in-depth discussion on the neo-conservative project of a ‘great Middle East’</w:t>
      </w:r>
      <w:r w:rsidRPr="00F81099">
        <w:rPr>
          <w:sz w:val="16"/>
        </w:rPr>
        <w:t>—more democratic and Western-friendly and less prone</w:t>
      </w:r>
      <w:r w:rsidRPr="002E4F67">
        <w:rPr>
          <w:sz w:val="16"/>
        </w:rPr>
        <w:t xml:space="preserve"> to tyranny and terrorism—</w:t>
      </w:r>
      <w:r w:rsidRPr="00CF7BFA">
        <w:rPr>
          <w:rStyle w:val="StyleBoldUnderline"/>
        </w:rPr>
        <w:t>the feasibility of ‘regime change</w:t>
      </w:r>
      <w:r w:rsidRPr="002E4F67">
        <w:rPr>
          <w:sz w:val="16"/>
        </w:rPr>
        <w:t xml:space="preserve">’, an adequate means of fostering democracy in the region, and so on: We never needed to ask, how should regimes in the Middle East . . . be changed? Is Iraq the place to start? Is military intervention the way to do it? . </w:t>
      </w:r>
      <w:r w:rsidRPr="00CF7BFA">
        <w:rPr>
          <w:rStyle w:val="StyleBoldUnderline"/>
        </w:rPr>
        <w:t xml:space="preserve">. </w:t>
      </w:r>
      <w:proofErr w:type="gramStart"/>
      <w:r w:rsidRPr="00CF7BFA">
        <w:rPr>
          <w:rStyle w:val="StyleBoldUnderline"/>
        </w:rPr>
        <w:t>.</w:t>
      </w:r>
      <w:r w:rsidRPr="00831E44">
        <w:rPr>
          <w:rStyle w:val="StyleBoldUnderline"/>
          <w:highlight w:val="yellow"/>
        </w:rPr>
        <w:t>Had</w:t>
      </w:r>
      <w:proofErr w:type="gramEnd"/>
      <w:r w:rsidRPr="00F81099">
        <w:rPr>
          <w:rStyle w:val="StyleBoldUnderline"/>
        </w:rPr>
        <w:t xml:space="preserve"> our </w:t>
      </w:r>
      <w:r w:rsidRPr="00831E44">
        <w:rPr>
          <w:rStyle w:val="StyleBoldUnderline"/>
          <w:highlight w:val="yellow"/>
        </w:rPr>
        <w:t xml:space="preserve">debates not been </w:t>
      </w:r>
      <w:r w:rsidRPr="00831E44">
        <w:rPr>
          <w:rStyle w:val="Emphasis"/>
          <w:highlight w:val="yellow"/>
        </w:rPr>
        <w:t>framed</w:t>
      </w:r>
      <w:r w:rsidRPr="00831E44">
        <w:rPr>
          <w:rStyle w:val="StyleBoldUnderline"/>
          <w:highlight w:val="yellow"/>
        </w:rPr>
        <w:t xml:space="preserve"> </w:t>
      </w:r>
      <w:r w:rsidRPr="00F81099">
        <w:rPr>
          <w:rStyle w:val="StyleBoldUnderline"/>
          <w:highlight w:val="yellow"/>
        </w:rPr>
        <w:t xml:space="preserve">by the laws of war, </w:t>
      </w:r>
      <w:r w:rsidRPr="00831E44">
        <w:rPr>
          <w:rStyle w:val="StyleBoldUnderline"/>
          <w:highlight w:val="yellow"/>
        </w:rPr>
        <w:t>we might</w:t>
      </w:r>
      <w:r w:rsidRPr="00CF7BFA">
        <w:rPr>
          <w:rStyle w:val="StyleBoldUnderline"/>
        </w:rPr>
        <w:t xml:space="preserve"> well </w:t>
      </w:r>
      <w:r w:rsidRPr="00831E44">
        <w:rPr>
          <w:rStyle w:val="StyleBoldUnderline"/>
          <w:highlight w:val="yellow"/>
        </w:rPr>
        <w:t xml:space="preserve">have </w:t>
      </w:r>
      <w:r w:rsidRPr="00831E44">
        <w:rPr>
          <w:rStyle w:val="Emphasis"/>
          <w:highlight w:val="yellow"/>
        </w:rPr>
        <w:t>found other solutions</w:t>
      </w:r>
      <w:r w:rsidRPr="002E4F67">
        <w:rPr>
          <w:sz w:val="16"/>
        </w:rPr>
        <w:t xml:space="preserve">, escaped the limited choices of UN sanctions, humanitarian aid, and war, thought outside the box. </w:t>
      </w:r>
      <w:proofErr w:type="gramStart"/>
      <w:r w:rsidRPr="002E4F67">
        <w:rPr>
          <w:sz w:val="16"/>
        </w:rPr>
        <w:t>(p. 163) 6.</w:t>
      </w:r>
      <w:proofErr w:type="gramEnd"/>
      <w:r w:rsidRPr="002E4F67">
        <w:rPr>
          <w:sz w:val="16"/>
        </w:rPr>
        <w:t xml:space="preserve"> CONCLUSIONS Those familiar with the author’s previous works93 will certainly have already identified the </w:t>
      </w:r>
      <w:proofErr w:type="spellStart"/>
      <w:r w:rsidRPr="002E4F67">
        <w:rPr>
          <w:sz w:val="16"/>
        </w:rPr>
        <w:t>Derridean</w:t>
      </w:r>
      <w:proofErr w:type="spellEnd"/>
      <w:r w:rsidRPr="002E4F67">
        <w:rPr>
          <w:sz w:val="16"/>
        </w:rPr>
        <w:t xml:space="preserve"> streak in Kennedy’s thought in the underlying claim that </w:t>
      </w:r>
      <w:r w:rsidRPr="00831E44">
        <w:rPr>
          <w:rStyle w:val="StyleBoldUnderline"/>
          <w:highlight w:val="yellow"/>
        </w:rPr>
        <w:t>every discourse</w:t>
      </w:r>
      <w:r w:rsidRPr="00831E44">
        <w:rPr>
          <w:rStyle w:val="StyleBoldUnderline"/>
        </w:rPr>
        <w:t xml:space="preserve"> generates</w:t>
      </w:r>
      <w:r w:rsidRPr="002E4F67">
        <w:rPr>
          <w:sz w:val="16"/>
        </w:rPr>
        <w:t xml:space="preserve"> dark zones and </w:t>
      </w:r>
      <w:r w:rsidRPr="00CF7BFA">
        <w:rPr>
          <w:rStyle w:val="StyleBoldUnderline"/>
        </w:rPr>
        <w:t>silences</w:t>
      </w:r>
      <w:r w:rsidRPr="002E4F67">
        <w:rPr>
          <w:sz w:val="16"/>
        </w:rPr>
        <w:t xml:space="preserve"> or represses certain aspects, </w:t>
      </w:r>
      <w:r w:rsidRPr="00831E44">
        <w:rPr>
          <w:rStyle w:val="Emphasis"/>
          <w:highlight w:val="yellow"/>
        </w:rPr>
        <w:t>renders</w:t>
      </w:r>
      <w:r w:rsidRPr="00CF7BFA">
        <w:rPr>
          <w:rStyle w:val="StyleBoldUnderline"/>
        </w:rPr>
        <w:t xml:space="preserve"> </w:t>
      </w:r>
      <w:r w:rsidRPr="002E4F67">
        <w:rPr>
          <w:sz w:val="16"/>
        </w:rPr>
        <w:t>the formulation of</w:t>
      </w:r>
      <w:r w:rsidRPr="00CF7BFA">
        <w:rPr>
          <w:rStyle w:val="StyleBoldUnderline"/>
        </w:rPr>
        <w:t xml:space="preserve"> </w:t>
      </w:r>
      <w:r w:rsidRPr="00831E44">
        <w:rPr>
          <w:rStyle w:val="Emphasis"/>
          <w:highlight w:val="yellow"/>
        </w:rPr>
        <w:t>certain questions impossible</w:t>
      </w:r>
      <w:r w:rsidRPr="002E4F67">
        <w:rPr>
          <w:sz w:val="16"/>
        </w:rPr>
        <w:t xml:space="preserve"> (a </w:t>
      </w:r>
      <w:proofErr w:type="spellStart"/>
      <w:r w:rsidRPr="002E4F67">
        <w:rPr>
          <w:sz w:val="16"/>
        </w:rPr>
        <w:t>Foucauldian</w:t>
      </w:r>
      <w:proofErr w:type="spellEnd"/>
      <w:r w:rsidRPr="002E4F67">
        <w:rPr>
          <w:sz w:val="16"/>
        </w:rPr>
        <w:t xml:space="preserve"> streak in the author could be suspected as well: every discourse—be it administrative, legal, medical, or psychiatric—implies simultaneously ‘knowledge’ and ‘power’; </w:t>
      </w:r>
      <w:r w:rsidRPr="00CF7BFA">
        <w:rPr>
          <w:rStyle w:val="StyleBoldUnderline"/>
        </w:rPr>
        <w:t xml:space="preserve">each </w:t>
      </w:r>
      <w:r w:rsidRPr="00831E44">
        <w:rPr>
          <w:rStyle w:val="StyleBoldUnderline"/>
          <w:highlight w:val="yellow"/>
        </w:rPr>
        <w:t>discourse</w:t>
      </w:r>
      <w:r w:rsidRPr="00CF7BFA">
        <w:rPr>
          <w:rStyle w:val="StyleBoldUnderline"/>
        </w:rPr>
        <w:t xml:space="preserve"> amounts</w:t>
      </w:r>
      <w:r w:rsidRPr="002E4F67">
        <w:rPr>
          <w:sz w:val="16"/>
        </w:rPr>
        <w:t xml:space="preserve"> somehow </w:t>
      </w:r>
      <w:r w:rsidRPr="00CF7BFA">
        <w:rPr>
          <w:rStyle w:val="StyleBoldUnderline"/>
        </w:rPr>
        <w:t>to a system of domination</w:t>
      </w:r>
      <w:r w:rsidRPr="002E4F67">
        <w:rPr>
          <w:sz w:val="16"/>
        </w:rPr>
        <w:t xml:space="preserve">, insofar </w:t>
      </w:r>
      <w:r w:rsidRPr="00CF7BFA">
        <w:rPr>
          <w:rStyle w:val="StyleBoldUnderline"/>
        </w:rPr>
        <w:t xml:space="preserve">as it </w:t>
      </w:r>
      <w:r w:rsidRPr="00831E44">
        <w:rPr>
          <w:rStyle w:val="StyleBoldUnderline"/>
          <w:highlight w:val="yellow"/>
        </w:rPr>
        <w:t>defines ‘conditions of admission’ into the realm of</w:t>
      </w:r>
      <w:r w:rsidRPr="00CF7BFA">
        <w:rPr>
          <w:rStyle w:val="StyleBoldUnderline"/>
        </w:rPr>
        <w:t xml:space="preserve"> the </w:t>
      </w:r>
      <w:r w:rsidRPr="00831E44">
        <w:rPr>
          <w:rStyle w:val="Emphasis"/>
          <w:highlight w:val="yellow"/>
        </w:rPr>
        <w:t>legally valid</w:t>
      </w:r>
      <w:r w:rsidRPr="002E4F67">
        <w:rPr>
          <w:sz w:val="16"/>
        </w:rPr>
        <w:t xml:space="preserve">, the ‘sane society’, etc.).94 </w:t>
      </w:r>
      <w:r w:rsidRPr="00CF7BFA">
        <w:rPr>
          <w:rStyle w:val="StyleBoldUnderline"/>
        </w:rPr>
        <w:t xml:space="preserve">In the picture resulting from the application of this </w:t>
      </w:r>
      <w:r w:rsidRPr="00CF7BFA">
        <w:rPr>
          <w:rStyle w:val="Emphasis"/>
        </w:rPr>
        <w:t>analytical framework</w:t>
      </w:r>
      <w:r w:rsidRPr="002E4F67">
        <w:rPr>
          <w:sz w:val="16"/>
        </w:rPr>
        <w:t xml:space="preserve"> to the domain of the use of force, international </w:t>
      </w:r>
      <w:r w:rsidRPr="00831E44">
        <w:rPr>
          <w:rStyle w:val="StyleBoldUnderline"/>
          <w:highlight w:val="yellow"/>
        </w:rPr>
        <w:t>lawyers</w:t>
      </w:r>
      <w:r w:rsidRPr="002E4F67">
        <w:rPr>
          <w:sz w:val="16"/>
        </w:rPr>
        <w:t xml:space="preserve"> and humanitarian professionals </w:t>
      </w:r>
      <w:r w:rsidRPr="00831E44">
        <w:rPr>
          <w:rStyle w:val="StyleBoldUnderline"/>
          <w:highlight w:val="yellow"/>
        </w:rPr>
        <w:t>appear</w:t>
      </w:r>
      <w:r w:rsidRPr="00CF7BFA">
        <w:rPr>
          <w:rStyle w:val="StyleBoldUnderline"/>
        </w:rPr>
        <w:t xml:space="preserve"> gagged, </w:t>
      </w:r>
      <w:r w:rsidRPr="00831E44">
        <w:rPr>
          <w:rStyle w:val="Emphasis"/>
          <w:highlight w:val="yellow"/>
        </w:rPr>
        <w:t>restricted by the language</w:t>
      </w:r>
      <w:r w:rsidRPr="00831E44">
        <w:rPr>
          <w:rStyle w:val="StyleBoldUnderline"/>
          <w:highlight w:val="yellow"/>
        </w:rPr>
        <w:t xml:space="preserve"> they try to utter</w:t>
      </w:r>
      <w:r w:rsidRPr="00CF7BFA">
        <w:rPr>
          <w:rStyle w:val="StyleBoldUnderline"/>
        </w:rPr>
        <w:t xml:space="preserve"> effectively to themselves and others</w:t>
      </w:r>
      <w:r w:rsidRPr="002E4F67">
        <w:rPr>
          <w:sz w:val="16"/>
        </w:rPr>
        <w:t xml:space="preserve">. </w:t>
      </w:r>
      <w:r w:rsidRPr="00CF7BFA">
        <w:rPr>
          <w:rStyle w:val="StyleBoldUnderline"/>
        </w:rPr>
        <w:t xml:space="preserve">As if </w:t>
      </w:r>
      <w:r w:rsidRPr="00831E44">
        <w:rPr>
          <w:rStyle w:val="StyleBoldUnderline"/>
          <w:highlight w:val="yellow"/>
        </w:rPr>
        <w:t>the legal language</w:t>
      </w:r>
      <w:r w:rsidRPr="00CF7BFA">
        <w:rPr>
          <w:rStyle w:val="StyleBoldUnderline"/>
        </w:rPr>
        <w:t xml:space="preserve"> had imposed on them its own logic, it now </w:t>
      </w:r>
      <w:r w:rsidRPr="00831E44">
        <w:rPr>
          <w:rStyle w:val="Emphasis"/>
          <w:highlight w:val="yellow"/>
        </w:rPr>
        <w:t>speaks through their voices</w:t>
      </w:r>
      <w:r w:rsidRPr="002E4F67">
        <w:rPr>
          <w:sz w:val="16"/>
        </w:rPr>
        <w:t xml:space="preserve"> and what is, evidently, once again, the Marxian-</w:t>
      </w:r>
      <w:proofErr w:type="spellStart"/>
      <w:r w:rsidRPr="002E4F67">
        <w:rPr>
          <w:sz w:val="16"/>
        </w:rPr>
        <w:t>structuralist</w:t>
      </w:r>
      <w:proofErr w:type="spellEnd"/>
      <w:r w:rsidRPr="002E4F67">
        <w:rPr>
          <w:sz w:val="16"/>
        </w:rPr>
        <w:t xml:space="preserve"> idea of cultural products gaining a life of their own and turning against their own creators. Kennedy, however, does not stop at noting that jurists have become ‘spoken’ by their language amidst a dramatically changing war scenario. More disquietingly, </w:t>
      </w:r>
      <w:r w:rsidRPr="00CF7BFA">
        <w:rPr>
          <w:rStyle w:val="StyleBoldUnderline"/>
        </w:rPr>
        <w:t>he stresses</w:t>
      </w:r>
      <w:r w:rsidRPr="002E4F67">
        <w:rPr>
          <w:sz w:val="16"/>
        </w:rPr>
        <w:t xml:space="preserve"> the evident corollary of the previous proposition: </w:t>
      </w:r>
      <w:r w:rsidRPr="00CF7BFA">
        <w:rPr>
          <w:rStyle w:val="StyleBoldUnderline"/>
        </w:rPr>
        <w:t xml:space="preserve">the </w:t>
      </w:r>
      <w:r w:rsidRPr="00831E44">
        <w:rPr>
          <w:rStyle w:val="StyleBoldUnderline"/>
        </w:rPr>
        <w:t>evaporation of</w:t>
      </w:r>
      <w:r w:rsidRPr="00831E44">
        <w:rPr>
          <w:sz w:val="16"/>
        </w:rPr>
        <w:t xml:space="preserve"> a sense of </w:t>
      </w:r>
      <w:r w:rsidRPr="00831E44">
        <w:rPr>
          <w:rStyle w:val="StyleBoldUnderline"/>
        </w:rPr>
        <w:t>individual moral responsibility</w:t>
      </w:r>
      <w:r w:rsidRPr="00831E44">
        <w:rPr>
          <w:sz w:val="16"/>
        </w:rPr>
        <w:t>: [A]</w:t>
      </w:r>
      <w:proofErr w:type="spellStart"/>
      <w:r w:rsidRPr="00831E44">
        <w:rPr>
          <w:sz w:val="16"/>
        </w:rPr>
        <w:t>ll</w:t>
      </w:r>
      <w:proofErr w:type="spellEnd"/>
      <w:r w:rsidRPr="00831E44">
        <w:rPr>
          <w:sz w:val="16"/>
        </w:rPr>
        <w:t xml:space="preserve"> these </w:t>
      </w:r>
      <w:r w:rsidRPr="00F81099">
        <w:rPr>
          <w:rStyle w:val="StyleBoldUnderline"/>
        </w:rPr>
        <w:lastRenderedPageBreak/>
        <w:t>formulations</w:t>
      </w:r>
      <w:r w:rsidRPr="00F81099">
        <w:rPr>
          <w:sz w:val="16"/>
        </w:rPr>
        <w:t xml:space="preserve">, </w:t>
      </w:r>
      <w:r w:rsidRPr="00F81099">
        <w:rPr>
          <w:rStyle w:val="StyleBoldUnderline"/>
        </w:rPr>
        <w:t xml:space="preserve">encouraged by </w:t>
      </w:r>
      <w:r w:rsidRPr="00831E44">
        <w:rPr>
          <w:rStyle w:val="StyleBoldUnderline"/>
          <w:highlight w:val="yellow"/>
        </w:rPr>
        <w:t>the language of law</w:t>
      </w:r>
      <w:r w:rsidRPr="00831E44">
        <w:rPr>
          <w:sz w:val="16"/>
          <w:highlight w:val="yellow"/>
        </w:rPr>
        <w:t xml:space="preserve">, </w:t>
      </w:r>
      <w:r w:rsidRPr="00831E44">
        <w:rPr>
          <w:rStyle w:val="StyleBoldUnderline"/>
          <w:highlight w:val="yellow"/>
        </w:rPr>
        <w:t>displace</w:t>
      </w:r>
      <w:r w:rsidRPr="002E4F67">
        <w:rPr>
          <w:sz w:val="16"/>
        </w:rPr>
        <w:t xml:space="preserve"> human </w:t>
      </w:r>
      <w:r w:rsidRPr="00831E44">
        <w:rPr>
          <w:rStyle w:val="StyleBoldUnderline"/>
          <w:highlight w:val="yellow"/>
        </w:rPr>
        <w:t>responsibility for</w:t>
      </w:r>
      <w:r w:rsidRPr="00CF7BFA">
        <w:rPr>
          <w:rStyle w:val="StyleBoldUnderline"/>
        </w:rPr>
        <w:t xml:space="preserve"> the </w:t>
      </w:r>
      <w:r w:rsidRPr="00831E44">
        <w:rPr>
          <w:rStyle w:val="StyleBoldUnderline"/>
          <w:highlight w:val="yellow"/>
        </w:rPr>
        <w:t>death</w:t>
      </w:r>
      <w:r w:rsidRPr="00CF7BFA">
        <w:rPr>
          <w:rStyle w:val="StyleBoldUnderline"/>
        </w:rPr>
        <w:t xml:space="preserve"> and suffering</w:t>
      </w:r>
      <w:r w:rsidRPr="002E4F67">
        <w:rPr>
          <w:sz w:val="16"/>
        </w:rPr>
        <w:t xml:space="preserve"> of war </w:t>
      </w:r>
      <w:r w:rsidRPr="00831E44">
        <w:rPr>
          <w:rStyle w:val="StyleBoldUnderline"/>
          <w:highlight w:val="yellow"/>
        </w:rPr>
        <w:t>onto others</w:t>
      </w:r>
      <w:r w:rsidRPr="002E4F67">
        <w:rPr>
          <w:sz w:val="16"/>
        </w:rPr>
        <w:t xml:space="preserve"> . . . . In all these ways, we step back from the terrible responsibility and freedom that comes with the discretion to kill. . . .</w:t>
      </w:r>
      <w:r w:rsidRPr="00831E44">
        <w:rPr>
          <w:rStyle w:val="StyleBoldUnderline"/>
          <w:highlight w:val="yellow"/>
        </w:rPr>
        <w:t>Violence</w:t>
      </w:r>
      <w:r w:rsidRPr="00CF7BFA">
        <w:rPr>
          <w:rStyle w:val="StyleBoldUnderline"/>
        </w:rPr>
        <w:t xml:space="preserve"> and injury </w:t>
      </w:r>
      <w:r w:rsidRPr="00831E44">
        <w:rPr>
          <w:rStyle w:val="StyleBoldUnderline"/>
          <w:highlight w:val="yellow"/>
        </w:rPr>
        <w:t>have lost their author</w:t>
      </w:r>
      <w:r w:rsidRPr="002E4F67">
        <w:rPr>
          <w:sz w:val="16"/>
        </w:rPr>
        <w:t xml:space="preserve"> and their judge </w:t>
      </w:r>
      <w:r w:rsidRPr="00CF7BFA">
        <w:rPr>
          <w:rStyle w:val="StyleBoldUnderline"/>
        </w:rPr>
        <w:t>as</w:t>
      </w:r>
      <w:r w:rsidRPr="002E4F67">
        <w:rPr>
          <w:sz w:val="16"/>
        </w:rPr>
        <w:t xml:space="preserve"> soldiers, humanitarians, and statesmen [</w:t>
      </w:r>
      <w:proofErr w:type="spellStart"/>
      <w:r w:rsidRPr="00831E44">
        <w:rPr>
          <w:rStyle w:val="StyleBoldUnderline"/>
          <w:highlight w:val="yellow"/>
        </w:rPr>
        <w:t>statespeople</w:t>
      </w:r>
      <w:proofErr w:type="spellEnd"/>
      <w:r w:rsidRPr="00831E44">
        <w:rPr>
          <w:rStyle w:val="StyleBoldUnderline"/>
        </w:rPr>
        <w:t>]</w:t>
      </w:r>
      <w:r w:rsidRPr="002E4F67">
        <w:rPr>
          <w:sz w:val="16"/>
        </w:rPr>
        <w:t xml:space="preserve"> </w:t>
      </w:r>
      <w:r w:rsidRPr="00CF7BFA">
        <w:rPr>
          <w:rStyle w:val="StyleBoldUnderline"/>
        </w:rPr>
        <w:t xml:space="preserve">have come to </w:t>
      </w:r>
      <w:r w:rsidRPr="00831E44">
        <w:rPr>
          <w:rStyle w:val="StyleBoldUnderline"/>
          <w:highlight w:val="yellow"/>
        </w:rPr>
        <w:t>assess the legitimacy of violence in a</w:t>
      </w:r>
      <w:r w:rsidRPr="00CF7BFA">
        <w:rPr>
          <w:rStyle w:val="StyleBoldUnderline"/>
        </w:rPr>
        <w:t xml:space="preserve"> common </w:t>
      </w:r>
      <w:r w:rsidRPr="00831E44">
        <w:rPr>
          <w:rStyle w:val="Emphasis"/>
          <w:highlight w:val="yellow"/>
        </w:rPr>
        <w:t>legal and bureaucratic vernacular</w:t>
      </w:r>
      <w:r w:rsidRPr="002E4F67">
        <w:rPr>
          <w:sz w:val="16"/>
        </w:rPr>
        <w:t xml:space="preserve">. (pp. 168–9) While depersonalization and a lack of sense of personal responsibility are evidently also </w:t>
      </w:r>
      <w:proofErr w:type="spellStart"/>
      <w:r w:rsidRPr="002E4F67">
        <w:rPr>
          <w:sz w:val="16"/>
        </w:rPr>
        <w:t>favoured</w:t>
      </w:r>
      <w:proofErr w:type="spellEnd"/>
      <w:r w:rsidRPr="002E4F67">
        <w:rPr>
          <w:sz w:val="16"/>
        </w:rPr>
        <w:t xml:space="preserve"> by external structural factors, among which is the bureaucratic political complexity of modern states themselves (p. 17)</w:t>
      </w:r>
      <w:proofErr w:type="gramStart"/>
      <w:r w:rsidRPr="002E4F67">
        <w:rPr>
          <w:sz w:val="16"/>
        </w:rPr>
        <w:t>,96</w:t>
      </w:r>
      <w:proofErr w:type="gramEnd"/>
      <w:r w:rsidRPr="002E4F67">
        <w:rPr>
          <w:sz w:val="16"/>
        </w:rPr>
        <w:t xml:space="preserve">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decision—of discretion to kill and let live. (p. 170)</w:t>
      </w:r>
    </w:p>
    <w:p w:rsidR="00DD64C2" w:rsidRDefault="00DD64C2" w:rsidP="00DD64C2"/>
    <w:p w:rsidR="00DD64C2" w:rsidRPr="00375392" w:rsidRDefault="00DD64C2" w:rsidP="00DD64C2">
      <w:pPr>
        <w:pStyle w:val="Heading4"/>
      </w:pPr>
      <w:r>
        <w:t xml:space="preserve">Debating the rhetorical </w:t>
      </w:r>
      <w:r>
        <w:rPr>
          <w:i/>
        </w:rPr>
        <w:t>frame</w:t>
      </w:r>
      <w:r>
        <w:t xml:space="preserve"> for war-fighting decisions is the only way to address the source of war-fighting abuses.</w:t>
      </w:r>
    </w:p>
    <w:p w:rsidR="00DD64C2" w:rsidRDefault="00DD64C2" w:rsidP="00DD64C2">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DD64C2" w:rsidRDefault="00DD64C2" w:rsidP="00DD64C2"/>
    <w:p w:rsidR="00DD64C2" w:rsidRPr="002A5E03" w:rsidRDefault="00DD64C2" w:rsidP="00DD64C2">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DD64C2" w:rsidRDefault="00DD64C2" w:rsidP="00DD64C2"/>
    <w:p w:rsidR="00DD64C2" w:rsidRDefault="00DD64C2" w:rsidP="00DD64C2">
      <w:pPr>
        <w:pStyle w:val="Heading3"/>
      </w:pPr>
      <w:r>
        <w:lastRenderedPageBreak/>
        <w:t>AT: Donahue</w:t>
      </w:r>
    </w:p>
    <w:p w:rsidR="00DD64C2" w:rsidRPr="002F058B" w:rsidRDefault="00DD64C2" w:rsidP="00DD64C2">
      <w:pPr>
        <w:pStyle w:val="Heading4"/>
      </w:pPr>
      <w:r w:rsidRPr="002F058B">
        <w:t>The context of the article proves this.  Donahue thinks the reason we need these skills to get tight government jobs enforcing the patriot act and working for the CIA.  We’re a K of the need for those jobs.  We impact turn this education.</w:t>
      </w:r>
    </w:p>
    <w:p w:rsidR="00DD64C2" w:rsidRDefault="00DD64C2" w:rsidP="00DD64C2">
      <w:pPr>
        <w:rPr>
          <w:rFonts w:ascii="Arial" w:hAnsi="Arial" w:cs="Arial"/>
        </w:rPr>
      </w:pPr>
      <w:r w:rsidRPr="002F058B">
        <w:rPr>
          <w:rStyle w:val="StyleStyleBold12pt"/>
        </w:rPr>
        <w:t>Donohue 13</w:t>
      </w:r>
      <w:r>
        <w:t xml:space="preserve"> [2013 Nation al Security Pedagogy: The Role of Simulations, Associate Professor of Law, Georgetown Law, </w:t>
      </w:r>
      <w:hyperlink r:id="rId13" w:history="1">
        <w:r>
          <w:rPr>
            <w:rStyle w:val="Hyperlink"/>
          </w:rPr>
          <w:t>http://scholarship.law.georgetown.edu/cgi/viewcontent.cgi?article=2172&amp;context=facpub</w:t>
        </w:r>
      </w:hyperlink>
      <w:r>
        <w:t xml:space="preserve">] </w:t>
      </w:r>
    </w:p>
    <w:p w:rsidR="00DD64C2" w:rsidRDefault="00DD64C2" w:rsidP="00DD64C2"/>
    <w:p w:rsidR="00DD64C2" w:rsidRPr="00A959FD" w:rsidRDefault="00DD64C2" w:rsidP="00DD64C2">
      <w:pPr>
        <w:rPr>
          <w:rStyle w:val="StyleBoldUnderline"/>
        </w:rPr>
      </w:pPr>
      <w:r w:rsidRPr="00A959FD">
        <w:rPr>
          <w:rStyle w:val="StyleBoldUnderline"/>
        </w:rPr>
        <w:t xml:space="preserve">A. Growing Demand for National Security Lawyers </w:t>
      </w:r>
    </w:p>
    <w:p w:rsidR="00DD64C2" w:rsidRPr="002F058B" w:rsidRDefault="00DD64C2" w:rsidP="00DD64C2">
      <w:pPr>
        <w:rPr>
          <w:sz w:val="16"/>
        </w:rPr>
      </w:pPr>
      <w:r w:rsidRPr="002F058B">
        <w:rPr>
          <w:rStyle w:val="StyleBoldUnderline"/>
          <w:highlight w:val="yellow"/>
        </w:rPr>
        <w:t>The government drives the growth of</w:t>
      </w:r>
      <w:r w:rsidRPr="00A959FD">
        <w:rPr>
          <w:rStyle w:val="StyleBoldUnderline"/>
        </w:rPr>
        <w:t xml:space="preserve"> national </w:t>
      </w:r>
      <w:r w:rsidRPr="002F058B">
        <w:rPr>
          <w:rStyle w:val="StyleBoldUnderline"/>
          <w:highlight w:val="yellow"/>
        </w:rPr>
        <w:t>security law</w:t>
      </w:r>
      <w:r w:rsidRPr="002F058B">
        <w:rPr>
          <w:sz w:val="16"/>
        </w:rPr>
        <w:t xml:space="preserve">, and since mid-20th century, federal emphasis on this area has grown. Indeed, many scholars credit the 1947 National Security Act as marking the creation of the so-called “national security state”— one that continued to expand following the Cold War. 12 The post-9/11 era has, if anything, witnessed even greater acceleration in the construction and reach of national security institutions and authorities. This growth owes as much </w:t>
      </w:r>
      <w:proofErr w:type="gramStart"/>
      <w:r w:rsidRPr="002F058B">
        <w:rPr>
          <w:sz w:val="16"/>
        </w:rPr>
        <w:t>to</w:t>
      </w:r>
      <w:proofErr w:type="gramEnd"/>
      <w:r w:rsidRPr="002F058B">
        <w:rPr>
          <w:sz w:val="16"/>
        </w:rPr>
        <w:t xml:space="preserve"> ever-broader understandings of what constitutes a threat to U.S. national security as to military engagement overseas.13 An increased demand for legal expertise has emerged, resulting, at a federal level, in both more national security lawyers and more lawyers practicing national security law. Private industry has kept pace. 1. More Federal National Security Lawyers </w:t>
      </w:r>
      <w:proofErr w:type="gramStart"/>
      <w:r w:rsidRPr="002F058B">
        <w:rPr>
          <w:sz w:val="16"/>
        </w:rPr>
        <w:t>Consider</w:t>
      </w:r>
      <w:proofErr w:type="gramEnd"/>
      <w:r w:rsidRPr="002F058B">
        <w:rPr>
          <w:sz w:val="16"/>
        </w:rPr>
        <w:t xml:space="preserve"> first the institutional growth that has created new jobs for attorneys who work in the field. </w:t>
      </w:r>
      <w:r w:rsidRPr="002F058B">
        <w:rPr>
          <w:rStyle w:val="StyleBoldUnderline"/>
          <w:highlight w:val="yellow"/>
        </w:rPr>
        <w:t>The demand for</w:t>
      </w:r>
      <w:r w:rsidRPr="00A959FD">
        <w:rPr>
          <w:rStyle w:val="StyleBoldUnderline"/>
        </w:rPr>
        <w:t xml:space="preserve"> national </w:t>
      </w:r>
      <w:r w:rsidRPr="002F058B">
        <w:rPr>
          <w:rStyle w:val="StyleBoldUnderline"/>
          <w:highlight w:val="yellow"/>
        </w:rPr>
        <w:t>security</w:t>
      </w:r>
      <w:r w:rsidRPr="00A959FD">
        <w:rPr>
          <w:rStyle w:val="StyleBoldUnderline"/>
        </w:rPr>
        <w:t xml:space="preserve">-savvy </w:t>
      </w:r>
      <w:r w:rsidRPr="002F058B">
        <w:rPr>
          <w:rStyle w:val="StyleBoldUnderline"/>
          <w:highlight w:val="yellow"/>
        </w:rPr>
        <w:t>attorneys within the Executive</w:t>
      </w:r>
      <w:r>
        <w:rPr>
          <w:rStyle w:val="StyleBoldUnderline"/>
        </w:rPr>
        <w:t xml:space="preserve"> </w:t>
      </w:r>
      <w:r w:rsidRPr="00A959FD">
        <w:rPr>
          <w:rStyle w:val="StyleBoldUnderline"/>
        </w:rPr>
        <w:t xml:space="preserve">Branch </w:t>
      </w:r>
      <w:r w:rsidRPr="002F058B">
        <w:rPr>
          <w:rStyle w:val="StyleBoldUnderline"/>
          <w:highlight w:val="yellow"/>
        </w:rPr>
        <w:t>has soared</w:t>
      </w:r>
      <w:r w:rsidRPr="00A959FD">
        <w:rPr>
          <w:rStyle w:val="StyleBoldUnderline"/>
        </w:rPr>
        <w:t>,</w:t>
      </w:r>
      <w:r w:rsidRPr="002F058B">
        <w:rPr>
          <w:sz w:val="16"/>
        </w:rPr>
        <w:t xml:space="preserve"> as virtually every department has become swept up in the intense focus on U.S. national security. The formation of </w:t>
      </w:r>
      <w:r w:rsidRPr="00A959FD">
        <w:rPr>
          <w:rStyle w:val="StyleBoldUnderline"/>
        </w:rPr>
        <w:t>the Department of Homeland Security</w:t>
      </w:r>
      <w:r>
        <w:rPr>
          <w:rStyle w:val="StyleBoldUnderline"/>
        </w:rPr>
        <w:t xml:space="preserve"> </w:t>
      </w:r>
      <w:r w:rsidRPr="00A959FD">
        <w:rPr>
          <w:rStyle w:val="StyleBoldUnderline"/>
        </w:rPr>
        <w:t>provides perhaps the most dramatic example:</w:t>
      </w:r>
      <w:r w:rsidRPr="002F058B">
        <w:rPr>
          <w:sz w:val="16"/>
        </w:rPr>
        <w:t xml:space="preserve"> in January 2003 it consolidated 22 agencies under one, new organizational structure.14 </w:t>
      </w:r>
      <w:proofErr w:type="gramStart"/>
      <w:r w:rsidRPr="002F058B">
        <w:rPr>
          <w:sz w:val="16"/>
        </w:rPr>
        <w:t>It</w:t>
      </w:r>
      <w:proofErr w:type="gramEnd"/>
      <w:r w:rsidRPr="002F058B">
        <w:rPr>
          <w:sz w:val="16"/>
        </w:rPr>
        <w:t xml:space="preserve"> has since has grown to more than 200,000 employees, making it the third largest Cabinet department. The Office of the General Counsel alone comprises more than 1,750 attorneys located at headquarters and the department’s operating components.15 To facilitate its strength in this area, DHS created an Honors Attorney Program, in the course of which national security attorneys are provided with two years’ employment in six-month rotations throughout DHS—with the aim of eventually working for the department.16 DHS is not alone in the creation of new positions. In March </w:t>
      </w:r>
      <w:r w:rsidRPr="00A959FD">
        <w:rPr>
          <w:rStyle w:val="StyleBoldUnderline"/>
        </w:rPr>
        <w:t xml:space="preserve">2006 </w:t>
      </w:r>
      <w:r w:rsidRPr="002F058B">
        <w:rPr>
          <w:rStyle w:val="StyleBoldUnderline"/>
          <w:highlight w:val="yellow"/>
        </w:rPr>
        <w:t>the</w:t>
      </w:r>
      <w:r w:rsidRPr="00A959FD">
        <w:rPr>
          <w:rStyle w:val="StyleBoldUnderline"/>
        </w:rPr>
        <w:t xml:space="preserve"> USA</w:t>
      </w:r>
      <w:r>
        <w:rPr>
          <w:rStyle w:val="StyleBoldUnderline"/>
        </w:rPr>
        <w:t xml:space="preserve"> </w:t>
      </w:r>
      <w:r w:rsidRPr="002F058B">
        <w:rPr>
          <w:rStyle w:val="StyleBoldUnderline"/>
          <w:highlight w:val="yellow"/>
        </w:rPr>
        <w:t>PATRIOT Reauthorization</w:t>
      </w:r>
      <w:r w:rsidRPr="002F058B">
        <w:rPr>
          <w:sz w:val="16"/>
        </w:rPr>
        <w:t xml:space="preserve"> and Improvement Act </w:t>
      </w:r>
      <w:r w:rsidRPr="002F058B">
        <w:rPr>
          <w:rStyle w:val="StyleBoldUnderline"/>
          <w:highlight w:val="yellow"/>
        </w:rPr>
        <w:t>gave birth to DOJ’s</w:t>
      </w:r>
      <w:r w:rsidRPr="002F058B">
        <w:rPr>
          <w:rStyle w:val="StyleBoldUnderline"/>
        </w:rPr>
        <w:t xml:space="preserve"> National </w:t>
      </w:r>
      <w:r w:rsidRPr="002F058B">
        <w:rPr>
          <w:rStyle w:val="StyleBoldUnderline"/>
          <w:highlight w:val="yellow"/>
        </w:rPr>
        <w:t>Security Division</w:t>
      </w:r>
      <w:r w:rsidRPr="002F058B">
        <w:rPr>
          <w:sz w:val="16"/>
        </w:rPr>
        <w:t xml:space="preserve"> (“NSD”).17 NSD houses a Counterterrorism Section, a </w:t>
      </w:r>
      <w:r w:rsidRPr="00A959FD">
        <w:rPr>
          <w:rStyle w:val="StyleBoldUnderline"/>
        </w:rPr>
        <w:t>Counterespionage</w:t>
      </w:r>
      <w:r w:rsidRPr="002F058B">
        <w:rPr>
          <w:sz w:val="16"/>
        </w:rPr>
        <w:t xml:space="preserve"> Section, an Office of Intelligence, </w:t>
      </w:r>
      <w:r w:rsidRPr="00A959FD">
        <w:rPr>
          <w:rStyle w:val="StyleBoldUnderline"/>
        </w:rPr>
        <w:t>an Office</w:t>
      </w:r>
      <w:r w:rsidRPr="002F058B">
        <w:rPr>
          <w:sz w:val="16"/>
        </w:rPr>
        <w:t xml:space="preserve"> of </w:t>
      </w:r>
      <w:r w:rsidRPr="00A959FD">
        <w:rPr>
          <w:rStyle w:val="StyleBoldUnderline"/>
        </w:rPr>
        <w:t>Justice for Victims of</w:t>
      </w:r>
      <w:r w:rsidRPr="002F058B">
        <w:rPr>
          <w:sz w:val="16"/>
        </w:rPr>
        <w:t xml:space="preserve"> Overseas </w:t>
      </w:r>
      <w:r w:rsidRPr="00A959FD">
        <w:rPr>
          <w:rStyle w:val="StyleBoldUnderline"/>
        </w:rPr>
        <w:t>Terrorism</w:t>
      </w:r>
      <w:r w:rsidRPr="002F058B">
        <w:rPr>
          <w:sz w:val="16"/>
        </w:rPr>
        <w:t xml:space="preserve">, a Law and Policy Office, and an Executive </w:t>
      </w:r>
      <w:proofErr w:type="gramStart"/>
      <w:r w:rsidRPr="002F058B">
        <w:rPr>
          <w:sz w:val="16"/>
        </w:rPr>
        <w:t>Office.</w:t>
      </w:r>
      <w:proofErr w:type="gramEnd"/>
      <w:r w:rsidRPr="002F058B">
        <w:rPr>
          <w:sz w:val="16"/>
        </w:rPr>
        <w:t xml:space="preserve"> From FY 2008 through FY 2013, the division allocated funding for 236 attorneys per year.18 </w:t>
      </w:r>
      <w:proofErr w:type="gramStart"/>
      <w:r w:rsidRPr="002F058B">
        <w:rPr>
          <w:sz w:val="16"/>
        </w:rPr>
        <w:t>Other</w:t>
      </w:r>
      <w:proofErr w:type="gramEnd"/>
      <w:r w:rsidRPr="002F058B">
        <w:rPr>
          <w:sz w:val="16"/>
        </w:rPr>
        <w:t xml:space="preserve"> components of DOJ have similarly created new positions for national security lawyers. In FY 2013 </w:t>
      </w:r>
      <w:r w:rsidRPr="002F058B">
        <w:rPr>
          <w:rStyle w:val="StyleBoldUnderline"/>
          <w:highlight w:val="yellow"/>
        </w:rPr>
        <w:t>the department requested</w:t>
      </w:r>
      <w:r w:rsidRPr="00A959FD">
        <w:rPr>
          <w:rStyle w:val="StyleBoldUnderline"/>
        </w:rPr>
        <w:t xml:space="preserve"> a total of </w:t>
      </w:r>
      <w:r w:rsidRPr="002F058B">
        <w:rPr>
          <w:rStyle w:val="StyleBoldUnderline"/>
          <w:highlight w:val="yellow"/>
        </w:rPr>
        <w:t>$4 billion</w:t>
      </w:r>
      <w:r w:rsidRPr="002F058B">
        <w:rPr>
          <w:sz w:val="16"/>
        </w:rPr>
        <w:t xml:space="preserve"> </w:t>
      </w:r>
      <w:r w:rsidRPr="00A959FD">
        <w:rPr>
          <w:rStyle w:val="StyleBoldUnderline"/>
        </w:rPr>
        <w:t>to</w:t>
      </w:r>
      <w:r w:rsidRPr="002F058B">
        <w:rPr>
          <w:sz w:val="16"/>
        </w:rPr>
        <w:t xml:space="preserve"> </w:t>
      </w:r>
      <w:r w:rsidRPr="00A959FD">
        <w:rPr>
          <w:rStyle w:val="StyleBoldUnderline"/>
        </w:rPr>
        <w:t>support</w:t>
      </w:r>
      <w:r w:rsidRPr="002F058B">
        <w:rPr>
          <w:sz w:val="16"/>
        </w:rPr>
        <w:t xml:space="preserve"> its national security program, whose contours includes critical </w:t>
      </w:r>
      <w:r w:rsidRPr="00A959FD">
        <w:rPr>
          <w:rStyle w:val="StyleBoldUnderline"/>
        </w:rPr>
        <w:t>counterterrorism</w:t>
      </w:r>
      <w:r w:rsidRPr="002F058B">
        <w:rPr>
          <w:sz w:val="16"/>
        </w:rPr>
        <w:t xml:space="preserve"> and counterintelligence programs, </w:t>
      </w:r>
      <w:r w:rsidRPr="00A959FD">
        <w:rPr>
          <w:rStyle w:val="StyleBoldUnderline"/>
        </w:rPr>
        <w:t>as well as</w:t>
      </w:r>
      <w:r w:rsidRPr="002F058B">
        <w:rPr>
          <w:sz w:val="16"/>
        </w:rPr>
        <w:t xml:space="preserve"> increases related to DOJ’s intelligence gathering and </w:t>
      </w:r>
      <w:r w:rsidRPr="00A959FD">
        <w:rPr>
          <w:rStyle w:val="StyleBoldUnderline"/>
        </w:rPr>
        <w:t>surveillance</w:t>
      </w:r>
      <w:r w:rsidRPr="002F058B">
        <w:rPr>
          <w:sz w:val="16"/>
        </w:rPr>
        <w:t xml:space="preserve"> capabilities (such as the Comprehensive National Cybersecurity Initiative, the High-Value Detainee Interrogation Group, the Joint Terrorism Task Forces, and the Weapons of Mass Destruction/Render Safe Program). 19 A significant amount of this total is funneled to attorney functions. Since FY 2001, for instance, the FBI has expanded the Legal Attaché Program by more than 40%.20 DOJ has budgeted for the number of national security agents and attorneys (combined) at the FBI for FY 2013 to exceed 4,800, with nearly 1,800 more positions lodged in other DOJ components. 21 (These positions are in addition to the 236 dedicated attorneys at NSD.22) </w:t>
      </w:r>
      <w:proofErr w:type="spellStart"/>
      <w:r w:rsidRPr="002F058B">
        <w:rPr>
          <w:rStyle w:val="StyleBoldUnderline"/>
          <w:highlight w:val="yellow"/>
        </w:rPr>
        <w:t>DoD</w:t>
      </w:r>
      <w:proofErr w:type="spellEnd"/>
      <w:r w:rsidRPr="002F058B">
        <w:rPr>
          <w:sz w:val="16"/>
        </w:rPr>
        <w:t xml:space="preserve"> as a whole </w:t>
      </w:r>
      <w:r w:rsidRPr="002F058B">
        <w:rPr>
          <w:rStyle w:val="StyleBoldUnderline"/>
          <w:highlight w:val="yellow"/>
        </w:rPr>
        <w:t>boasts</w:t>
      </w:r>
      <w:r w:rsidRPr="002F058B">
        <w:rPr>
          <w:sz w:val="16"/>
        </w:rPr>
        <w:t xml:space="preserve"> </w:t>
      </w:r>
      <w:r w:rsidRPr="00A959FD">
        <w:rPr>
          <w:rStyle w:val="StyleBoldUnderline"/>
        </w:rPr>
        <w:t xml:space="preserve">more than </w:t>
      </w:r>
      <w:r w:rsidRPr="002F058B">
        <w:rPr>
          <w:rStyle w:val="StyleBoldUnderline"/>
          <w:highlight w:val="yellow"/>
        </w:rPr>
        <w:t xml:space="preserve">10,000 </w:t>
      </w:r>
      <w:r w:rsidRPr="002F058B">
        <w:rPr>
          <w:rStyle w:val="StyleBoldUnderline"/>
        </w:rPr>
        <w:t>full</w:t>
      </w:r>
      <w:r w:rsidRPr="00A959FD">
        <w:rPr>
          <w:rStyle w:val="StyleBoldUnderline"/>
        </w:rPr>
        <w:t xml:space="preserve"> and </w:t>
      </w:r>
      <w:r w:rsidRPr="002F058B">
        <w:rPr>
          <w:rStyle w:val="StyleBoldUnderline"/>
          <w:highlight w:val="yellow"/>
        </w:rPr>
        <w:t>part-time</w:t>
      </w:r>
      <w:r w:rsidRPr="002F058B">
        <w:rPr>
          <w:sz w:val="16"/>
        </w:rPr>
        <w:t xml:space="preserve"> military and civilian </w:t>
      </w:r>
      <w:r w:rsidRPr="002F058B">
        <w:rPr>
          <w:rStyle w:val="StyleBoldUnderline"/>
          <w:highlight w:val="yellow"/>
        </w:rPr>
        <w:t>attorneys</w:t>
      </w:r>
      <w:r w:rsidRPr="002F058B">
        <w:rPr>
          <w:sz w:val="16"/>
        </w:rPr>
        <w:t xml:space="preserve">.23 Further breakdown of the military and civilian sectors shows a steady expansion. The number of Active Army (AA) JAG Corps (JAGC) attorneys, for instance, has steadily increased. In 1999, the AA JAGCs numbered 1,426. By 2005, this number had increased to 1,603, with TJAG reporting a total of 1,897 by the end of FY2011.24 In addition to the more than 400 new positions that marked the previous decade, TJAG reported a total of 98 warrant officers, 561 civilian attorneys, and 1,942 enlisted paralegals supporting operations worldwide in 2011, with the RC Judge Advocate General’s Corps at the close of FY2011 numbering 1849 and the attorney strength of the Army National Guard at the end of FY2010 at 822.25 </w:t>
      </w:r>
      <w:r w:rsidRPr="00A959FD">
        <w:rPr>
          <w:rStyle w:val="StyleBoldUnderline"/>
        </w:rPr>
        <w:t>Reorganization of the Intelligence Community has brought further demand</w:t>
      </w:r>
      <w:r w:rsidRPr="002F058B">
        <w:rPr>
          <w:sz w:val="16"/>
        </w:rPr>
        <w:t xml:space="preserve">. The Intelligence Reform and Terrorism Prevention Act of 2004 created the Director of National Intelligence.26 ODNI conducts oversight of the Intelligence Community’s (“IC”) programs and operations.27 As noted by ODNI’s Office of the Inspector General, resolving major legal issues presents one of the five most critical management challenges </w:t>
      </w:r>
      <w:r w:rsidRPr="002F058B">
        <w:rPr>
          <w:sz w:val="16"/>
        </w:rPr>
        <w:cr/>
        <w:t xml:space="preserve"> for the agency.28 The WMD Commission Report similarly recognized the legal challenges faced by the IC and called for more lawyers to address the problem. 29 Indeed, all IC members have an increased need to address the myriad legal issues that arise. </w:t>
      </w:r>
      <w:r w:rsidRPr="00A959FD">
        <w:rPr>
          <w:rStyle w:val="StyleBoldUnderline"/>
        </w:rPr>
        <w:t>The</w:t>
      </w:r>
      <w:r>
        <w:rPr>
          <w:rStyle w:val="StyleBoldUnderline"/>
        </w:rPr>
        <w:t xml:space="preserve"> </w:t>
      </w:r>
      <w:r w:rsidRPr="00A959FD">
        <w:rPr>
          <w:rStyle w:val="StyleBoldUnderline"/>
        </w:rPr>
        <w:t>CIA’s office of General Counsel, for instanc</w:t>
      </w:r>
      <w:r w:rsidRPr="002F058B">
        <w:rPr>
          <w:sz w:val="16"/>
        </w:rPr>
        <w:t xml:space="preserve">e, regularly interacts with the other IC agencies, the White House, the National Security Council, and the Departments of Defense, State, Justice, Treasury, Commerce, and Homeland Security. The types of legal issues addressed involve, inter alia, civil and criminal litigation, foreign intelligence and counterintelligence activities, counterterrorism, </w:t>
      </w:r>
      <w:proofErr w:type="spellStart"/>
      <w:r w:rsidRPr="002F058B">
        <w:rPr>
          <w:sz w:val="16"/>
        </w:rPr>
        <w:t>counternarcotics</w:t>
      </w:r>
      <w:proofErr w:type="spellEnd"/>
      <w:r w:rsidRPr="002F058B">
        <w:rPr>
          <w:sz w:val="16"/>
        </w:rPr>
        <w:t xml:space="preserve">, nonproliferation and arms control, personnel and security matters, and the like.30 Further institutional changes, such as the 2001 creation of the Homeland Security Council, have increased the number of positions available, even as a number of departments, such as State, Treasury, and Health and Human Services, have increasingly built up their national security components.31 </w:t>
      </w:r>
      <w:r w:rsidRPr="00B06A77">
        <w:rPr>
          <w:rStyle w:val="StyleBoldUnderline"/>
        </w:rPr>
        <w:t>These changes mean</w:t>
      </w:r>
      <w:r w:rsidRPr="002F058B">
        <w:rPr>
          <w:sz w:val="16"/>
        </w:rPr>
        <w:t xml:space="preserve"> two things: first, as discussed above, </w:t>
      </w:r>
      <w:r w:rsidRPr="00B06A77">
        <w:rPr>
          <w:rStyle w:val="StyleBoldUnderline"/>
        </w:rPr>
        <w:t>there are more national security attorney positions available</w:t>
      </w:r>
      <w:r w:rsidRPr="002F058B">
        <w:rPr>
          <w:sz w:val="16"/>
        </w:rPr>
        <w:t xml:space="preserve"> at the federal level. Second, as addressed below, those attorneys who are already working in these agencies are practicing more national security law. </w:t>
      </w:r>
      <w:r w:rsidRPr="002F058B">
        <w:rPr>
          <w:sz w:val="16"/>
        </w:rPr>
        <w:cr/>
      </w:r>
    </w:p>
    <w:p w:rsidR="00DD64C2" w:rsidRDefault="00DD64C2" w:rsidP="00DD64C2"/>
    <w:p w:rsidR="00DD64C2" w:rsidRDefault="00DD64C2" w:rsidP="00DD64C2">
      <w:pPr>
        <w:pStyle w:val="Heading3"/>
      </w:pPr>
      <w:proofErr w:type="spellStart"/>
      <w:r>
        <w:lastRenderedPageBreak/>
        <w:t>Util</w:t>
      </w:r>
      <w:proofErr w:type="spellEnd"/>
    </w:p>
    <w:p w:rsidR="00DD64C2" w:rsidRDefault="00DD64C2" w:rsidP="00DD64C2">
      <w:pPr>
        <w:pStyle w:val="Heading4"/>
      </w:pPr>
      <w:r>
        <w:t xml:space="preserve">Overreliance on utility principles to justify executive detention power </w:t>
      </w:r>
      <w:r w:rsidRPr="006273C7">
        <w:rPr>
          <w:u w:val="single"/>
        </w:rPr>
        <w:t>turns the lesser evil into the greater</w:t>
      </w:r>
      <w:r>
        <w:t xml:space="preserve"> by obliterating restraints </w:t>
      </w:r>
      <w:r w:rsidRPr="006273C7">
        <w:rPr>
          <w:u w:val="single"/>
        </w:rPr>
        <w:t>on the conduct of war</w:t>
      </w:r>
      <w:r>
        <w:t xml:space="preserve"> – balancing </w:t>
      </w:r>
      <w:r w:rsidRPr="006273C7">
        <w:rPr>
          <w:u w:val="single"/>
        </w:rPr>
        <w:t>legal checks and balances with security</w:t>
      </w:r>
      <w:r>
        <w:t xml:space="preserve"> is necessary to create optimal outcomes for both</w:t>
      </w:r>
    </w:p>
    <w:p w:rsidR="00DD64C2" w:rsidRDefault="00DD64C2" w:rsidP="00DD64C2">
      <w:r>
        <w:t xml:space="preserve">Richard Ashby </w:t>
      </w:r>
      <w:r w:rsidRPr="00F22FA7">
        <w:rPr>
          <w:rStyle w:val="StyleStyleBold12pt"/>
        </w:rPr>
        <w:t>Wilson 5</w:t>
      </w:r>
      <w:r>
        <w:t xml:space="preserve">, the </w:t>
      </w:r>
      <w:proofErr w:type="spellStart"/>
      <w:r>
        <w:t>Gladstein</w:t>
      </w:r>
      <w:proofErr w:type="spellEnd"/>
      <w:r>
        <w:t xml:space="preserve"> Distinguished Chair of Human Rights and Director of the Human Rights Institute at the University of Connecticut, Human Rights in the War on Terror, p. 19-21</w:t>
      </w:r>
    </w:p>
    <w:p w:rsidR="00DD64C2" w:rsidRDefault="00DD64C2" w:rsidP="00DD64C2">
      <w:pPr>
        <w:rPr>
          <w:sz w:val="16"/>
        </w:rPr>
      </w:pPr>
      <w:r w:rsidRPr="00F22FA7">
        <w:rPr>
          <w:sz w:val="16"/>
        </w:rPr>
        <w:t xml:space="preserve">Michael </w:t>
      </w:r>
      <w:proofErr w:type="spellStart"/>
      <w:r w:rsidRPr="00F22FA7">
        <w:rPr>
          <w:sz w:val="16"/>
        </w:rPr>
        <w:t>Ignatieff’s</w:t>
      </w:r>
      <w:proofErr w:type="spellEnd"/>
      <w:r w:rsidRPr="00F22FA7">
        <w:rPr>
          <w:sz w:val="16"/>
        </w:rPr>
        <w:t xml:space="preserve"> ‘lesser evil’ ethics and overreliance on a consequentialist ethics place him much closer to the anti-rights philosophical tradition of utilitarianism than the liberal tradition of human rights. Philosophically and politically, </w:t>
      </w:r>
      <w:r w:rsidRPr="00F22FA7">
        <w:rPr>
          <w:rStyle w:val="underline"/>
          <w:highlight w:val="yellow"/>
          <w:bdr w:val="single" w:sz="4" w:space="0" w:color="auto"/>
        </w:rPr>
        <w:t>util</w:t>
      </w:r>
      <w:r>
        <w:rPr>
          <w:rStyle w:val="underline"/>
          <w:bdr w:val="single" w:sz="4" w:space="0" w:color="auto"/>
        </w:rPr>
        <w:t xml:space="preserve">itarian </w:t>
      </w:r>
      <w:r w:rsidRPr="00F22FA7">
        <w:rPr>
          <w:rStyle w:val="underline"/>
          <w:highlight w:val="yellow"/>
          <w:bdr w:val="single" w:sz="4" w:space="0" w:color="auto"/>
        </w:rPr>
        <w:t>consequentialism</w:t>
      </w:r>
      <w:r w:rsidRPr="00F22FA7">
        <w:rPr>
          <w:rStyle w:val="underline"/>
          <w:highlight w:val="yellow"/>
        </w:rPr>
        <w:t xml:space="preserve"> is</w:t>
      </w:r>
      <w:r w:rsidRPr="00F22FA7">
        <w:rPr>
          <w:sz w:val="16"/>
        </w:rPr>
        <w:t xml:space="preserve"> about </w:t>
      </w:r>
      <w:r w:rsidRPr="00F22FA7">
        <w:rPr>
          <w:rStyle w:val="underline"/>
          <w:highlight w:val="yellow"/>
          <w:bdr w:val="single" w:sz="4" w:space="0" w:color="auto"/>
        </w:rPr>
        <w:t>as far</w:t>
      </w:r>
      <w:r w:rsidRPr="00F22FA7">
        <w:rPr>
          <w:rStyle w:val="underline"/>
          <w:highlight w:val="yellow"/>
        </w:rPr>
        <w:t xml:space="preserve"> from an ethics of</w:t>
      </w:r>
      <w:r>
        <w:rPr>
          <w:rStyle w:val="underline"/>
        </w:rPr>
        <w:t xml:space="preserve"> human </w:t>
      </w:r>
      <w:r w:rsidRPr="00F22FA7">
        <w:rPr>
          <w:rStyle w:val="underline"/>
          <w:highlight w:val="yellow"/>
        </w:rPr>
        <w:t xml:space="preserve">rights </w:t>
      </w:r>
      <w:r w:rsidRPr="00F22FA7">
        <w:rPr>
          <w:rStyle w:val="underline"/>
          <w:highlight w:val="yellow"/>
          <w:bdr w:val="single" w:sz="4" w:space="0" w:color="auto"/>
        </w:rPr>
        <w:t>as one can travel</w:t>
      </w:r>
      <w:r w:rsidRPr="00F22FA7">
        <w:rPr>
          <w:rStyle w:val="underline"/>
          <w:highlight w:val="yellow"/>
        </w:rPr>
        <w:t>, and this is borne out in</w:t>
      </w:r>
      <w:r>
        <w:rPr>
          <w:rStyle w:val="underline"/>
        </w:rPr>
        <w:t xml:space="preserve"> the</w:t>
      </w:r>
      <w:r w:rsidRPr="00F22FA7">
        <w:rPr>
          <w:sz w:val="16"/>
        </w:rPr>
        <w:t xml:space="preserve"> DOJ memo’s dramatic </w:t>
      </w:r>
      <w:r w:rsidRPr="00F22FA7">
        <w:rPr>
          <w:rStyle w:val="underline"/>
          <w:highlight w:val="yellow"/>
          <w:bdr w:val="single" w:sz="4" w:space="0" w:color="auto"/>
        </w:rPr>
        <w:t xml:space="preserve">bolstering </w:t>
      </w:r>
      <w:r w:rsidRPr="00F22FA7">
        <w:rPr>
          <w:rStyle w:val="underline"/>
          <w:bdr w:val="single" w:sz="4" w:space="0" w:color="auto"/>
        </w:rPr>
        <w:t xml:space="preserve">of </w:t>
      </w:r>
      <w:r w:rsidRPr="00F22FA7">
        <w:rPr>
          <w:rStyle w:val="underline"/>
          <w:highlight w:val="yellow"/>
          <w:bdr w:val="single" w:sz="4" w:space="0" w:color="auto"/>
        </w:rPr>
        <w:t>executive power</w:t>
      </w:r>
      <w:r>
        <w:rPr>
          <w:rStyle w:val="underline"/>
          <w:bdr w:val="single" w:sz="4" w:space="0" w:color="auto"/>
        </w:rPr>
        <w:t xml:space="preserve"> </w:t>
      </w:r>
      <w:r>
        <w:rPr>
          <w:rStyle w:val="underline"/>
        </w:rPr>
        <w:t xml:space="preserve">and the </w:t>
      </w:r>
      <w:r>
        <w:rPr>
          <w:rStyle w:val="underline"/>
          <w:bdr w:val="single" w:sz="4" w:space="0" w:color="auto"/>
        </w:rPr>
        <w:t>sweeping away of the rights</w:t>
      </w:r>
      <w:r>
        <w:rPr>
          <w:rStyle w:val="underline"/>
        </w:rPr>
        <w:t xml:space="preserve"> of prisoners</w:t>
      </w:r>
      <w:r w:rsidRPr="00F22FA7">
        <w:rPr>
          <w:sz w:val="16"/>
        </w:rPr>
        <w:t xml:space="preserve"> of war. Jonathan </w:t>
      </w:r>
      <w:proofErr w:type="spellStart"/>
      <w:r w:rsidRPr="00F22FA7">
        <w:rPr>
          <w:sz w:val="16"/>
        </w:rPr>
        <w:t>Raban</w:t>
      </w:r>
      <w:proofErr w:type="spellEnd"/>
      <w:r w:rsidRPr="00F22FA7">
        <w:rPr>
          <w:sz w:val="16"/>
        </w:rPr>
        <w:t xml:space="preserve"> might have a point in suggesting that </w:t>
      </w:r>
      <w:proofErr w:type="spellStart"/>
      <w:r w:rsidRPr="00F22FA7">
        <w:rPr>
          <w:sz w:val="16"/>
        </w:rPr>
        <w:t>Ignatieff</w:t>
      </w:r>
      <w:proofErr w:type="spellEnd"/>
      <w:r w:rsidRPr="00F22FA7">
        <w:rPr>
          <w:sz w:val="16"/>
        </w:rPr>
        <w:t xml:space="preserve"> has become the ‘in-house philosopher’ of the ‘terror warriors’ (2005: 22). </w:t>
      </w:r>
      <w:r w:rsidRPr="00F22FA7">
        <w:rPr>
          <w:rStyle w:val="underline"/>
          <w:highlight w:val="yellow"/>
        </w:rPr>
        <w:t xml:space="preserve">Lesser evil reasoning makes a virtue out of </w:t>
      </w:r>
      <w:r w:rsidRPr="00F22FA7">
        <w:rPr>
          <w:rStyle w:val="underline"/>
        </w:rPr>
        <w:t>lowering</w:t>
      </w:r>
      <w:r w:rsidRPr="00F22FA7">
        <w:rPr>
          <w:sz w:val="16"/>
        </w:rPr>
        <w:t xml:space="preserve"> accepted </w:t>
      </w:r>
      <w:r w:rsidRPr="00F22FA7">
        <w:rPr>
          <w:rStyle w:val="underline"/>
        </w:rPr>
        <w:t>standards</w:t>
      </w:r>
      <w:r>
        <w:rPr>
          <w:rStyle w:val="underline"/>
        </w:rPr>
        <w:t xml:space="preserve"> and </w:t>
      </w:r>
      <w:r w:rsidRPr="00F22FA7">
        <w:rPr>
          <w:rStyle w:val="underline"/>
          <w:highlight w:val="yellow"/>
        </w:rPr>
        <w:t>surrendering safeguards on</w:t>
      </w:r>
      <w:r w:rsidRPr="00F22FA7">
        <w:rPr>
          <w:sz w:val="16"/>
        </w:rPr>
        <w:t xml:space="preserve"> individual </w:t>
      </w:r>
      <w:r w:rsidRPr="00F22FA7">
        <w:rPr>
          <w:rStyle w:val="underline"/>
          <w:highlight w:val="yellow"/>
        </w:rPr>
        <w:t>liberties</w:t>
      </w:r>
      <w:r>
        <w:rPr>
          <w:rStyle w:val="underline"/>
        </w:rPr>
        <w:t>. In the hands of government</w:t>
      </w:r>
      <w:r w:rsidRPr="00F22FA7">
        <w:rPr>
          <w:sz w:val="16"/>
        </w:rPr>
        <w:t xml:space="preserve"> officials, </w:t>
      </w:r>
      <w:r w:rsidRPr="00F22FA7">
        <w:rPr>
          <w:rStyle w:val="underline"/>
          <w:highlight w:val="yellow"/>
        </w:rPr>
        <w:t xml:space="preserve">it </w:t>
      </w:r>
      <w:r w:rsidRPr="00F22FA7">
        <w:rPr>
          <w:rStyle w:val="underline"/>
          <w:highlight w:val="yellow"/>
          <w:bdr w:val="single" w:sz="4" w:space="0" w:color="auto"/>
        </w:rPr>
        <w:t>enables 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w:t>
      </w:r>
      <w:proofErr w:type="spellStart"/>
      <w:r w:rsidRPr="00F22FA7">
        <w:rPr>
          <w:sz w:val="16"/>
        </w:rPr>
        <w:t>Ignatieff</w:t>
      </w:r>
      <w:proofErr w:type="spellEnd"/>
      <w:r w:rsidRPr="00F22FA7">
        <w:rPr>
          <w:sz w:val="16"/>
        </w:rPr>
        <w:t xml:space="preserve"> is aware that a </w:t>
      </w:r>
      <w:r w:rsidRPr="00F22FA7">
        <w:rPr>
          <w:rStyle w:val="underline"/>
          <w:highlight w:val="yellow"/>
        </w:rPr>
        <w:t xml:space="preserve">lesser evil ethics can take us down a </w:t>
      </w:r>
      <w:r w:rsidRPr="00F22FA7">
        <w:rPr>
          <w:rStyle w:val="underline"/>
          <w:highlight w:val="yellow"/>
          <w:bdr w:val="single" w:sz="4" w:space="0" w:color="auto"/>
        </w:rPr>
        <w:t>slippery slope</w:t>
      </w:r>
      <w:r>
        <w:rPr>
          <w:rStyle w:val="underline"/>
        </w:rPr>
        <w:t>: ‘If a war on terror may require lesser evils, what will keep them from</w:t>
      </w:r>
      <w:r w:rsidRPr="00F22FA7">
        <w:rPr>
          <w:sz w:val="16"/>
        </w:rPr>
        <w:t xml:space="preserve"> slowly </w:t>
      </w:r>
      <w:r>
        <w:rPr>
          <w:rStyle w:val="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Pr>
          <w:rStyle w:val="underline"/>
        </w:rPr>
        <w:t>lesser evil advocates have been wildly overconfident about the probity of government and the ability of democratic institutions to monitor</w:t>
      </w:r>
      <w:r w:rsidRPr="00F22FA7">
        <w:rPr>
          <w:sz w:val="16"/>
        </w:rPr>
        <w:t xml:space="preserve"> closely </w:t>
      </w:r>
      <w:r>
        <w:rPr>
          <w:rStyle w:val="underline"/>
        </w:rPr>
        <w:t>the boundary between coercion and torture</w:t>
      </w:r>
      <w:r w:rsidRPr="00F22FA7">
        <w:rPr>
          <w:sz w:val="16"/>
        </w:rPr>
        <w:t xml:space="preserve">. The evidence points to the contrary view; that </w:t>
      </w:r>
      <w:r>
        <w:rPr>
          <w:rStyle w:val="underline"/>
        </w:rPr>
        <w:t>the executive branch</w:t>
      </w:r>
      <w:r w:rsidRPr="00F22FA7">
        <w:rPr>
          <w:sz w:val="16"/>
        </w:rPr>
        <w:t xml:space="preserve">, at the very least, </w:t>
      </w:r>
      <w:r>
        <w:rPr>
          <w:rStyle w:val="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F22FA7">
        <w:rPr>
          <w:rStyle w:val="underline"/>
        </w:rPr>
        <w:t>The ‘lesser evil’ moral calculus</w:t>
      </w:r>
      <w:r w:rsidRPr="00F22FA7">
        <w:rPr>
          <w:sz w:val="16"/>
        </w:rPr>
        <w:t xml:space="preserve"> that simplifies difficult decision making </w:t>
      </w:r>
      <w:r>
        <w:rPr>
          <w:rStyle w:val="underline"/>
        </w:rPr>
        <w:t>in an ‘age of terrorism’ is</w:t>
      </w:r>
      <w:r w:rsidRPr="00F22FA7">
        <w:rPr>
          <w:sz w:val="16"/>
        </w:rPr>
        <w:t xml:space="preserve"> a little </w:t>
      </w:r>
      <w:r>
        <w:rPr>
          <w:rStyle w:val="underline"/>
        </w:rPr>
        <w:t>more complicated</w:t>
      </w:r>
      <w:r w:rsidRPr="00F22FA7">
        <w:rPr>
          <w:sz w:val="16"/>
        </w:rPr>
        <w:t xml:space="preserve"> for others, and the DOJ memo should have at least demonstrated an awareness that </w:t>
      </w:r>
      <w:r>
        <w:rPr>
          <w:rStyle w:val="underline"/>
        </w:rPr>
        <w:t xml:space="preserve">the standard necessity </w:t>
      </w:r>
      <w:proofErr w:type="spellStart"/>
      <w:r>
        <w:rPr>
          <w:rStyle w:val="underline"/>
        </w:rPr>
        <w:t>defence</w:t>
      </w:r>
      <w:proofErr w:type="spellEnd"/>
      <w:r w:rsidRPr="00F22FA7">
        <w:rPr>
          <w:sz w:val="16"/>
        </w:rPr>
        <w:t xml:space="preserve"> case </w:t>
      </w:r>
      <w:r>
        <w:rPr>
          <w:rStyle w:val="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F22FA7">
        <w:rPr>
          <w:rStyle w:val="underline"/>
          <w:highlight w:val="yellow"/>
        </w:rPr>
        <w:t>the simple-mindedness of util</w:t>
      </w:r>
      <w:r>
        <w:rPr>
          <w:rStyle w:val="underline"/>
        </w:rPr>
        <w:t xml:space="preserve">itarianism </w:t>
      </w:r>
      <w:r w:rsidRPr="00F22FA7">
        <w:rPr>
          <w:rStyle w:val="Emphasis"/>
          <w:highlight w:val="yellow"/>
        </w:rPr>
        <w:t>disqualifies it totally</w:t>
      </w:r>
      <w:r w:rsidRPr="00F22FA7">
        <w:rPr>
          <w:sz w:val="16"/>
        </w:rPr>
        <w:t xml:space="preserve">…the day cannot be far off in which we hear no more of it’ (1973: 150). Alas, this was the only part of Williams’ critique that was wide of the mark, since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w:t>
      </w:r>
      <w:r w:rsidRPr="00F22FA7">
        <w:rPr>
          <w:rStyle w:val="underline"/>
          <w:highlight w:val="yellow"/>
        </w:rPr>
        <w:t>will</w:t>
      </w:r>
      <w:r>
        <w:rPr>
          <w:rStyle w:val="underline"/>
        </w:rPr>
        <w:t xml:space="preserve"> probably </w:t>
      </w:r>
      <w:r w:rsidRPr="00F22FA7">
        <w:rPr>
          <w:rStyle w:val="underline"/>
          <w:highlight w:val="yellow"/>
          <w:bdr w:val="single" w:sz="4" w:space="0" w:color="auto"/>
        </w:rPr>
        <w:t>always appeal</w:t>
      </w:r>
      <w:r w:rsidRPr="00F22FA7">
        <w:rPr>
          <w:rStyle w:val="underline"/>
          <w:highlight w:val="yellow"/>
        </w:rPr>
        <w:t xml:space="preserve"> to</w:t>
      </w:r>
      <w:r>
        <w:rPr>
          <w:rStyle w:val="underline"/>
        </w:rPr>
        <w:t xml:space="preserve"> those </w:t>
      </w:r>
      <w:r>
        <w:rPr>
          <w:rStyle w:val="underline"/>
          <w:bdr w:val="single" w:sz="4" w:space="0" w:color="auto"/>
        </w:rPr>
        <w:t xml:space="preserve">longing for </w:t>
      </w:r>
      <w:r w:rsidRPr="00F22FA7">
        <w:rPr>
          <w:rStyle w:val="underline"/>
          <w:highlight w:val="yellow"/>
          <w:bdr w:val="single" w:sz="4" w:space="0" w:color="auto"/>
        </w:rPr>
        <w:t>greater executive power</w:t>
      </w:r>
      <w:r>
        <w:rPr>
          <w:rStyle w:val="underline"/>
        </w:rPr>
        <w:t>.  Williams</w:t>
      </w:r>
      <w:r w:rsidRPr="00F22FA7">
        <w:rPr>
          <w:sz w:val="16"/>
        </w:rPr>
        <w:t xml:space="preserve"> examines a scenario analogous to the necessity </w:t>
      </w:r>
      <w:proofErr w:type="spellStart"/>
      <w:r w:rsidRPr="00F22FA7">
        <w:rPr>
          <w:sz w:val="16"/>
        </w:rPr>
        <w:t>defence</w:t>
      </w:r>
      <w:proofErr w:type="spellEnd"/>
      <w:r w:rsidRPr="00F22FA7">
        <w:rPr>
          <w:sz w:val="16"/>
        </w:rPr>
        <w:t xml:space="preserve"> cases found in the DOJ memo. He </w:t>
      </w:r>
      <w:r>
        <w:rPr>
          <w:rStyle w:val="underline"/>
        </w:rPr>
        <w:t>considers the case of a man, Jim, who is dropped into a</w:t>
      </w:r>
      <w:r w:rsidRPr="00F22FA7">
        <w:rPr>
          <w:sz w:val="16"/>
        </w:rPr>
        <w:t xml:space="preserve"> South American </w:t>
      </w:r>
      <w:r>
        <w:rPr>
          <w:rStyle w:val="underline"/>
        </w:rPr>
        <w:t>village where</w:t>
      </w:r>
      <w:r w:rsidRPr="00F22FA7">
        <w:rPr>
          <w:sz w:val="16"/>
        </w:rPr>
        <w:t xml:space="preserve"> he is the guest of honor. There, </w:t>
      </w:r>
      <w:r>
        <w:rPr>
          <w:rStyle w:val="underline"/>
        </w:rPr>
        <w:t>a soldier</w:t>
      </w:r>
      <w:r w:rsidRPr="00F22FA7">
        <w:rPr>
          <w:sz w:val="16"/>
        </w:rPr>
        <w:t xml:space="preserve">, Pedro, </w:t>
      </w:r>
      <w:r>
        <w:rPr>
          <w:rStyle w:val="underline"/>
        </w:rPr>
        <w:t>presents him with the dilemma of intentionally killing one man and saving</w:t>
      </w:r>
      <w:r w:rsidRPr="00F22FA7">
        <w:rPr>
          <w:sz w:val="16"/>
        </w:rPr>
        <w:t xml:space="preserve"> another </w:t>
      </w:r>
      <w:r>
        <w:rPr>
          <w:rStyle w:val="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F22FA7">
        <w:rPr>
          <w:rStyle w:val="underline"/>
          <w:highlight w:val="yellow"/>
        </w:rPr>
        <w:t>util</w:t>
      </w:r>
      <w:r>
        <w:rPr>
          <w:rStyle w:val="underline"/>
        </w:rPr>
        <w:t xml:space="preserve">itarianism </w:t>
      </w:r>
      <w:r w:rsidRPr="00F22FA7">
        <w:rPr>
          <w:rStyle w:val="underline"/>
          <w:highlight w:val="yellow"/>
        </w:rPr>
        <w:t>ignores individual integrity in its quest for</w:t>
      </w:r>
      <w:r>
        <w:rPr>
          <w:rStyle w:val="underline"/>
        </w:rPr>
        <w:t xml:space="preserve"> the </w:t>
      </w:r>
      <w:r w:rsidRPr="00F22FA7">
        <w:rPr>
          <w:rStyle w:val="underline"/>
          <w:highlight w:val="yellow"/>
        </w:rPr>
        <w:t>general good and it neglects</w:t>
      </w:r>
      <w:r>
        <w:rPr>
          <w:rStyle w:val="underline"/>
        </w:rPr>
        <w:t xml:space="preserve"> the point </w:t>
      </w:r>
      <w:r w:rsidRPr="00F22FA7">
        <w:rPr>
          <w:rStyle w:val="underline"/>
          <w:highlight w:val="yellow"/>
        </w:rPr>
        <w:t>that each of us are morally responsible for what we do</w:t>
      </w:r>
      <w:r>
        <w:rPr>
          <w:rStyle w:val="underline"/>
        </w:rPr>
        <w:t>, not what others do</w:t>
      </w:r>
      <w:r w:rsidRPr="00F22FA7">
        <w:rPr>
          <w:sz w:val="16"/>
        </w:rPr>
        <w:t xml:space="preserve">. Jim is responsible for his own actions and his not killing one man is not causal to Pedro’s subsequent killing of twenty.  </w:t>
      </w:r>
      <w:r>
        <w:rPr>
          <w:rStyle w:val="underline"/>
        </w:rPr>
        <w:t>To advise Jim to</w:t>
      </w:r>
      <w:r w:rsidRPr="00F22FA7">
        <w:rPr>
          <w:sz w:val="16"/>
        </w:rPr>
        <w:t xml:space="preserve"> torture or </w:t>
      </w:r>
      <w:r>
        <w:rPr>
          <w:rStyle w:val="underline"/>
        </w:rPr>
        <w:t>kill the one to save the many is to treat Jim as an impersonal and empty channel for effects in the world, or</w:t>
      </w:r>
      <w:r w:rsidRPr="00F22FA7">
        <w:rPr>
          <w:sz w:val="16"/>
        </w:rPr>
        <w:t xml:space="preserve"> in Williams’ words, </w:t>
      </w:r>
      <w:r>
        <w:rPr>
          <w:rStyle w:val="underline"/>
        </w:rPr>
        <w:t>as a janitor of a system of values whose role is not to think or feel, but just to mop up the moral mess</w:t>
      </w:r>
      <w:r>
        <w:rPr>
          <w:rStyle w:val="underline"/>
          <w:sz w:val="16"/>
        </w:rPr>
        <w:t>.</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w:t>
      </w:r>
      <w:proofErr w:type="gramStart"/>
      <w:r w:rsidRPr="00F22FA7">
        <w:rPr>
          <w:sz w:val="16"/>
        </w:rPr>
        <w:t>It</w:t>
      </w:r>
      <w:proofErr w:type="gramEnd"/>
      <w:r w:rsidRPr="00F22FA7">
        <w:rPr>
          <w:sz w:val="16"/>
        </w:rPr>
        <w:t xml:space="preserve"> treats these commitments as irrational and of no consequence in its moral calculus of the greater good. In this critique,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of the kind that has </w:t>
      </w:r>
      <w:r>
        <w:rPr>
          <w:rStyle w:val="underline"/>
          <w:bdr w:val="single" w:sz="4" w:space="0" w:color="auto"/>
        </w:rPr>
        <w:t>characterized the legal counsel</w:t>
      </w:r>
      <w:r w:rsidRPr="00F22FA7">
        <w:rPr>
          <w:sz w:val="16"/>
        </w:rPr>
        <w:t xml:space="preserve"> to President Bush </w:t>
      </w:r>
      <w:r>
        <w:rPr>
          <w:rStyle w:val="underline"/>
        </w:rPr>
        <w:t xml:space="preserve">in the ‘war on </w:t>
      </w:r>
      <w:proofErr w:type="gramStart"/>
      <w:r>
        <w:rPr>
          <w:rStyle w:val="underline"/>
        </w:rPr>
        <w:t>terror’,</w:t>
      </w:r>
      <w:proofErr w:type="gramEnd"/>
      <w:r>
        <w:rPr>
          <w:rStyle w:val="underline"/>
        </w:rPr>
        <w:t xml:space="preserve"> </w:t>
      </w:r>
      <w:r w:rsidRPr="00F22FA7">
        <w:rPr>
          <w:rStyle w:val="underline"/>
          <w:highlight w:val="yellow"/>
          <w:bdr w:val="single" w:sz="4" w:space="0" w:color="auto"/>
        </w:rPr>
        <w:t>ignores</w:t>
      </w:r>
      <w:r>
        <w:rPr>
          <w:rStyle w:val="underline"/>
          <w:bdr w:val="single" w:sz="4" w:space="0" w:color="auto"/>
        </w:rPr>
        <w:t xml:space="preserve"> individual </w:t>
      </w:r>
      <w:r w:rsidRPr="00F22FA7">
        <w:rPr>
          <w:rStyle w:val="underline"/>
          <w:highlight w:val="yellow"/>
          <w:bdr w:val="single" w:sz="4" w:space="0" w:color="auto"/>
        </w:rPr>
        <w:t>moral agency</w:t>
      </w:r>
      <w:r w:rsidRPr="00F22FA7">
        <w:rPr>
          <w:rStyle w:val="underline"/>
          <w:highlight w:val="yellow"/>
        </w:rPr>
        <w:t xml:space="preserve"> and </w:t>
      </w:r>
      <w:r w:rsidRPr="00F22FA7">
        <w:rPr>
          <w:rStyle w:val="underline"/>
          <w:highlight w:val="yellow"/>
          <w:bdr w:val="single" w:sz="4" w:space="0" w:color="auto"/>
        </w:rPr>
        <w:t>strips human life</w:t>
      </w:r>
      <w:r w:rsidRPr="00F22FA7">
        <w:rPr>
          <w:rStyle w:val="underline"/>
          <w:highlight w:val="yellow"/>
        </w:rPr>
        <w:t xml:space="preserve"> of what </w:t>
      </w:r>
      <w:r w:rsidRPr="00F22FA7">
        <w:rPr>
          <w:rStyle w:val="underline"/>
          <w:highlight w:val="yellow"/>
          <w:bdr w:val="single" w:sz="4" w:space="0" w:color="auto"/>
        </w:rPr>
        <w:t>makes it worthwhile</w:t>
      </w:r>
      <w:r>
        <w:rPr>
          <w:rStyle w:val="underline"/>
        </w:rPr>
        <w:t xml:space="preserve">. Seeing persons as ends in </w:t>
      </w:r>
      <w:proofErr w:type="gramStart"/>
      <w:r>
        <w:rPr>
          <w:rStyle w:val="underline"/>
        </w:rPr>
        <w:t>themselves</w:t>
      </w:r>
      <w:proofErr w:type="gramEnd"/>
      <w:r w:rsidRPr="00F22FA7">
        <w:rPr>
          <w:sz w:val="16"/>
        </w:rPr>
        <w:t xml:space="preserve"> and not as means to other ends </w:t>
      </w:r>
      <w:r>
        <w:rPr>
          <w:rStyle w:val="underline"/>
        </w:rPr>
        <w:t>corresponds with a</w:t>
      </w:r>
      <w:r w:rsidRPr="00F22FA7">
        <w:rPr>
          <w:sz w:val="16"/>
        </w:rPr>
        <w:t xml:space="preserve"> Kantian </w:t>
      </w:r>
      <w:proofErr w:type="spellStart"/>
      <w:r>
        <w:rPr>
          <w:rStyle w:val="underline"/>
        </w:rPr>
        <w:t>defence</w:t>
      </w:r>
      <w:proofErr w:type="spellEnd"/>
      <w:r>
        <w:rPr>
          <w:rStyle w:val="underline"/>
        </w:rPr>
        <w:t xml:space="preserve"> of human rights</w:t>
      </w:r>
      <w:r w:rsidRPr="00F22FA7">
        <w:rPr>
          <w:sz w:val="16"/>
        </w:rPr>
        <w:t xml:space="preserve"> and liberal democracy more generally. </w:t>
      </w:r>
      <w:r>
        <w:rPr>
          <w:rStyle w:val="underline"/>
        </w:rPr>
        <w:t>In the struggle against</w:t>
      </w:r>
      <w:r w:rsidRPr="00F22FA7">
        <w:rPr>
          <w:sz w:val="16"/>
        </w:rPr>
        <w:t xml:space="preserve"> Islamist </w:t>
      </w:r>
      <w:r>
        <w:rPr>
          <w:rStyle w:val="underline"/>
        </w:rPr>
        <w:t xml:space="preserve">terrorists, </w:t>
      </w:r>
      <w:r w:rsidRPr="00F22FA7">
        <w:rPr>
          <w:rStyle w:val="underline"/>
          <w:highlight w:val="yellow"/>
        </w:rPr>
        <w:t>we are well advised to temper our desire for good consequences</w:t>
      </w:r>
      <w:r>
        <w:rPr>
          <w:rStyle w:val="underline"/>
        </w:rPr>
        <w:t xml:space="preserve"> (which can seldom be predicted in advance) </w:t>
      </w:r>
      <w:r w:rsidRPr="00F22FA7">
        <w:rPr>
          <w:rStyle w:val="underline"/>
          <w:highlight w:val="yellow"/>
        </w:rPr>
        <w:t>with an equal concern with intentions</w:t>
      </w:r>
      <w:r>
        <w:rPr>
          <w:rStyle w:val="underline"/>
        </w:rPr>
        <w:t xml:space="preserve"> and integrity of motives</w:t>
      </w:r>
      <w:r w:rsidRPr="00F22FA7">
        <w:rPr>
          <w:sz w:val="16"/>
        </w:rPr>
        <w:t xml:space="preserve">. Consequences matter and integrity and good intentions are not in themselves sufficient. Yet </w:t>
      </w:r>
      <w:r w:rsidRPr="00F22FA7">
        <w:rPr>
          <w:rStyle w:val="underline"/>
          <w:highlight w:val="yellow"/>
        </w:rPr>
        <w:t xml:space="preserve">developing an approach that is </w:t>
      </w:r>
      <w:r w:rsidRPr="00F22FA7">
        <w:rPr>
          <w:rStyle w:val="underline"/>
          <w:highlight w:val="yellow"/>
          <w:bdr w:val="single" w:sz="4" w:space="0" w:color="auto"/>
        </w:rPr>
        <w:t xml:space="preserve">not </w:t>
      </w:r>
      <w:proofErr w:type="spellStart"/>
      <w:r w:rsidRPr="00F22FA7">
        <w:rPr>
          <w:rStyle w:val="underline"/>
          <w:highlight w:val="yellow"/>
          <w:bdr w:val="single" w:sz="4" w:space="0" w:color="auto"/>
        </w:rPr>
        <w:t>overreliant</w:t>
      </w:r>
      <w:proofErr w:type="spellEnd"/>
      <w:r w:rsidRPr="00F22FA7">
        <w:rPr>
          <w:rStyle w:val="underline"/>
          <w:highlight w:val="yellow"/>
        </w:rPr>
        <w:t xml:space="preserve"> on consequentialism and </w:t>
      </w:r>
      <w:r w:rsidRPr="00F22FA7">
        <w:rPr>
          <w:rStyle w:val="underline"/>
          <w:highlight w:val="yellow"/>
        </w:rPr>
        <w:lastRenderedPageBreak/>
        <w:t xml:space="preserve">which </w:t>
      </w:r>
      <w:r w:rsidRPr="00F22FA7">
        <w:rPr>
          <w:rStyle w:val="underline"/>
          <w:highlight w:val="yellow"/>
          <w:bdr w:val="single" w:sz="4" w:space="0" w:color="auto"/>
        </w:rPr>
        <w:t>foregrounds</w:t>
      </w:r>
      <w:r>
        <w:rPr>
          <w:rStyle w:val="underline"/>
          <w:bdr w:val="single" w:sz="4" w:space="0" w:color="auto"/>
        </w:rPr>
        <w:t xml:space="preserve"> human </w:t>
      </w:r>
      <w:r w:rsidRPr="00F22FA7">
        <w:rPr>
          <w:rStyle w:val="underline"/>
          <w:highlight w:val="yellow"/>
          <w:bdr w:val="single" w:sz="4" w:space="0" w:color="auto"/>
        </w:rPr>
        <w:t>agency</w:t>
      </w:r>
      <w:r>
        <w:rPr>
          <w:rStyle w:val="underline"/>
        </w:rPr>
        <w:t xml:space="preserve">, motivations and intentions </w:t>
      </w:r>
      <w:r w:rsidRPr="00F22FA7">
        <w:rPr>
          <w:rStyle w:val="underline"/>
          <w:highlight w:val="yellow"/>
        </w:rPr>
        <w:t>could provide enduring grounds for defending</w:t>
      </w:r>
      <w:r>
        <w:rPr>
          <w:rStyle w:val="underline"/>
        </w:rPr>
        <w:t xml:space="preserve"> human </w:t>
      </w:r>
      <w:r w:rsidRPr="00F22FA7">
        <w:rPr>
          <w:rStyle w:val="underline"/>
          <w:highlight w:val="yellow"/>
        </w:rPr>
        <w:t>rights</w:t>
      </w:r>
      <w:r w:rsidRPr="00F22FA7">
        <w:rPr>
          <w:sz w:val="16"/>
        </w:rPr>
        <w:t xml:space="preserve"> in the present climate. </w:t>
      </w:r>
      <w:r>
        <w:rPr>
          <w:rStyle w:val="underline"/>
        </w:rPr>
        <w:t>It could better equip us with the fundamental ethical principles to</w:t>
      </w:r>
      <w:r w:rsidRPr="00F22FA7">
        <w:rPr>
          <w:sz w:val="16"/>
        </w:rPr>
        <w:t xml:space="preserve"> go about recombining human rights and security, and </w:t>
      </w:r>
      <w:r>
        <w:rPr>
          <w:rStyle w:val="underline"/>
        </w:rPr>
        <w:t>work through more carefully which suspensions of</w:t>
      </w:r>
      <w:r w:rsidRPr="00F22FA7">
        <w:rPr>
          <w:sz w:val="16"/>
        </w:rPr>
        <w:t xml:space="preserve"> ordinary domestic </w:t>
      </w:r>
      <w:r>
        <w:rPr>
          <w:rStyle w:val="underline"/>
        </w:rPr>
        <w:t>laws</w:t>
      </w:r>
      <w:r w:rsidRPr="00F22FA7">
        <w:rPr>
          <w:sz w:val="16"/>
        </w:rPr>
        <w:t xml:space="preserve"> and international rule of law </w:t>
      </w:r>
      <w:r>
        <w:rPr>
          <w:rStyle w:val="underline"/>
        </w:rPr>
        <w:t>are defensible, and which are not</w:t>
      </w:r>
      <w:r w:rsidRPr="00F22FA7">
        <w:rPr>
          <w:sz w:val="16"/>
        </w:rPr>
        <w:t xml:space="preserve">. </w:t>
      </w:r>
    </w:p>
    <w:p w:rsidR="00DD64C2" w:rsidRDefault="00DD64C2" w:rsidP="00DD64C2">
      <w:pPr>
        <w:rPr>
          <w:sz w:val="16"/>
        </w:rPr>
      </w:pPr>
    </w:p>
    <w:p w:rsidR="00DD64C2" w:rsidRDefault="00DD64C2" w:rsidP="00DD64C2">
      <w:pPr>
        <w:pStyle w:val="Heading4"/>
      </w:pPr>
      <w:proofErr w:type="gramStart"/>
      <w:r>
        <w:t>Slippery slope—kill</w:t>
      </w:r>
      <w:proofErr w:type="gramEnd"/>
      <w:r>
        <w:t xml:space="preserve"> 10 for 100, 100 for 1000, 1000 for a million.  No end point.  Also presumes we value all human life equally which national security state doesn’t do</w:t>
      </w:r>
    </w:p>
    <w:p w:rsidR="00DD64C2" w:rsidRPr="000F38EC" w:rsidRDefault="00DD64C2" w:rsidP="00DD64C2"/>
    <w:p w:rsidR="00DD64C2" w:rsidRDefault="00DD64C2" w:rsidP="00DD64C2">
      <w:pPr>
        <w:pStyle w:val="Heading3"/>
      </w:pPr>
      <w:r>
        <w:lastRenderedPageBreak/>
        <w:t>2NC—Impact</w:t>
      </w:r>
    </w:p>
    <w:p w:rsidR="00DD64C2" w:rsidRDefault="00DD64C2" w:rsidP="00DD64C2">
      <w:pPr>
        <w:pStyle w:val="Heading4"/>
      </w:pPr>
      <w:r>
        <w:t xml:space="preserve">The impact is permanent warfare---security and fear-driven politics create the </w:t>
      </w:r>
      <w:r w:rsidRPr="00453E47">
        <w:rPr>
          <w:u w:val="single"/>
        </w:rPr>
        <w:t>enabling conditions</w:t>
      </w:r>
      <w:r>
        <w:t xml:space="preserve"> for executive overreach and violence which means it’s try or die and we turn the case</w:t>
      </w:r>
    </w:p>
    <w:p w:rsidR="00DD64C2" w:rsidRPr="00B5795E" w:rsidRDefault="00DD64C2" w:rsidP="00DD64C2">
      <w:r>
        <w:t xml:space="preserve">Vivienne </w:t>
      </w:r>
      <w:proofErr w:type="spellStart"/>
      <w:r w:rsidRPr="00B5795E">
        <w:rPr>
          <w:rStyle w:val="StyleStyleBold12pt"/>
        </w:rPr>
        <w:t>Jabri</w:t>
      </w:r>
      <w:proofErr w:type="spellEnd"/>
      <w:r w:rsidRPr="00B5795E">
        <w:rPr>
          <w:rStyle w:val="StyleStyleBold12pt"/>
        </w:rPr>
        <w:t xml:space="preserve"> 6</w:t>
      </w:r>
      <w:r>
        <w:t xml:space="preserve">, Director of the Centre for International Relations and Senior Lecturer at the Department of War Studies, King’s College London, War, Security and the Liberal State, Security Dialogue, 37;47 </w:t>
      </w:r>
    </w:p>
    <w:p w:rsidR="00DD64C2" w:rsidRPr="00453E47" w:rsidRDefault="00DD64C2" w:rsidP="00DD64C2">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w:t>
      </w:r>
      <w:proofErr w:type="spellStart"/>
      <w:r w:rsidRPr="00453E47">
        <w:t>unpre</w:t>
      </w:r>
      <w:proofErr w:type="spellEnd"/>
      <w:r w:rsidRPr="00453E47">
        <w:t xml:space="preserve">- </w:t>
      </w:r>
      <w:proofErr w:type="spellStart"/>
      <w:r w:rsidRPr="00453E47">
        <w:t>dictability</w:t>
      </w:r>
      <w:proofErr w:type="spellEnd"/>
      <w:r w:rsidRPr="00453E47">
        <w:t xml:space="preserve">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w:t>
      </w:r>
      <w:proofErr w:type="spellStart"/>
      <w:r w:rsidRPr="00453E47">
        <w:t>Hobsbawm</w:t>
      </w:r>
      <w:proofErr w:type="spellEnd"/>
      <w:r w:rsidRPr="00453E47">
        <w:t xml:space="preserve">,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rsidR="00DD64C2" w:rsidRPr="004A22C2" w:rsidRDefault="00DD64C2" w:rsidP="00DD64C2">
      <w:pPr>
        <w:rPr>
          <w:rStyle w:val="StyleBoldUnderline"/>
        </w:rPr>
      </w:pPr>
      <w:r w:rsidRPr="00145F01">
        <w:rPr>
          <w:rStyle w:val="StyleBoldUnderline"/>
        </w:rPr>
        <w:t>How</w:t>
      </w:r>
      <w:r w:rsidRPr="00145F01">
        <w:t xml:space="preserve">, then, </w:t>
      </w:r>
      <w:r w:rsidRPr="00145F01">
        <w:rPr>
          <w:rStyle w:val="StyleBoldUnderline"/>
        </w:rPr>
        <w:t>do we</w:t>
      </w:r>
      <w:r w:rsidRPr="00145F01">
        <w:t xml:space="preserve"> begin to </w:t>
      </w:r>
      <w:r w:rsidRPr="00145F01">
        <w:rPr>
          <w:rStyle w:val="StyleBoldUnderline"/>
        </w:rPr>
        <w:t xml:space="preserve">conceptualize war in conditions where distinctions disappear, where war is </w:t>
      </w:r>
      <w:r w:rsidRPr="00145F01">
        <w:t xml:space="preserve">conceived, or indeed </w:t>
      </w:r>
      <w:r w:rsidRPr="00145F01">
        <w:rPr>
          <w:rStyle w:val="StyleBoldUnderline"/>
        </w:rPr>
        <w:t>articulated in political discourse, in</w:t>
      </w:r>
      <w:r w:rsidRPr="00145F01">
        <w:t xml:space="preserve"> </w:t>
      </w:r>
      <w:r w:rsidRPr="00145F01">
        <w:rPr>
          <w:rStyle w:val="StyleBoldUnderline"/>
        </w:rPr>
        <w:t>terms of</w:t>
      </w:r>
      <w:r w:rsidRPr="00145F01">
        <w:t xml:space="preserve"> peace and </w:t>
      </w:r>
      <w:r w:rsidRPr="00145F01">
        <w:rPr>
          <w:rStyle w:val="StyleBoldUnderline"/>
        </w:rPr>
        <w:t xml:space="preserve">security, so that </w:t>
      </w:r>
      <w:r w:rsidRPr="00145F01">
        <w:rPr>
          <w:rStyle w:val="Emphasis"/>
        </w:rPr>
        <w:t>the political is</w:t>
      </w:r>
      <w:r w:rsidRPr="00145F01">
        <w:t xml:space="preserve"> somehow </w:t>
      </w:r>
      <w:r w:rsidRPr="00145F01">
        <w:rPr>
          <w:rStyle w:val="Emphasis"/>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 xml:space="preserve">the </w:t>
      </w:r>
      <w:proofErr w:type="spellStart"/>
      <w:r w:rsidRPr="00145F01">
        <w:rPr>
          <w:rStyle w:val="StyleBoldUnderline"/>
        </w:rPr>
        <w:t>defences</w:t>
      </w:r>
      <w:proofErr w:type="spellEnd"/>
      <w:r w:rsidRPr="00145F01">
        <w:rPr>
          <w:rStyle w:val="StyleBoldUnderline"/>
        </w:rPr>
        <w:t xml:space="preserve"> against which come to form the legitimizing tool of war.</w:t>
      </w:r>
      <w:r w:rsidRPr="004A22C2">
        <w:rPr>
          <w:rStyle w:val="StyleBoldUnderline"/>
        </w:rPr>
        <w:t xml:space="preserve"> </w:t>
      </w:r>
    </w:p>
    <w:p w:rsidR="00DD64C2" w:rsidRDefault="00DD64C2" w:rsidP="00DD64C2">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3D4A45">
        <w:rPr>
          <w:rStyle w:val="StyleBoldUnderline"/>
          <w:highlight w:val="yellow"/>
        </w:rPr>
        <w:t>The</w:t>
      </w:r>
      <w:r w:rsidRPr="004A22C2">
        <w:rPr>
          <w:rStyle w:val="StyleBoldUnderline"/>
        </w:rPr>
        <w:t xml:space="preserve"> critical </w:t>
      </w:r>
      <w:r w:rsidRPr="003D4A45">
        <w:rPr>
          <w:rStyle w:val="StyleBoldUnderline"/>
          <w:highlight w:val="yellow"/>
        </w:rPr>
        <w:t>scholarly take</w:t>
      </w:r>
      <w:r w:rsidRPr="004A22C2">
        <w:rPr>
          <w:rStyle w:val="StyleBoldUnderline"/>
        </w:rPr>
        <w:t xml:space="preserve"> on the present </w:t>
      </w:r>
      <w:r w:rsidRPr="003D4A45">
        <w:rPr>
          <w:rStyle w:val="StyleBoldUnderline"/>
          <w:highlight w:val="yellow"/>
        </w:rPr>
        <w:t>is</w:t>
      </w:r>
      <w:r w:rsidRPr="004A22C2">
        <w:rPr>
          <w:rStyle w:val="StyleBoldUnderline"/>
        </w:rPr>
        <w:t xml:space="preserve"> </w:t>
      </w:r>
      <w:r>
        <w:t xml:space="preserve">then precisely </w:t>
      </w:r>
      <w:r w:rsidRPr="003D4A45">
        <w:rPr>
          <w:rStyle w:val="StyleBoldUnderline"/>
          <w:highlight w:val="yellow"/>
        </w:rPr>
        <w:t>to</w:t>
      </w:r>
      <w:r w:rsidRPr="004A22C2">
        <w:rPr>
          <w:rStyle w:val="StyleBoldUnderline"/>
        </w:rPr>
        <w:t xml:space="preserve"> </w:t>
      </w:r>
      <w:r w:rsidRPr="003D4A45">
        <w:rPr>
          <w:rStyle w:val="Emphasis"/>
          <w:highlight w:val="yellow"/>
        </w:rPr>
        <w:t xml:space="preserve">reveal </w:t>
      </w:r>
      <w:r w:rsidRPr="00453E47">
        <w:rPr>
          <w:rStyle w:val="Emphasis"/>
        </w:rPr>
        <w:t xml:space="preserve">the conditions of possibility in relation to </w:t>
      </w:r>
      <w:r w:rsidRPr="003D4A45">
        <w:rPr>
          <w:rStyle w:val="Emphasis"/>
          <w:highlight w:val="yellow"/>
        </w:rPr>
        <w:t>how we got here,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145F01">
        <w:t>.</w:t>
      </w:r>
      <w: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145F01">
        <w:t xml:space="preserve"> </w:t>
      </w:r>
      <w:r w:rsidRPr="00145F01">
        <w:rPr>
          <w:rStyle w:val="StyleBoldUnderline"/>
        </w:rPr>
        <w:t>and violence comes to form the linchpin of control.</w:t>
      </w:r>
      <w:r w:rsidRPr="00145F01">
        <w:t xml:space="preserve"> We can reveal the operations of violence, but far more critical is the revelation of power</w:t>
      </w:r>
      <w:r>
        <w:t xml:space="preserve"> and how power operates in the present. As the article argues, </w:t>
      </w:r>
      <w:r w:rsidRPr="00D26B0A">
        <w:rPr>
          <w:rStyle w:val="StyleBoldUnderline"/>
          <w:highlight w:val="yellow"/>
        </w:rPr>
        <w:t xml:space="preserve">such an exploration 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453E47">
        <w:rPr>
          <w:rStyle w:val="Emphasis"/>
          <w:highlight w:val="yellow"/>
        </w:rPr>
        <w:t>mutual interconnection</w:t>
      </w:r>
      <w:r w:rsidRPr="004A22C2">
        <w:rPr>
          <w:rStyle w:val="StyleBoldUnderline"/>
        </w:rPr>
        <w:t xml:space="preserve"> in the complex interstices of disrupted time and space locations</w:t>
      </w:r>
      <w:r w:rsidRPr="004A22C2">
        <w:t xml:space="preserve">. Power and </w:t>
      </w:r>
      <w:r w:rsidRPr="004A22C2">
        <w:lastRenderedPageBreak/>
        <w:t>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w:t>
      </w:r>
      <w:proofErr w:type="spellStart"/>
      <w:r>
        <w:t>indistinctions</w:t>
      </w:r>
      <w:proofErr w:type="spellEnd"/>
      <w:r>
        <w:t xml:space="preserve"> I highlight above</w:t>
      </w:r>
    </w:p>
    <w:p w:rsidR="00DD64C2" w:rsidRPr="004A22C2" w:rsidRDefault="00DD64C2" w:rsidP="00DD64C2">
      <w:pPr>
        <w:rPr>
          <w:rStyle w:val="StyleBoldUnderline"/>
        </w:rPr>
      </w:pPr>
      <w:r>
        <w:t xml:space="preserve">The article provides an analysis of the place of war in late modern politics. In particular, it concentrates on the implications of war for our conceptions of the liberty–security </w:t>
      </w:r>
      <w:proofErr w:type="spellStart"/>
      <w:r>
        <w:t>problematique</w:t>
      </w:r>
      <w:proofErr w:type="spellEnd"/>
      <w:r>
        <w:t xml:space="preserve"> in the context of the modern liberal state. The first section of the article argues the case for the figure of war as </w:t>
      </w:r>
      <w:proofErr w:type="spellStart"/>
      <w:r>
        <w:t>analyser</w:t>
      </w:r>
      <w:proofErr w:type="spellEnd"/>
      <w:r>
        <w:t xml:space="preserve"> of the present. The second section of the article reveals the con- </w:t>
      </w:r>
      <w:proofErr w:type="spellStart"/>
      <w:r>
        <w:t>ditions</w:t>
      </w:r>
      <w:proofErr w:type="spellEnd"/>
      <w:r>
        <w:t xml:space="preserve"> of possibility for a distinctly late modern mode of war and its </w:t>
      </w:r>
      <w:proofErr w:type="spellStart"/>
      <w:r>
        <w:t>imbri</w:t>
      </w:r>
      <w:proofErr w:type="spellEnd"/>
      <w:r>
        <w:t xml:space="preserve">- </w:t>
      </w:r>
      <w:proofErr w:type="spellStart"/>
      <w:r>
        <w:t>cations</w:t>
      </w:r>
      <w:proofErr w:type="spellEnd"/>
      <w:r>
        <w:t xml:space="preserve">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to provide the </w:t>
      </w:r>
      <w:r w:rsidRPr="00453E47">
        <w:rPr>
          <w:rStyle w:val="Emphasis"/>
        </w:rPr>
        <w:t xml:space="preserve">theoretical and </w:t>
      </w:r>
      <w:r w:rsidRPr="00453E47">
        <w:rPr>
          <w:rStyle w:val="Emphasis"/>
          <w:highlight w:val="yellow"/>
        </w:rPr>
        <w:t xml:space="preserve">conceptual tools </w:t>
      </w:r>
      <w:r w:rsidRPr="00453E47">
        <w:rPr>
          <w:rStyle w:val="StyleBoldUnderline"/>
          <w:highlight w:val="yellow"/>
        </w:rPr>
        <w:t>that might</w:t>
      </w:r>
      <w:r w:rsidRPr="004A22C2">
        <w:rPr>
          <w:rStyle w:val="StyleBoldUnderline"/>
        </w:rPr>
        <w:t xml:space="preserve"> begin to meet the challenges of the present and to </w:t>
      </w:r>
      <w:r w:rsidRPr="00453E47">
        <w:rPr>
          <w:rStyle w:val="Emphasis"/>
          <w:highlight w:val="yellow"/>
        </w:rPr>
        <w:t>open an agenda</w:t>
      </w:r>
      <w:r w:rsidRPr="004A22C2">
        <w:rPr>
          <w:rStyle w:val="Emphasis"/>
        </w:rPr>
        <w:t xml:space="preserve"> of research</w:t>
      </w:r>
      <w:r>
        <w:t xml:space="preserve"> </w:t>
      </w:r>
      <w:r w:rsidRPr="00453E47">
        <w:rPr>
          <w:rStyle w:val="Emphasis"/>
          <w:highlight w:val="yellow"/>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453E47">
        <w:rPr>
          <w:rStyle w:val="Emphasis"/>
          <w:highlight w:val="yellow"/>
          <w:bdr w:val="single" w:sz="4" w:space="0" w:color="auto"/>
        </w:rPr>
        <w:t xml:space="preserve">locations wherein </w:t>
      </w:r>
      <w:r w:rsidRPr="00453E47">
        <w:rPr>
          <w:rStyle w:val="Emphasis"/>
          <w:bdr w:val="single" w:sz="4" w:space="0" w:color="auto"/>
        </w:rPr>
        <w:t xml:space="preserve">such political </w:t>
      </w:r>
      <w:r w:rsidRPr="00453E47">
        <w:rPr>
          <w:rStyle w:val="Emphasis"/>
          <w:highlight w:val="yellow"/>
          <w:bdr w:val="single" w:sz="4" w:space="0" w:color="auto"/>
        </w:rPr>
        <w:t>agency might emerge</w:t>
      </w:r>
      <w:r w:rsidRPr="004A22C2">
        <w:rPr>
          <w:rStyle w:val="StyleBoldUnderline"/>
        </w:rPr>
        <w:t xml:space="preserve">. </w:t>
      </w:r>
    </w:p>
    <w:p w:rsidR="00DD64C2" w:rsidRDefault="00DD64C2" w:rsidP="00DD64C2">
      <w:r>
        <w:t xml:space="preserve">The Figure of War and the </w:t>
      </w:r>
      <w:proofErr w:type="spellStart"/>
      <w:r>
        <w:t>Spectre</w:t>
      </w:r>
      <w:proofErr w:type="spellEnd"/>
      <w:r>
        <w:t xml:space="preserve"> of Security</w:t>
      </w:r>
    </w:p>
    <w:p w:rsidR="00DD64C2" w:rsidRPr="004A22C2" w:rsidRDefault="00DD64C2" w:rsidP="00DD64C2">
      <w:pPr>
        <w:rPr>
          <w:rStyle w:val="StyleBoldUnderline"/>
        </w:rPr>
      </w:pPr>
      <w:r>
        <w:t xml:space="preserve">The so-called war against terrorism is constructed as a global war, transcend- </w:t>
      </w:r>
      <w:proofErr w:type="spellStart"/>
      <w:r>
        <w:t>ing</w:t>
      </w:r>
      <w:proofErr w:type="spellEnd"/>
      <w:r>
        <w:t xml:space="preserve"> space and seemingly defiant of international conventions. It is dis- </w:t>
      </w:r>
      <w:proofErr w:type="spellStart"/>
      <w:r>
        <w:t>tinguished</w:t>
      </w:r>
      <w:proofErr w:type="spellEnd"/>
      <w:r>
        <w:t xml:space="preserve"> from previous global wars, including the first and the second world wars, in that the latter two have, in historiography, always been </w:t>
      </w:r>
      <w:proofErr w:type="spellStart"/>
      <w:r>
        <w:t>analysed</w:t>
      </w:r>
      <w:proofErr w:type="spellEnd"/>
      <w:r>
        <w:t xml:space="preserve"> as interstate confrontations, albeit ones that at certain times and in particular locations peripherally involved non-state militias. Such </w:t>
      </w:r>
      <w:proofErr w:type="spellStart"/>
      <w:r>
        <w:t>distinc</w:t>
      </w:r>
      <w:proofErr w:type="spellEnd"/>
      <w:r>
        <w:t xml:space="preserve">- </w:t>
      </w:r>
      <w:proofErr w:type="spellStart"/>
      <w:r>
        <w:t>tions</w:t>
      </w:r>
      <w:proofErr w:type="spellEnd"/>
      <w:r>
        <w:t xml:space="preserve">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D26B0A">
        <w:rPr>
          <w:rStyle w:val="StyleBoldUnderline"/>
          <w:highlight w:val="yellow"/>
        </w:rPr>
        <w:t xml:space="preserve">war, </w:t>
      </w:r>
      <w:r w:rsidRPr="00145F01">
        <w:rPr>
          <w:rStyle w:val="StyleBoldUnderline"/>
        </w:rPr>
        <w:t>rather than being confined to its own</w:t>
      </w:r>
      <w:r w:rsidRPr="004A22C2">
        <w:rPr>
          <w:rStyle w:val="StyleBoldUnderline"/>
        </w:rPr>
        <w:t xml:space="preserve"> time and space, </w:t>
      </w:r>
      <w:r w:rsidRPr="00D26B0A">
        <w:rPr>
          <w:rStyle w:val="Emphasis"/>
          <w:highlight w:val="yellow"/>
        </w:rPr>
        <w:t>permeates</w:t>
      </w:r>
      <w:r w:rsidRPr="004A22C2">
        <w:rPr>
          <w:rStyle w:val="Emphasis"/>
        </w:rPr>
        <w:t xml:space="preserve"> the normality of </w:t>
      </w:r>
      <w:r w:rsidRPr="00D26B0A">
        <w:rPr>
          <w:rStyle w:val="Emphasis"/>
          <w:highlight w:val="yellow"/>
        </w:rPr>
        <w:t>the political process</w:t>
      </w:r>
      <w:r w:rsidRPr="00D26B0A">
        <w:rPr>
          <w:rStyle w:val="StyleBoldUnderline"/>
          <w:highlight w:val="yellow"/>
        </w:rPr>
        <w:t>, has</w:t>
      </w:r>
      <w:r w:rsidRPr="004A22C2">
        <w:rPr>
          <w:rStyle w:val="StyleBoldUnderline"/>
        </w:rPr>
        <w:t>,</w:t>
      </w:r>
      <w:r>
        <w:t xml:space="preserve"> in other words, </w:t>
      </w:r>
      <w:r w:rsidRPr="00D26B0A">
        <w:rPr>
          <w:rStyle w:val="StyleBoldUnderline"/>
          <w:highlight w:val="yellow"/>
        </w:rPr>
        <w:t>a defining influence on</w:t>
      </w:r>
      <w:r w:rsidRPr="004A22C2">
        <w:rPr>
          <w:rStyle w:val="StyleBoldUnderline"/>
        </w:rPr>
        <w:t xml:space="preserve"> elements con- </w:t>
      </w:r>
      <w:proofErr w:type="spellStart"/>
      <w:r w:rsidRPr="004A22C2">
        <w:rPr>
          <w:rStyle w:val="StyleBoldUnderline"/>
        </w:rPr>
        <w:t>sidered</w:t>
      </w:r>
      <w:proofErr w:type="spellEnd"/>
      <w:r w:rsidRPr="004A22C2">
        <w:rPr>
          <w:rStyle w:val="StyleBoldUnderline"/>
        </w:rPr>
        <w:t xml:space="preserve"> to be constitutive of liberal democratic politics, including </w:t>
      </w:r>
      <w:r w:rsidRPr="00D26B0A">
        <w:rPr>
          <w:rStyle w:val="Emphasis"/>
          <w:highlight w:val="yellow"/>
          <w:bdr w:val="single" w:sz="4" w:space="0" w:color="auto"/>
        </w:rPr>
        <w:t>executive answerability, legislative scrutiny</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w:t>
      </w:r>
      <w:proofErr w:type="spellStart"/>
      <w:r>
        <w:t>Habermas</w:t>
      </w:r>
      <w:proofErr w:type="spellEnd"/>
      <w:r>
        <w:t xml:space="preserve">, </w:t>
      </w:r>
      <w:r w:rsidRPr="004A22C2">
        <w:rPr>
          <w:rStyle w:val="StyleBoldUnderline"/>
        </w:rPr>
        <w:t>political legitimacy based on free and equal communicative practices underpinning social solidarity</w:t>
      </w:r>
      <w:r>
        <w:t xml:space="preserve"> </w:t>
      </w:r>
      <w:r w:rsidRPr="00145F01">
        <w:t>(</w:t>
      </w:r>
      <w:proofErr w:type="spellStart"/>
      <w:r w:rsidRPr="00145F01">
        <w:t>Habermas</w:t>
      </w:r>
      <w:proofErr w:type="spellEnd"/>
      <w:r w:rsidRPr="00145F01">
        <w:t xml:space="preserve">, 1997). </w:t>
      </w:r>
      <w:r w:rsidRPr="00145F01">
        <w:rPr>
          <w:rStyle w:val="StyleBoldUnderline"/>
        </w:rPr>
        <w:t>War disrupts these elements and is a time of crisis and emergency</w:t>
      </w:r>
      <w:r w:rsidRPr="00145F01">
        <w:t xml:space="preserve">. </w:t>
      </w:r>
      <w:r w:rsidRPr="00145F01">
        <w:rPr>
          <w:rStyle w:val="Emphasis"/>
        </w:rPr>
        <w:t xml:space="preserve">A war that has </w:t>
      </w:r>
      <w:proofErr w:type="gramStart"/>
      <w:r w:rsidRPr="00145F01">
        <w:rPr>
          <w:rStyle w:val="Emphasis"/>
        </w:rPr>
        <w:t>a permanence</w:t>
      </w:r>
      <w:proofErr w:type="gramEnd"/>
      <w:r w:rsidRPr="00145F01">
        <w:rPr>
          <w:rStyle w:val="Emphasis"/>
        </w:rPr>
        <w:t xml:space="preserve"> to it clearly 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w:t>
      </w:r>
      <w:proofErr w:type="spellStart"/>
      <w:r w:rsidRPr="00145F01">
        <w:t>Deleuze</w:t>
      </w:r>
      <w:proofErr w:type="spellEnd"/>
      <w:r w:rsidRPr="00145F01">
        <w:t xml:space="preserv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rsidR="00DD64C2" w:rsidRPr="004A22C2" w:rsidRDefault="00DD64C2" w:rsidP="00DD64C2">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while it is crucial to acknowledge 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the </w:t>
      </w:r>
      <w:r w:rsidRPr="00D26B0A">
        <w:rPr>
          <w:rStyle w:val="Emphasis"/>
          <w:highlight w:val="yellow"/>
          <w:bdr w:val="single" w:sz="4" w:space="0" w:color="auto"/>
        </w:rPr>
        <w:t>enabling conditions</w:t>
      </w:r>
      <w:r w:rsidRPr="00D26B0A">
        <w:rPr>
          <w:rStyle w:val="Emphasis"/>
          <w:highlight w:val="yellow"/>
        </w:rPr>
        <w:t xml:space="preserve"> of this</w:t>
      </w:r>
      <w:r w:rsidRPr="004A22C2">
        <w:rPr>
          <w:rStyle w:val="Emphasis"/>
        </w:rPr>
        <w:t xml:space="preserve"> global</w:t>
      </w:r>
      <w:r>
        <w:t xml:space="preserve"> </w:t>
      </w:r>
      <w:r w:rsidRPr="00D26B0A">
        <w:rPr>
          <w:rStyle w:val="Emphasis"/>
          <w:highlight w:val="yellow"/>
        </w:rPr>
        <w:t>war</w:t>
      </w:r>
      <w:r w:rsidRPr="004A22C2">
        <w:rPr>
          <w:rStyle w:val="Emphasis"/>
        </w:rPr>
        <w:t>, forming its conditions of possibility</w:t>
      </w:r>
      <w:r>
        <w:t xml:space="preserve">. </w:t>
      </w:r>
      <w:r w:rsidRPr="004A22C2">
        <w:rPr>
          <w:rStyle w:val="StyleBoldUnderline"/>
        </w:rPr>
        <w:t xml:space="preserve">These </w:t>
      </w:r>
      <w:r w:rsidRPr="00D26B0A">
        <w:rPr>
          <w:rStyle w:val="StyleBoldUnderline"/>
          <w:highlight w:val="yellow"/>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t xml:space="preserve"> and </w:t>
      </w:r>
      <w:proofErr w:type="spellStart"/>
      <w:r>
        <w:t>institu</w:t>
      </w:r>
      <w:proofErr w:type="spellEnd"/>
      <w:r>
        <w:t xml:space="preserve">- </w:t>
      </w:r>
      <w:proofErr w:type="spellStart"/>
      <w:r>
        <w:lastRenderedPageBreak/>
        <w:t>tionalized</w:t>
      </w:r>
      <w:proofErr w:type="spellEnd"/>
      <w:r>
        <w:t xml:space="preserve">. </w:t>
      </w:r>
      <w:r w:rsidRPr="004A22C2">
        <w:rPr>
          <w:rStyle w:val="StyleBoldUnderline"/>
        </w:rPr>
        <w:t xml:space="preserve">The mutually reinforcing relationship between global and local conditions renders this particular war distinctly </w:t>
      </w:r>
      <w:proofErr w:type="gramStart"/>
      <w:r w:rsidRPr="004A22C2">
        <w:rPr>
          <w:rStyle w:val="StyleBoldUnderline"/>
        </w:rPr>
        <w:t>all-pervasive</w:t>
      </w:r>
      <w:r>
        <w:t>,</w:t>
      </w:r>
      <w:proofErr w:type="gramEnd"/>
      <w:r>
        <w:t xml:space="preserve"> </w:t>
      </w:r>
      <w:r w:rsidRPr="004A22C2">
        <w:rPr>
          <w:rStyle w:val="StyleBoldUnderline"/>
        </w:rPr>
        <w:t>and</w:t>
      </w:r>
      <w:r>
        <w:t xml:space="preserve"> </w:t>
      </w:r>
      <w:proofErr w:type="spellStart"/>
      <w:r>
        <w:t>poten</w:t>
      </w:r>
      <w:proofErr w:type="spellEnd"/>
      <w:r>
        <w:t xml:space="preserve">- </w:t>
      </w:r>
      <w:proofErr w:type="spellStart"/>
      <w:r>
        <w:t>tially</w:t>
      </w:r>
      <w:proofErr w:type="spellEnd"/>
      <w:r>
        <w:t xml:space="preserve">,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rsidR="00DD64C2" w:rsidRDefault="00DD64C2" w:rsidP="00DD64C2">
      <w:r>
        <w:t xml:space="preserve">Contemporary global politics is dominated by what might be called a ‘matrix of war’2 constituted by a series of transnational practices that </w:t>
      </w:r>
      <w:proofErr w:type="spellStart"/>
      <w:r>
        <w:t>vari</w:t>
      </w:r>
      <w:proofErr w:type="spellEnd"/>
      <w:r>
        <w:t xml:space="preserve">- </w:t>
      </w:r>
      <w:proofErr w:type="spellStart"/>
      <w:r>
        <w:t>ously</w:t>
      </w:r>
      <w:proofErr w:type="spellEnd"/>
      <w:r>
        <w:t xml:space="preserve">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w:t>
      </w:r>
      <w:proofErr w:type="spellStart"/>
      <w:r w:rsidRPr="00145F01">
        <w:t>enablements</w:t>
      </w:r>
      <w:proofErr w:type="spellEnd"/>
      <w:r w:rsidRPr="00145F01">
        <w:t xml:space="preserve">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xml:space="preserve">. As Paul </w:t>
      </w:r>
      <w:proofErr w:type="spellStart"/>
      <w:r w:rsidRPr="00145F01">
        <w:t>Veyne</w:t>
      </w:r>
      <w:proofErr w:type="spellEnd"/>
      <w:r w:rsidRPr="00145F01">
        <w:t xml:space="preserve"> (1997: 157) writes in relation to Foucault’s use of the term, ‘practice is not an agency (like the Freudian id) or a prime mover (like the relation of </w:t>
      </w:r>
      <w:proofErr w:type="spellStart"/>
      <w:r w:rsidRPr="00145F01">
        <w:t>produc</w:t>
      </w:r>
      <w:proofErr w:type="spellEnd"/>
      <w:r w:rsidRPr="00145F01">
        <w:t xml:space="preserve">- </w:t>
      </w:r>
      <w:proofErr w:type="spellStart"/>
      <w:r w:rsidRPr="00145F01">
        <w:t>tion</w:t>
      </w:r>
      <w:proofErr w:type="spellEnd"/>
      <w:r w:rsidRPr="00145F01">
        <w:t>), and moreover</w:t>
      </w:r>
      <w:r>
        <w:t xml:space="preserve"> for Foucault, there is </w:t>
      </w:r>
      <w:proofErr w:type="gramStart"/>
      <w:r>
        <w:t>no agency nor</w:t>
      </w:r>
      <w:proofErr w:type="gramEnd"/>
      <w:r>
        <w:t xml:space="preserve"> any prime mover’. It is in this recursive sense that practices (of violence, exclusion, intimidation, control and so on) become </w:t>
      </w:r>
      <w:proofErr w:type="spellStart"/>
      <w:r>
        <w:t>structurated</w:t>
      </w:r>
      <w:proofErr w:type="spellEnd"/>
      <w:r>
        <w:t xml:space="preserve"> in the routines of institutions as well as lived experience (</w:t>
      </w:r>
      <w:proofErr w:type="spellStart"/>
      <w:r>
        <w:t>Jabri</w:t>
      </w:r>
      <w:proofErr w:type="spellEnd"/>
      <w:r>
        <w:t xml:space="preserve">, 1996). To label the contemporary global war as a ‘war against terrorism’ confers upon these practices </w:t>
      </w:r>
      <w:proofErr w:type="gramStart"/>
      <w:r>
        <w:t>a certain</w:t>
      </w:r>
      <w:proofErr w:type="gramEnd"/>
      <w:r>
        <w:t xml:space="preserve">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rsidR="00DD64C2" w:rsidRDefault="00DD64C2" w:rsidP="00DD64C2">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453E47">
        <w:rPr>
          <w:rStyle w:val="StyleBoldUnderline"/>
          <w:highlight w:val="yellow"/>
        </w:rPr>
        <w:t>legitimization is achieved</w:t>
      </w:r>
      <w:r w:rsidRPr="004A22C2">
        <w:rPr>
          <w:rStyle w:val="StyleBoldUnderline"/>
        </w:rPr>
        <w:t xml:space="preserve"> both </w:t>
      </w:r>
      <w:r w:rsidRPr="00D26B0A">
        <w:rPr>
          <w:rStyle w:val="StyleBoldUnderline"/>
          <w:highlight w:val="yellow"/>
        </w:rPr>
        <w:t xml:space="preserve">through a discourse of </w:t>
      </w:r>
      <w:r w:rsidRPr="00D26B0A">
        <w:rPr>
          <w:rStyle w:val="Emphasis"/>
          <w:highlight w:val="yellow"/>
        </w:rPr>
        <w:t>‘</w:t>
      </w:r>
      <w:r w:rsidRPr="00453E47">
        <w:rPr>
          <w:rStyle w:val="Emphasis"/>
          <w:highlight w:val="yellow"/>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w:t>
      </w:r>
      <w:proofErr w:type="spellStart"/>
      <w:r>
        <w:t>doxically</w:t>
      </w:r>
      <w:proofErr w:type="spellEnd"/>
      <w:r>
        <w:t xml:space="preserve">, the critical grammar, the grammar that highlights the workings of power and their imbrications with violence. </w:t>
      </w:r>
      <w:r w:rsidRPr="00D26B0A">
        <w:rPr>
          <w:rStyle w:val="StyleBoldUnderline"/>
          <w:highlight w:val="yellow"/>
        </w:rPr>
        <w:t>What is missing</w:t>
      </w:r>
      <w: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t xml:space="preserve"> and it is this analytic that I want to foreground in this article. </w:t>
      </w:r>
    </w:p>
    <w:p w:rsidR="00DD64C2" w:rsidRPr="0077239D" w:rsidRDefault="00DD64C2" w:rsidP="00DD64C2">
      <w:pPr>
        <w:rPr>
          <w:rStyle w:val="StyleBoldUnderline"/>
        </w:rPr>
      </w:pPr>
      <w:r>
        <w:t xml:space="preserve">The practices that I highlight above seem at first hand to constitute differ- </w:t>
      </w:r>
      <w:proofErr w:type="spellStart"/>
      <w:proofErr w:type="gramStart"/>
      <w:r>
        <w:t>ent</w:t>
      </w:r>
      <w:proofErr w:type="spellEnd"/>
      <w:proofErr w:type="gramEnd"/>
      <w:r>
        <w:t xml:space="preserve">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453E47">
        <w:rPr>
          <w:rStyle w:val="Emphasis"/>
          <w:highlight w:val="yellow"/>
        </w:rPr>
        <w:t>extra-judicial assassination</w:t>
      </w:r>
      <w:r>
        <w:t xml:space="preserve">, the </w:t>
      </w:r>
      <w:r w:rsidRPr="00453E47">
        <w:rPr>
          <w:rStyle w:val="Emphasis"/>
          <w:highlight w:val="yellow"/>
        </w:rPr>
        <w:t>detention</w:t>
      </w:r>
      <w:r>
        <w:t xml:space="preserve"> and deportation – again </w:t>
      </w:r>
      <w:r w:rsidRPr="00453E47">
        <w:rPr>
          <w:rStyle w:val="Emphasis"/>
        </w:rPr>
        <w:t>without due process</w:t>
      </w:r>
      <w:r>
        <w:t xml:space="preserve"> – of foreign nationals deemed a threat, increasing restrictions on refugees, their confine- </w:t>
      </w:r>
      <w:proofErr w:type="spellStart"/>
      <w:r>
        <w:t>ment</w:t>
      </w:r>
      <w:proofErr w:type="spellEnd"/>
      <w:r>
        <w:t xml:space="preserve"> in camps and detention </w:t>
      </w:r>
      <w:proofErr w:type="spellStart"/>
      <w:r>
        <w:t>centres</w:t>
      </w:r>
      <w:proofErr w:type="spellEnd"/>
      <w:r>
        <w:t xml:space="preserve">,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rsidR="00DD64C2" w:rsidRDefault="00DD64C2" w:rsidP="00DD64C2">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w:t>
      </w:r>
      <w:proofErr w:type="spellStart"/>
      <w:r w:rsidRPr="0077239D">
        <w:rPr>
          <w:rStyle w:val="StyleBoldUnderline"/>
        </w:rPr>
        <w:t>dif</w:t>
      </w:r>
      <w:proofErr w:type="spellEnd"/>
      <w:r w:rsidRPr="0077239D">
        <w:rPr>
          <w:rStyle w:val="StyleBoldUnderline"/>
        </w:rPr>
        <w:t xml:space="preserve">- </w:t>
      </w:r>
      <w:proofErr w:type="spellStart"/>
      <w:r w:rsidRPr="0077239D">
        <w:rPr>
          <w:rStyle w:val="StyleBoldUnderline"/>
        </w:rPr>
        <w:t>ferentiated</w:t>
      </w:r>
      <w:proofErr w:type="spellEnd"/>
      <w:r w:rsidRPr="0077239D">
        <w:rPr>
          <w:rStyle w:val="StyleBoldUnderline"/>
        </w:rPr>
        <w:t xml:space="preserve"> practices. Rather, </w:t>
      </w:r>
      <w:r w:rsidRPr="00D26B0A">
        <w:rPr>
          <w:rStyle w:val="StyleBoldUnderline"/>
          <w:highlight w:val="yellow"/>
        </w:rPr>
        <w:t xml:space="preserve">what links them is the </w:t>
      </w:r>
      <w:r w:rsidRPr="00453E47">
        <w:rPr>
          <w:rStyle w:val="Emphasis"/>
        </w:rPr>
        <w:t xml:space="preserve">element of </w:t>
      </w:r>
      <w:r w:rsidRPr="00D26B0A">
        <w:rPr>
          <w:rStyle w:val="Emphasis"/>
          <w:highlight w:val="yellow"/>
        </w:rPr>
        <w:t xml:space="preserve">antagonism </w:t>
      </w:r>
      <w:r w:rsidRPr="00834623">
        <w:rPr>
          <w:rStyle w:val="Emphasis"/>
        </w:rPr>
        <w:t xml:space="preserve">directed </w:t>
      </w:r>
      <w:r w:rsidRPr="00453E47">
        <w:rPr>
          <w:rStyle w:val="Emphasis"/>
          <w:highlight w:val="yellow"/>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D26B0A">
        <w:rPr>
          <w:rStyle w:val="Emphasis"/>
          <w:highlight w:val="yellow"/>
        </w:rPr>
        <w:t>others</w:t>
      </w:r>
      <w:r>
        <w:t xml:space="preserve">. </w:t>
      </w:r>
      <w:r w:rsidRPr="0077239D">
        <w:rPr>
          <w:rStyle w:val="StyleBoldUnderline"/>
        </w:rPr>
        <w:t xml:space="preserve">Such a perspective </w:t>
      </w:r>
      <w:r w:rsidRPr="0077239D">
        <w:rPr>
          <w:rStyle w:val="StyleBoldUnderline"/>
        </w:rPr>
        <w:lastRenderedPageBreak/>
        <w:t xml:space="preserve">suggests that </w:t>
      </w:r>
      <w:r w:rsidRPr="00834623">
        <w:rPr>
          <w:rStyle w:val="Emphasis"/>
          <w:bdr w:val="single" w:sz="4" w:space="0" w:color="auto"/>
        </w:rPr>
        <w:t xml:space="preserve">the politics of </w:t>
      </w:r>
      <w:r w:rsidRPr="00D26B0A">
        <w:rPr>
          <w:rStyle w:val="Emphasis"/>
          <w:highlight w:val="yellow"/>
          <w:bdr w:val="single" w:sz="4" w:space="0" w:color="auto"/>
        </w:rPr>
        <w:t>security</w:t>
      </w:r>
      <w:r w:rsidRPr="00D26B0A">
        <w:rPr>
          <w:rStyle w:val="Emphasis"/>
          <w:highlight w:val="yellow"/>
        </w:rPr>
        <w:t xml:space="preserve">, including </w:t>
      </w:r>
      <w:r w:rsidRPr="00834623">
        <w:rPr>
          <w:rStyle w:val="Emphasis"/>
        </w:rPr>
        <w:t xml:space="preserve">the </w:t>
      </w:r>
      <w:r w:rsidRPr="00834623">
        <w:rPr>
          <w:rStyle w:val="Emphasis"/>
          <w:bdr w:val="single" w:sz="4" w:space="0" w:color="auto"/>
        </w:rPr>
        <w:t xml:space="preserve">production of </w:t>
      </w:r>
      <w:r w:rsidRPr="00D26B0A">
        <w:rPr>
          <w:rStyle w:val="Emphasis"/>
          <w:highlight w:val="yellow"/>
          <w:bdr w:val="single" w:sz="4" w:space="0" w:color="auto"/>
        </w:rPr>
        <w:t>fear</w:t>
      </w:r>
      <w:r w:rsidRPr="0077239D">
        <w:rPr>
          <w:rStyle w:val="StyleBoldUnderline"/>
        </w:rPr>
        <w:t xml:space="preserve"> and a whole array of exclusionary measures, </w:t>
      </w:r>
      <w:r w:rsidRPr="00D26B0A">
        <w:rPr>
          <w:rStyle w:val="Emphasis"/>
          <w:highlight w:val="yellow"/>
        </w:rPr>
        <w:t xml:space="preserve">comes to </w:t>
      </w:r>
      <w:r w:rsidRPr="00453E47">
        <w:rPr>
          <w:rStyle w:val="Emphasis"/>
          <w:highlight w:val="yellow"/>
          <w:bdr w:val="single" w:sz="4" w:space="0" w:color="auto"/>
        </w:rPr>
        <w:t>service practices that constitute war</w:t>
      </w:r>
      <w:r w:rsidRPr="00D26B0A">
        <w:rPr>
          <w:rStyle w:val="StyleBoldUnderline"/>
          <w:highlight w:val="yellow"/>
        </w:rPr>
        <w:t xml:space="preserve"> and </w:t>
      </w:r>
      <w:r w:rsidRPr="00D26B0A">
        <w:rPr>
          <w:rStyle w:val="Emphasis"/>
          <w:highlight w:val="yellow"/>
        </w:rPr>
        <w:t xml:space="preserve">locates the discourse of war at the </w:t>
      </w:r>
      <w:r w:rsidRPr="00D26B0A">
        <w:rPr>
          <w:rStyle w:val="Emphasis"/>
          <w:highlight w:val="yellow"/>
          <w:bdr w:val="single" w:sz="4" w:space="0" w:color="auto"/>
        </w:rPr>
        <w:t>heart of politics</w:t>
      </w:r>
      <w:r w:rsidRPr="00D26B0A">
        <w:rPr>
          <w:rStyle w:val="StyleBoldUnderline"/>
          <w:highlight w:val="yellow"/>
        </w:rPr>
        <w:t>,</w:t>
      </w:r>
      <w:r>
        <w:t xml:space="preserve"> not just domes- </w:t>
      </w:r>
      <w:proofErr w:type="spellStart"/>
      <w:r>
        <w:t>tically</w:t>
      </w:r>
      <w:proofErr w:type="spellEnd"/>
      <w:r>
        <w:t xml:space="preserve">,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w:t>
      </w:r>
      <w:proofErr w:type="gramStart"/>
      <w:r w:rsidRPr="00D26B0A">
        <w:t>,5</w:t>
      </w:r>
      <w:proofErr w:type="gramEnd"/>
      <w:r w:rsidRPr="00D26B0A">
        <w:t xml:space="preserve"> and for the workings of a public sphere</w:t>
      </w:r>
      <w:r>
        <w:t xml:space="preserve"> that is increasingly global and hence increasingly multicultural. </w:t>
      </w:r>
    </w:p>
    <w:p w:rsidR="00DD64C2" w:rsidRDefault="00DD64C2" w:rsidP="00DD64C2">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t xml:space="preserve"> the element of </w:t>
      </w:r>
      <w:proofErr w:type="spellStart"/>
      <w:r>
        <w:t>antago</w:t>
      </w:r>
      <w:proofErr w:type="spellEnd"/>
      <w:r>
        <w:t xml:space="preserve">- </w:t>
      </w:r>
      <w:proofErr w:type="spellStart"/>
      <w:r>
        <w:t>nism</w:t>
      </w:r>
      <w:proofErr w:type="spellEnd"/>
      <w:r>
        <w:t xml:space="preserve">,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w:t>
      </w:r>
      <w:proofErr w:type="spellStart"/>
      <w:r>
        <w:t>organiza</w:t>
      </w:r>
      <w:proofErr w:type="spellEnd"/>
      <w:r>
        <w:t xml:space="preserve">- tions7 involves operations on both sides that may be conceptualized as a classical war of attrition, what I am referring to as the matrix of war is far more complex, for here we have a set of diffuse practices, violence, </w:t>
      </w:r>
      <w:proofErr w:type="spellStart"/>
      <w:r>
        <w:t>disci</w:t>
      </w:r>
      <w:proofErr w:type="spellEnd"/>
      <w:r>
        <w:t xml:space="preserve">- </w:t>
      </w:r>
      <w:proofErr w:type="spellStart"/>
      <w:r>
        <w:t>plinarity</w:t>
      </w:r>
      <w:proofErr w:type="spellEnd"/>
      <w:r>
        <w:t xml:space="preserve"> and control that at one and same time target the other typified in cultural and racial terms and instantiate a wider remit of operations that impact upon society as a whole. </w:t>
      </w:r>
    </w:p>
    <w:p w:rsidR="00DD64C2" w:rsidRDefault="00DD64C2" w:rsidP="00DD64C2">
      <w:r w:rsidRPr="00834623">
        <w:rPr>
          <w:rStyle w:val="StyleBoldUnderline"/>
        </w:rPr>
        <w:t xml:space="preserve">The practices of warfare taking place in the </w:t>
      </w:r>
      <w:r w:rsidRPr="00834623">
        <w:t xml:space="preserve">immediate </w:t>
      </w:r>
      <w:r w:rsidRPr="00834623">
        <w:rPr>
          <w:rStyle w:val="StyleBoldUnderline"/>
        </w:rPr>
        <w:t>aftermath of 11 September</w:t>
      </w:r>
      <w:r w:rsidRPr="00834623">
        <w:t xml:space="preserve"> 2001 </w:t>
      </w:r>
      <w:r w:rsidRPr="00834623">
        <w:rPr>
          <w:rStyle w:val="Emphasis"/>
        </w:rPr>
        <w:t>combine with societal</w:t>
      </w:r>
      <w:r w:rsidRPr="00834623">
        <w:rPr>
          <w:rStyle w:val="StyleBoldUnderline"/>
        </w:rPr>
        <w:t xml:space="preserve"> processes, reflected in</w:t>
      </w:r>
      <w:r w:rsidRPr="00834623">
        <w:t xml:space="preserve"> media </w:t>
      </w:r>
      <w:r w:rsidRPr="00834623">
        <w:rPr>
          <w:rStyle w:val="Emphasis"/>
        </w:rPr>
        <w:t>representations</w:t>
      </w:r>
      <w:r w:rsidRPr="00834623">
        <w:t xml:space="preserve"> and in the wider public sphere, </w:t>
      </w:r>
      <w:r w:rsidRPr="00834623">
        <w:rPr>
          <w:rStyle w:val="StyleBoldUnderline"/>
        </w:rPr>
        <w:t>where increasingly the source of threat</w:t>
      </w:r>
      <w:r w:rsidRPr="00834623">
        <w:t xml:space="preserve">, indeed the source of terror, </w:t>
      </w:r>
      <w:r w:rsidRPr="00834623">
        <w:rPr>
          <w:rStyle w:val="StyleBoldUnderline"/>
        </w:rPr>
        <w:t>is perceived as the cultural other</w:t>
      </w:r>
      <w:r w:rsidRPr="00834623">
        <w:t xml:space="preserve">, </w:t>
      </w:r>
      <w:r w:rsidRPr="00834623">
        <w:rPr>
          <w:rStyle w:val="StyleBoldUnderline"/>
        </w:rPr>
        <w:t xml:space="preserve">and specifically the other associated variously with Islam, the Middle East and South Asia. </w:t>
      </w:r>
      <w:r w:rsidRPr="00834623">
        <w:t xml:space="preserve">There is, then, a particularity to what </w:t>
      </w:r>
      <w:proofErr w:type="spellStart"/>
      <w:r w:rsidRPr="00834623">
        <w:t>Agamben</w:t>
      </w:r>
      <w:proofErr w:type="spellEnd"/>
      <w:r w:rsidRPr="00834623">
        <w:t xml:space="preserve">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w:t>
      </w:r>
      <w:proofErr w:type="gramStart"/>
      <w:r w:rsidRPr="00834623">
        <w:t>,8</w:t>
      </w:r>
      <w:proofErr w:type="gramEnd"/>
      <w:r w:rsidRPr="00834623">
        <w:t xml:space="preserve">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rsidR="00DD64C2" w:rsidRDefault="00DD64C2" w:rsidP="00DD64C2">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w:t>
      </w:r>
      <w:proofErr w:type="spellStart"/>
      <w:r>
        <w:t>cul</w:t>
      </w:r>
      <w:proofErr w:type="spellEnd"/>
      <w:r>
        <w:t xml:space="preserve">- </w:t>
      </w:r>
      <w:proofErr w:type="spellStart"/>
      <w:r>
        <w:t>tural</w:t>
      </w:r>
      <w:proofErr w:type="spellEnd"/>
      <w:r>
        <w:t xml:space="preserve">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w:t>
      </w:r>
      <w:proofErr w:type="spellStart"/>
      <w:r>
        <w:t>identi</w:t>
      </w:r>
      <w:proofErr w:type="spellEnd"/>
      <w:r>
        <w:t xml:space="preserve">- </w:t>
      </w:r>
      <w:proofErr w:type="spellStart"/>
      <w:r>
        <w:t>fication</w:t>
      </w:r>
      <w:proofErr w:type="spellEnd"/>
      <w:r>
        <w:t xml:space="preserve">,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w:t>
      </w:r>
      <w:proofErr w:type="spellStart"/>
      <w:r>
        <w:t>indi</w:t>
      </w:r>
      <w:proofErr w:type="spellEnd"/>
      <w:r>
        <w:t xml:space="preserve">- </w:t>
      </w:r>
      <w:proofErr w:type="spellStart"/>
      <w:r>
        <w:t>vidual</w:t>
      </w:r>
      <w:proofErr w:type="spellEnd"/>
      <w:r>
        <w:t xml:space="preserve"> members can no longer simply be citizens of a secular, multicultural state, but are constituted in </w:t>
      </w:r>
      <w:r>
        <w:lastRenderedPageBreak/>
        <w:t xml:space="preserve">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rsidR="00DD64C2" w:rsidRPr="00CB1439" w:rsidRDefault="00DD64C2" w:rsidP="00DD64C2">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w:t>
      </w:r>
      <w:proofErr w:type="gramStart"/>
      <w:r w:rsidRPr="00CB1439">
        <w:t>political.</w:t>
      </w:r>
      <w:proofErr w:type="gramEnd"/>
      <w:r w:rsidRPr="00CB1439">
        <w:t xml:space="preserve">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CB1439">
        <w:t xml:space="preserve"> that sustain them </w:t>
      </w:r>
      <w:r w:rsidRPr="00834623">
        <w:rPr>
          <w:rStyle w:val="StyleBoldUnderline"/>
          <w:highlight w:val="yellow"/>
        </w:rPr>
        <w:t>are</w:t>
      </w:r>
      <w:r w:rsidRPr="00CB1439">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w:t>
      </w:r>
      <w:proofErr w:type="spellStart"/>
      <w:r w:rsidRPr="00CB1439">
        <w:t>Deleuze</w:t>
      </w:r>
      <w:proofErr w:type="spellEnd"/>
      <w:r w:rsidRPr="00CB1439">
        <w:t xml:space="preserve"> (1986: 70–93) suggests, a relation of forces and hence a subject who can act. What I </w:t>
      </w:r>
      <w:r w:rsidRPr="00453E47">
        <w:t xml:space="preserve">want to argue here is that </w:t>
      </w:r>
      <w:r w:rsidRPr="00453E47">
        <w:rPr>
          <w:rStyle w:val="StyleBoldUnderline"/>
        </w:rPr>
        <w:t xml:space="preserve">violence is imbricated in relations of power, is a mode of control, a technology of </w:t>
      </w:r>
      <w:proofErr w:type="spellStart"/>
      <w:r w:rsidRPr="00453E47">
        <w:rPr>
          <w:rStyle w:val="StyleBoldUnderline"/>
        </w:rPr>
        <w:t>governmentality</w:t>
      </w:r>
      <w:proofErr w:type="spellEnd"/>
      <w:r w:rsidRPr="00453E47">
        <w:rPr>
          <w:rStyle w:val="StyleBoldUnderline"/>
        </w:rPr>
        <w:t>.</w:t>
      </w:r>
      <w:r w:rsidRPr="00453E47">
        <w:t xml:space="preserve"> When the population of Iraq is targe</w:t>
      </w:r>
      <w:r w:rsidRPr="00CB1439">
        <w:t xml:space="preserve">ted through aerial bombardment, the consequence goes beyond injury and seeks the </w:t>
      </w:r>
      <w:proofErr w:type="spellStart"/>
      <w:r w:rsidRPr="00CB1439">
        <w:t>pacifica</w:t>
      </w:r>
      <w:proofErr w:type="spellEnd"/>
      <w:r w:rsidRPr="00CB1439">
        <w:t xml:space="preserve">- </w:t>
      </w:r>
      <w:proofErr w:type="spellStart"/>
      <w:r w:rsidRPr="00CB1439">
        <w:t>tion</w:t>
      </w:r>
      <w:proofErr w:type="spellEnd"/>
      <w:r w:rsidRPr="00CB1439">
        <w:t xml:space="preserve"> of the Middle East as a political region. </w:t>
      </w:r>
    </w:p>
    <w:p w:rsidR="00DD64C2" w:rsidRDefault="00DD64C2" w:rsidP="00DD64C2">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w:t>
      </w:r>
      <w:proofErr w:type="spellStart"/>
      <w:r>
        <w:t>legitimiza</w:t>
      </w:r>
      <w:proofErr w:type="spellEnd"/>
      <w:r>
        <w:t xml:space="preserve">- </w:t>
      </w:r>
      <w:proofErr w:type="spellStart"/>
      <w:r>
        <w:t>tion</w:t>
      </w:r>
      <w:proofErr w:type="spellEnd"/>
      <w:r>
        <w:t xml:space="preserve"> are conducted and constructed in terms that imply the </w:t>
      </w:r>
      <w:proofErr w:type="spellStart"/>
      <w:r>
        <w:t>defence</w:t>
      </w:r>
      <w:proofErr w:type="spellEnd"/>
      <w:r>
        <w:t xml:space="preserv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w:t>
      </w:r>
      <w:proofErr w:type="spellStart"/>
      <w:r w:rsidRPr="00CB1439">
        <w:rPr>
          <w:rStyle w:val="StyleBoldUnderline"/>
        </w:rPr>
        <w:t>ligence</w:t>
      </w:r>
      <w:proofErr w:type="spellEnd"/>
      <w:r w:rsidRPr="00CB1439">
        <w:rPr>
          <w:rStyle w:val="StyleBoldUnderline"/>
        </w:rPr>
        <w:t xml:space="preserv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proofErr w:type="gramStart"/>
      <w:r w:rsidRPr="00CB1439">
        <w:rPr>
          <w:rStyle w:val="StyleBoldUnderline"/>
        </w:rPr>
        <w:t>,</w:t>
      </w:r>
      <w:r>
        <w:t>11</w:t>
      </w:r>
      <w:proofErr w:type="gramEnd"/>
      <w:r>
        <w:t xml:space="preserve">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rsidR="00DD64C2" w:rsidRDefault="00DD64C2" w:rsidP="00DD64C2">
      <w:r>
        <w:t xml:space="preserve">One of the most significant lessons we learn from Michel Foucault’s writ- </w:t>
      </w:r>
      <w:proofErr w:type="spellStart"/>
      <w:r>
        <w:t>ings</w:t>
      </w:r>
      <w:proofErr w:type="spellEnd"/>
      <w:r>
        <w:t xml:space="preserve">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 xml:space="preserve">distant from liberal </w:t>
      </w:r>
      <w:proofErr w:type="spellStart"/>
      <w:r w:rsidRPr="00834623">
        <w:rPr>
          <w:rStyle w:val="StyleBoldUnderline"/>
        </w:rPr>
        <w:t>governmentality</w:t>
      </w:r>
      <w:proofErr w:type="spellEnd"/>
      <w:r w:rsidRPr="00834623">
        <w:rPr>
          <w:rStyle w:val="StyleBoldUnderline"/>
        </w:rPr>
        <w:t>.</w:t>
      </w:r>
      <w:r w:rsidRPr="00834623">
        <w:t xml:space="preserve"> Conceived</w:t>
      </w:r>
      <w:r>
        <w:t xml:space="preserve"> in </w:t>
      </w:r>
      <w:proofErr w:type="spellStart"/>
      <w:r>
        <w:t>Foucaultian</w:t>
      </w:r>
      <w:proofErr w:type="spellEnd"/>
      <w:r>
        <w:t xml:space="preserve">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w:t>
      </w:r>
      <w:r w:rsidRPr="00CB1439">
        <w:rPr>
          <w:rStyle w:val="StyleBoldUnderline"/>
        </w:rPr>
        <w:lastRenderedPageBreak/>
        <w:t xml:space="preserve">interstices the </w:t>
      </w:r>
      <w:r w:rsidRPr="00453E47">
        <w:rPr>
          <w:rStyle w:val="Emphasis"/>
          <w:highlight w:val="yellow"/>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w:t>
      </w:r>
      <w:proofErr w:type="spellStart"/>
      <w:r>
        <w:t>structurate</w:t>
      </w:r>
      <w:proofErr w:type="spellEnd"/>
      <w:r>
        <w:t xml:space="preserv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w:t>
      </w:r>
      <w:proofErr w:type="spellStart"/>
      <w:r>
        <w:t>cision</w:t>
      </w:r>
      <w:proofErr w:type="spellEnd"/>
      <w:r>
        <w:t xml:space="preserve">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w:t>
      </w:r>
      <w:proofErr w:type="spellStart"/>
      <w:r>
        <w:t>secutive</w:t>
      </w:r>
      <w:proofErr w:type="spellEnd"/>
      <w:r>
        <w:t xml:space="preserve"> to one another . . . but are bound together in an increasingly com- </w:t>
      </w:r>
      <w:proofErr w:type="spellStart"/>
      <w:r>
        <w:t>plex</w:t>
      </w:r>
      <w:proofErr w:type="spellEnd"/>
      <w:r>
        <w:t xml:space="preserve"> fashion in accordance with the development of the modern technologies of power that take life as their objective’. </w:t>
      </w:r>
    </w:p>
    <w:p w:rsidR="00DD64C2" w:rsidRDefault="00DD64C2" w:rsidP="00DD64C2">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 xml:space="preserve">war as </w:t>
      </w:r>
      <w:proofErr w:type="gramStart"/>
      <w:r w:rsidRPr="00E35540">
        <w:rPr>
          <w:rStyle w:val="Emphasis"/>
        </w:rPr>
        <w:t>a continuity</w:t>
      </w:r>
      <w:proofErr w:type="gramEnd"/>
      <w:r>
        <w:t xml:space="preserve"> </w:t>
      </w:r>
      <w:r w:rsidRPr="00E35540">
        <w:rPr>
          <w:rStyle w:val="StyleBoldUnderline"/>
        </w:rPr>
        <w:t xml:space="preserve">in social and </w:t>
      </w:r>
      <w:r w:rsidRPr="00834623">
        <w:rPr>
          <w:rStyle w:val="StyleBoldUnderline"/>
        </w:rPr>
        <w:t>political life.</w:t>
      </w:r>
      <w:r w:rsidRPr="00834623">
        <w:t xml:space="preserve"> </w:t>
      </w:r>
      <w:r w:rsidRPr="00834623">
        <w:rPr>
          <w:rStyle w:val="Emphasis"/>
        </w:rPr>
        <w:t>The matrix of war suggests both discursive and institutional 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453E47">
        <w:rPr>
          <w:rStyle w:val="Emphasis"/>
          <w:highlight w:val="yellow"/>
        </w:rPr>
        <w:t>war is not simply 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453E47">
        <w:rPr>
          <w:rStyle w:val="StyleBoldUnderline"/>
          <w:highlight w:val="yellow"/>
        </w:rPr>
        <w:t>elements</w:t>
      </w:r>
      <w: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w:t>
      </w:r>
      <w:proofErr w:type="spellStart"/>
      <w:r w:rsidRPr="00CC291E">
        <w:rPr>
          <w:rStyle w:val="StyleBoldUnderline"/>
        </w:rPr>
        <w:t>carceral</w:t>
      </w:r>
      <w:proofErr w:type="spellEnd"/>
      <w:r w:rsidRPr="00CC291E">
        <w:rPr>
          <w:rStyle w:val="StyleBoldUnderline"/>
        </w:rPr>
        <w:t xml:space="preserve">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t xml:space="preserve">. </w:t>
      </w:r>
    </w:p>
    <w:p w:rsidR="00DD64C2" w:rsidRDefault="00DD64C2" w:rsidP="00DD64C2"/>
    <w:p w:rsidR="00DD64C2" w:rsidRDefault="00DD64C2" w:rsidP="00DD64C2">
      <w:pPr>
        <w:pStyle w:val="Heading3"/>
      </w:pPr>
      <w:r>
        <w:lastRenderedPageBreak/>
        <w:t>ALT—Anti-Subordination Framing</w:t>
      </w:r>
    </w:p>
    <w:p w:rsidR="00DD64C2" w:rsidRDefault="00DD64C2" w:rsidP="00DD64C2">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DD64C2" w:rsidRDefault="00DD64C2" w:rsidP="00DD64C2">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DD64C2" w:rsidRDefault="00DD64C2" w:rsidP="00DD64C2"/>
    <w:p w:rsidR="00DD64C2" w:rsidRPr="00BE2C2E" w:rsidRDefault="00DD64C2" w:rsidP="00DD64C2">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DD64C2" w:rsidRPr="00BE2C2E" w:rsidRDefault="00DD64C2" w:rsidP="00DD64C2"/>
    <w:p w:rsidR="00DD64C2" w:rsidRDefault="00DD64C2" w:rsidP="00DD64C2"/>
    <w:p w:rsidR="00DD64C2" w:rsidRDefault="00DD64C2" w:rsidP="00DD64C2">
      <w:pPr>
        <w:pStyle w:val="Heading3"/>
      </w:pPr>
      <w:r>
        <w:lastRenderedPageBreak/>
        <w:t>AT: Peace Now</w:t>
      </w:r>
    </w:p>
    <w:p w:rsidR="00DD64C2" w:rsidRDefault="00DD64C2" w:rsidP="00DD64C2">
      <w:pPr>
        <w:pStyle w:val="Heading4"/>
      </w:pPr>
      <w:r>
        <w:t>T</w:t>
      </w:r>
      <w:r>
        <w:t>he historical record proves.</w:t>
      </w:r>
    </w:p>
    <w:p w:rsidR="00DD64C2" w:rsidRDefault="00DD64C2" w:rsidP="00DD64C2">
      <w:r>
        <w:rPr>
          <w:rStyle w:val="StyleStyleBold12pt"/>
        </w:rPr>
        <w:t>Gray 11</w:t>
      </w:r>
      <w:r>
        <w:t>—John Gray is a Canadian journalist and author whose work includes Paul Martin: The Power of Ambition, a biography with an emphasis on Martin's lifelong quest to be Prime Minister. A former journalist with the Ottawa Citizen, Gray also had many roles in 20 years of work for The Globe and Mail, including writer, editor, foreign correspondent, and Ottawa bureau chief. He won three National Newspaper Awards [September 21, 2011, “Delusions of Peace,” Prospect, http://www.prospectmagazine.co.uk/magazine/john-gray-steven-pinker-violence-review/]</w:t>
      </w:r>
    </w:p>
    <w:p w:rsidR="00DD64C2" w:rsidRDefault="00DD64C2" w:rsidP="00DD64C2"/>
    <w:p w:rsidR="00DD64C2" w:rsidRDefault="00DD64C2" w:rsidP="00DD64C2">
      <w:pPr>
        <w:rPr>
          <w:sz w:val="16"/>
        </w:rPr>
      </w:pPr>
      <w:r>
        <w:rPr>
          <w:sz w:val="16"/>
        </w:rPr>
        <w:t xml:space="preserve">“Today we take it for granted that war happens in smaller, poorer and more backward countries,” Steven </w:t>
      </w:r>
      <w:r>
        <w:rPr>
          <w:rStyle w:val="StyleBoldUnderline"/>
        </w:rPr>
        <w:t>Pinker</w:t>
      </w:r>
      <w:r>
        <w:rPr>
          <w:sz w:val="16"/>
        </w:rPr>
        <w:t xml:space="preserve"> writes in his new book, The Better Angels of Our Nature: the Decline of Violence in History and Its Causes. The celebrated Harvard professor of psychology </w:t>
      </w:r>
      <w:r>
        <w:rPr>
          <w:rStyle w:val="StyleBoldUnderline"/>
        </w:rPr>
        <w:t>is discussing what he calls “the Long Peace”</w:t>
      </w:r>
      <w:r>
        <w:rPr>
          <w:sz w:val="16"/>
        </w:rPr>
        <w:t xml:space="preserve">: the period since the end of the </w:t>
      </w:r>
      <w:proofErr w:type="gramStart"/>
      <w:r>
        <w:rPr>
          <w:sz w:val="16"/>
        </w:rPr>
        <w:t>second world war</w:t>
      </w:r>
      <w:proofErr w:type="gramEnd"/>
      <w:r>
        <w:rPr>
          <w:sz w:val="16"/>
        </w:rPr>
        <w:t xml:space="preserve"> </w:t>
      </w:r>
      <w:r>
        <w:rPr>
          <w:rStyle w:val="StyleBoldUnderline"/>
        </w:rPr>
        <w:t>in which</w:t>
      </w:r>
      <w:r>
        <w:rPr>
          <w:sz w:val="16"/>
        </w:rPr>
        <w:t xml:space="preserve"> “the great powers, and </w:t>
      </w:r>
      <w:r>
        <w:rPr>
          <w:rStyle w:val="StyleBoldUnderline"/>
        </w:rPr>
        <w:t>developed states in general, have stopped waging war on one another</w:t>
      </w:r>
      <w:r>
        <w:rPr>
          <w:sz w:val="16"/>
        </w:rPr>
        <w:t>.” As a result of “this blessed state of affairs,” he notes, “</w:t>
      </w:r>
      <w:r>
        <w:rPr>
          <w:rStyle w:val="StyleBoldUnderline"/>
        </w:rPr>
        <w:t>two entire categories of war—the imperial war to acquire colonies, and the colonial war to keep them—no longer exist</w:t>
      </w:r>
      <w:r>
        <w:rPr>
          <w:sz w:val="16"/>
        </w:rPr>
        <w:t xml:space="preserve">.” </w:t>
      </w:r>
      <w:r>
        <w:rPr>
          <w:rStyle w:val="StyleBoldUnderline"/>
        </w:rPr>
        <w:t>Now and then there have been minor conflicts</w:t>
      </w:r>
      <w:r>
        <w:rPr>
          <w:sz w:val="16"/>
        </w:rPr>
        <w:t xml:space="preserve">. “To be sure, [the super-powers] occasionally fought each other’s smaller allies and stoked proxy wars among their client states.” </w:t>
      </w:r>
      <w:r>
        <w:rPr>
          <w:rStyle w:val="StyleBoldUnderline"/>
        </w:rPr>
        <w:t xml:space="preserve">But these episodes do not diminish </w:t>
      </w:r>
      <w:proofErr w:type="spellStart"/>
      <w:r>
        <w:rPr>
          <w:rStyle w:val="StyleBoldUnderline"/>
        </w:rPr>
        <w:t>Pinker’s</w:t>
      </w:r>
      <w:proofErr w:type="spellEnd"/>
      <w:r>
        <w:rPr>
          <w:rStyle w:val="StyleBoldUnderline"/>
        </w:rPr>
        <w:t xml:space="preserve"> enthusiasm about the Long Peace. Chronic warfare is only to be expected in backward parts of the world.</w:t>
      </w:r>
      <w:r>
        <w:rPr>
          <w:sz w:val="16"/>
        </w:rPr>
        <w:t xml:space="preserve"> “Tribal, civil, private, slave-raiding, imperial, and colonial wars have inflamed the territories of the developing world for millennia.” </w:t>
      </w:r>
      <w:r>
        <w:rPr>
          <w:rStyle w:val="StyleBoldUnderline"/>
        </w:rPr>
        <w:t xml:space="preserve">In more </w:t>
      </w:r>
      <w:proofErr w:type="spellStart"/>
      <w:r>
        <w:rPr>
          <w:rStyle w:val="StyleBoldUnderline"/>
        </w:rPr>
        <w:t>civilised</w:t>
      </w:r>
      <w:proofErr w:type="spellEnd"/>
      <w:r>
        <w:rPr>
          <w:rStyle w:val="StyleBoldUnderline"/>
        </w:rPr>
        <w:t xml:space="preserve"> zones, war has all but disappeared.</w:t>
      </w:r>
      <w:r>
        <w:rPr>
          <w:sz w:val="16"/>
        </w:rPr>
        <w:t xml:space="preserve"> There is nothing inevitable in the process; major wars could break out again, even among the great powers. But the change in human affairs that has occurred is fundamental. </w:t>
      </w:r>
      <w:proofErr w:type="gramStart"/>
      <w:r>
        <w:rPr>
          <w:sz w:val="16"/>
        </w:rPr>
        <w:t>“An underlying shift that supports predictions about the future,” the Long Peace points to a world in which violence is in steady decline.</w:t>
      </w:r>
      <w:proofErr w:type="gramEnd"/>
    </w:p>
    <w:p w:rsidR="00DD64C2" w:rsidRDefault="00DD64C2" w:rsidP="00DD64C2">
      <w:pPr>
        <w:rPr>
          <w:sz w:val="16"/>
        </w:rPr>
      </w:pPr>
      <w:r>
        <w:rPr>
          <w:rStyle w:val="StyleBoldUnderline"/>
        </w:rPr>
        <w:t xml:space="preserve">A </w:t>
      </w:r>
      <w:proofErr w:type="spellStart"/>
      <w:r>
        <w:rPr>
          <w:rStyle w:val="StyleBoldUnderline"/>
        </w:rPr>
        <w:t>sceptical</w:t>
      </w:r>
      <w:proofErr w:type="spellEnd"/>
      <w:r>
        <w:rPr>
          <w:rStyle w:val="StyleBoldUnderline"/>
        </w:rPr>
        <w:t xml:space="preserve"> reader might wonder whether the outbreak of peace in developed countries and endemic conflict in less fortunate lands might not be somehow connected.</w:t>
      </w:r>
      <w:r>
        <w:rPr>
          <w:sz w:val="16"/>
        </w:rPr>
        <w:t xml:space="preserve"> </w:t>
      </w:r>
      <w:r>
        <w:rPr>
          <w:rStyle w:val="StyleBoldUnderline"/>
        </w:rPr>
        <w:t xml:space="preserve">Was the immense violence that ravaged </w:t>
      </w:r>
      <w:proofErr w:type="gramStart"/>
      <w:r>
        <w:rPr>
          <w:rStyle w:val="StyleBoldUnderline"/>
        </w:rPr>
        <w:t>southeast</w:t>
      </w:r>
      <w:proofErr w:type="gramEnd"/>
      <w:r>
        <w:rPr>
          <w:rStyle w:val="StyleBoldUnderline"/>
        </w:rPr>
        <w:t xml:space="preserve"> Asia after 1945 a result of immemorial backwardness in the region? Or was a subtle and refined </w:t>
      </w:r>
      <w:proofErr w:type="spellStart"/>
      <w:r>
        <w:rPr>
          <w:rStyle w:val="StyleBoldUnderline"/>
        </w:rPr>
        <w:t>civilisation</w:t>
      </w:r>
      <w:proofErr w:type="spellEnd"/>
      <w:r>
        <w:rPr>
          <w:rStyle w:val="StyleBoldUnderline"/>
        </w:rPr>
        <w:t xml:space="preserve"> wrecked by world war and the aftermath of decades of neo-colonial conflict</w:t>
      </w:r>
      <w:r>
        <w:rPr>
          <w:sz w:val="16"/>
        </w:rPr>
        <w:t xml:space="preserve">—as Norman Lewis intimated would happen in his prophetic account of his travels in the region, A Dragon Apparent (1951)? </w:t>
      </w:r>
      <w:r>
        <w:rPr>
          <w:rStyle w:val="StyleBoldUnderline"/>
        </w:rPr>
        <w:t xml:space="preserve">It is true that </w:t>
      </w:r>
      <w:r>
        <w:rPr>
          <w:rStyle w:val="StyleBoldUnderline"/>
          <w:highlight w:val="yellow"/>
        </w:rPr>
        <w:t xml:space="preserve">the </w:t>
      </w:r>
      <w:proofErr w:type="gramStart"/>
      <w:r>
        <w:rPr>
          <w:rStyle w:val="StyleBoldUnderline"/>
          <w:highlight w:val="yellow"/>
        </w:rPr>
        <w:t>second world war</w:t>
      </w:r>
      <w:proofErr w:type="gramEnd"/>
      <w:r>
        <w:rPr>
          <w:rStyle w:val="StyleBoldUnderline"/>
          <w:highlight w:val="yellow"/>
        </w:rPr>
        <w:t xml:space="preserve"> was followed by</w:t>
      </w:r>
      <w:r>
        <w:rPr>
          <w:rStyle w:val="StyleBoldUnderline"/>
        </w:rPr>
        <w:t xml:space="preserve"> over 40 years of </w:t>
      </w:r>
      <w:r>
        <w:rPr>
          <w:rStyle w:val="StyleBoldUnderline"/>
          <w:highlight w:val="yellow"/>
        </w:rPr>
        <w:t>peace in North America and Europe</w:t>
      </w:r>
      <w:r>
        <w:rPr>
          <w:rStyle w:val="StyleBoldUnderline"/>
        </w:rPr>
        <w:t xml:space="preserve">—even if for the eastern half of the continent it was a peace that rested on Soviet conquest. </w:t>
      </w:r>
      <w:r>
        <w:rPr>
          <w:rStyle w:val="StyleBoldUnderline"/>
          <w:highlight w:val="yellow"/>
        </w:rPr>
        <w:t>But there was no peace between</w:t>
      </w:r>
      <w:r>
        <w:rPr>
          <w:rStyle w:val="StyleBoldUnderline"/>
        </w:rPr>
        <w:t xml:space="preserve"> the </w:t>
      </w:r>
      <w:r>
        <w:rPr>
          <w:rStyle w:val="StyleBoldUnderline"/>
          <w:highlight w:val="yellow"/>
        </w:rPr>
        <w:t>powers that</w:t>
      </w:r>
      <w:r>
        <w:rPr>
          <w:rStyle w:val="StyleBoldUnderline"/>
        </w:rPr>
        <w:t xml:space="preserve"> had </w:t>
      </w:r>
      <w:r>
        <w:rPr>
          <w:rStyle w:val="StyleBoldUnderline"/>
          <w:highlight w:val="yellow"/>
        </w:rPr>
        <w:t>emerged as rivals</w:t>
      </w:r>
      <w:r>
        <w:rPr>
          <w:rStyle w:val="StyleBoldUnderline"/>
        </w:rPr>
        <w:t xml:space="preserve"> from the global conflict</w:t>
      </w:r>
      <w:r>
        <w:rPr>
          <w:sz w:val="16"/>
        </w:rPr>
        <w:t>.</w:t>
      </w:r>
    </w:p>
    <w:p w:rsidR="00DD64C2" w:rsidRDefault="00DD64C2" w:rsidP="00DD64C2">
      <w:pPr>
        <w:rPr>
          <w:sz w:val="16"/>
        </w:rPr>
      </w:pPr>
      <w:r>
        <w:rPr>
          <w:rStyle w:val="StyleBoldUnderline"/>
        </w:rPr>
        <w:t xml:space="preserve">In much the same way that rich societies exported their pollution to developing countries, the </w:t>
      </w:r>
      <w:r>
        <w:rPr>
          <w:rStyle w:val="StyleBoldUnderline"/>
          <w:highlight w:val="yellow"/>
        </w:rPr>
        <w:t>societies of the</w:t>
      </w:r>
      <w:r>
        <w:rPr>
          <w:rStyle w:val="StyleBoldUnderline"/>
        </w:rPr>
        <w:t xml:space="preserve"> highly-</w:t>
      </w:r>
      <w:r>
        <w:rPr>
          <w:rStyle w:val="StyleBoldUnderline"/>
          <w:highlight w:val="yellow"/>
        </w:rPr>
        <w:t xml:space="preserve">developed world </w:t>
      </w:r>
      <w:r>
        <w:rPr>
          <w:rStyle w:val="Emphasis"/>
          <w:highlight w:val="yellow"/>
        </w:rPr>
        <w:t>exported their conflicts</w:t>
      </w:r>
      <w:r>
        <w:rPr>
          <w:rStyle w:val="StyleBoldUnderline"/>
          <w:highlight w:val="yellow"/>
        </w:rPr>
        <w:t xml:space="preserve">. They were </w:t>
      </w:r>
      <w:r>
        <w:rPr>
          <w:rStyle w:val="Emphasis"/>
          <w:highlight w:val="yellow"/>
        </w:rPr>
        <w:t>at war</w:t>
      </w:r>
      <w:r>
        <w:rPr>
          <w:rStyle w:val="Emphasis"/>
        </w:rPr>
        <w:t xml:space="preserve"> with one another </w:t>
      </w:r>
      <w:r>
        <w:rPr>
          <w:rStyle w:val="Emphasis"/>
          <w:highlight w:val="yellow"/>
        </w:rPr>
        <w:t>the entire time</w:t>
      </w:r>
      <w:r>
        <w:rPr>
          <w:sz w:val="16"/>
        </w:rPr>
        <w:t xml:space="preserve">—not only in Indo-China but </w:t>
      </w:r>
      <w:r>
        <w:rPr>
          <w:rStyle w:val="StyleBoldUnderline"/>
        </w:rPr>
        <w:t>in other parts of Asia, the Middle East, Africa and Latin America.</w:t>
      </w:r>
      <w:r>
        <w:rPr>
          <w:sz w:val="16"/>
        </w:rPr>
        <w:t xml:space="preserve"> </w:t>
      </w:r>
      <w:r>
        <w:rPr>
          <w:rStyle w:val="StyleBoldUnderline"/>
          <w:highlight w:val="yellow"/>
        </w:rPr>
        <w:t>The Korean war, the Chinese invasion of Tibet, British counter-insurgency</w:t>
      </w:r>
      <w:r>
        <w:rPr>
          <w:rStyle w:val="StyleBoldUnderline"/>
        </w:rPr>
        <w:t xml:space="preserve"> warfare </w:t>
      </w:r>
      <w:r>
        <w:rPr>
          <w:rStyle w:val="StyleBoldUnderline"/>
          <w:highlight w:val="yellow"/>
        </w:rPr>
        <w:t>in</w:t>
      </w:r>
      <w:r>
        <w:rPr>
          <w:rStyle w:val="StyleBoldUnderline"/>
        </w:rPr>
        <w:t xml:space="preserve"> Malaya and </w:t>
      </w:r>
      <w:r>
        <w:rPr>
          <w:rStyle w:val="StyleBoldUnderline"/>
          <w:highlight w:val="yellow"/>
        </w:rPr>
        <w:t>Kenya, the</w:t>
      </w:r>
      <w:r>
        <w:rPr>
          <w:rStyle w:val="StyleBoldUnderline"/>
        </w:rPr>
        <w:t xml:space="preserve"> abortive </w:t>
      </w:r>
      <w:r>
        <w:rPr>
          <w:rStyle w:val="StyleBoldUnderline"/>
          <w:highlight w:val="yellow"/>
        </w:rPr>
        <w:t>Franco-British invasion of Suez, the Angolan civil war</w:t>
      </w:r>
      <w:r>
        <w:rPr>
          <w:rStyle w:val="StyleBoldUnderline"/>
        </w:rPr>
        <w:t xml:space="preserve">, decades of </w:t>
      </w:r>
      <w:r>
        <w:rPr>
          <w:rStyle w:val="StyleBoldUnderline"/>
          <w:highlight w:val="yellow"/>
        </w:rPr>
        <w:t>civil war in the Congo and Guatemala, the Six Day War, the Soviet invasion of Hungary</w:t>
      </w:r>
      <w:r>
        <w:rPr>
          <w:sz w:val="16"/>
        </w:rPr>
        <w:t xml:space="preserve"> in 1956 </w:t>
      </w:r>
      <w:r>
        <w:rPr>
          <w:rStyle w:val="StyleBoldUnderline"/>
          <w:highlight w:val="yellow"/>
        </w:rPr>
        <w:t>and</w:t>
      </w:r>
      <w:r>
        <w:rPr>
          <w:sz w:val="16"/>
        </w:rPr>
        <w:t xml:space="preserve"> of </w:t>
      </w:r>
      <w:r>
        <w:rPr>
          <w:rStyle w:val="StyleBoldUnderline"/>
          <w:highlight w:val="yellow"/>
        </w:rPr>
        <w:t>Czechoslovakia</w:t>
      </w:r>
      <w:r>
        <w:rPr>
          <w:sz w:val="16"/>
        </w:rPr>
        <w:t xml:space="preserve"> in 1968, </w:t>
      </w:r>
      <w:r>
        <w:rPr>
          <w:rStyle w:val="StyleBoldUnderline"/>
        </w:rPr>
        <w:t xml:space="preserve">the Iran-Iraq war and </w:t>
      </w:r>
      <w:r>
        <w:rPr>
          <w:rStyle w:val="StyleBoldUnderline"/>
          <w:highlight w:val="yellow"/>
        </w:rPr>
        <w:t>the Soviet-Afghan war—these are</w:t>
      </w:r>
      <w:r>
        <w:rPr>
          <w:rStyle w:val="StyleBoldUnderline"/>
        </w:rPr>
        <w:t xml:space="preserve"> only </w:t>
      </w:r>
      <w:r>
        <w:rPr>
          <w:rStyle w:val="StyleBoldUnderline"/>
          <w:highlight w:val="yellow"/>
        </w:rPr>
        <w:t>some of the armed conflicts</w:t>
      </w:r>
      <w:r>
        <w:rPr>
          <w:rStyle w:val="StyleBoldUnderline"/>
        </w:rPr>
        <w:t xml:space="preserve"> through which the </w:t>
      </w:r>
      <w:r>
        <w:rPr>
          <w:rStyle w:val="StyleBoldUnderline"/>
          <w:highlight w:val="yellow"/>
        </w:rPr>
        <w:t>great powers pursued</w:t>
      </w:r>
      <w:r>
        <w:rPr>
          <w:rStyle w:val="StyleBoldUnderline"/>
        </w:rPr>
        <w:t xml:space="preserve"> their rivalries </w:t>
      </w:r>
      <w:r>
        <w:rPr>
          <w:rStyle w:val="StyleBoldUnderline"/>
          <w:highlight w:val="yellow"/>
        </w:rPr>
        <w:t>while avoiding direct war</w:t>
      </w:r>
      <w:r>
        <w:rPr>
          <w:sz w:val="16"/>
        </w:rPr>
        <w:t xml:space="preserve"> with each other. </w:t>
      </w:r>
      <w:r>
        <w:rPr>
          <w:rStyle w:val="StyleBoldUnderline"/>
        </w:rPr>
        <w:t xml:space="preserve">When the end of the Cold War removed the Soviet Union from the scene, </w:t>
      </w:r>
      <w:r>
        <w:rPr>
          <w:rStyle w:val="StyleBoldUnderline"/>
          <w:highlight w:val="yellow"/>
        </w:rPr>
        <w:t>war</w:t>
      </w:r>
      <w:r>
        <w:rPr>
          <w:rStyle w:val="StyleBoldUnderline"/>
        </w:rPr>
        <w:t xml:space="preserve"> did not end.</w:t>
      </w:r>
      <w:r>
        <w:rPr>
          <w:sz w:val="16"/>
        </w:rPr>
        <w:t xml:space="preserve"> </w:t>
      </w:r>
      <w:r>
        <w:rPr>
          <w:rStyle w:val="StyleBoldUnderline"/>
        </w:rPr>
        <w:t xml:space="preserve">It </w:t>
      </w:r>
      <w:r>
        <w:rPr>
          <w:rStyle w:val="StyleBoldUnderline"/>
          <w:highlight w:val="yellow"/>
        </w:rPr>
        <w:t>continued in the first Gulf war, the Balkan wars, Chechnya, the Iraq war and</w:t>
      </w:r>
      <w:r>
        <w:rPr>
          <w:rStyle w:val="StyleBoldUnderline"/>
        </w:rPr>
        <w:t xml:space="preserve"> in Afghanistan and Kashmir, among </w:t>
      </w:r>
      <w:r>
        <w:rPr>
          <w:rStyle w:val="StyleBoldUnderline"/>
          <w:highlight w:val="yellow"/>
        </w:rPr>
        <w:t>other conflicts</w:t>
      </w:r>
      <w:r>
        <w:rPr>
          <w:rStyle w:val="StyleBoldUnderline"/>
        </w:rPr>
        <w:t>.</w:t>
      </w:r>
      <w:r>
        <w:rPr>
          <w:sz w:val="16"/>
        </w:rPr>
        <w:t xml:space="preserve"> Taken together </w:t>
      </w:r>
      <w:r>
        <w:rPr>
          <w:rStyle w:val="StyleBoldUnderline"/>
          <w:highlight w:val="yellow"/>
        </w:rPr>
        <w:t>these conflicts add up to a formidable sum of violence</w:t>
      </w:r>
      <w:r>
        <w:rPr>
          <w:rStyle w:val="StyleBoldUnderline"/>
        </w:rPr>
        <w:t>. For Pinker they are minor, peripheral and hardly worth mentioning. The real story</w:t>
      </w:r>
      <w:r>
        <w:rPr>
          <w:sz w:val="16"/>
        </w:rPr>
        <w:t xml:space="preserve">, for him, </w:t>
      </w:r>
      <w:r>
        <w:rPr>
          <w:rStyle w:val="StyleBoldUnderline"/>
        </w:rPr>
        <w:t>is the outbreak of peace in advanced societies, a shift that augurs an unprecedented transformation in human affairs</w:t>
      </w:r>
      <w:r>
        <w:rPr>
          <w:sz w:val="16"/>
        </w:rPr>
        <w:t>.</w:t>
      </w:r>
    </w:p>
    <w:p w:rsidR="00DD64C2" w:rsidRPr="007A0921" w:rsidRDefault="00DD64C2" w:rsidP="00DD64C2"/>
    <w:p w:rsidR="00DD64C2" w:rsidRDefault="00DD64C2" w:rsidP="00DD64C2">
      <w:pPr>
        <w:pStyle w:val="Heading3"/>
      </w:pPr>
      <w:r>
        <w:lastRenderedPageBreak/>
        <w:t>Perm</w:t>
      </w:r>
    </w:p>
    <w:p w:rsidR="00DD64C2" w:rsidRPr="00B42700" w:rsidRDefault="00DD64C2" w:rsidP="00DD64C2">
      <w:pPr>
        <w:pStyle w:val="Heading4"/>
      </w:pPr>
      <w:r>
        <w:t>The permutation is a tactic to legitimize the violence of the law—</w:t>
      </w:r>
      <w:r w:rsidRPr="004755E4">
        <w:rPr>
          <w:u w:val="single"/>
        </w:rPr>
        <w:t>codifying status-quo policy</w:t>
      </w:r>
      <w:r>
        <w:t xml:space="preserve"> sanitizes expanding state violence—their appeal to juridical legitimation results in </w:t>
      </w:r>
      <w:r w:rsidRPr="00B42700">
        <w:rPr>
          <w:u w:val="single"/>
        </w:rPr>
        <w:t>malleable</w:t>
      </w:r>
      <w:r>
        <w:t xml:space="preserve"> legal conventions that are ultimately meaningless </w:t>
      </w:r>
    </w:p>
    <w:p w:rsidR="00DD64C2" w:rsidRDefault="00DD64C2" w:rsidP="00DD64C2">
      <w:r>
        <w:t xml:space="preserve">John </w:t>
      </w:r>
      <w:r w:rsidRPr="001E5790">
        <w:rPr>
          <w:rStyle w:val="StyleStyleBold12pt"/>
        </w:rPr>
        <w:t>MORRISSEY</w:t>
      </w:r>
      <w:r>
        <w:t xml:space="preserve">, Lecturer in Political and Cultural Geography, National University of Ireland, </w:t>
      </w:r>
      <w:r w:rsidRPr="001E5790">
        <w:rPr>
          <w:rStyle w:val="StyleStyleBold12pt"/>
        </w:rPr>
        <w:t>11</w:t>
      </w:r>
      <w:r>
        <w:t xml:space="preserve"> [“Liberal Lawfare and </w:t>
      </w:r>
      <w:proofErr w:type="spellStart"/>
      <w:r>
        <w:t>Biopolitics</w:t>
      </w:r>
      <w:proofErr w:type="spellEnd"/>
      <w:r>
        <w:t xml:space="preserve">: US Juridical Warfare in the War on Terror,” </w:t>
      </w:r>
      <w:r w:rsidRPr="001E5790">
        <w:rPr>
          <w:i/>
        </w:rPr>
        <w:t>Geopolitics</w:t>
      </w:r>
      <w:r>
        <w:t>, 16:280–305, 2011]</w:t>
      </w:r>
    </w:p>
    <w:p w:rsidR="00DD64C2" w:rsidRDefault="00DD64C2" w:rsidP="00DD64C2"/>
    <w:p w:rsidR="00DD64C2" w:rsidRPr="00F84C43" w:rsidRDefault="00DD64C2" w:rsidP="00DD64C2">
      <w:pPr>
        <w:rPr>
          <w:sz w:val="16"/>
        </w:rPr>
      </w:pPr>
      <w:r w:rsidRPr="00F84C43">
        <w:rPr>
          <w:sz w:val="16"/>
        </w:rPr>
        <w:t>JURIDICAL WARFARE: FORWARD DEPLOYMENT BEYOND THE BATTLEFIELD</w:t>
      </w:r>
    </w:p>
    <w:p w:rsidR="00DD64C2" w:rsidRPr="00F84C43" w:rsidRDefault="00DD64C2" w:rsidP="00DD64C2">
      <w:pPr>
        <w:rPr>
          <w:sz w:val="16"/>
        </w:rPr>
      </w:pPr>
      <w:r w:rsidRPr="00F84C43">
        <w:rPr>
          <w:sz w:val="16"/>
        </w:rPr>
        <w:t xml:space="preserve">Nearly two centuries ago, Prussian military strategist, Carl von Clausewitz, observed how war is merely a “continuation of political commerce” by “other means”.70 </w:t>
      </w:r>
      <w:proofErr w:type="gramStart"/>
      <w:r w:rsidRPr="00F84C43">
        <w:rPr>
          <w:sz w:val="16"/>
        </w:rPr>
        <w:t>Today</w:t>
      </w:r>
      <w:proofErr w:type="gramEnd"/>
      <w:r w:rsidRPr="00F84C43">
        <w:rPr>
          <w:sz w:val="16"/>
        </w:rPr>
        <w:t xml:space="preserve">, </w:t>
      </w:r>
      <w:r w:rsidRPr="000E4B09">
        <w:rPr>
          <w:rStyle w:val="Emphasis"/>
        </w:rPr>
        <w:t xml:space="preserve">the </w:t>
      </w:r>
      <w:r w:rsidRPr="0086549A">
        <w:rPr>
          <w:rStyle w:val="Emphasis"/>
          <w:highlight w:val="yellow"/>
        </w:rPr>
        <w:t>lawfare</w:t>
      </w:r>
      <w:r w:rsidRPr="000E4B09">
        <w:rPr>
          <w:rStyle w:val="Emphasis"/>
        </w:rPr>
        <w:t xml:space="preserve"> of the US military </w:t>
      </w:r>
      <w:r w:rsidRPr="0086549A">
        <w:rPr>
          <w:rStyle w:val="Emphasis"/>
          <w:highlight w:val="yellow"/>
        </w:rPr>
        <w:t>is</w:t>
      </w:r>
      <w:r w:rsidRPr="000E4B09">
        <w:rPr>
          <w:rStyle w:val="Emphasis"/>
        </w:rPr>
        <w:t xml:space="preserve"> a </w:t>
      </w:r>
      <w:r w:rsidRPr="0086549A">
        <w:rPr>
          <w:rStyle w:val="Emphasis"/>
          <w:highlight w:val="yellow"/>
        </w:rPr>
        <w:t>continuation of war by legal means</w:t>
      </w:r>
      <w:r w:rsidRPr="00F84C43">
        <w:rPr>
          <w:sz w:val="16"/>
        </w:rPr>
        <w:t>. Indeed, for US Deputy Judge Advocate General, Major General Charles Dunlap</w:t>
      </w:r>
      <w:r w:rsidRPr="000E4B09">
        <w:rPr>
          <w:rStyle w:val="StyleBoldUnderline"/>
        </w:rPr>
        <w:t>, it “has become a key aspect of modern war”</w:t>
      </w:r>
      <w:r w:rsidRPr="00F84C43">
        <w:rPr>
          <w:sz w:val="16"/>
        </w:rPr>
        <w:t xml:space="preserve">.71 For Dunlap and his colleagues in the JAG corps, </w:t>
      </w:r>
      <w:r w:rsidRPr="000E4B09">
        <w:rPr>
          <w:rStyle w:val="StyleBoldUnderline"/>
        </w:rPr>
        <w:t xml:space="preserve">the </w:t>
      </w:r>
      <w:r w:rsidRPr="0086549A">
        <w:rPr>
          <w:rStyle w:val="StyleBoldUnderline"/>
          <w:highlight w:val="yellow"/>
        </w:rPr>
        <w:t>law</w:t>
      </w:r>
      <w:r w:rsidRPr="0086549A">
        <w:rPr>
          <w:rStyle w:val="StyleBoldUnderline"/>
        </w:rPr>
        <w:t xml:space="preserve"> is a “force multiplier”</w:t>
      </w:r>
      <w:r w:rsidRPr="0086549A">
        <w:rPr>
          <w:sz w:val="16"/>
        </w:rPr>
        <w:t>,</w:t>
      </w:r>
      <w:r w:rsidRPr="00F84C43">
        <w:rPr>
          <w:sz w:val="16"/>
        </w:rPr>
        <w:t xml:space="preserve"> as Harvard legal scholar, David Kennedy, explains: </w:t>
      </w:r>
      <w:r w:rsidRPr="000E4B09">
        <w:rPr>
          <w:rStyle w:val="StyleBoldUnderline"/>
        </w:rPr>
        <w:t xml:space="preserve">it “structures logistics, command, and control”; </w:t>
      </w:r>
      <w:r w:rsidRPr="00DF1678">
        <w:rPr>
          <w:rStyle w:val="StyleBoldUnderline"/>
        </w:rPr>
        <w:t>it</w:t>
      </w:r>
      <w:r w:rsidRPr="000E4B09">
        <w:rPr>
          <w:rStyle w:val="StyleBoldUnderline"/>
        </w:rPr>
        <w:t xml:space="preserve"> “legitimates, and </w:t>
      </w:r>
      <w:r w:rsidRPr="00DF1678">
        <w:rPr>
          <w:rStyle w:val="StyleBoldUnderline"/>
        </w:rPr>
        <w:t xml:space="preserve">facilitates” violence; it </w:t>
      </w:r>
      <w:r w:rsidRPr="0086549A">
        <w:rPr>
          <w:rStyle w:val="StyleBoldUnderline"/>
          <w:highlight w:val="yellow"/>
        </w:rPr>
        <w:t>“privileges killing”; it identifies legal “openings</w:t>
      </w:r>
      <w:r w:rsidRPr="000E4B09">
        <w:rPr>
          <w:rStyle w:val="StyleBoldUnderline"/>
        </w:rPr>
        <w:t xml:space="preserve"> that can be made to seem persuasive”, promissory, necessary and indeed therapeutic; </w:t>
      </w:r>
      <w:r w:rsidRPr="0086549A">
        <w:rPr>
          <w:rStyle w:val="StyleBoldUnderline"/>
          <w:highlight w:val="yellow"/>
        </w:rPr>
        <w:t>and</w:t>
      </w:r>
      <w:r w:rsidRPr="000E4B09">
        <w:rPr>
          <w:rStyle w:val="StyleBoldUnderline"/>
        </w:rPr>
        <w:t xml:space="preserve">, of course, it </w:t>
      </w:r>
      <w:r w:rsidRPr="0086549A">
        <w:rPr>
          <w:rStyle w:val="StyleBoldUnderline"/>
          <w:highlight w:val="yellow"/>
        </w:rPr>
        <w:t>is “a communication tool”</w:t>
      </w:r>
      <w:r w:rsidRPr="000E4B09">
        <w:rPr>
          <w:rStyle w:val="StyleBoldUnderline"/>
        </w:rPr>
        <w:t xml:space="preserve"> too </w:t>
      </w:r>
      <w:r w:rsidRPr="0086549A">
        <w:rPr>
          <w:rStyle w:val="StyleBoldUnderline"/>
          <w:highlight w:val="yellow"/>
        </w:rPr>
        <w:t xml:space="preserve">because </w:t>
      </w:r>
      <w:r w:rsidRPr="0086549A">
        <w:rPr>
          <w:rStyle w:val="Emphasis"/>
          <w:highlight w:val="yellow"/>
        </w:rPr>
        <w:t>defining the battlefield is not only a matter of “privileging killing”, it is also a “rhetorical claim”</w:t>
      </w:r>
      <w:r w:rsidRPr="00F84C43">
        <w:rPr>
          <w:sz w:val="16"/>
        </w:rPr>
        <w:t xml:space="preserve">.72 Viewed in this way, </w:t>
      </w:r>
      <w:r w:rsidRPr="000E4B09">
        <w:rPr>
          <w:rStyle w:val="StyleBoldUnderline"/>
        </w:rPr>
        <w:t xml:space="preserve">the </w:t>
      </w:r>
      <w:r w:rsidRPr="0086549A">
        <w:rPr>
          <w:rStyle w:val="StyleBoldUnderline"/>
          <w:highlight w:val="yellow"/>
        </w:rPr>
        <w:t>law</w:t>
      </w:r>
      <w:r w:rsidRPr="000E4B09">
        <w:rPr>
          <w:rStyle w:val="StyleBoldUnderline"/>
        </w:rPr>
        <w:t xml:space="preserve"> can be seen to</w:t>
      </w:r>
      <w:r w:rsidRPr="00F84C43">
        <w:rPr>
          <w:sz w:val="16"/>
        </w:rPr>
        <w:t xml:space="preserve"> in fact </w:t>
      </w:r>
      <w:r w:rsidRPr="00DF1678">
        <w:rPr>
          <w:rStyle w:val="Emphasis"/>
          <w:highlight w:val="yellow"/>
        </w:rPr>
        <w:t>“</w:t>
      </w:r>
      <w:r w:rsidRPr="0086549A">
        <w:rPr>
          <w:rStyle w:val="Emphasis"/>
          <w:highlight w:val="yellow"/>
        </w:rPr>
        <w:t>contribute to the proliferation of violence rather than to its containment</w:t>
      </w:r>
      <w:r w:rsidRPr="00DF1678">
        <w:rPr>
          <w:rStyle w:val="Emphasis"/>
          <w:highlight w:val="yellow"/>
        </w:rPr>
        <w:t>”</w:t>
      </w:r>
      <w:r w:rsidRPr="00F84C43">
        <w:rPr>
          <w:sz w:val="16"/>
        </w:rPr>
        <w:t xml:space="preserve">, as </w:t>
      </w:r>
      <w:proofErr w:type="spellStart"/>
      <w:r w:rsidRPr="00F84C43">
        <w:rPr>
          <w:sz w:val="16"/>
        </w:rPr>
        <w:t>Eyal</w:t>
      </w:r>
      <w:proofErr w:type="spellEnd"/>
      <w:r w:rsidRPr="00F84C43">
        <w:rPr>
          <w:sz w:val="16"/>
        </w:rPr>
        <w:t xml:space="preserve"> </w:t>
      </w:r>
      <w:proofErr w:type="spellStart"/>
      <w:r w:rsidRPr="00F84C43">
        <w:rPr>
          <w:sz w:val="16"/>
        </w:rPr>
        <w:t>Weizman</w:t>
      </w:r>
      <w:proofErr w:type="spellEnd"/>
      <w:r w:rsidRPr="00F84C43">
        <w:rPr>
          <w:sz w:val="16"/>
        </w:rPr>
        <w:t xml:space="preserve"> has instructively shown in the case of recent Israeli lawfare in Gaza.73</w:t>
      </w:r>
    </w:p>
    <w:p w:rsidR="00DD64C2" w:rsidRPr="00F84C43" w:rsidRDefault="00DD64C2" w:rsidP="00DD64C2">
      <w:pPr>
        <w:rPr>
          <w:sz w:val="16"/>
        </w:rPr>
      </w:pPr>
      <w:r w:rsidRPr="00DF1678">
        <w:rPr>
          <w:rStyle w:val="StyleBoldUnderline"/>
          <w:highlight w:val="yellow"/>
        </w:rPr>
        <w:t>In the</w:t>
      </w:r>
      <w:r w:rsidRPr="000E4B09">
        <w:rPr>
          <w:rStyle w:val="StyleBoldUnderline"/>
        </w:rPr>
        <w:t xml:space="preserve"> US wars in Iraq, Afghanistan and broader </w:t>
      </w:r>
      <w:r w:rsidRPr="00DF1678">
        <w:rPr>
          <w:rStyle w:val="StyleBoldUnderline"/>
          <w:highlight w:val="yellow"/>
        </w:rPr>
        <w:t>war on terror, the D</w:t>
      </w:r>
      <w:r w:rsidRPr="00F84C43">
        <w:rPr>
          <w:sz w:val="16"/>
        </w:rPr>
        <w:t xml:space="preserve">epartment </w:t>
      </w:r>
      <w:r w:rsidRPr="00DF1678">
        <w:rPr>
          <w:rStyle w:val="StyleBoldUnderline"/>
          <w:highlight w:val="yellow"/>
        </w:rPr>
        <w:t>o</w:t>
      </w:r>
      <w:r w:rsidRPr="00F84C43">
        <w:rPr>
          <w:sz w:val="16"/>
        </w:rPr>
        <w:t xml:space="preserve">f </w:t>
      </w:r>
      <w:r w:rsidRPr="00DF1678">
        <w:rPr>
          <w:rStyle w:val="StyleBoldUnderline"/>
          <w:highlight w:val="yellow"/>
        </w:rPr>
        <w:t>D</w:t>
      </w:r>
      <w:r w:rsidRPr="00F84C43">
        <w:rPr>
          <w:sz w:val="16"/>
        </w:rPr>
        <w:t xml:space="preserve">efense </w:t>
      </w:r>
      <w:r w:rsidRPr="000E4B09">
        <w:rPr>
          <w:rStyle w:val="StyleBoldUnderline"/>
        </w:rPr>
        <w:t xml:space="preserve">has </w:t>
      </w:r>
      <w:r w:rsidRPr="000E4B09">
        <w:rPr>
          <w:rStyle w:val="Emphasis"/>
        </w:rPr>
        <w:t xml:space="preserve">actively </w:t>
      </w:r>
      <w:r w:rsidRPr="00DF1678">
        <w:rPr>
          <w:rStyle w:val="Emphasis"/>
          <w:highlight w:val="yellow"/>
        </w:rPr>
        <w:t xml:space="preserve">sought to </w:t>
      </w:r>
      <w:proofErr w:type="spellStart"/>
      <w:r w:rsidRPr="00DF1678">
        <w:rPr>
          <w:rStyle w:val="Emphasis"/>
          <w:highlight w:val="yellow"/>
        </w:rPr>
        <w:t>legalise</w:t>
      </w:r>
      <w:proofErr w:type="spellEnd"/>
      <w:r w:rsidRPr="00DF1678">
        <w:rPr>
          <w:rStyle w:val="StyleBoldUnderline"/>
          <w:highlight w:val="yellow"/>
        </w:rPr>
        <w:t xml:space="preserve"> its</w:t>
      </w:r>
      <w:r w:rsidRPr="000E4B09">
        <w:rPr>
          <w:rStyle w:val="StyleBoldUnderline"/>
        </w:rPr>
        <w:t xml:space="preserve"> use of </w:t>
      </w:r>
      <w:proofErr w:type="spellStart"/>
      <w:r w:rsidRPr="000E4B09">
        <w:rPr>
          <w:rStyle w:val="StyleBoldUnderline"/>
        </w:rPr>
        <w:t>biopolitical</w:t>
      </w:r>
      <w:proofErr w:type="spellEnd"/>
      <w:r w:rsidRPr="000E4B09">
        <w:rPr>
          <w:rStyle w:val="StyleBoldUnderline"/>
        </w:rPr>
        <w:t xml:space="preserve"> </w:t>
      </w:r>
      <w:r w:rsidRPr="00DF1678">
        <w:rPr>
          <w:rStyle w:val="StyleBoldUnderline"/>
          <w:highlight w:val="yellow"/>
        </w:rPr>
        <w:t>violence against all those deemed a threat</w:t>
      </w:r>
      <w:r w:rsidRPr="00F84C43">
        <w:rPr>
          <w:sz w:val="16"/>
        </w:rPr>
        <w:t xml:space="preserve">. Harvey </w:t>
      </w:r>
      <w:proofErr w:type="spellStart"/>
      <w:r w:rsidRPr="000E4B09">
        <w:rPr>
          <w:rStyle w:val="StyleBoldUnderline"/>
        </w:rPr>
        <w:t>Rishikof</w:t>
      </w:r>
      <w:proofErr w:type="spellEnd"/>
      <w:r w:rsidRPr="00F84C43">
        <w:rPr>
          <w:sz w:val="16"/>
        </w:rPr>
        <w:t xml:space="preserve">, the former Chair of the Department of National Security Strategy at the National War College in Washington, recently </w:t>
      </w:r>
      <w:r w:rsidRPr="000E4B09">
        <w:rPr>
          <w:rStyle w:val="StyleBoldUnderline"/>
        </w:rPr>
        <w:t>underlined ‘juridical warfare’</w:t>
      </w:r>
      <w:r w:rsidRPr="00F84C43">
        <w:rPr>
          <w:sz w:val="16"/>
        </w:rPr>
        <w:t xml:space="preserve"> (his preferred designation over ‘lawfare’) </w:t>
      </w:r>
      <w:r w:rsidRPr="000E4B09">
        <w:rPr>
          <w:rStyle w:val="StyleBoldUnderline"/>
        </w:rPr>
        <w:t>as a pivotal “legal instrument” for insurgents in the asymmetric war on terror</w:t>
      </w:r>
      <w:r w:rsidRPr="00F84C43">
        <w:rPr>
          <w:sz w:val="16"/>
        </w:rPr>
        <w:t xml:space="preserve">.74 </w:t>
      </w:r>
      <w:r w:rsidRPr="00F84C43">
        <w:rPr>
          <w:rStyle w:val="StyleBoldUnderline"/>
        </w:rPr>
        <w:t xml:space="preserve">For </w:t>
      </w:r>
      <w:proofErr w:type="spellStart"/>
      <w:r w:rsidRPr="00F84C43">
        <w:rPr>
          <w:rStyle w:val="StyleBoldUnderline"/>
        </w:rPr>
        <w:t>Rishikof</w:t>
      </w:r>
      <w:proofErr w:type="spellEnd"/>
      <w:r w:rsidRPr="00F84C43">
        <w:rPr>
          <w:sz w:val="16"/>
        </w:rPr>
        <w:t xml:space="preserve"> and his contemporaries, </w:t>
      </w:r>
      <w:r w:rsidRPr="00F84C43">
        <w:rPr>
          <w:rStyle w:val="StyleBoldUnderline"/>
        </w:rPr>
        <w:t>juridical warfare is always understood to mean the legal strategies of the weak ‘against’ the U</w:t>
      </w:r>
      <w:r w:rsidRPr="00F84C43">
        <w:rPr>
          <w:sz w:val="16"/>
        </w:rPr>
        <w:t xml:space="preserve">nited </w:t>
      </w:r>
      <w:r w:rsidRPr="00F84C43">
        <w:rPr>
          <w:rStyle w:val="StyleBoldUnderline"/>
        </w:rPr>
        <w:t>S</w:t>
      </w:r>
      <w:r w:rsidRPr="00F84C43">
        <w:rPr>
          <w:sz w:val="16"/>
        </w:rPr>
        <w:t xml:space="preserve">tates; it is never acknowledged as a legal strategy ‘of’ the United States. </w:t>
      </w:r>
      <w:r w:rsidRPr="00F84C43">
        <w:rPr>
          <w:rStyle w:val="StyleBoldUnderline"/>
        </w:rPr>
        <w:t>However, juridical warfare has been a proactive component of US military strategy overseas for some time</w:t>
      </w:r>
      <w:r w:rsidRPr="00F84C43">
        <w:rPr>
          <w:sz w:val="16"/>
        </w:rPr>
        <w:t xml:space="preserve">, and since the September 11 attacks in New York and Washington in 2001, </w:t>
      </w:r>
      <w:r w:rsidRPr="00F84C43">
        <w:rPr>
          <w:rStyle w:val="StyleBoldUnderline"/>
        </w:rPr>
        <w:t>a renewed focus on juridical warfare has occurred, with</w:t>
      </w:r>
      <w:r w:rsidRPr="00F84C43">
        <w:rPr>
          <w:sz w:val="16"/>
        </w:rPr>
        <w:t xml:space="preserve"> the </w:t>
      </w:r>
      <w:r w:rsidRPr="00F84C43">
        <w:rPr>
          <w:rStyle w:val="StyleBoldUnderline"/>
        </w:rPr>
        <w:t>JAG</w:t>
      </w:r>
      <w:r w:rsidRPr="00F84C43">
        <w:rPr>
          <w:sz w:val="16"/>
        </w:rPr>
        <w:t xml:space="preserve"> Corps </w:t>
      </w:r>
      <w:r w:rsidRPr="00F84C43">
        <w:rPr>
          <w:rStyle w:val="StyleBoldUnderline"/>
        </w:rPr>
        <w:t xml:space="preserve">playing a central role in reforming, </w:t>
      </w:r>
      <w:proofErr w:type="spellStart"/>
      <w:r w:rsidRPr="00F84C43">
        <w:rPr>
          <w:rStyle w:val="StyleBoldUnderline"/>
        </w:rPr>
        <w:t>prioritising</w:t>
      </w:r>
      <w:proofErr w:type="spellEnd"/>
      <w:r w:rsidRPr="00F84C43">
        <w:rPr>
          <w:rStyle w:val="StyleBoldUnderline"/>
        </w:rPr>
        <w:t xml:space="preserve"> and </w:t>
      </w:r>
      <w:proofErr w:type="spellStart"/>
      <w:r w:rsidRPr="00F84C43">
        <w:rPr>
          <w:rStyle w:val="Emphasis"/>
        </w:rPr>
        <w:t>mobilising</w:t>
      </w:r>
      <w:proofErr w:type="spellEnd"/>
      <w:r w:rsidRPr="00F84C43">
        <w:rPr>
          <w:rStyle w:val="Emphasis"/>
        </w:rPr>
        <w:t xml:space="preserve"> the law as an active player in the war on terror</w:t>
      </w:r>
      <w:r w:rsidRPr="00F84C43">
        <w:rPr>
          <w:sz w:val="16"/>
        </w:rPr>
        <w:t>.75</w:t>
      </w:r>
    </w:p>
    <w:p w:rsidR="00DD64C2" w:rsidRPr="00F84C43" w:rsidRDefault="00DD64C2" w:rsidP="00DD64C2">
      <w:pPr>
        <w:rPr>
          <w:sz w:val="16"/>
        </w:rPr>
      </w:pPr>
      <w:r w:rsidRPr="00F84C43">
        <w:rPr>
          <w:sz w:val="16"/>
        </w:rPr>
        <w:t xml:space="preserve">Deputy Judge Advocate General, </w:t>
      </w:r>
      <w:r w:rsidRPr="00F84C43">
        <w:rPr>
          <w:rStyle w:val="StyleBoldUnderline"/>
        </w:rPr>
        <w:t>Major</w:t>
      </w:r>
      <w:r w:rsidRPr="00F84C43">
        <w:rPr>
          <w:sz w:val="16"/>
        </w:rPr>
        <w:t xml:space="preserve"> General Charles </w:t>
      </w:r>
      <w:r w:rsidRPr="00F84C43">
        <w:rPr>
          <w:rStyle w:val="StyleBoldUnderline"/>
        </w:rPr>
        <w:t>Dunlap</w:t>
      </w:r>
      <w:r w:rsidRPr="00F84C43">
        <w:rPr>
          <w:sz w:val="16"/>
        </w:rPr>
        <w:t xml:space="preserve">, recently </w:t>
      </w:r>
      <w:r w:rsidRPr="00F84C43">
        <w:rPr>
          <w:rStyle w:val="StyleBoldUnderline"/>
        </w:rPr>
        <w:t>outlined</w:t>
      </w:r>
      <w:r w:rsidRPr="00F84C43">
        <w:rPr>
          <w:sz w:val="16"/>
        </w:rPr>
        <w:t xml:space="preserve"> some of the key </w:t>
      </w:r>
      <w:r w:rsidRPr="00F84C43">
        <w:rPr>
          <w:rStyle w:val="StyleBoldUnderline"/>
        </w:rPr>
        <w:t>concerns</w:t>
      </w:r>
      <w:r w:rsidRPr="00F84C43">
        <w:rPr>
          <w:sz w:val="16"/>
        </w:rPr>
        <w:t xml:space="preserve"> facing his corps and the broader US military; foremost of which is the imposing of unnecessary legal restraints on forward-deployed military personnel.76 </w:t>
      </w:r>
      <w:r w:rsidRPr="00F84C43">
        <w:rPr>
          <w:rStyle w:val="StyleBoldUnderline"/>
        </w:rPr>
        <w:t xml:space="preserve">For Dunlap, </w:t>
      </w:r>
      <w:r w:rsidRPr="00DF1678">
        <w:rPr>
          <w:rStyle w:val="StyleBoldUnderline"/>
          <w:highlight w:val="yellow"/>
        </w:rPr>
        <w:t xml:space="preserve">imposing legal restraints on the battlefield as a </w:t>
      </w:r>
      <w:r w:rsidRPr="00DF1678">
        <w:rPr>
          <w:rStyle w:val="Emphasis"/>
          <w:highlight w:val="yellow"/>
        </w:rPr>
        <w:t>“matter of policy”</w:t>
      </w:r>
      <w:r w:rsidRPr="00F84C43">
        <w:rPr>
          <w:rStyle w:val="StyleBoldUnderline"/>
        </w:rPr>
        <w:t xml:space="preserve"> merely “</w:t>
      </w:r>
      <w:r w:rsidRPr="00DF1678">
        <w:rPr>
          <w:rStyle w:val="StyleBoldUnderline"/>
          <w:highlight w:val="yellow"/>
        </w:rPr>
        <w:t>play[s] into the hands of those who would use</w:t>
      </w:r>
      <w:r w:rsidRPr="00F84C43">
        <w:rPr>
          <w:rStyle w:val="StyleBoldUnderline"/>
        </w:rPr>
        <w:t xml:space="preserve"> [i</w:t>
      </w:r>
      <w:r w:rsidRPr="00F84C43">
        <w:rPr>
          <w:sz w:val="16"/>
        </w:rPr>
        <w:t xml:space="preserve">nternational </w:t>
      </w:r>
      <w:r w:rsidRPr="00DF1678">
        <w:rPr>
          <w:rStyle w:val="StyleBoldUnderline"/>
          <w:highlight w:val="yellow"/>
        </w:rPr>
        <w:t>law] to wage lawfare against us</w:t>
      </w:r>
      <w:r w:rsidRPr="00F84C43">
        <w:rPr>
          <w:rStyle w:val="StyleBoldUnderline"/>
        </w:rPr>
        <w:t>”</w:t>
      </w:r>
      <w:r w:rsidRPr="00F84C43">
        <w:rPr>
          <w:sz w:val="16"/>
        </w:rPr>
        <w:t xml:space="preserve">.77 </w:t>
      </w:r>
      <w:r w:rsidRPr="00DF1678">
        <w:rPr>
          <w:rStyle w:val="StyleBoldUnderline"/>
          <w:highlight w:val="yellow"/>
        </w:rPr>
        <w:t xml:space="preserve">Dunlap’s </w:t>
      </w:r>
      <w:r w:rsidRPr="00DF1678">
        <w:rPr>
          <w:rStyle w:val="Emphasis"/>
          <w:highlight w:val="yellow"/>
        </w:rPr>
        <w:t>counter-strategy</w:t>
      </w:r>
      <w:r w:rsidRPr="00DF1678">
        <w:rPr>
          <w:rStyle w:val="StyleBoldUnderline"/>
          <w:highlight w:val="yellow"/>
        </w:rPr>
        <w:t xml:space="preserve"> is</w:t>
      </w:r>
      <w:r w:rsidRPr="00F84C43">
        <w:rPr>
          <w:rStyle w:val="StyleBoldUnderline"/>
        </w:rPr>
        <w:t xml:space="preserve"> simply </w:t>
      </w:r>
      <w:r w:rsidRPr="00DF1678">
        <w:rPr>
          <w:rStyle w:val="StyleBoldUnderline"/>
          <w:highlight w:val="yellow"/>
        </w:rPr>
        <w:t>“adhering to the rule of law”</w:t>
      </w:r>
      <w:r w:rsidRPr="00F84C43">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DF1678">
        <w:rPr>
          <w:rStyle w:val="StyleBoldUnderline"/>
          <w:highlight w:val="yellow"/>
        </w:rPr>
        <w:t>But ‘the’ rule of i</w:t>
      </w:r>
      <w:r w:rsidRPr="00F84C43">
        <w:rPr>
          <w:sz w:val="16"/>
        </w:rPr>
        <w:t xml:space="preserve">nternational </w:t>
      </w:r>
      <w:r w:rsidRPr="00DF1678">
        <w:rPr>
          <w:rStyle w:val="StyleBoldUnderline"/>
          <w:highlight w:val="yellow"/>
        </w:rPr>
        <w:t>law</w:t>
      </w:r>
      <w:r w:rsidRPr="00F84C43">
        <w:rPr>
          <w:rStyle w:val="StyleBoldUnderline"/>
        </w:rPr>
        <w:t xml:space="preserve"> that </w:t>
      </w:r>
      <w:r w:rsidRPr="00DF1678">
        <w:rPr>
          <w:rStyle w:val="StyleBoldUnderline"/>
          <w:highlight w:val="yellow"/>
        </w:rPr>
        <w:t>Dunlap has in mind is</w:t>
      </w:r>
      <w:r w:rsidRPr="00F84C43">
        <w:rPr>
          <w:rStyle w:val="StyleBoldUnderline"/>
        </w:rPr>
        <w:t xml:space="preserve"> merely </w:t>
      </w:r>
      <w:r w:rsidRPr="00DF1678">
        <w:rPr>
          <w:rStyle w:val="StyleBoldUnderline"/>
          <w:highlight w:val="yellow"/>
        </w:rPr>
        <w:t xml:space="preserve">a </w:t>
      </w:r>
      <w:r w:rsidRPr="00DF1678">
        <w:rPr>
          <w:rStyle w:val="Emphasis"/>
          <w:highlight w:val="yellow"/>
        </w:rPr>
        <w:t>selective</w:t>
      </w:r>
      <w:r w:rsidRPr="00F84C43">
        <w:rPr>
          <w:rStyle w:val="Emphasis"/>
        </w:rPr>
        <w:t xml:space="preserve"> and suitably </w:t>
      </w:r>
      <w:r w:rsidRPr="00DF1678">
        <w:rPr>
          <w:rStyle w:val="Emphasis"/>
          <w:highlight w:val="yellow"/>
        </w:rPr>
        <w:t>enabling set of</w:t>
      </w:r>
      <w:r w:rsidRPr="00F84C43">
        <w:rPr>
          <w:rStyle w:val="Emphasis"/>
        </w:rPr>
        <w:t xml:space="preserve"> malleable </w:t>
      </w:r>
      <w:r w:rsidRPr="00DF1678">
        <w:rPr>
          <w:rStyle w:val="Emphasis"/>
          <w:highlight w:val="yellow"/>
        </w:rPr>
        <w:t>legal conventions that legitimate</w:t>
      </w:r>
      <w:r w:rsidRPr="00F84C43">
        <w:rPr>
          <w:rStyle w:val="Emphasis"/>
        </w:rPr>
        <w:t xml:space="preserve"> the unleashing of </w:t>
      </w:r>
      <w:r w:rsidRPr="00DF1678">
        <w:rPr>
          <w:rStyle w:val="Emphasis"/>
          <w:highlight w:val="yellow"/>
        </w:rPr>
        <w:t>military violence</w:t>
      </w:r>
      <w:r w:rsidRPr="00F84C43">
        <w:rPr>
          <w:sz w:val="16"/>
        </w:rPr>
        <w:t>.79 As David Kennedy illuminates so brilliantly in Of War and Law:</w:t>
      </w:r>
    </w:p>
    <w:p w:rsidR="00DD64C2" w:rsidRPr="00F84C43" w:rsidRDefault="00DD64C2" w:rsidP="00DD64C2">
      <w:pPr>
        <w:ind w:left="720"/>
        <w:rPr>
          <w:sz w:val="16"/>
        </w:rPr>
      </w:pPr>
      <w:r w:rsidRPr="00F84C43">
        <w:rPr>
          <w:sz w:val="16"/>
        </w:rPr>
        <w:t xml:space="preserve">We need to remember what it means to say that </w:t>
      </w:r>
      <w:r w:rsidRPr="00DF1678">
        <w:rPr>
          <w:rStyle w:val="StyleBoldUnderline"/>
          <w:highlight w:val="yellow"/>
        </w:rPr>
        <w:t>compliance with</w:t>
      </w:r>
      <w:r w:rsidRPr="00F84C43">
        <w:rPr>
          <w:sz w:val="16"/>
        </w:rPr>
        <w:t xml:space="preserve"> international </w:t>
      </w:r>
      <w:r w:rsidRPr="00DF1678">
        <w:rPr>
          <w:rStyle w:val="StyleBoldUnderline"/>
          <w:highlight w:val="yellow"/>
        </w:rPr>
        <w:t>law “legitimates.” It means</w:t>
      </w:r>
      <w:r w:rsidRPr="00F84C43">
        <w:rPr>
          <w:sz w:val="16"/>
        </w:rPr>
        <w:t xml:space="preserve">, of course, </w:t>
      </w:r>
      <w:r w:rsidRPr="00F84C43">
        <w:rPr>
          <w:rStyle w:val="StyleBoldUnderline"/>
        </w:rPr>
        <w:t xml:space="preserve">that </w:t>
      </w:r>
      <w:r w:rsidRPr="00DF1678">
        <w:rPr>
          <w:rStyle w:val="StyleBoldUnderline"/>
          <w:highlight w:val="yellow"/>
        </w:rPr>
        <w:t>killing</w:t>
      </w:r>
      <w:r w:rsidRPr="00F84C43">
        <w:rPr>
          <w:sz w:val="16"/>
        </w:rPr>
        <w:t xml:space="preserve">, maiming, humiliating, wounding people </w:t>
      </w:r>
      <w:r w:rsidRPr="00DF1678">
        <w:rPr>
          <w:rStyle w:val="StyleBoldUnderline"/>
          <w:highlight w:val="yellow"/>
        </w:rPr>
        <w:t>is legally privileged</w:t>
      </w:r>
      <w:r w:rsidRPr="00F84C43">
        <w:rPr>
          <w:rStyle w:val="StyleBoldUnderline"/>
        </w:rPr>
        <w:t>, authorized, permitted, and justified</w:t>
      </w:r>
      <w:r w:rsidRPr="00F84C43">
        <w:rPr>
          <w:sz w:val="16"/>
        </w:rPr>
        <w:t>.80</w:t>
      </w:r>
    </w:p>
    <w:p w:rsidR="00DD64C2" w:rsidRPr="00F84C43" w:rsidRDefault="00DD64C2" w:rsidP="00DD64C2">
      <w:pPr>
        <w:rPr>
          <w:sz w:val="16"/>
        </w:rPr>
      </w:pPr>
      <w:r w:rsidRPr="00F84C43">
        <w:rPr>
          <w:sz w:val="16"/>
        </w:rPr>
        <w:t xml:space="preserve">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w:t>
      </w:r>
      <w:r w:rsidRPr="00F84C43">
        <w:rPr>
          <w:rStyle w:val="StyleBoldUnderline"/>
        </w:rPr>
        <w:t xml:space="preserve">The use of the term ‘terrorists’ </w:t>
      </w:r>
      <w:r w:rsidRPr="00F84C43">
        <w:rPr>
          <w:rStyle w:val="StyleBoldUnderline"/>
        </w:rPr>
        <w:lastRenderedPageBreak/>
        <w:t xml:space="preserve">instead of suspects </w:t>
      </w:r>
      <w:r w:rsidRPr="00F84C43">
        <w:rPr>
          <w:rStyle w:val="Emphasis"/>
        </w:rPr>
        <w:t>sets the tone</w:t>
      </w:r>
      <w:r w:rsidRPr="00F84C43">
        <w:rPr>
          <w:rStyle w:val="StyleBoldUnderline"/>
        </w:rPr>
        <w:t xml:space="preserve"> for the ensuing debate</w:t>
      </w:r>
      <w:r w:rsidRPr="00F84C43">
        <w:rPr>
          <w:sz w:val="16"/>
        </w:rPr>
        <w:t xml:space="preserve">: in an impatient </w:t>
      </w:r>
      <w:proofErr w:type="spellStart"/>
      <w:r w:rsidRPr="00F84C43">
        <w:rPr>
          <w:sz w:val="16"/>
        </w:rPr>
        <w:t>defence</w:t>
      </w:r>
      <w:proofErr w:type="spellEnd"/>
      <w:r w:rsidRPr="00F84C43">
        <w:rPr>
          <w:sz w:val="16"/>
        </w:rPr>
        <w:t xml:space="preserv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Colonel Kevin </w:t>
      </w:r>
      <w:proofErr w:type="spellStart"/>
      <w:r w:rsidRPr="00F84C43">
        <w:rPr>
          <w:sz w:val="16"/>
        </w:rPr>
        <w:t>Cieply</w:t>
      </w:r>
      <w:proofErr w:type="spellEnd"/>
      <w:r w:rsidRPr="00F84C43">
        <w:rPr>
          <w:sz w:val="16"/>
        </w:rPr>
        <w:t xml:space="preserve"> asks the shocking question “is rendition simply recourse to the beast at a necessary time”;83 Colonel Peter </w:t>
      </w:r>
      <w:r w:rsidRPr="00F84C43">
        <w:rPr>
          <w:rStyle w:val="StyleBoldUnderline"/>
        </w:rPr>
        <w:t>Cullen argues for the necessity of the “role of targeted killing</w:t>
      </w:r>
      <w:r w:rsidRPr="00F84C43">
        <w:rPr>
          <w:sz w:val="16"/>
        </w:rPr>
        <w:t xml:space="preserve"> in the campaign against terror”;84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These rather </w:t>
      </w:r>
      <w:r w:rsidRPr="00F84C43">
        <w:rPr>
          <w:rStyle w:val="StyleBoldUnderline"/>
        </w:rPr>
        <w:t>chilling commentaries attest to one central concern of the</w:t>
      </w:r>
      <w:r w:rsidRPr="00F84C43">
        <w:rPr>
          <w:sz w:val="16"/>
        </w:rPr>
        <w:t xml:space="preserve"> JAG Corps and the broader </w:t>
      </w:r>
      <w:r w:rsidRPr="00F84C43">
        <w:rPr>
          <w:rStyle w:val="StyleBoldUnderline"/>
        </w:rPr>
        <w:t>military-political executive at the Pentagon: that enemies must not be allowed to exploit “real, perceived, or even orchestrated incidents of law-of-war violations being employed as an unconventional means of confronting American military power”</w:t>
      </w:r>
      <w:r w:rsidRPr="00F84C43">
        <w:rPr>
          <w:sz w:val="16"/>
        </w:rPr>
        <w:t xml:space="preserve">.87 And such thinking is entirely consistent with the defining National Defense Strategy of the Bush administration, which </w:t>
      </w:r>
      <w:proofErr w:type="spellStart"/>
      <w:r w:rsidRPr="00F84C43">
        <w:rPr>
          <w:sz w:val="16"/>
        </w:rPr>
        <w:t>signalled</w:t>
      </w:r>
      <w:proofErr w:type="spellEnd"/>
      <w:r w:rsidRPr="00F84C43">
        <w:rPr>
          <w:sz w:val="16"/>
        </w:rPr>
        <w:t xml:space="preserve"> the means to win the war on terror as follows: “We will defeat adversaries at the time, place, and in the manner of our choosing”.88</w:t>
      </w:r>
    </w:p>
    <w:p w:rsidR="00DD64C2" w:rsidRPr="00F84C43" w:rsidRDefault="00DD64C2" w:rsidP="00DD64C2">
      <w:pPr>
        <w:rPr>
          <w:sz w:val="16"/>
        </w:rPr>
      </w:pPr>
      <w:r w:rsidRPr="00F84C43">
        <w:rPr>
          <w:rStyle w:val="StyleBoldUnderline"/>
        </w:rPr>
        <w:t>If US warfare in the war on terror is evidently underscored by a ‘manner of our choosing’ preference – both at the Pentagon and in the battlefield – this</w:t>
      </w:r>
      <w:r w:rsidRPr="00F84C43">
        <w:rPr>
          <w:sz w:val="16"/>
        </w:rPr>
        <w:t xml:space="preserve"> in turn </w:t>
      </w:r>
      <w:r w:rsidRPr="00F84C43">
        <w:rPr>
          <w:rStyle w:val="StyleBoldUnderline"/>
        </w:rPr>
        <w:t xml:space="preserve">prompts an especially proactive </w:t>
      </w:r>
      <w:r w:rsidRPr="00394450">
        <w:rPr>
          <w:rStyle w:val="Emphasis"/>
          <w:highlight w:val="yellow"/>
        </w:rPr>
        <w:t>‘juridical warfare’</w:t>
      </w:r>
      <w:r w:rsidRPr="00F84C43">
        <w:rPr>
          <w:rStyle w:val="StyleBoldUnderline"/>
        </w:rPr>
        <w:t xml:space="preserve"> that must be simultaneously pursued to </w:t>
      </w:r>
      <w:r w:rsidRPr="00394450">
        <w:rPr>
          <w:rStyle w:val="StyleBoldUnderline"/>
          <w:highlight w:val="yellow"/>
        </w:rPr>
        <w:t>legally</w:t>
      </w:r>
      <w:r w:rsidRPr="00F84C43">
        <w:rPr>
          <w:rStyle w:val="StyleBoldUnderline"/>
        </w:rPr>
        <w:t xml:space="preserve"> capacitate, regulate and </w:t>
      </w:r>
      <w:proofErr w:type="spellStart"/>
      <w:r w:rsidRPr="00394450">
        <w:rPr>
          <w:rStyle w:val="Emphasis"/>
          <w:highlight w:val="yellow"/>
        </w:rPr>
        <w:t>maximise</w:t>
      </w:r>
      <w:proofErr w:type="spellEnd"/>
      <w:r w:rsidRPr="00F84C43">
        <w:rPr>
          <w:rStyle w:val="Emphasis"/>
        </w:rPr>
        <w:t xml:space="preserve"> any, and </w:t>
      </w:r>
      <w:r w:rsidRPr="00394450">
        <w:rPr>
          <w:rStyle w:val="Emphasis"/>
          <w:highlight w:val="yellow"/>
        </w:rPr>
        <w:t>all, military operations</w:t>
      </w:r>
      <w:r w:rsidRPr="00F84C43">
        <w:rPr>
          <w:sz w:val="16"/>
        </w:rPr>
        <w:t>. The 2005 National Defense Strategy underlined the challenge thus:</w:t>
      </w:r>
    </w:p>
    <w:p w:rsidR="00DD64C2" w:rsidRPr="00F84C43" w:rsidRDefault="00DD64C2" w:rsidP="00DD64C2">
      <w:pPr>
        <w:ind w:left="720"/>
        <w:rPr>
          <w:sz w:val="16"/>
        </w:rPr>
      </w:pPr>
      <w:r w:rsidRPr="00F84C43">
        <w:rPr>
          <w:sz w:val="16"/>
        </w:rPr>
        <w:t>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w:t>
      </w:r>
    </w:p>
    <w:p w:rsidR="00DD64C2" w:rsidRPr="00F84C43" w:rsidRDefault="00DD64C2" w:rsidP="00DD64C2">
      <w:pPr>
        <w:rPr>
          <w:sz w:val="16"/>
        </w:rPr>
      </w:pPr>
      <w:r w:rsidRPr="00F84C43">
        <w:rPr>
          <w:sz w:val="16"/>
        </w:rPr>
        <w:t>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DD64C2" w:rsidRDefault="00DD64C2" w:rsidP="00DD64C2"/>
    <w:p w:rsidR="00DD64C2" w:rsidRDefault="00DD64C2" w:rsidP="00DD64C2">
      <w:pPr>
        <w:pStyle w:val="Heading2"/>
      </w:pPr>
    </w:p>
    <w:p w:rsidR="00DD64C2" w:rsidRDefault="00DD64C2" w:rsidP="00DD64C2">
      <w:pPr>
        <w:pStyle w:val="Heading2"/>
      </w:pPr>
      <w:r>
        <w:lastRenderedPageBreak/>
        <w:t>*** 1NR</w:t>
      </w:r>
    </w:p>
    <w:p w:rsidR="00DD64C2" w:rsidRDefault="00DD64C2" w:rsidP="00DD64C2">
      <w:pPr>
        <w:pStyle w:val="Heading3"/>
      </w:pPr>
      <w:r>
        <w:lastRenderedPageBreak/>
        <w:t>China</w:t>
      </w:r>
    </w:p>
    <w:p w:rsidR="00DD64C2" w:rsidRPr="00DD64C2" w:rsidRDefault="00DD64C2" w:rsidP="00DD64C2">
      <w:pPr>
        <w:pStyle w:val="Heading4"/>
      </w:pPr>
      <w:r>
        <w:t>Finishing card—China’s pursuing peace</w:t>
      </w:r>
    </w:p>
    <w:p w:rsidR="00DD64C2" w:rsidRDefault="00DD64C2" w:rsidP="00DD64C2">
      <w:pPr>
        <w:rPr>
          <w:sz w:val="16"/>
          <w:szCs w:val="16"/>
        </w:rPr>
      </w:pPr>
      <w:proofErr w:type="spellStart"/>
      <w:r>
        <w:rPr>
          <w:b/>
        </w:rPr>
        <w:t>Baruah</w:t>
      </w:r>
      <w:proofErr w:type="spellEnd"/>
      <w:r>
        <w:rPr>
          <w:b/>
        </w:rPr>
        <w:t xml:space="preserve"> 12/6</w:t>
      </w:r>
      <w:r>
        <w:t xml:space="preserve">/13 </w:t>
      </w:r>
      <w:r>
        <w:rPr>
          <w:sz w:val="16"/>
          <w:szCs w:val="16"/>
        </w:rPr>
        <w:t>- Research Assistant @ Observer Research Foundation, Delhi [</w:t>
      </w:r>
      <w:proofErr w:type="spellStart"/>
      <w:r>
        <w:rPr>
          <w:sz w:val="16"/>
          <w:szCs w:val="16"/>
        </w:rPr>
        <w:t>Darshana</w:t>
      </w:r>
      <w:proofErr w:type="spellEnd"/>
      <w:r>
        <w:rPr>
          <w:sz w:val="16"/>
          <w:szCs w:val="16"/>
        </w:rPr>
        <w:t xml:space="preserve"> M. </w:t>
      </w:r>
      <w:proofErr w:type="spellStart"/>
      <w:r>
        <w:rPr>
          <w:sz w:val="16"/>
          <w:szCs w:val="16"/>
        </w:rPr>
        <w:t>Baruah</w:t>
      </w:r>
      <w:proofErr w:type="spellEnd"/>
      <w:r>
        <w:rPr>
          <w:sz w:val="16"/>
          <w:szCs w:val="16"/>
        </w:rPr>
        <w:t xml:space="preserve">, “A New Phase </w:t>
      </w:r>
      <w:proofErr w:type="gramStart"/>
      <w:r>
        <w:rPr>
          <w:sz w:val="16"/>
          <w:szCs w:val="16"/>
        </w:rPr>
        <w:t>In</w:t>
      </w:r>
      <w:proofErr w:type="gramEnd"/>
      <w:r>
        <w:rPr>
          <w:sz w:val="16"/>
          <w:szCs w:val="16"/>
        </w:rPr>
        <w:t xml:space="preserve"> China-ASEAN Relations? – Analysis,” </w:t>
      </w:r>
      <w:r>
        <w:rPr>
          <w:sz w:val="16"/>
          <w:szCs w:val="16"/>
          <w:u w:val="single"/>
        </w:rPr>
        <w:t>Eurasia Review</w:t>
      </w:r>
      <w:r>
        <w:rPr>
          <w:sz w:val="16"/>
          <w:szCs w:val="16"/>
        </w:rPr>
        <w:t>, December 6, 2013, pg. http://www.eurasiareview.com/06122013-new-phase-china-asean-relations-analysis/</w:t>
      </w:r>
    </w:p>
    <w:p w:rsidR="00DD64C2" w:rsidRDefault="00DD64C2" w:rsidP="00DD64C2">
      <w:pPr>
        <w:tabs>
          <w:tab w:val="left" w:pos="1920"/>
        </w:tabs>
        <w:rPr>
          <w:sz w:val="16"/>
          <w:szCs w:val="16"/>
        </w:rPr>
      </w:pPr>
    </w:p>
    <w:p w:rsidR="00DD64C2" w:rsidRDefault="00DD64C2" w:rsidP="00DD64C2">
      <w:pPr>
        <w:rPr>
          <w:sz w:val="16"/>
        </w:rPr>
      </w:pPr>
      <w:r>
        <w:rPr>
          <w:sz w:val="16"/>
        </w:rPr>
        <w:t xml:space="preserve">The growing lack of trust and aggressive assertions over their respective claims has affected China’s relations with ASEAN members. China’s relationship with Vietnam and the Philippines quickly deteriorated owing to the dispute. These nations found themselves turning to non-claimant actors for support against China. Additionally, </w:t>
      </w:r>
      <w:r>
        <w:rPr>
          <w:u w:val="single"/>
        </w:rPr>
        <w:t>Beijing was immensely irked by the US ‘rebalance’ to Asia</w:t>
      </w:r>
      <w:r>
        <w:rPr>
          <w:sz w:val="16"/>
        </w:rPr>
        <w:t xml:space="preserve"> which is being welcomed by many of the ASEAN nations. China perceives American presence in the region as a ‘containment’ policy against it. While Washington and Manila renewed their Mutual </w:t>
      </w:r>
      <w:proofErr w:type="spellStart"/>
      <w:r>
        <w:rPr>
          <w:sz w:val="16"/>
        </w:rPr>
        <w:t>Defence</w:t>
      </w:r>
      <w:proofErr w:type="spellEnd"/>
      <w:r>
        <w:rPr>
          <w:sz w:val="16"/>
        </w:rPr>
        <w:t xml:space="preserve"> Treaty – seeking American support in a possible conflict with Beijing, Hanoi invited India to continue investing in Vietnam and stay put in the disputed oil blocks in the SCS. These developments </w:t>
      </w:r>
      <w:proofErr w:type="spellStart"/>
      <w:r>
        <w:rPr>
          <w:sz w:val="16"/>
        </w:rPr>
        <w:t>antagonised</w:t>
      </w:r>
      <w:proofErr w:type="spellEnd"/>
      <w:r>
        <w:rPr>
          <w:sz w:val="16"/>
        </w:rPr>
        <w:t xml:space="preserve"> Beijing further as it continues to oppose the involvement of a non-claimant actor in the regional dispute.</w:t>
      </w:r>
    </w:p>
    <w:p w:rsidR="00DD64C2" w:rsidRDefault="00DD64C2" w:rsidP="00DD64C2">
      <w:pPr>
        <w:rPr>
          <w:sz w:val="16"/>
        </w:rPr>
      </w:pPr>
      <w:r>
        <w:rPr>
          <w:u w:val="single"/>
        </w:rPr>
        <w:t>Against this backdrop, Beijing seems to be trying to mend ties with its</w:t>
      </w:r>
      <w:r>
        <w:rPr>
          <w:sz w:val="16"/>
        </w:rPr>
        <w:t xml:space="preserve"> disgruntled </w:t>
      </w:r>
      <w:r>
        <w:rPr>
          <w:u w:val="single"/>
        </w:rPr>
        <w:t xml:space="preserve">ASEAN </w:t>
      </w:r>
      <w:proofErr w:type="spellStart"/>
      <w:r>
        <w:rPr>
          <w:u w:val="single"/>
        </w:rPr>
        <w:t>neighbours</w:t>
      </w:r>
      <w:proofErr w:type="spellEnd"/>
      <w:r>
        <w:rPr>
          <w:sz w:val="16"/>
        </w:rPr>
        <w:t xml:space="preserve"> in the recent months. China’s top two leaders set out on a tour to ease the tension amongst the claimants. President Xi </w:t>
      </w:r>
      <w:proofErr w:type="spellStart"/>
      <w:r>
        <w:rPr>
          <w:sz w:val="16"/>
        </w:rPr>
        <w:t>Jinping</w:t>
      </w:r>
      <w:proofErr w:type="spellEnd"/>
      <w:r>
        <w:rPr>
          <w:sz w:val="16"/>
        </w:rPr>
        <w:t xml:space="preserve"> and Premier Li </w:t>
      </w:r>
      <w:proofErr w:type="spellStart"/>
      <w:r>
        <w:rPr>
          <w:sz w:val="16"/>
        </w:rPr>
        <w:t>Keqiang</w:t>
      </w:r>
      <w:proofErr w:type="spellEnd"/>
      <w:r>
        <w:rPr>
          <w:sz w:val="16"/>
        </w:rPr>
        <w:t xml:space="preserve"> visited five nations and attended the Asia Pacific Economic Cooperation (APEC) CEO Summit and the East Asia Summit (EAS) respectively – two top level forums to discuss economic and security issues of the region. While President Obama cancelled his Asia tour, the two leaders spoke on maritime and economic cooperation </w:t>
      </w:r>
      <w:proofErr w:type="spellStart"/>
      <w:r>
        <w:rPr>
          <w:sz w:val="16"/>
        </w:rPr>
        <w:t>emphasising</w:t>
      </w:r>
      <w:proofErr w:type="spellEnd"/>
      <w:r>
        <w:rPr>
          <w:sz w:val="16"/>
        </w:rPr>
        <w:t xml:space="preserve"> on a regional integration. Beijing took this opportunity to improve ties with the </w:t>
      </w:r>
      <w:proofErr w:type="spellStart"/>
      <w:r>
        <w:rPr>
          <w:sz w:val="16"/>
        </w:rPr>
        <w:t>neighbours</w:t>
      </w:r>
      <w:proofErr w:type="spellEnd"/>
      <w:r>
        <w:rPr>
          <w:sz w:val="16"/>
        </w:rPr>
        <w:t xml:space="preserve"> and put forth its views and concerns about security in the region. The absence of the American President set the stage for Chinese dominance at the APEC and the EAS. Premier Li </w:t>
      </w:r>
      <w:proofErr w:type="spellStart"/>
      <w:r>
        <w:rPr>
          <w:sz w:val="16"/>
        </w:rPr>
        <w:t>Keqiang</w:t>
      </w:r>
      <w:proofErr w:type="spellEnd"/>
      <w:r>
        <w:rPr>
          <w:sz w:val="16"/>
        </w:rPr>
        <w:t xml:space="preserve"> followed up the tour with the China-ASEAN Summit 2013 revealing Beijing’s new strategy for China-ASEAN relations. Marking the 10 year anniversary of the China-ASEAN partnership, the Premier put forward the 2+7 cooperation framework for both sides. The visit to a great extent helped overcome the ongoing difficult stage between China and its ASEAN </w:t>
      </w:r>
      <w:proofErr w:type="spellStart"/>
      <w:r>
        <w:rPr>
          <w:sz w:val="16"/>
        </w:rPr>
        <w:t>neighbours</w:t>
      </w:r>
      <w:proofErr w:type="spellEnd"/>
      <w:r>
        <w:rPr>
          <w:sz w:val="16"/>
        </w:rPr>
        <w:t>.</w:t>
      </w:r>
    </w:p>
    <w:p w:rsidR="00DD64C2" w:rsidRDefault="00DD64C2" w:rsidP="00DD64C2">
      <w:pPr>
        <w:rPr>
          <w:sz w:val="16"/>
          <w:szCs w:val="16"/>
        </w:rPr>
      </w:pPr>
      <w:r>
        <w:rPr>
          <w:sz w:val="16"/>
          <w:szCs w:val="16"/>
        </w:rPr>
        <w:t xml:space="preserve">Mending ties with the </w:t>
      </w:r>
      <w:proofErr w:type="spellStart"/>
      <w:r>
        <w:rPr>
          <w:sz w:val="16"/>
          <w:szCs w:val="16"/>
        </w:rPr>
        <w:t>neighbours</w:t>
      </w:r>
      <w:proofErr w:type="spellEnd"/>
    </w:p>
    <w:p w:rsidR="00DD64C2" w:rsidRDefault="00DD64C2" w:rsidP="00DD64C2">
      <w:pPr>
        <w:rPr>
          <w:sz w:val="16"/>
          <w:szCs w:val="16"/>
        </w:rPr>
      </w:pPr>
      <w:r>
        <w:rPr>
          <w:sz w:val="16"/>
          <w:szCs w:val="16"/>
        </w:rPr>
        <w:t xml:space="preserve">President Xi </w:t>
      </w:r>
      <w:proofErr w:type="spellStart"/>
      <w:r>
        <w:rPr>
          <w:sz w:val="16"/>
          <w:szCs w:val="16"/>
        </w:rPr>
        <w:t>Jinping</w:t>
      </w:r>
      <w:proofErr w:type="spellEnd"/>
      <w:r>
        <w:rPr>
          <w:sz w:val="16"/>
          <w:szCs w:val="16"/>
        </w:rPr>
        <w:t xml:space="preserve"> reached Jakarta on November 2, beginning a tour to further Beijing’s relationship with some of the ASEAN members. Xi delivered a speech at the Indonesian House of Representatives, becoming the first foreign head of a state to do so. During the visit, Beijing and Jakarta elevated their bilateral relationship to a ‘comprehensive strategic partnership’. China expressed that both sides should exchange views on Asia-Pacific economic situation and “join hands pushing forward China-ASEAN cooperation”. Indonesian Vice President </w:t>
      </w:r>
      <w:proofErr w:type="spellStart"/>
      <w:r>
        <w:rPr>
          <w:sz w:val="16"/>
          <w:szCs w:val="16"/>
        </w:rPr>
        <w:t>Boediono</w:t>
      </w:r>
      <w:proofErr w:type="spellEnd"/>
      <w:r>
        <w:rPr>
          <w:sz w:val="16"/>
          <w:szCs w:val="16"/>
        </w:rPr>
        <w:t xml:space="preserve"> noted that “Xi </w:t>
      </w:r>
      <w:proofErr w:type="spellStart"/>
      <w:r>
        <w:rPr>
          <w:sz w:val="16"/>
          <w:szCs w:val="16"/>
        </w:rPr>
        <w:t>Jinping’s</w:t>
      </w:r>
      <w:proofErr w:type="spellEnd"/>
      <w:r>
        <w:rPr>
          <w:sz w:val="16"/>
          <w:szCs w:val="16"/>
        </w:rPr>
        <w:t xml:space="preserve"> current visit will undoubtedly push forward bilateral cooperation in all fields to better promote the development of the two countries”.</w:t>
      </w:r>
    </w:p>
    <w:p w:rsidR="00DD64C2" w:rsidRDefault="00DD64C2" w:rsidP="00DD64C2">
      <w:pPr>
        <w:rPr>
          <w:sz w:val="16"/>
          <w:szCs w:val="16"/>
        </w:rPr>
      </w:pPr>
      <w:r>
        <w:rPr>
          <w:sz w:val="16"/>
          <w:szCs w:val="16"/>
        </w:rPr>
        <w:t xml:space="preserve">Continuing the tour, Xi then travelled to Malaysia on October 3, 2013. The Chinese leader met with Malaysian leaders to discuss and further the China-Malaysia bilateral relationship. Xi met with Malaysian Prime Minister </w:t>
      </w:r>
      <w:proofErr w:type="spellStart"/>
      <w:r>
        <w:rPr>
          <w:sz w:val="16"/>
          <w:szCs w:val="16"/>
        </w:rPr>
        <w:t>Najib</w:t>
      </w:r>
      <w:proofErr w:type="spellEnd"/>
      <w:r>
        <w:rPr>
          <w:sz w:val="16"/>
          <w:szCs w:val="16"/>
        </w:rPr>
        <w:t xml:space="preserve"> </w:t>
      </w:r>
      <w:proofErr w:type="spellStart"/>
      <w:r>
        <w:rPr>
          <w:sz w:val="16"/>
          <w:szCs w:val="16"/>
        </w:rPr>
        <w:t>Razak</w:t>
      </w:r>
      <w:proofErr w:type="spellEnd"/>
      <w:r>
        <w:rPr>
          <w:sz w:val="16"/>
          <w:szCs w:val="16"/>
        </w:rPr>
        <w:t xml:space="preserve"> and upgraded Beijing’s relationship with Malaysia to a ‘comprehensive strategic partnership’. Xi raised a few proposals on bilateral cooperation stressing on regional economic integration. The Malaysian side too committed in developing their relationship further. The Malaysian Prime Minister stated that “Malaysia is ready to strengthen exchanges and cooperation with China in the fields of military-to-military exchanges, </w:t>
      </w:r>
      <w:proofErr w:type="spellStart"/>
      <w:r>
        <w:rPr>
          <w:sz w:val="16"/>
          <w:szCs w:val="16"/>
        </w:rPr>
        <w:t>sci</w:t>
      </w:r>
      <w:proofErr w:type="spellEnd"/>
      <w:r>
        <w:rPr>
          <w:sz w:val="16"/>
          <w:szCs w:val="16"/>
        </w:rPr>
        <w:t>-tech, law enforcement, education, tourism, people-to-people and cultural exchanges. The Malaysian side fully supports China’s proposal to prepare for the establishment of Asian Infrastructure Investment Bank and is ready to consider participating”.</w:t>
      </w:r>
    </w:p>
    <w:p w:rsidR="00DD64C2" w:rsidRDefault="00DD64C2" w:rsidP="00DD64C2">
      <w:pPr>
        <w:rPr>
          <w:sz w:val="16"/>
        </w:rPr>
      </w:pPr>
      <w:r>
        <w:rPr>
          <w:u w:val="single"/>
        </w:rPr>
        <w:t>Beijing has maintained the need for a regional integration</w:t>
      </w:r>
      <w:r>
        <w:rPr>
          <w:sz w:val="16"/>
        </w:rPr>
        <w:t xml:space="preserve">. </w:t>
      </w:r>
      <w:r>
        <w:rPr>
          <w:highlight w:val="yellow"/>
          <w:u w:val="single"/>
        </w:rPr>
        <w:t>It is necessary for China to sustain</w:t>
      </w:r>
      <w:r>
        <w:rPr>
          <w:u w:val="single"/>
        </w:rPr>
        <w:t xml:space="preserve"> good </w:t>
      </w:r>
      <w:r>
        <w:rPr>
          <w:highlight w:val="yellow"/>
          <w:u w:val="single"/>
        </w:rPr>
        <w:t>relations with</w:t>
      </w:r>
      <w:r>
        <w:rPr>
          <w:u w:val="single"/>
        </w:rPr>
        <w:t xml:space="preserve"> the </w:t>
      </w:r>
      <w:r>
        <w:rPr>
          <w:highlight w:val="yellow"/>
          <w:u w:val="single"/>
        </w:rPr>
        <w:t>other Asian nations to keep the issues at a regional level</w:t>
      </w:r>
      <w:r>
        <w:rPr>
          <w:u w:val="single"/>
        </w:rPr>
        <w:t xml:space="preserve">, so as to leave no scope for a </w:t>
      </w:r>
      <w:proofErr w:type="spellStart"/>
      <w:r>
        <w:rPr>
          <w:u w:val="single"/>
        </w:rPr>
        <w:t>non regional</w:t>
      </w:r>
      <w:proofErr w:type="spellEnd"/>
      <w:r>
        <w:rPr>
          <w:u w:val="single"/>
        </w:rPr>
        <w:t xml:space="preserve"> power to interfere.</w:t>
      </w:r>
      <w:r>
        <w:rPr>
          <w:sz w:val="16"/>
        </w:rPr>
        <w:t xml:space="preserve"> It is interesting to note that </w:t>
      </w:r>
      <w:r>
        <w:rPr>
          <w:u w:val="single"/>
        </w:rPr>
        <w:t xml:space="preserve">the new leadership is more engaging with their </w:t>
      </w:r>
      <w:proofErr w:type="spellStart"/>
      <w:r>
        <w:rPr>
          <w:u w:val="single"/>
        </w:rPr>
        <w:t>neighbours</w:t>
      </w:r>
      <w:proofErr w:type="spellEnd"/>
      <w:r>
        <w:rPr>
          <w:u w:val="single"/>
        </w:rPr>
        <w:t xml:space="preserve"> and</w:t>
      </w:r>
      <w:r>
        <w:rPr>
          <w:sz w:val="16"/>
        </w:rPr>
        <w:t xml:space="preserve"> with </w:t>
      </w:r>
      <w:r>
        <w:rPr>
          <w:u w:val="single"/>
        </w:rPr>
        <w:t>the global community</w:t>
      </w:r>
      <w:r>
        <w:rPr>
          <w:sz w:val="16"/>
        </w:rPr>
        <w:t xml:space="preserve"> at large. Since assuming Presidency in China on March 14, 2013, </w:t>
      </w:r>
      <w:r>
        <w:rPr>
          <w:u w:val="single"/>
        </w:rPr>
        <w:t xml:space="preserve">Xi has travelled to countries in Africa, Latin America, </w:t>
      </w:r>
      <w:proofErr w:type="gramStart"/>
      <w:r>
        <w:rPr>
          <w:u w:val="single"/>
        </w:rPr>
        <w:t>Central</w:t>
      </w:r>
      <w:proofErr w:type="gramEnd"/>
      <w:r>
        <w:rPr>
          <w:u w:val="single"/>
        </w:rPr>
        <w:t xml:space="preserve"> Asia and to America</w:t>
      </w:r>
      <w:r>
        <w:rPr>
          <w:sz w:val="16"/>
        </w:rPr>
        <w:t>.</w:t>
      </w:r>
    </w:p>
    <w:p w:rsidR="00DD64C2" w:rsidRDefault="00DD64C2" w:rsidP="00DD64C2">
      <w:pPr>
        <w:rPr>
          <w:sz w:val="16"/>
        </w:rPr>
      </w:pPr>
      <w:r>
        <w:rPr>
          <w:sz w:val="16"/>
        </w:rPr>
        <w:t xml:space="preserve">China is </w:t>
      </w:r>
      <w:proofErr w:type="spellStart"/>
      <w:r>
        <w:rPr>
          <w:sz w:val="16"/>
        </w:rPr>
        <w:t>sceptical</w:t>
      </w:r>
      <w:proofErr w:type="spellEnd"/>
      <w:r>
        <w:rPr>
          <w:sz w:val="16"/>
        </w:rPr>
        <w:t xml:space="preserve"> of the US pivot and has opposed Washington’s call for peace and security on the issue of the SCS</w:t>
      </w:r>
      <w:r>
        <w:rPr>
          <w:u w:val="single"/>
        </w:rPr>
        <w:t>. It was necessary for Beijing to improve its deteriorating ties with the ASEAN nations in order to push for a successful regional integration</w:t>
      </w:r>
      <w:r>
        <w:rPr>
          <w:sz w:val="16"/>
        </w:rPr>
        <w:t>. Visiting these countries during a difficult time in their bilateral relationship helped reduce the tension and animosity to a great extent.</w:t>
      </w:r>
    </w:p>
    <w:p w:rsidR="00DD64C2" w:rsidRDefault="00DD64C2" w:rsidP="00DD64C2">
      <w:pPr>
        <w:rPr>
          <w:sz w:val="16"/>
        </w:rPr>
      </w:pPr>
      <w:r>
        <w:rPr>
          <w:sz w:val="16"/>
        </w:rPr>
        <w:t xml:space="preserve">Premier Li </w:t>
      </w:r>
      <w:proofErr w:type="spellStart"/>
      <w:r>
        <w:rPr>
          <w:sz w:val="16"/>
        </w:rPr>
        <w:t>Keqiang’s</w:t>
      </w:r>
      <w:proofErr w:type="spellEnd"/>
      <w:r>
        <w:rPr>
          <w:sz w:val="16"/>
        </w:rPr>
        <w:t xml:space="preserve"> speech at the eighth East Asia Summit (2013) echoed Xi </w:t>
      </w:r>
      <w:proofErr w:type="spellStart"/>
      <w:r>
        <w:rPr>
          <w:sz w:val="16"/>
        </w:rPr>
        <w:t>Jinping’s</w:t>
      </w:r>
      <w:proofErr w:type="spellEnd"/>
      <w:r>
        <w:rPr>
          <w:sz w:val="16"/>
        </w:rPr>
        <w:t xml:space="preserve"> call for a regional integration. The premier also encouraged the leaders of the region to enhance mutual trust amongst themselves to maintain regional peace and stability. </w:t>
      </w:r>
      <w:r>
        <w:rPr>
          <w:highlight w:val="yellow"/>
          <w:u w:val="single"/>
        </w:rPr>
        <w:t>Speaking on</w:t>
      </w:r>
      <w:r>
        <w:rPr>
          <w:u w:val="single"/>
        </w:rPr>
        <w:t xml:space="preserve"> the issue of </w:t>
      </w:r>
      <w:r>
        <w:rPr>
          <w:highlight w:val="yellow"/>
          <w:u w:val="single"/>
        </w:rPr>
        <w:t>the SCS, Li reiterated Beijing’s stance on guaranteed freedom of navigation</w:t>
      </w:r>
      <w:r>
        <w:rPr>
          <w:u w:val="single"/>
        </w:rPr>
        <w:t xml:space="preserve"> through SCS </w:t>
      </w:r>
      <w:r>
        <w:rPr>
          <w:highlight w:val="yellow"/>
          <w:u w:val="single"/>
        </w:rPr>
        <w:t>and urged</w:t>
      </w:r>
      <w:r>
        <w:rPr>
          <w:u w:val="single"/>
        </w:rPr>
        <w:t xml:space="preserve"> the </w:t>
      </w:r>
      <w:r>
        <w:rPr>
          <w:highlight w:val="yellow"/>
          <w:u w:val="single"/>
        </w:rPr>
        <w:t>nations to resolve the dispute through</w:t>
      </w:r>
      <w:r>
        <w:rPr>
          <w:u w:val="single"/>
        </w:rPr>
        <w:t xml:space="preserve"> bilateral </w:t>
      </w:r>
      <w:r>
        <w:rPr>
          <w:highlight w:val="yellow"/>
          <w:u w:val="single"/>
        </w:rPr>
        <w:t>negotiations</w:t>
      </w:r>
      <w:r>
        <w:rPr>
          <w:u w:val="single"/>
        </w:rPr>
        <w:t xml:space="preserve"> and discussions.</w:t>
      </w:r>
      <w:r>
        <w:rPr>
          <w:sz w:val="16"/>
        </w:rPr>
        <w:t xml:space="preserve"> Opposing the Philippines move to approach the UN arbitration court, Li noted that “Unilateral referral of the bilateral disputes to international arbitration runs counter to the DOC, [as] agreed by China and ASEAN countries”. Philippines have been very vocal about its dispute with China and have sought American support on the issue. China refused to cooperate with Manila on the UN arbitration process. Beijing maintains that disputes should be resolved only at a bilateral level.</w:t>
      </w:r>
    </w:p>
    <w:p w:rsidR="00DD64C2" w:rsidRDefault="00DD64C2" w:rsidP="00DD64C2">
      <w:pPr>
        <w:rPr>
          <w:sz w:val="16"/>
          <w:szCs w:val="16"/>
        </w:rPr>
      </w:pPr>
      <w:r>
        <w:rPr>
          <w:sz w:val="16"/>
          <w:szCs w:val="16"/>
        </w:rPr>
        <w:t xml:space="preserve">This was also Li’s state visit to Brunei. During the course of the visit, China and Brunei decided to strengthen Maritime Cooperation to promote joint development. Li then continued the tour by visiting Thailand on October 11 and Vietnam on October 13. Calling to further strengthen Sino-Thai relations, Li said that the two countries “have been good brothers since ancient times”. He </w:t>
      </w:r>
      <w:proofErr w:type="spellStart"/>
      <w:r>
        <w:rPr>
          <w:sz w:val="16"/>
          <w:szCs w:val="16"/>
        </w:rPr>
        <w:t>emphasised</w:t>
      </w:r>
      <w:proofErr w:type="spellEnd"/>
      <w:r>
        <w:rPr>
          <w:sz w:val="16"/>
          <w:szCs w:val="16"/>
        </w:rPr>
        <w:t xml:space="preserve"> on taking the Sino-Thai comprehensive strategic partnership to a new level by enjoying the “opportunities generated by each other’s development”. Addressing the National Assembly of Thailand, Li stressed on further close relations between the nations by calling for closer bilateral cooperation in all aspects. He said that “Sino-Thai relations have gone beyond the scope of bilateral relations” and the two nations should open a new page for China-Thailand friendship. Thai leaders reciprocated Beijing’s sentiments with a standing ovation at the end of the speech.</w:t>
      </w:r>
    </w:p>
    <w:p w:rsidR="00DD64C2" w:rsidRDefault="00DD64C2" w:rsidP="00DD64C2">
      <w:pPr>
        <w:rPr>
          <w:sz w:val="16"/>
          <w:szCs w:val="16"/>
        </w:rPr>
      </w:pPr>
      <w:r>
        <w:rPr>
          <w:sz w:val="16"/>
          <w:szCs w:val="16"/>
        </w:rPr>
        <w:t xml:space="preserve">Li’s visit to Vietnam is an important development in China-ASEAN relations. Ties between Beijing and Hanoi soured due the disputes in the SCS. Hanoi and Manila have been explicitly expressing their disappointment with Beijing over the issue. The visit at the level of the Premier with a message for cooperation and friendship greatly reduced the tensions between the two nations. Both nations signed a series of cooperation documents and agreements. Underlining the importance of the visit, Li stated that “During my current visit, I reached new consensus with Viennese leaders on deepening China-Vietnam relations and the two countries also signed a series of cooperation documents and agreements. Hope both sides will, bearing the big picture, work together to effectively implement the consensus. Especially pushing forward maritime, onshore and financial cooperation… </w:t>
      </w:r>
      <w:r>
        <w:rPr>
          <w:sz w:val="16"/>
          <w:szCs w:val="16"/>
        </w:rPr>
        <w:lastRenderedPageBreak/>
        <w:t xml:space="preserve">[And] show to the two peoples, </w:t>
      </w:r>
      <w:proofErr w:type="spellStart"/>
      <w:r>
        <w:rPr>
          <w:sz w:val="16"/>
          <w:szCs w:val="16"/>
        </w:rPr>
        <w:t>neighbouring</w:t>
      </w:r>
      <w:proofErr w:type="spellEnd"/>
      <w:r>
        <w:rPr>
          <w:sz w:val="16"/>
          <w:szCs w:val="16"/>
        </w:rPr>
        <w:t xml:space="preserve"> countries and the world that China and Vietnam absolutely have the ability and wisdom to overcome difficulties….China is ready to work with Vietnam to forge ahead in the overall direction of bilateral relations in order to promote greater development of China-Vietnam comprehensive strategic cooperative partnership”.</w:t>
      </w:r>
    </w:p>
    <w:p w:rsidR="00DD64C2" w:rsidRDefault="00DD64C2" w:rsidP="00DD64C2">
      <w:pPr>
        <w:rPr>
          <w:sz w:val="16"/>
        </w:rPr>
      </w:pPr>
      <w:r>
        <w:rPr>
          <w:sz w:val="16"/>
        </w:rPr>
        <w:t xml:space="preserve">China’s maritime dispute in SCS and the East China Sea (ECS) has affected SE Asia’s regional dynamics. </w:t>
      </w:r>
      <w:r>
        <w:rPr>
          <w:highlight w:val="yellow"/>
          <w:u w:val="single"/>
        </w:rPr>
        <w:t>As Washington increases its presence</w:t>
      </w:r>
      <w:r>
        <w:rPr>
          <w:u w:val="single"/>
        </w:rPr>
        <w:t xml:space="preserve"> in the region</w:t>
      </w:r>
      <w:r>
        <w:rPr>
          <w:sz w:val="16"/>
        </w:rPr>
        <w:t xml:space="preserve"> while strengthening its ties with Japan and the Philippines, </w:t>
      </w:r>
      <w:r>
        <w:rPr>
          <w:u w:val="single"/>
        </w:rPr>
        <w:t xml:space="preserve">it is important for China to maintain good relations with its ASEAN </w:t>
      </w:r>
      <w:proofErr w:type="spellStart"/>
      <w:r>
        <w:rPr>
          <w:u w:val="single"/>
        </w:rPr>
        <w:t>neighbours</w:t>
      </w:r>
      <w:proofErr w:type="spellEnd"/>
      <w:r>
        <w:rPr>
          <w:sz w:val="16"/>
        </w:rPr>
        <w:t xml:space="preserve">. </w:t>
      </w:r>
      <w:r>
        <w:rPr>
          <w:u w:val="single"/>
        </w:rPr>
        <w:t xml:space="preserve">Responding to the ‘contain China’ policy, </w:t>
      </w:r>
      <w:r>
        <w:rPr>
          <w:highlight w:val="yellow"/>
          <w:u w:val="single"/>
        </w:rPr>
        <w:t>Beijing set out to boost its relation with</w:t>
      </w:r>
      <w:r>
        <w:rPr>
          <w:u w:val="single"/>
        </w:rPr>
        <w:t xml:space="preserve"> the </w:t>
      </w:r>
      <w:r>
        <w:rPr>
          <w:highlight w:val="yellow"/>
          <w:u w:val="single"/>
        </w:rPr>
        <w:t>ASEAN</w:t>
      </w:r>
      <w:r>
        <w:rPr>
          <w:u w:val="single"/>
        </w:rPr>
        <w:t xml:space="preserve"> members</w:t>
      </w:r>
      <w:r>
        <w:rPr>
          <w:sz w:val="16"/>
        </w:rPr>
        <w:t>.</w:t>
      </w:r>
    </w:p>
    <w:p w:rsidR="00DD64C2" w:rsidRDefault="00DD64C2" w:rsidP="00DD64C2">
      <w:pPr>
        <w:rPr>
          <w:sz w:val="16"/>
          <w:szCs w:val="16"/>
        </w:rPr>
      </w:pPr>
      <w:r>
        <w:rPr>
          <w:sz w:val="16"/>
          <w:szCs w:val="16"/>
        </w:rPr>
        <w:t xml:space="preserve">China’s relationship with the Philippines and Japan continues to turn sour over the maritime disputes. Japanese Prime Minister </w:t>
      </w:r>
      <w:proofErr w:type="spellStart"/>
      <w:r>
        <w:rPr>
          <w:sz w:val="16"/>
          <w:szCs w:val="16"/>
        </w:rPr>
        <w:t>Shinzo</w:t>
      </w:r>
      <w:proofErr w:type="spellEnd"/>
      <w:r>
        <w:rPr>
          <w:sz w:val="16"/>
          <w:szCs w:val="16"/>
        </w:rPr>
        <w:t xml:space="preserve"> Abe has made an effort to maintain and further Japan’s bilateral relations with the ASEAN nations. Since taking office in December 2012, Abe has visited all 10 ASEAN nations. As Japan looks to win support amongst the SE Asian countries, Beijing must be careful in its bilateral relationship with ASEAN. Recently, as Typhoon </w:t>
      </w:r>
      <w:proofErr w:type="spellStart"/>
      <w:r>
        <w:rPr>
          <w:sz w:val="16"/>
          <w:szCs w:val="16"/>
        </w:rPr>
        <w:t>Haiyan</w:t>
      </w:r>
      <w:proofErr w:type="spellEnd"/>
      <w:r>
        <w:rPr>
          <w:sz w:val="16"/>
          <w:szCs w:val="16"/>
        </w:rPr>
        <w:t xml:space="preserve"> ravaged Philippines, international aid for the country poured in by and large. However, China is being </w:t>
      </w:r>
      <w:proofErr w:type="spellStart"/>
      <w:r>
        <w:rPr>
          <w:sz w:val="16"/>
          <w:szCs w:val="16"/>
        </w:rPr>
        <w:t>criticised</w:t>
      </w:r>
      <w:proofErr w:type="spellEnd"/>
      <w:r>
        <w:rPr>
          <w:sz w:val="16"/>
          <w:szCs w:val="16"/>
        </w:rPr>
        <w:t xml:space="preserve"> for the ‘stingy’ aid offered to its </w:t>
      </w:r>
      <w:proofErr w:type="spellStart"/>
      <w:r>
        <w:rPr>
          <w:sz w:val="16"/>
          <w:szCs w:val="16"/>
        </w:rPr>
        <w:t>neighbour</w:t>
      </w:r>
      <w:proofErr w:type="spellEnd"/>
      <w:r>
        <w:rPr>
          <w:sz w:val="16"/>
          <w:szCs w:val="16"/>
        </w:rPr>
        <w:t xml:space="preserve"> on the aftermath of the typhoon. Beijing’s actions raised concerns regarding China as a friendly </w:t>
      </w:r>
      <w:proofErr w:type="spellStart"/>
      <w:r>
        <w:rPr>
          <w:sz w:val="16"/>
          <w:szCs w:val="16"/>
        </w:rPr>
        <w:t>neighbour</w:t>
      </w:r>
      <w:proofErr w:type="spellEnd"/>
      <w:r>
        <w:rPr>
          <w:sz w:val="16"/>
          <w:szCs w:val="16"/>
        </w:rPr>
        <w:t xml:space="preserve"> at a time of distress, with the international media calling China’s aid as “measly” and “insulting”.</w:t>
      </w:r>
    </w:p>
    <w:p w:rsidR="00DD64C2" w:rsidRDefault="00DD64C2" w:rsidP="00DD64C2">
      <w:pPr>
        <w:rPr>
          <w:u w:val="single"/>
        </w:rPr>
      </w:pPr>
      <w:r>
        <w:rPr>
          <w:u w:val="single"/>
        </w:rPr>
        <w:t>Beijing has made a start in extending a message of friendship and cooperation</w:t>
      </w:r>
      <w:r>
        <w:rPr>
          <w:sz w:val="16"/>
        </w:rPr>
        <w:t xml:space="preserve"> to some of the ASEAN members. </w:t>
      </w:r>
      <w:r>
        <w:rPr>
          <w:highlight w:val="yellow"/>
          <w:u w:val="single"/>
        </w:rPr>
        <w:t>China’s renewed engagement</w:t>
      </w:r>
      <w:r>
        <w:rPr>
          <w:u w:val="single"/>
        </w:rPr>
        <w:t xml:space="preserve"> with the Southeast Asian </w:t>
      </w:r>
      <w:proofErr w:type="spellStart"/>
      <w:r>
        <w:rPr>
          <w:u w:val="single"/>
        </w:rPr>
        <w:t>neighbours</w:t>
      </w:r>
      <w:proofErr w:type="spellEnd"/>
      <w:r>
        <w:rPr>
          <w:u w:val="single"/>
        </w:rPr>
        <w:t xml:space="preserve"> </w:t>
      </w:r>
      <w:r>
        <w:rPr>
          <w:highlight w:val="yellow"/>
          <w:u w:val="single"/>
        </w:rPr>
        <w:t>seems to be a policy of</w:t>
      </w:r>
      <w:r>
        <w:rPr>
          <w:u w:val="single"/>
        </w:rPr>
        <w:t xml:space="preserve"> the </w:t>
      </w:r>
      <w:r>
        <w:rPr>
          <w:highlight w:val="yellow"/>
          <w:u w:val="single"/>
        </w:rPr>
        <w:t>new leadership</w:t>
      </w:r>
      <w:r>
        <w:rPr>
          <w:sz w:val="16"/>
        </w:rPr>
        <w:t xml:space="preserve">. However, it must follow up on these successful visits by its efforts and actions in cooperating on the troubled areas. For now, </w:t>
      </w:r>
      <w:r>
        <w:rPr>
          <w:highlight w:val="yellow"/>
          <w:u w:val="single"/>
        </w:rPr>
        <w:t>maintaining good relations</w:t>
      </w:r>
      <w:r>
        <w:rPr>
          <w:u w:val="single"/>
        </w:rPr>
        <w:t xml:space="preserve"> with the member nations of ASEAN </w:t>
      </w:r>
      <w:r>
        <w:rPr>
          <w:highlight w:val="yellow"/>
          <w:u w:val="single"/>
        </w:rPr>
        <w:t>seems to be Beijing’s new strategy to ease tensions in the SCS</w:t>
      </w:r>
      <w:r>
        <w:rPr>
          <w:u w:val="single"/>
        </w:rPr>
        <w:t>.</w:t>
      </w:r>
    </w:p>
    <w:p w:rsidR="00DD64C2" w:rsidRDefault="00DD64C2" w:rsidP="00DD64C2"/>
    <w:p w:rsidR="00DD64C2" w:rsidRDefault="00DD64C2" w:rsidP="00DD64C2"/>
    <w:p w:rsidR="00DD64C2" w:rsidRDefault="00DD64C2" w:rsidP="00DD64C2"/>
    <w:p w:rsidR="00DD64C2" w:rsidRPr="00DD64C2" w:rsidRDefault="00DD64C2" w:rsidP="00DD64C2">
      <w:pPr>
        <w:pStyle w:val="Heading4"/>
      </w:pPr>
      <w:r w:rsidRPr="00DD64C2">
        <w:t xml:space="preserve">Their </w:t>
      </w:r>
      <w:proofErr w:type="spellStart"/>
      <w:r w:rsidRPr="00DD64C2">
        <w:t>Wittner</w:t>
      </w:r>
      <w:proofErr w:type="spellEnd"/>
      <w:r w:rsidRPr="00DD64C2">
        <w:t xml:space="preserve"> evidence only cites alternate causalities to conflict --- nothing in this evidence is about drones, it’s about why increasing U.S. defense presence in Asia will trigger tension with China. They obviously don’t solve that.</w:t>
      </w:r>
    </w:p>
    <w:p w:rsidR="00DD64C2" w:rsidRDefault="00DD64C2" w:rsidP="00DD64C2">
      <w:proofErr w:type="spellStart"/>
      <w:r>
        <w:rPr>
          <w:rStyle w:val="CiteChar"/>
        </w:rPr>
        <w:t>Wittner</w:t>
      </w:r>
      <w:proofErr w:type="spellEnd"/>
      <w:r>
        <w:rPr>
          <w:rStyle w:val="CiteChar"/>
        </w:rPr>
        <w:t xml:space="preserve"> 11</w:t>
      </w:r>
      <w:r>
        <w:t xml:space="preserve"> </w:t>
      </w:r>
      <w:r>
        <w:rPr>
          <w:szCs w:val="20"/>
        </w:rPr>
        <w:t xml:space="preserve">(Lawrence S. </w:t>
      </w:r>
      <w:proofErr w:type="spellStart"/>
      <w:r>
        <w:rPr>
          <w:szCs w:val="20"/>
        </w:rPr>
        <w:t>Wittner</w:t>
      </w:r>
      <w:proofErr w:type="spellEnd"/>
      <w:r>
        <w:rPr>
          <w:szCs w:val="20"/>
        </w:rPr>
        <w:t xml:space="preserve">, Emeritus Professor of History at the State University of New York/Albany, </w:t>
      </w:r>
      <w:proofErr w:type="spellStart"/>
      <w:r>
        <w:rPr>
          <w:szCs w:val="20"/>
        </w:rPr>
        <w:t>Wittner</w:t>
      </w:r>
      <w:proofErr w:type="spellEnd"/>
      <w:r>
        <w:rPr>
          <w:szCs w:val="20"/>
        </w:rPr>
        <w:t xml:space="preserve"> is the author of eight books, the editor or co-editor of another four, and the author of over 250 published articles and book reviews. From 1984 to 1987, he edited Peace &amp; Change, a journal of peace </w:t>
      </w:r>
      <w:proofErr w:type="gramStart"/>
      <w:r>
        <w:rPr>
          <w:szCs w:val="20"/>
        </w:rPr>
        <w:t>research.,</w:t>
      </w:r>
      <w:proofErr w:type="gramEnd"/>
      <w:r>
        <w:rPr>
          <w:szCs w:val="20"/>
        </w:rPr>
        <w:t xml:space="preserve"> 11/28/2011, "Is a Nuclear War With China Possible?",  </w:t>
      </w:r>
      <w:hyperlink r:id="rId14" w:history="1">
        <w:r>
          <w:rPr>
            <w:rStyle w:val="Hyperlink"/>
            <w:szCs w:val="20"/>
          </w:rPr>
          <w:t>www.huntingtonnews.net/14446</w:t>
        </w:r>
      </w:hyperlink>
      <w:r>
        <w:rPr>
          <w:szCs w:val="20"/>
        </w:rPr>
        <w:t>)</w:t>
      </w:r>
    </w:p>
    <w:p w:rsidR="00DD64C2" w:rsidRDefault="00DD64C2" w:rsidP="00DD64C2">
      <w:pPr>
        <w:rPr>
          <w:rStyle w:val="Emphasis"/>
          <w:b w:val="0"/>
        </w:rPr>
      </w:pPr>
    </w:p>
    <w:p w:rsidR="00DD64C2" w:rsidRDefault="00DD64C2" w:rsidP="00DD64C2">
      <w:r>
        <w:rPr>
          <w:rStyle w:val="StyleBoldUnderline"/>
        </w:rPr>
        <w:t>While nuclear weapons exist, there remains a danger that they will be used</w:t>
      </w:r>
      <w:r>
        <w:t xml:space="preserve">. After all, </w:t>
      </w:r>
      <w:r>
        <w:rPr>
          <w:rStyle w:val="StyleBoldUnderline"/>
        </w:rPr>
        <w:t>for centuries national conflicts have led to wars, with nations employing their deadliest weapons</w:t>
      </w:r>
      <w:r>
        <w:t xml:space="preserve">. </w:t>
      </w:r>
      <w:r>
        <w:rPr>
          <w:rStyle w:val="BoldUnderline"/>
        </w:rPr>
        <w:t>The current deterioration of U.S. relations with China might end up providing us with yet another example of this phenomenon</w:t>
      </w:r>
      <w:r>
        <w:t xml:space="preserve">. </w:t>
      </w:r>
      <w:r>
        <w:rPr>
          <w:rStyle w:val="StyleBoldUnderline"/>
        </w:rPr>
        <w:t xml:space="preserve">The </w:t>
      </w:r>
      <w:r>
        <w:rPr>
          <w:rStyle w:val="BoldUnderline"/>
          <w:highlight w:val="yellow"/>
        </w:rPr>
        <w:t>gathering tension</w:t>
      </w:r>
      <w:r>
        <w:rPr>
          <w:rStyle w:val="StyleBoldUnderline"/>
          <w:highlight w:val="yellow"/>
        </w:rPr>
        <w:t xml:space="preserve"> between the United States and China </w:t>
      </w:r>
      <w:r>
        <w:rPr>
          <w:rStyle w:val="BoldUnderline"/>
          <w:highlight w:val="yellow"/>
        </w:rPr>
        <w:t>is clear</w:t>
      </w:r>
      <w:r>
        <w:rPr>
          <w:rStyle w:val="StyleBoldUnderline"/>
        </w:rPr>
        <w:t xml:space="preserve"> </w:t>
      </w:r>
      <w:r>
        <w:t xml:space="preserve">enough. Disturbed by China’s growing economic and military strength, </w:t>
      </w:r>
      <w:r>
        <w:rPr>
          <w:rStyle w:val="BoldUnderline"/>
          <w:highlight w:val="yellow"/>
        </w:rPr>
        <w:t>the U.S</w:t>
      </w:r>
      <w:r>
        <w:rPr>
          <w:rStyle w:val="StyleBoldUnderline"/>
          <w:highlight w:val="yellow"/>
        </w:rPr>
        <w:t>.</w:t>
      </w:r>
      <w:r>
        <w:rPr>
          <w:rStyle w:val="StyleBoldUnderline"/>
        </w:rPr>
        <w:t xml:space="preserve"> government recently </w:t>
      </w:r>
      <w:r>
        <w:rPr>
          <w:rStyle w:val="BoldUnderline"/>
          <w:highlight w:val="yellow"/>
        </w:rPr>
        <w:t>challenged China’s claims in the South China Sea,</w:t>
      </w:r>
      <w:r>
        <w:t xml:space="preserve"> </w:t>
      </w:r>
      <w:r>
        <w:rPr>
          <w:rStyle w:val="StyleBoldUnderline"/>
          <w:highlight w:val="yellow"/>
        </w:rPr>
        <w:t>increased</w:t>
      </w:r>
      <w:r>
        <w:t xml:space="preserve"> the U.S. </w:t>
      </w:r>
      <w:r>
        <w:rPr>
          <w:rStyle w:val="StyleBoldUnderline"/>
          <w:highlight w:val="yellow"/>
        </w:rPr>
        <w:t>military presence</w:t>
      </w:r>
      <w:r>
        <w:rPr>
          <w:highlight w:val="yellow"/>
        </w:rPr>
        <w:t xml:space="preserve"> in Australia</w:t>
      </w:r>
      <w:r>
        <w:t xml:space="preserve">, </w:t>
      </w:r>
      <w:r>
        <w:rPr>
          <w:rStyle w:val="StyleBoldUnderline"/>
          <w:highlight w:val="yellow"/>
        </w:rPr>
        <w:t>and deepened U.S. military ties with other nations in the Pacific</w:t>
      </w:r>
      <w:r>
        <w:rPr>
          <w:rStyle w:val="StyleBoldUnderline"/>
        </w:rPr>
        <w:t xml:space="preserve"> region</w:t>
      </w:r>
      <w:r>
        <w:t xml:space="preserve">. According to Secretary of State Hillary Clinton, the United States was “asserting our own position as a Pacific power.” But </w:t>
      </w:r>
      <w:r>
        <w:rPr>
          <w:rStyle w:val="BoldUnderline"/>
          <w:highlight w:val="yellow"/>
        </w:rPr>
        <w:t>need this lead to nuclear war</w:t>
      </w:r>
      <w:r>
        <w:rPr>
          <w:highlight w:val="yellow"/>
        </w:rPr>
        <w:t xml:space="preserve">? </w:t>
      </w:r>
      <w:r>
        <w:rPr>
          <w:rStyle w:val="StyleBoldUnderline"/>
          <w:highlight w:val="yellow"/>
        </w:rPr>
        <w:t>Not necessarily</w:t>
      </w:r>
      <w:r>
        <w:t xml:space="preserve">. And </w:t>
      </w:r>
      <w:r>
        <w:rPr>
          <w:rStyle w:val="StyleBoldUnderline"/>
          <w:highlight w:val="yellow"/>
        </w:rPr>
        <w:t>yet</w:t>
      </w:r>
      <w:r>
        <w:rPr>
          <w:highlight w:val="yellow"/>
        </w:rPr>
        <w:t xml:space="preserve">, </w:t>
      </w:r>
      <w:r>
        <w:rPr>
          <w:rStyle w:val="Box"/>
          <w:highlight w:val="yellow"/>
        </w:rPr>
        <w:t>there are signs that it could</w:t>
      </w:r>
      <w:r>
        <w:rPr>
          <w:rStyle w:val="Box"/>
        </w:rPr>
        <w:t>.</w:t>
      </w:r>
      <w:r>
        <w:t xml:space="preserve"> After all, </w:t>
      </w:r>
      <w:r>
        <w:rPr>
          <w:rStyle w:val="BoldUnderline"/>
        </w:rPr>
        <w:t xml:space="preserve">both the United States and China possess </w:t>
      </w:r>
      <w:r>
        <w:rPr>
          <w:rStyle w:val="Box"/>
        </w:rPr>
        <w:t>large numbers of nuclear weapons.</w:t>
      </w:r>
      <w:r>
        <w:t xml:space="preserve"> </w:t>
      </w:r>
      <w:r>
        <w:rPr>
          <w:rStyle w:val="StyleBoldUnderline"/>
        </w:rPr>
        <w:t>The U.S. government threatened to attack China with nuclear weapons during the Korean War and, later, during the conflict over the future of China’s offshore islands, Quemoy and Matsu</w:t>
      </w:r>
      <w: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t xml:space="preserve">; and, admittedly, there haven’t been very many—at least not yet. </w:t>
      </w:r>
      <w:r>
        <w:rPr>
          <w:rStyle w:val="StyleBoldUnderline"/>
        </w:rPr>
        <w:t xml:space="preserve">But the </w:t>
      </w:r>
      <w:proofErr w:type="spellStart"/>
      <w:r>
        <w:rPr>
          <w:rStyle w:val="StyleBoldUnderline"/>
        </w:rPr>
        <w:t>Kargil</w:t>
      </w:r>
      <w:proofErr w:type="spellEnd"/>
      <w:r>
        <w:rPr>
          <w:rStyle w:val="StyleBoldUnderline"/>
        </w:rPr>
        <w:t xml:space="preserve"> War</w:t>
      </w:r>
      <w:r>
        <w:t xml:space="preserve"> of 1999, </w:t>
      </w:r>
      <w:r>
        <w:rPr>
          <w:rStyle w:val="StyleBoldUnderline"/>
        </w:rPr>
        <w:t>between</w:t>
      </w:r>
      <w:r>
        <w:t xml:space="preserve"> nuclear-armed </w:t>
      </w:r>
      <w:r>
        <w:rPr>
          <w:rStyle w:val="StyleBoldUnderline"/>
        </w:rPr>
        <w:t>India and</w:t>
      </w:r>
      <w:r>
        <w:t xml:space="preserve"> nuclear-armed </w:t>
      </w:r>
      <w:r>
        <w:rPr>
          <w:rStyle w:val="StyleBoldUnderline"/>
        </w:rPr>
        <w:t>Pakistan</w:t>
      </w:r>
      <w:r>
        <w:t xml:space="preserve">, </w:t>
      </w:r>
      <w:r>
        <w:rPr>
          <w:rStyle w:val="StyleBoldUnderline"/>
        </w:rPr>
        <w:t>should convince us that such wars can occur</w:t>
      </w:r>
      <w:r>
        <w:t xml:space="preserve">. Indeed, </w:t>
      </w:r>
      <w:r>
        <w:rPr>
          <w:rStyle w:val="StyleBoldUnderline"/>
        </w:rPr>
        <w:t>in that case, the conflict almost slipped into a nuclear war.</w:t>
      </w:r>
      <w: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w:t>
      </w:r>
      <w:r>
        <w:lastRenderedPageBreak/>
        <w:t xml:space="preserve">though, </w:t>
      </w:r>
      <w:r>
        <w:rPr>
          <w:rStyle w:val="StyleBoldUnderline"/>
        </w:rPr>
        <w:t>don’t nuclear weapons deter a nuclear attack</w:t>
      </w:r>
      <w:r>
        <w:t xml:space="preserve">? Do they? </w:t>
      </w:r>
      <w:r>
        <w:rPr>
          <w:rStyle w:val="StyleBoldUnderline"/>
        </w:rPr>
        <w:t>Obviously</w:t>
      </w:r>
      <w:r>
        <w:t xml:space="preserve">, </w:t>
      </w:r>
      <w:r>
        <w:rPr>
          <w:rStyle w:val="StyleBoldUnderline"/>
        </w:rPr>
        <w:t>NATO leaders didn’t feel deterred</w:t>
      </w:r>
      <w:r>
        <w:t xml:space="preserve">, for, </w:t>
      </w:r>
      <w:r>
        <w:rPr>
          <w:rStyle w:val="StyleBoldUnderline"/>
        </w:rPr>
        <w:t>throughout the Cold War, NATO’s strategy was to respond to a Soviet conventional military attack on Western Europe by launching a Western nuclear attack on the nuclear-armed Soviet Union</w:t>
      </w:r>
      <w:r>
        <w:t xml:space="preserve">. Furthermore, </w:t>
      </w:r>
      <w:r>
        <w:rPr>
          <w:rStyle w:val="StyleBoldUnderline"/>
        </w:rPr>
        <w:t>if U.S. government officials really believed that nuclear deterrence worked, they would not have resorted to championing “Star Wars</w:t>
      </w:r>
      <w:r>
        <w:t xml:space="preserve">” and its modern variant, national missile defense. </w:t>
      </w:r>
      <w:r>
        <w:rPr>
          <w:rStyle w:val="StyleBoldUnderline"/>
        </w:rPr>
        <w:t>Why are these vastly expensive</w:t>
      </w:r>
      <w:r>
        <w:t>—and probably unworkable—</w:t>
      </w:r>
      <w:r>
        <w:rPr>
          <w:rStyle w:val="StyleBoldUnderline"/>
        </w:rPr>
        <w:t>military defense systems needed if other nuclear powers are deterred from attacking by U.S. nuclear might</w:t>
      </w:r>
      <w:r>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nuclear attack by China would immediately slaughter at least 10 million Americans </w:t>
      </w:r>
      <w:r>
        <w:t xml:space="preserve">in a great storm of blast and fire, while leaving many more dying horribly of sickness and radiation poisoning. </w:t>
      </w:r>
      <w:r>
        <w:rPr>
          <w:rStyle w:val="StyleBoldUnderline"/>
        </w:rPr>
        <w:t>The Chinese death toll in a nuclear war would be far higher</w:t>
      </w:r>
      <w:r>
        <w:t xml:space="preserve">. </w:t>
      </w:r>
      <w:r>
        <w:rPr>
          <w:rStyle w:val="BoldUnderline"/>
        </w:rPr>
        <w:t>Both nations would be reduced to smoldering, radioactive wastelands</w:t>
      </w:r>
      <w:r>
        <w:t xml:space="preserve">. Also, </w:t>
      </w:r>
      <w:r>
        <w:rPr>
          <w:rStyle w:val="BoldUnderline"/>
        </w:rPr>
        <w:t xml:space="preserve">radioactive debris sent aloft by the nuclear explosions would </w:t>
      </w:r>
      <w:r>
        <w:rPr>
          <w:rStyle w:val="Box"/>
        </w:rPr>
        <w:t>blot out the sun</w:t>
      </w:r>
      <w:r>
        <w:rPr>
          <w:rStyle w:val="BoldUnderline"/>
        </w:rPr>
        <w:t xml:space="preserve"> and bring on a </w:t>
      </w:r>
      <w:r>
        <w:rPr>
          <w:rStyle w:val="Box"/>
        </w:rPr>
        <w:t>“nuclear winter” around the globe—destroying agriculture, creating worldwide famine, and generating chaos and destruction.</w:t>
      </w:r>
      <w:r>
        <w:t xml:space="preserve"> </w:t>
      </w:r>
    </w:p>
    <w:p w:rsidR="00DD64C2" w:rsidRDefault="00DD64C2" w:rsidP="00DD64C2"/>
    <w:p w:rsidR="00DD64C2" w:rsidRDefault="00DD64C2" w:rsidP="00DD64C2">
      <w:pPr>
        <w:pStyle w:val="Heading3"/>
      </w:pPr>
      <w:r>
        <w:lastRenderedPageBreak/>
        <w:t>AT: Terror Add on</w:t>
      </w:r>
    </w:p>
    <w:p w:rsidR="00DD64C2" w:rsidRPr="00DD64C2" w:rsidRDefault="00DD64C2" w:rsidP="00DD64C2">
      <w:pPr>
        <w:pStyle w:val="Heading4"/>
      </w:pPr>
      <w:r w:rsidRPr="00DD64C2">
        <w:t>Terrorism as a brand is failing</w:t>
      </w:r>
    </w:p>
    <w:p w:rsidR="00DD64C2" w:rsidRDefault="00DD64C2" w:rsidP="00DD64C2">
      <w:pPr>
        <w:pStyle w:val="ListParagraph"/>
        <w:numPr>
          <w:ilvl w:val="0"/>
          <w:numId w:val="1"/>
        </w:numPr>
      </w:pPr>
      <w:r>
        <w:t>10 years after 9/11 we killed Bin Laden</w:t>
      </w:r>
    </w:p>
    <w:p w:rsidR="00DD64C2" w:rsidRDefault="00DD64C2" w:rsidP="00DD64C2">
      <w:pPr>
        <w:pStyle w:val="ListParagraph"/>
        <w:numPr>
          <w:ilvl w:val="0"/>
          <w:numId w:val="1"/>
        </w:numPr>
      </w:pPr>
      <w:r>
        <w:t>Insider documents show Al-Qaeda as an organization is failing</w:t>
      </w:r>
    </w:p>
    <w:p w:rsidR="00DD64C2" w:rsidRDefault="00DD64C2" w:rsidP="00DD64C2">
      <w:pPr>
        <w:pStyle w:val="ListParagraph"/>
        <w:numPr>
          <w:ilvl w:val="0"/>
          <w:numId w:val="1"/>
        </w:numPr>
      </w:pPr>
      <w:r>
        <w:t>Dodging drones, lack of funds, need for porn are the biggest threats for terrorists</w:t>
      </w:r>
    </w:p>
    <w:p w:rsidR="00DD64C2" w:rsidRDefault="00DD64C2" w:rsidP="00DD64C2">
      <w:pPr>
        <w:pStyle w:val="ListParagraph"/>
        <w:numPr>
          <w:ilvl w:val="0"/>
          <w:numId w:val="1"/>
        </w:numPr>
      </w:pPr>
      <w:r>
        <w:t xml:space="preserve">Americans are delusional and terror threats are near non-existent security experts exaggerate on every level </w:t>
      </w:r>
    </w:p>
    <w:p w:rsidR="00DD64C2" w:rsidRDefault="00DD64C2" w:rsidP="00DD64C2">
      <w:r>
        <w:rPr>
          <w:rStyle w:val="StyleStyleBold12pt"/>
        </w:rPr>
        <w:t>Mueller and Stewart 12</w:t>
      </w:r>
      <w:r>
        <w:t xml:space="preserve">—John Mueller is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in Washington, D.C. AND Mark G. Stewart is Australian Research Council Professorial Fellow and Professor and Director at the Centre for Infrastructure Performance and Reliability at the University of Newcastle in Australia [July 2012, “The Terrorism Delusion America’s Overwrought Response to September 11”, http://www.cato.org/sites/cato.org/files/articles/mueller-isec-july-2012.pdf]</w:t>
      </w:r>
    </w:p>
    <w:p w:rsidR="00DD64C2" w:rsidRDefault="00DD64C2" w:rsidP="00DD64C2"/>
    <w:p w:rsidR="00DD64C2" w:rsidRDefault="00DD64C2" w:rsidP="00DD64C2">
      <w:pPr>
        <w:rPr>
          <w:sz w:val="16"/>
        </w:rPr>
      </w:pPr>
      <w:r>
        <w:rPr>
          <w:sz w:val="16"/>
        </w:rPr>
        <w:t xml:space="preserve">Finally, on May 1, 2012, </w:t>
      </w:r>
      <w:r>
        <w:rPr>
          <w:rStyle w:val="StyleBoldUnderline"/>
        </w:rPr>
        <w:t xml:space="preserve">nearly ten years after the September 2001 terrorist attacks, the most costly and determined manhunt in history culminated in Pakistan when a team of U.S. </w:t>
      </w:r>
      <w:r>
        <w:rPr>
          <w:rStyle w:val="StyleBoldUnderline"/>
          <w:highlight w:val="yellow"/>
        </w:rPr>
        <w:t>Navy Seals killed</w:t>
      </w:r>
      <w:r>
        <w:rPr>
          <w:rStyle w:val="StyleBoldUnderline"/>
        </w:rPr>
        <w:t xml:space="preserve"> Osama </w:t>
      </w:r>
      <w:r>
        <w:rPr>
          <w:rStyle w:val="StyleBoldUnderline"/>
          <w:highlight w:val="yellow"/>
        </w:rPr>
        <w:t>bin Laden</w:t>
      </w:r>
      <w:r>
        <w:rPr>
          <w:rStyle w:val="StyleBoldUnderline"/>
        </w:rPr>
        <w:t>, a chief author of the attacks and one of history’s most storied and cartooned villains</w:t>
      </w:r>
      <w:r>
        <w:rPr>
          <w:sz w:val="16"/>
        </w:rPr>
        <w:t xml:space="preserve">. Taken </w:t>
      </w:r>
      <w:r>
        <w:rPr>
          <w:rStyle w:val="StyleBoldUnderline"/>
        </w:rPr>
        <w:t xml:space="preserve">away with bin Laden’s bullet-shattered body were written documents and masses of information stored on five computers, </w:t>
      </w:r>
      <w:r>
        <w:rPr>
          <w:rStyle w:val="StyleBoldUnderline"/>
          <w:highlight w:val="yellow"/>
        </w:rPr>
        <w:t>ten hard drives</w:t>
      </w:r>
      <w:r>
        <w:rPr>
          <w:rStyle w:val="StyleBoldUnderline"/>
        </w:rPr>
        <w:t>, and one hundred or more thumb drives, DVDs, and CD-ROMs.</w:t>
      </w:r>
      <w:r>
        <w:rPr>
          <w:sz w:val="16"/>
        </w:rPr>
        <w:t xml:space="preserve"> This, it was promised, </w:t>
      </w:r>
      <w:r>
        <w:rPr>
          <w:rStyle w:val="StyleBoldUnderline"/>
          <w:highlight w:val="yellow"/>
        </w:rPr>
        <w:t>represented a “treasure trove” of info</w:t>
      </w:r>
      <w:r>
        <w:rPr>
          <w:rStyle w:val="StyleBoldUnderline"/>
        </w:rPr>
        <w:t xml:space="preserve">rmation </w:t>
      </w:r>
      <w:r>
        <w:rPr>
          <w:rStyle w:val="StyleBoldUnderline"/>
          <w:highlight w:val="yellow"/>
        </w:rPr>
        <w:t>about al-Qaida</w:t>
      </w:r>
      <w:r>
        <w:rPr>
          <w:rStyle w:val="StyleBoldUnderline"/>
        </w:rPr>
        <w:t>—</w:t>
      </w:r>
      <w:r>
        <w:rPr>
          <w:rStyle w:val="Emphasis"/>
        </w:rPr>
        <w:t>“the mother lode,”</w:t>
      </w:r>
      <w:r>
        <w:rPr>
          <w:sz w:val="16"/>
        </w:rPr>
        <w:t xml:space="preserve"> said one U.S. official eagerly—that might contain plans for pending attacks.4 </w:t>
      </w:r>
      <w:r>
        <w:rPr>
          <w:rStyle w:val="StyleBoldUnderline"/>
        </w:rPr>
        <w:t xml:space="preserve">Poring through the material with great dispatch, however, a task force soon discovered that </w:t>
      </w:r>
      <w:r>
        <w:rPr>
          <w:rStyle w:val="Emphasis"/>
          <w:highlight w:val="yellow"/>
        </w:rPr>
        <w:t>al-Qaida’s members were primarily occupied with dodging drone</w:t>
      </w:r>
      <w:r>
        <w:rPr>
          <w:rStyle w:val="Emphasis"/>
        </w:rPr>
        <w:t xml:space="preserve"> missile </w:t>
      </w:r>
      <w:r>
        <w:rPr>
          <w:rStyle w:val="Emphasis"/>
          <w:highlight w:val="yellow"/>
        </w:rPr>
        <w:t>attacks, complaining about the lack of funds, and watching a lot of porn</w:t>
      </w:r>
      <w:r>
        <w:rPr>
          <w:rStyle w:val="Emphasis"/>
        </w:rPr>
        <w:t>ography</w:t>
      </w:r>
      <w:r>
        <w:rPr>
          <w:sz w:val="16"/>
        </w:rPr>
        <w:t xml:space="preserve">.5 </w:t>
      </w:r>
      <w:r>
        <w:rPr>
          <w:rStyle w:val="StyleBoldUnderline"/>
        </w:rPr>
        <w:t xml:space="preserve">Although bin Laden has been exposed mostly as a thing of smoke and mirrors, and although </w:t>
      </w:r>
      <w:r>
        <w:rPr>
          <w:rStyle w:val="StyleBoldUnderline"/>
          <w:highlight w:val="yellow"/>
        </w:rPr>
        <w:t>there has been no terrorist destruction that</w:t>
      </w:r>
      <w:r>
        <w:rPr>
          <w:rStyle w:val="StyleBoldUnderline"/>
        </w:rPr>
        <w:t xml:space="preserve"> remotely </w:t>
      </w:r>
      <w:r>
        <w:rPr>
          <w:rStyle w:val="StyleBoldUnderline"/>
          <w:highlight w:val="yellow"/>
        </w:rPr>
        <w:t>rivals</w:t>
      </w:r>
      <w:r>
        <w:rPr>
          <w:rStyle w:val="StyleBoldUnderline"/>
        </w:rPr>
        <w:t xml:space="preserve"> that inflicted on </w:t>
      </w:r>
      <w:r>
        <w:rPr>
          <w:rStyle w:val="StyleBoldUnderline"/>
          <w:highlight w:val="yellow"/>
        </w:rPr>
        <w:t>September 11</w:t>
      </w:r>
      <w:r>
        <w:rPr>
          <w:rStyle w:val="StyleBoldUnderline"/>
        </w:rPr>
        <w:t>, the terrorism/counterterrorism saga persists determinedly, doggedly, and anticlimactically onward, and the initial alarmed perspective has been internalized</w:t>
      </w:r>
      <w:r>
        <w:rPr>
          <w:sz w:val="16"/>
        </w:rPr>
        <w:t xml:space="preserve">. In the process, suggests Glenn Carle, a twenty-three-year veteran of the Central Intelligence Agency where he was deputy national intelligence officer for transnational </w:t>
      </w:r>
      <w:r>
        <w:rPr>
          <w:rStyle w:val="StyleBoldUnderline"/>
        </w:rPr>
        <w:t>threats, Americans have become “victims of delusion,” displaying a quality defined as “a persistent false belief in the face of strong contradictory evidence</w:t>
      </w:r>
      <w:r>
        <w:rPr>
          <w:sz w:val="16"/>
        </w:rPr>
        <w:t xml:space="preserve">.”6 This condition shows no sign of abating as trillions of dollars have been expended and tens of thousands of lives have been snuffed out in distant wars in a frantic, ill-conceived effort to react to an event that, however tragic and dramatic in the first instance, should have been seen, at least after a few years had passed, to be of limited significance. This article is a set of ruminations on the post–September 11 years of delusion. It </w:t>
      </w:r>
      <w:proofErr w:type="spellStart"/>
      <w:r>
        <w:rPr>
          <w:sz w:val="16"/>
        </w:rPr>
        <w:t>refiects</w:t>
      </w:r>
      <w:proofErr w:type="spellEnd"/>
      <w:r>
        <w:rPr>
          <w:sz w:val="16"/>
        </w:rPr>
        <w:t xml:space="preserve">, first, on </w:t>
      </w:r>
      <w:r>
        <w:rPr>
          <w:rStyle w:val="StyleBoldUnderline"/>
        </w:rPr>
        <w:t>the exaggerations of the threat presented by terrorism</w:t>
      </w:r>
      <w:r>
        <w:rPr>
          <w:sz w:val="16"/>
        </w:rPr>
        <w:t xml:space="preserve"> and then on the distortions of perspective these exaggerations have inspired— </w:t>
      </w:r>
      <w:r>
        <w:rPr>
          <w:rStyle w:val="StyleBoldUnderline"/>
        </w:rPr>
        <w:t xml:space="preserve">distortions that have in turn inspired a determined and expensive quest to ferret out, and even to create, the nearly </w:t>
      </w:r>
      <w:r>
        <w:rPr>
          <w:rStyle w:val="Emphasis"/>
        </w:rPr>
        <w:t>nonexistent</w:t>
      </w:r>
      <w:r>
        <w:rPr>
          <w:sz w:val="16"/>
          <w:highlight w:val="yellow"/>
        </w:rPr>
        <w:t>.</w:t>
      </w:r>
      <w:r>
        <w:rPr>
          <w:sz w:val="16"/>
        </w:rPr>
        <w:t xml:space="preserve"> It also supplies a quantitative assessment of the costs of the terrorism delusion and concludes with </w:t>
      </w:r>
      <w:proofErr w:type="spellStart"/>
      <w:r>
        <w:rPr>
          <w:sz w:val="16"/>
        </w:rPr>
        <w:t>ae</w:t>
      </w:r>
      <w:proofErr w:type="spellEnd"/>
      <w:r>
        <w:rPr>
          <w:sz w:val="16"/>
        </w:rPr>
        <w:t xml:space="preserve"> discussion of how anxieties about terrorism persist despite exceedingly limited evidence that much fear is justified. </w:t>
      </w:r>
      <w:r>
        <w:rPr>
          <w:rStyle w:val="StyleBoldUnderline"/>
        </w:rPr>
        <w:t xml:space="preserve">Delusions about the Terrorist “Adversary” People such as Giuliani and a whole raft of </w:t>
      </w:r>
      <w:r>
        <w:rPr>
          <w:rStyle w:val="StyleBoldUnderline"/>
          <w:highlight w:val="yellow"/>
        </w:rPr>
        <w:t>“security experts” have massively exaggerated</w:t>
      </w:r>
      <w:r>
        <w:rPr>
          <w:rStyle w:val="StyleBoldUnderline"/>
        </w:rPr>
        <w:t xml:space="preserve"> the capacities and </w:t>
      </w:r>
      <w:r>
        <w:rPr>
          <w:rStyle w:val="StyleBoldUnderline"/>
          <w:highlight w:val="yellow"/>
        </w:rPr>
        <w:t>the dangers presented</w:t>
      </w:r>
      <w:r>
        <w:rPr>
          <w:sz w:val="16"/>
        </w:rPr>
        <w:t xml:space="preserve"> by what they have often called “the universal adversary” both in its domestic and in its international form.</w:t>
      </w:r>
    </w:p>
    <w:p w:rsidR="00DD64C2" w:rsidRDefault="00DD64C2" w:rsidP="00DD64C2">
      <w:pPr>
        <w:pStyle w:val="Heading4"/>
      </w:pPr>
      <w:r>
        <w:t xml:space="preserve">No nuclear terrorism—no capability nor intent reject their alarmism </w:t>
      </w:r>
    </w:p>
    <w:p w:rsidR="00DD64C2" w:rsidRDefault="00DD64C2" w:rsidP="00DD64C2">
      <w:pPr>
        <w:pStyle w:val="ListParagraph"/>
        <w:numPr>
          <w:ilvl w:val="0"/>
          <w:numId w:val="1"/>
        </w:numPr>
      </w:pPr>
      <w:r>
        <w:t xml:space="preserve">Many reasons to doubt both the capability and interest of terrorists getting nuclear devices </w:t>
      </w:r>
    </w:p>
    <w:p w:rsidR="00DD64C2" w:rsidRDefault="00DD64C2" w:rsidP="00DD64C2">
      <w:pPr>
        <w:pStyle w:val="ListParagraph"/>
        <w:numPr>
          <w:ilvl w:val="0"/>
          <w:numId w:val="1"/>
        </w:numPr>
      </w:pPr>
      <w:r>
        <w:t>Dangers of a loose nuke from Russia is far over-stated</w:t>
      </w:r>
    </w:p>
    <w:p w:rsidR="00DD64C2" w:rsidRDefault="00DD64C2" w:rsidP="00DD64C2">
      <w:pPr>
        <w:pStyle w:val="ListParagraph"/>
        <w:numPr>
          <w:ilvl w:val="0"/>
          <w:numId w:val="1"/>
        </w:numPr>
      </w:pPr>
      <w:r>
        <w:t>Even if a terrorist group got a nuclear weapon using it would be very difficult</w:t>
      </w:r>
    </w:p>
    <w:p w:rsidR="00DD64C2" w:rsidRDefault="00DD64C2" w:rsidP="00DD64C2">
      <w:pPr>
        <w:pStyle w:val="ListParagraph"/>
        <w:numPr>
          <w:ilvl w:val="0"/>
          <w:numId w:val="1"/>
        </w:numPr>
      </w:pPr>
      <w:r>
        <w:t>Terrorists and connections between rogue states is exaggerates</w:t>
      </w:r>
    </w:p>
    <w:p w:rsidR="00DD64C2" w:rsidRDefault="00DD64C2" w:rsidP="00DD64C2">
      <w:pPr>
        <w:pStyle w:val="ListParagraph"/>
        <w:numPr>
          <w:ilvl w:val="0"/>
          <w:numId w:val="1"/>
        </w:numPr>
      </w:pPr>
      <w:r>
        <w:lastRenderedPageBreak/>
        <w:t>Iran and North Korea are not going to give terrorists nukes because their arsenals are small</w:t>
      </w:r>
    </w:p>
    <w:p w:rsidR="00DD64C2" w:rsidRDefault="00DD64C2" w:rsidP="00DD64C2">
      <w:pPr>
        <w:pStyle w:val="ListParagraph"/>
        <w:numPr>
          <w:ilvl w:val="0"/>
          <w:numId w:val="1"/>
        </w:numPr>
      </w:pPr>
      <w:r>
        <w:t xml:space="preserve">What can go wrong will go wrong—multiple intensifying and compounding probability make terrorist failure inevitable </w:t>
      </w:r>
    </w:p>
    <w:p w:rsidR="00DD64C2" w:rsidRDefault="00DD64C2" w:rsidP="00DD64C2">
      <w:pPr>
        <w:pStyle w:val="ListParagraph"/>
        <w:numPr>
          <w:ilvl w:val="0"/>
          <w:numId w:val="1"/>
        </w:numPr>
      </w:pPr>
      <w:r>
        <w:t>Their evidence uses worst case scenarios which is alarmist and false</w:t>
      </w:r>
    </w:p>
    <w:p w:rsidR="00DD64C2" w:rsidRDefault="00DD64C2" w:rsidP="00DD64C2">
      <w:pPr>
        <w:pStyle w:val="ListParagraph"/>
        <w:numPr>
          <w:ilvl w:val="0"/>
          <w:numId w:val="1"/>
        </w:numPr>
      </w:pPr>
      <w:r>
        <w:t>Insider documents within Al-Qaeda show they don’t want nuclear weapons and prefer convention weapons</w:t>
      </w:r>
    </w:p>
    <w:p w:rsidR="00DD64C2" w:rsidRDefault="00DD64C2" w:rsidP="00DD64C2">
      <w:pPr>
        <w:pStyle w:val="ListParagraph"/>
        <w:numPr>
          <w:ilvl w:val="0"/>
          <w:numId w:val="1"/>
        </w:numPr>
      </w:pPr>
      <w:r>
        <w:t>Their evidence about them wanting nukes is wrong the 90s and out of date</w:t>
      </w:r>
    </w:p>
    <w:p w:rsidR="00DD64C2" w:rsidRDefault="00DD64C2" w:rsidP="00DD64C2">
      <w:pPr>
        <w:pStyle w:val="ListParagraph"/>
        <w:numPr>
          <w:ilvl w:val="0"/>
          <w:numId w:val="1"/>
        </w:numPr>
      </w:pPr>
      <w:r>
        <w:t>Even if they did want a nuke it was only to deter a U.S. invasion</w:t>
      </w:r>
    </w:p>
    <w:p w:rsidR="00DD64C2" w:rsidRDefault="00DD64C2" w:rsidP="00DD64C2">
      <w:r>
        <w:rPr>
          <w:rStyle w:val="StyleStyleBold12pt"/>
        </w:rPr>
        <w:t>Gavin 10</w:t>
      </w:r>
      <w:r>
        <w:t>—Francis J. Gavin is Tom Slick Professor of International Affairs and Director of the Robert S. Strauss Center for International Security and Law, Lyndon B. Johnson School of Public Affairs, University of Texas at Austin [International Security, Vol. 34, No. 3 (Winter 2009/10), pp. 7–37, the President and Fellows of Harvard College and the Massachusetts Institute of Technology, “Same As It Ever Was  Nuclear Alarmism, Proliferation, and the Cold War”, http://www.mitpressjournals.org/doi/pdf/10.1162/isec.2010.34.3.7]</w:t>
      </w:r>
    </w:p>
    <w:p w:rsidR="00DD64C2" w:rsidRDefault="00DD64C2" w:rsidP="00DD64C2"/>
    <w:p w:rsidR="00DD64C2" w:rsidRDefault="00DD64C2" w:rsidP="00DD64C2">
      <w:pPr>
        <w:rPr>
          <w:sz w:val="16"/>
        </w:rPr>
      </w:pPr>
      <w:proofErr w:type="gramStart"/>
      <w:r>
        <w:rPr>
          <w:sz w:val="16"/>
        </w:rPr>
        <w:t>Nuclear Terrorism.</w:t>
      </w:r>
      <w:proofErr w:type="gramEnd"/>
      <w:r>
        <w:rPr>
          <w:sz w:val="16"/>
        </w:rPr>
        <w:t xml:space="preserve"> </w:t>
      </w:r>
      <w:r>
        <w:rPr>
          <w:rStyle w:val="StyleBoldUnderline"/>
        </w:rPr>
        <w:t>The possibility of a terrorist nuclear attack on the</w:t>
      </w:r>
      <w:r>
        <w:rPr>
          <w:rStyle w:val="StyleBoldUnderline"/>
          <w:sz w:val="12"/>
        </w:rPr>
        <w:t xml:space="preserve"> </w:t>
      </w:r>
      <w:r>
        <w:rPr>
          <w:rStyle w:val="StyleBoldUnderline"/>
        </w:rPr>
        <w:t>United States is widely believed to be a grave, even apocalyptic, threat and a</w:t>
      </w:r>
      <w:r>
        <w:rPr>
          <w:rStyle w:val="StyleBoldUnderline"/>
          <w:sz w:val="12"/>
        </w:rPr>
        <w:t xml:space="preserve"> </w:t>
      </w:r>
      <w:r>
        <w:rPr>
          <w:rStyle w:val="StyleBoldUnderline"/>
        </w:rPr>
        <w:t>likely possibility,</w:t>
      </w:r>
      <w:r>
        <w:rPr>
          <w:sz w:val="16"/>
        </w:rPr>
        <w:t xml:space="preserve"> a belief supported by numerous statements by public officials. Since the collapse of the Soviet Union, “the inevitability of the spread of nuclear terrorism” and of a “successful terrorist attack” have been taken for granted.48 Coherent policies to reduce the risk of a </w:t>
      </w:r>
      <w:proofErr w:type="spellStart"/>
      <w:r>
        <w:rPr>
          <w:sz w:val="16"/>
        </w:rPr>
        <w:t>nonstate</w:t>
      </w:r>
      <w:proofErr w:type="spellEnd"/>
      <w:r>
        <w:rPr>
          <w:sz w:val="16"/>
        </w:rPr>
        <w:t xml:space="preserve"> actor using nuclear weapons clearly need to be developed. In particular, the rise of the Abdul </w:t>
      </w:r>
      <w:proofErr w:type="spellStart"/>
      <w:r>
        <w:rPr>
          <w:sz w:val="16"/>
        </w:rPr>
        <w:t>Qadeer</w:t>
      </w:r>
      <w:proofErr w:type="spellEnd"/>
      <w:r>
        <w:rPr>
          <w:sz w:val="16"/>
        </w:rPr>
        <w:t xml:space="preserve"> Khan nuclear technology network should give pause.49 </w:t>
      </w:r>
      <w:proofErr w:type="gramStart"/>
      <w:r>
        <w:rPr>
          <w:sz w:val="16"/>
        </w:rPr>
        <w:t>But</w:t>
      </w:r>
      <w:proofErr w:type="gramEnd"/>
      <w:r>
        <w:rPr>
          <w:sz w:val="16"/>
        </w:rPr>
        <w:t xml:space="preserve"> again, the news is not as grim as nuclear alarmists would suggest. Much has already been done to secure the supply of nuclear materials, and relatively simple steps can produce further improvements. Moreover</w:t>
      </w:r>
      <w:r>
        <w:rPr>
          <w:sz w:val="16"/>
          <w:szCs w:val="16"/>
        </w:rPr>
        <w:t xml:space="preserve">, </w:t>
      </w:r>
      <w:r>
        <w:rPr>
          <w:rStyle w:val="StyleBoldUnderline"/>
          <w:highlight w:val="yellow"/>
        </w:rPr>
        <w:t>there are reasons to doubt</w:t>
      </w:r>
      <w:r>
        <w:rPr>
          <w:rStyle w:val="StyleBoldUnderline"/>
        </w:rPr>
        <w:t xml:space="preserve"> both </w:t>
      </w:r>
      <w:r>
        <w:rPr>
          <w:rStyle w:val="StyleBoldUnderline"/>
          <w:highlight w:val="yellow"/>
        </w:rPr>
        <w:t>the capabilities and</w:t>
      </w:r>
      <w:r>
        <w:rPr>
          <w:rStyle w:val="StyleBoldUnderline"/>
        </w:rPr>
        <w:t xml:space="preserve"> even the </w:t>
      </w:r>
      <w:r>
        <w:rPr>
          <w:rStyle w:val="StyleBoldUnderline"/>
          <w:highlight w:val="yellow"/>
        </w:rPr>
        <w:t>interest</w:t>
      </w:r>
      <w:r>
        <w:rPr>
          <w:rStyle w:val="StyleBoldUnderline"/>
        </w:rPr>
        <w:t xml:space="preserve"> many </w:t>
      </w:r>
      <w:r>
        <w:rPr>
          <w:rStyle w:val="StyleBoldUnderline"/>
          <w:highlight w:val="yellow"/>
        </w:rPr>
        <w:t>terrorist groups have in</w:t>
      </w:r>
      <w:r>
        <w:rPr>
          <w:rStyle w:val="StyleBoldUnderline"/>
        </w:rPr>
        <w:t xml:space="preserve"> detonating </w:t>
      </w:r>
      <w:r>
        <w:rPr>
          <w:rStyle w:val="StyleBoldUnderline"/>
          <w:highlight w:val="yellow"/>
        </w:rPr>
        <w:t>a</w:t>
      </w:r>
      <w:r>
        <w:rPr>
          <w:sz w:val="16"/>
          <w:highlight w:val="yellow"/>
        </w:rPr>
        <w:t xml:space="preserve"> </w:t>
      </w:r>
      <w:r>
        <w:rPr>
          <w:rStyle w:val="StyleBoldUnderline"/>
          <w:highlight w:val="yellow"/>
        </w:rPr>
        <w:t>nuclear device</w:t>
      </w:r>
      <w:r>
        <w:rPr>
          <w:sz w:val="16"/>
        </w:rPr>
        <w:t xml:space="preserve"> on U.S. soil. As Adam </w:t>
      </w:r>
      <w:proofErr w:type="spellStart"/>
      <w:r>
        <w:rPr>
          <w:sz w:val="16"/>
        </w:rPr>
        <w:t>Garfinkle</w:t>
      </w:r>
      <w:proofErr w:type="spellEnd"/>
      <w:r>
        <w:rPr>
          <w:sz w:val="16"/>
        </w:rPr>
        <w:t xml:space="preserve"> writes, “</w:t>
      </w:r>
      <w:r>
        <w:rPr>
          <w:rStyle w:val="Emphasis"/>
          <w:highlight w:val="yellow"/>
        </w:rPr>
        <w:t>The threat of nuclear</w:t>
      </w:r>
      <w:r>
        <w:rPr>
          <w:rStyle w:val="Emphasis"/>
          <w:sz w:val="12"/>
          <w:highlight w:val="yellow"/>
        </w:rPr>
        <w:t xml:space="preserve"> </w:t>
      </w:r>
      <w:r>
        <w:rPr>
          <w:rStyle w:val="Emphasis"/>
          <w:highlight w:val="yellow"/>
        </w:rPr>
        <w:t xml:space="preserve">terrorism is </w:t>
      </w:r>
      <w:r>
        <w:rPr>
          <w:rStyle w:val="Emphasis"/>
        </w:rPr>
        <w:t xml:space="preserve">very </w:t>
      </w:r>
      <w:r>
        <w:rPr>
          <w:rStyle w:val="Emphasis"/>
          <w:highlight w:val="yellow"/>
        </w:rPr>
        <w:t>remote</w:t>
      </w:r>
      <w:r>
        <w:rPr>
          <w:sz w:val="16"/>
        </w:rPr>
        <w:t xml:space="preserve">.”50 Experts disagree on whether </w:t>
      </w:r>
      <w:proofErr w:type="spellStart"/>
      <w:r>
        <w:rPr>
          <w:sz w:val="16"/>
        </w:rPr>
        <w:t>nonstate</w:t>
      </w:r>
      <w:proofErr w:type="spellEnd"/>
      <w:r>
        <w:rPr>
          <w:sz w:val="16"/>
        </w:rPr>
        <w:t xml:space="preserve"> actors have the scientific, engineering, financial, natural resource, security, and logistical capacities to build a nuclear bomb from scratch</w:t>
      </w:r>
      <w:r>
        <w:rPr>
          <w:rStyle w:val="StyleBoldUnderline"/>
        </w:rPr>
        <w:t xml:space="preserve">. </w:t>
      </w:r>
      <w:r>
        <w:rPr>
          <w:rStyle w:val="StyleBoldUnderline"/>
          <w:highlight w:val="yellow"/>
        </w:rPr>
        <w:t>According to terrorism expert</w:t>
      </w:r>
      <w:r>
        <w:rPr>
          <w:rStyle w:val="StyleBoldUnderline"/>
        </w:rPr>
        <w:t xml:space="preserve"> Robin </w:t>
      </w:r>
      <w:r>
        <w:rPr>
          <w:rStyle w:val="StyleBoldUnderline"/>
          <w:highlight w:val="yellow"/>
        </w:rPr>
        <w:t>Frost, the danger of a</w:t>
      </w:r>
      <w:r>
        <w:rPr>
          <w:rStyle w:val="StyleBoldUnderline"/>
          <w:sz w:val="12"/>
          <w:highlight w:val="yellow"/>
        </w:rPr>
        <w:t xml:space="preserve"> </w:t>
      </w:r>
      <w:r>
        <w:rPr>
          <w:rStyle w:val="StyleBoldUnderline"/>
          <w:highlight w:val="yellow"/>
        </w:rPr>
        <w:t>“nuclear black market”</w:t>
      </w:r>
      <w:r>
        <w:rPr>
          <w:rStyle w:val="StyleBoldUnderline"/>
        </w:rPr>
        <w:t xml:space="preserve"> and loose nukes from Russia </w:t>
      </w:r>
      <w:r>
        <w:rPr>
          <w:rStyle w:val="Emphasis"/>
          <w:highlight w:val="yellow"/>
        </w:rPr>
        <w:t>may be overstated.</w:t>
      </w:r>
      <w:r>
        <w:rPr>
          <w:sz w:val="16"/>
          <w:highlight w:val="yellow"/>
        </w:rPr>
        <w:t xml:space="preserve"> </w:t>
      </w:r>
      <w:r>
        <w:rPr>
          <w:rStyle w:val="StyleBoldUnderline"/>
          <w:highlight w:val="yellow"/>
        </w:rPr>
        <w:t>Even</w:t>
      </w:r>
      <w:r>
        <w:rPr>
          <w:rStyle w:val="StyleBoldUnderline"/>
          <w:sz w:val="12"/>
          <w:highlight w:val="yellow"/>
        </w:rPr>
        <w:t xml:space="preserve"> </w:t>
      </w:r>
      <w:r>
        <w:rPr>
          <w:rStyle w:val="StyleBoldUnderline"/>
          <w:highlight w:val="yellow"/>
        </w:rPr>
        <w:t xml:space="preserve">if a terrorist </w:t>
      </w:r>
      <w:r>
        <w:rPr>
          <w:rStyle w:val="StyleBoldUnderline"/>
        </w:rPr>
        <w:t xml:space="preserve">group </w:t>
      </w:r>
      <w:r>
        <w:rPr>
          <w:rStyle w:val="StyleBoldUnderline"/>
          <w:highlight w:val="yellow"/>
        </w:rPr>
        <w:t>did acquire a nuclear weapon, delivering and detonating it</w:t>
      </w:r>
      <w:r>
        <w:rPr>
          <w:rStyle w:val="StyleBoldUnderline"/>
          <w:sz w:val="12"/>
        </w:rPr>
        <w:t xml:space="preserve"> </w:t>
      </w:r>
      <w:r>
        <w:rPr>
          <w:rStyle w:val="StyleBoldUnderline"/>
        </w:rPr>
        <w:t xml:space="preserve">against a U.S. target </w:t>
      </w:r>
      <w:r>
        <w:rPr>
          <w:rStyle w:val="StyleBoldUnderline"/>
          <w:highlight w:val="yellow"/>
        </w:rPr>
        <w:t>would present</w:t>
      </w:r>
      <w:r>
        <w:rPr>
          <w:rStyle w:val="StyleBoldUnderline"/>
        </w:rPr>
        <w:t xml:space="preserve"> tremendous </w:t>
      </w:r>
      <w:r>
        <w:rPr>
          <w:rStyle w:val="StyleBoldUnderline"/>
          <w:highlight w:val="yellow"/>
        </w:rPr>
        <w:t>technical and logistical</w:t>
      </w:r>
      <w:r>
        <w:rPr>
          <w:rStyle w:val="StyleBoldUnderline"/>
          <w:sz w:val="12"/>
          <w:highlight w:val="yellow"/>
        </w:rPr>
        <w:t xml:space="preserve"> </w:t>
      </w:r>
      <w:r>
        <w:rPr>
          <w:rStyle w:val="StyleBoldUnderline"/>
          <w:highlight w:val="yellow"/>
        </w:rPr>
        <w:t>difficulties</w:t>
      </w:r>
      <w:r>
        <w:rPr>
          <w:sz w:val="16"/>
        </w:rPr>
        <w:t xml:space="preserve">.51 </w:t>
      </w:r>
      <w:proofErr w:type="gramStart"/>
      <w:r>
        <w:rPr>
          <w:sz w:val="16"/>
        </w:rPr>
        <w:t>Finally</w:t>
      </w:r>
      <w:proofErr w:type="gramEnd"/>
      <w:r>
        <w:rPr>
          <w:sz w:val="16"/>
        </w:rPr>
        <w:t xml:space="preserve">, </w:t>
      </w:r>
      <w:r>
        <w:rPr>
          <w:rStyle w:val="StyleBoldUnderline"/>
        </w:rPr>
        <w:t>the feared nexus between terrorists and rogue regimes</w:t>
      </w:r>
      <w:r>
        <w:rPr>
          <w:rStyle w:val="StyleBoldUnderline"/>
          <w:sz w:val="12"/>
        </w:rPr>
        <w:t xml:space="preserve"> </w:t>
      </w:r>
      <w:r>
        <w:rPr>
          <w:rStyle w:val="StyleBoldUnderline"/>
        </w:rPr>
        <w:t>may be exaggerated</w:t>
      </w:r>
      <w:r>
        <w:rPr>
          <w:sz w:val="16"/>
        </w:rPr>
        <w:t xml:space="preserve">. As nuclear proliferation expert Joseph </w:t>
      </w:r>
      <w:proofErr w:type="spellStart"/>
      <w:r>
        <w:rPr>
          <w:sz w:val="16"/>
        </w:rPr>
        <w:t>Cirincione</w:t>
      </w:r>
      <w:proofErr w:type="spellEnd"/>
      <w:r>
        <w:rPr>
          <w:sz w:val="16"/>
        </w:rPr>
        <w:t xml:space="preserve"> argues, </w:t>
      </w:r>
      <w:r>
        <w:rPr>
          <w:rStyle w:val="StyleBoldUnderline"/>
          <w:highlight w:val="yellow"/>
        </w:rPr>
        <w:t>states</w:t>
      </w:r>
      <w:r>
        <w:rPr>
          <w:rStyle w:val="StyleBoldUnderline"/>
        </w:rPr>
        <w:t xml:space="preserve"> such as Iran and North Korea </w:t>
      </w:r>
      <w:r>
        <w:rPr>
          <w:rStyle w:val="StyleBoldUnderline"/>
          <w:highlight w:val="yellow"/>
        </w:rPr>
        <w:t>are “not the most likely sources for terrorists since their stockpiles,</w:t>
      </w:r>
      <w:r>
        <w:rPr>
          <w:rStyle w:val="StyleBoldUnderline"/>
        </w:rPr>
        <w:t xml:space="preserve"> if any, </w:t>
      </w:r>
      <w:r>
        <w:rPr>
          <w:rStyle w:val="StyleBoldUnderline"/>
          <w:highlight w:val="yellow"/>
        </w:rPr>
        <w:t>are small</w:t>
      </w:r>
      <w:r>
        <w:rPr>
          <w:rStyle w:val="StyleBoldUnderline"/>
        </w:rPr>
        <w:t xml:space="preserve"> and exceedingly precious, </w:t>
      </w:r>
      <w:r>
        <w:rPr>
          <w:rStyle w:val="StyleBoldUnderline"/>
          <w:highlight w:val="yellow"/>
        </w:rPr>
        <w:t>and</w:t>
      </w:r>
      <w:r>
        <w:rPr>
          <w:rStyle w:val="StyleBoldUnderline"/>
        </w:rPr>
        <w:t xml:space="preserve"> hence</w:t>
      </w:r>
      <w:r>
        <w:rPr>
          <w:rStyle w:val="StyleBoldUnderline"/>
          <w:sz w:val="12"/>
        </w:rPr>
        <w:t xml:space="preserve"> </w:t>
      </w:r>
      <w:r>
        <w:rPr>
          <w:rStyle w:val="StyleBoldUnderline"/>
          <w:highlight w:val="yellow"/>
        </w:rPr>
        <w:t>well-guarded</w:t>
      </w:r>
      <w:r>
        <w:rPr>
          <w:sz w:val="16"/>
        </w:rPr>
        <w:t xml:space="preserve">.”52 </w:t>
      </w:r>
      <w:proofErr w:type="spellStart"/>
      <w:r>
        <w:rPr>
          <w:sz w:val="16"/>
        </w:rPr>
        <w:t>Chubin</w:t>
      </w:r>
      <w:proofErr w:type="spellEnd"/>
      <w:r>
        <w:rPr>
          <w:sz w:val="16"/>
        </w:rPr>
        <w:t xml:space="preserve"> states that </w:t>
      </w:r>
      <w:r>
        <w:rPr>
          <w:rStyle w:val="StyleBoldUnderline"/>
        </w:rPr>
        <w:t>there “</w:t>
      </w:r>
      <w:r>
        <w:rPr>
          <w:rStyle w:val="Emphasis"/>
        </w:rPr>
        <w:t>is no reason to believe</w:t>
      </w:r>
      <w:r>
        <w:rPr>
          <w:rStyle w:val="StyleBoldUnderline"/>
        </w:rPr>
        <w:t xml:space="preserve"> that Iran today, any more than </w:t>
      </w:r>
      <w:proofErr w:type="spellStart"/>
      <w:r>
        <w:rPr>
          <w:rStyle w:val="StyleBoldUnderline"/>
        </w:rPr>
        <w:t>Sadaam</w:t>
      </w:r>
      <w:proofErr w:type="spellEnd"/>
      <w:r>
        <w:rPr>
          <w:rStyle w:val="StyleBoldUnderline"/>
        </w:rPr>
        <w:t xml:space="preserve"> Hussein earlier, would transfer WMD [weapons of</w:t>
      </w:r>
      <w:r>
        <w:rPr>
          <w:rStyle w:val="StyleBoldUnderline"/>
          <w:sz w:val="12"/>
        </w:rPr>
        <w:t xml:space="preserve"> </w:t>
      </w:r>
      <w:r>
        <w:rPr>
          <w:rStyle w:val="StyleBoldUnderline"/>
        </w:rPr>
        <w:t>mass destruction] technology to terrorist groups like al-Qaida or Hezbollah.”53</w:t>
      </w:r>
      <w:r>
        <w:rPr>
          <w:sz w:val="16"/>
        </w:rPr>
        <w:t xml:space="preserve"> </w:t>
      </w:r>
      <w:r>
        <w:rPr>
          <w:rStyle w:val="Emphasis"/>
        </w:rPr>
        <w:t>Even if a terrorist group were to acquire a nuclear device</w:t>
      </w:r>
      <w:r>
        <w:rPr>
          <w:rStyle w:val="StyleBoldUnderline"/>
        </w:rPr>
        <w:t>, expert Michael</w:t>
      </w:r>
      <w:r>
        <w:rPr>
          <w:rStyle w:val="StyleBoldUnderline"/>
          <w:sz w:val="12"/>
        </w:rPr>
        <w:t xml:space="preserve"> </w:t>
      </w:r>
      <w:r>
        <w:rPr>
          <w:rStyle w:val="StyleBoldUnderline"/>
        </w:rPr>
        <w:t xml:space="preserve">Levi demonstrates that effective planning can prevent catastrophe: for nuclear terrorists, what </w:t>
      </w:r>
      <w:r>
        <w:rPr>
          <w:rStyle w:val="Emphasis"/>
        </w:rPr>
        <w:t>“can go wrong might go wrong</w:t>
      </w:r>
      <w:r>
        <w:rPr>
          <w:rStyle w:val="StyleBoldUnderline"/>
        </w:rPr>
        <w:t>, and when it comes to</w:t>
      </w:r>
      <w:r>
        <w:rPr>
          <w:rStyle w:val="StyleBoldUnderline"/>
          <w:sz w:val="12"/>
        </w:rPr>
        <w:t xml:space="preserve"> </w:t>
      </w:r>
      <w:r>
        <w:rPr>
          <w:rStyle w:val="StyleBoldUnderline"/>
        </w:rPr>
        <w:t xml:space="preserve">nuclear terrorism, a broader, </w:t>
      </w:r>
      <w:r>
        <w:rPr>
          <w:rStyle w:val="StyleBoldUnderline"/>
          <w:highlight w:val="yellow"/>
        </w:rPr>
        <w:t>integrated defense</w:t>
      </w:r>
      <w:r>
        <w:rPr>
          <w:rStyle w:val="StyleBoldUnderline"/>
        </w:rPr>
        <w:t xml:space="preserve">, just </w:t>
      </w:r>
      <w:r>
        <w:rPr>
          <w:rStyle w:val="StyleBoldUnderline"/>
          <w:highlight w:val="yellow"/>
        </w:rPr>
        <w:t>like controls at the source</w:t>
      </w:r>
      <w:r>
        <w:rPr>
          <w:rStyle w:val="StyleBoldUnderline"/>
          <w:sz w:val="12"/>
          <w:highlight w:val="yellow"/>
        </w:rPr>
        <w:t xml:space="preserve"> </w:t>
      </w:r>
      <w:r>
        <w:rPr>
          <w:rStyle w:val="StyleBoldUnderline"/>
          <w:highlight w:val="yellow"/>
        </w:rPr>
        <w:t>of weapons</w:t>
      </w:r>
      <w:r>
        <w:rPr>
          <w:rStyle w:val="StyleBoldUnderline"/>
        </w:rPr>
        <w:t xml:space="preserve"> and materials, </w:t>
      </w:r>
      <w:r>
        <w:rPr>
          <w:rStyle w:val="Emphasis"/>
        </w:rPr>
        <w:t xml:space="preserve">can </w:t>
      </w:r>
      <w:r>
        <w:rPr>
          <w:rStyle w:val="Emphasis"/>
          <w:highlight w:val="yellow"/>
        </w:rPr>
        <w:t>multiply</w:t>
      </w:r>
      <w:r>
        <w:rPr>
          <w:rStyle w:val="Emphasis"/>
        </w:rPr>
        <w:t xml:space="preserve">, intensify, and compound the </w:t>
      </w:r>
      <w:r>
        <w:rPr>
          <w:rStyle w:val="Emphasis"/>
          <w:highlight w:val="yellow"/>
        </w:rPr>
        <w:t>possibilities of terrorist failure</w:t>
      </w:r>
      <w:r>
        <w:rPr>
          <w:rStyle w:val="StyleBoldUnderline"/>
        </w:rPr>
        <w:t xml:space="preserve">, possibly </w:t>
      </w:r>
      <w:r>
        <w:rPr>
          <w:sz w:val="16"/>
        </w:rPr>
        <w:t>driving terrorist groups to reject nuclear terrorism altogether</w:t>
      </w:r>
      <w:r>
        <w:rPr>
          <w:sz w:val="16"/>
          <w:szCs w:val="16"/>
        </w:rPr>
        <w:t xml:space="preserve">.” </w:t>
      </w:r>
      <w:r>
        <w:rPr>
          <w:rStyle w:val="StyleBoldUnderline"/>
        </w:rPr>
        <w:t>Warning of the danger of a terrorist acquiring a nuclear</w:t>
      </w:r>
      <w:r>
        <w:rPr>
          <w:sz w:val="16"/>
        </w:rPr>
        <w:t xml:space="preserve"> </w:t>
      </w:r>
      <w:r>
        <w:rPr>
          <w:rStyle w:val="StyleBoldUnderline"/>
        </w:rPr>
        <w:t xml:space="preserve">weapon, </w:t>
      </w:r>
      <w:r>
        <w:rPr>
          <w:rStyle w:val="StyleBoldUnderline"/>
          <w:highlight w:val="yellow"/>
        </w:rPr>
        <w:t xml:space="preserve">most analyses are based on the </w:t>
      </w:r>
      <w:r>
        <w:rPr>
          <w:rStyle w:val="Emphasis"/>
          <w:highlight w:val="yellow"/>
        </w:rPr>
        <w:t>inaccurate image</w:t>
      </w:r>
      <w:r>
        <w:rPr>
          <w:rStyle w:val="StyleBoldUnderline"/>
          <w:highlight w:val="yellow"/>
        </w:rPr>
        <w:t xml:space="preserve"> of an “infallible</w:t>
      </w:r>
      <w:r>
        <w:rPr>
          <w:rStyle w:val="StyleBoldUnderline"/>
        </w:rPr>
        <w:t xml:space="preserve"> </w:t>
      </w:r>
      <w:proofErr w:type="spellStart"/>
      <w:r>
        <w:rPr>
          <w:rStyle w:val="StyleBoldUnderline"/>
        </w:rPr>
        <w:t>tenfoot</w:t>
      </w:r>
      <w:proofErr w:type="spellEnd"/>
      <w:r>
        <w:rPr>
          <w:rStyle w:val="StyleBoldUnderline"/>
        </w:rPr>
        <w:t xml:space="preserve">-tall </w:t>
      </w:r>
      <w:r>
        <w:rPr>
          <w:rStyle w:val="StyleBoldUnderline"/>
          <w:highlight w:val="yellow"/>
        </w:rPr>
        <w:t>enemy</w:t>
      </w:r>
      <w:r>
        <w:rPr>
          <w:rStyle w:val="StyleBoldUnderline"/>
        </w:rPr>
        <w:t>.”</w:t>
      </w:r>
      <w:r>
        <w:rPr>
          <w:sz w:val="16"/>
        </w:rPr>
        <w:t xml:space="preserve"> </w:t>
      </w:r>
      <w:r>
        <w:rPr>
          <w:rStyle w:val="StyleBoldUnderline"/>
        </w:rPr>
        <w:t xml:space="preserve">This type of alarmism, </w:t>
      </w:r>
      <w:r>
        <w:rPr>
          <w:sz w:val="16"/>
        </w:rPr>
        <w:t xml:space="preserve">writes Levi, impedes the development of thoughtful strategies that could deter, prevent, or mitigate a terrorist attack: </w:t>
      </w:r>
      <w:r>
        <w:rPr>
          <w:rStyle w:val="StyleBoldUnderline"/>
        </w:rPr>
        <w:t>“Worst-case estimates have their place, but the possible failure-averse, conservative, resource-limited five-foot-tall nuclear terrorist, who is subject not only</w:t>
      </w:r>
      <w:r>
        <w:rPr>
          <w:rStyle w:val="StyleBoldUnderline"/>
          <w:sz w:val="12"/>
        </w:rPr>
        <w:t xml:space="preserve"> </w:t>
      </w:r>
      <w:r>
        <w:rPr>
          <w:rStyle w:val="StyleBoldUnderline"/>
        </w:rPr>
        <w:t>to the laws of physics but also to Murphy’s law of nuclear terrorism, needs to</w:t>
      </w:r>
      <w:r>
        <w:rPr>
          <w:rStyle w:val="StyleBoldUnderline"/>
          <w:sz w:val="12"/>
        </w:rPr>
        <w:t xml:space="preserve"> </w:t>
      </w:r>
      <w:r>
        <w:rPr>
          <w:rStyle w:val="StyleBoldUnderline"/>
        </w:rPr>
        <w:t>become just as central to our evaluations of strategies.”54</w:t>
      </w:r>
      <w:r>
        <w:rPr>
          <w:sz w:val="16"/>
        </w:rPr>
        <w:t xml:space="preserve"> </w:t>
      </w:r>
      <w:r>
        <w:rPr>
          <w:rStyle w:val="StyleBoldUnderline"/>
          <w:highlight w:val="yellow"/>
        </w:rPr>
        <w:t xml:space="preserve">A recent </w:t>
      </w:r>
      <w:proofErr w:type="gramStart"/>
      <w:r>
        <w:rPr>
          <w:rStyle w:val="StyleBoldUnderline"/>
          <w:highlight w:val="yellow"/>
        </w:rPr>
        <w:t>study</w:t>
      </w:r>
      <w:proofErr w:type="gramEnd"/>
      <w:r>
        <w:rPr>
          <w:rStyle w:val="StyleBoldUnderline"/>
          <w:highlight w:val="yellow"/>
        </w:rPr>
        <w:t xml:space="preserve"> contends</w:t>
      </w:r>
      <w:r>
        <w:rPr>
          <w:rStyle w:val="StyleBoldUnderline"/>
        </w:rPr>
        <w:t xml:space="preserve"> that </w:t>
      </w:r>
      <w:r>
        <w:rPr>
          <w:rStyle w:val="StyleBoldUnderline"/>
          <w:highlight w:val="yellow"/>
        </w:rPr>
        <w:t xml:space="preserve">al-Qaida’s interest in acquiring and using nuclear weapons </w:t>
      </w:r>
      <w:r>
        <w:rPr>
          <w:rStyle w:val="Emphasis"/>
          <w:highlight w:val="yellow"/>
        </w:rPr>
        <w:t>may be overstated</w:t>
      </w:r>
      <w:r>
        <w:rPr>
          <w:sz w:val="16"/>
          <w:szCs w:val="16"/>
        </w:rPr>
        <w:t xml:space="preserve">. </w:t>
      </w:r>
      <w:r>
        <w:rPr>
          <w:sz w:val="16"/>
        </w:rPr>
        <w:t xml:space="preserve">Anne </w:t>
      </w:r>
      <w:proofErr w:type="spellStart"/>
      <w:r>
        <w:rPr>
          <w:rStyle w:val="StyleBoldUnderline"/>
          <w:highlight w:val="yellow"/>
        </w:rPr>
        <w:t>Stenersen</w:t>
      </w:r>
      <w:proofErr w:type="spellEnd"/>
      <w:r>
        <w:rPr>
          <w:rStyle w:val="StyleBoldUnderline"/>
        </w:rPr>
        <w:t xml:space="preserve">, a terrorism expert, </w:t>
      </w:r>
      <w:r>
        <w:rPr>
          <w:rStyle w:val="StyleBoldUnderline"/>
          <w:highlight w:val="yellow"/>
        </w:rPr>
        <w:t>claims</w:t>
      </w:r>
      <w:r>
        <w:rPr>
          <w:rStyle w:val="StyleBoldUnderline"/>
          <w:sz w:val="12"/>
        </w:rPr>
        <w:t xml:space="preserve"> </w:t>
      </w:r>
      <w:r>
        <w:rPr>
          <w:rStyle w:val="StyleBoldUnderline"/>
        </w:rPr>
        <w:t>that “</w:t>
      </w:r>
      <w:r>
        <w:rPr>
          <w:rStyle w:val="StyleBoldUnderline"/>
          <w:highlight w:val="yellow"/>
        </w:rPr>
        <w:t>looking at statements and activities</w:t>
      </w:r>
      <w:r>
        <w:rPr>
          <w:rStyle w:val="StyleBoldUnderline"/>
        </w:rPr>
        <w:t xml:space="preserve"> at various levels </w:t>
      </w:r>
      <w:r>
        <w:rPr>
          <w:rStyle w:val="StyleBoldUnderline"/>
          <w:highlight w:val="yellow"/>
        </w:rPr>
        <w:t>within</w:t>
      </w:r>
      <w:r>
        <w:rPr>
          <w:rStyle w:val="StyleBoldUnderline"/>
        </w:rPr>
        <w:t xml:space="preserve"> the </w:t>
      </w:r>
      <w:r>
        <w:rPr>
          <w:rStyle w:val="StyleBoldUnderline"/>
          <w:highlight w:val="yellow"/>
        </w:rPr>
        <w:t>al-Qaida</w:t>
      </w:r>
      <w:r>
        <w:rPr>
          <w:rStyle w:val="StyleBoldUnderline"/>
        </w:rPr>
        <w:t xml:space="preserve"> network, </w:t>
      </w:r>
      <w:r>
        <w:rPr>
          <w:rStyle w:val="StyleBoldUnderline"/>
          <w:highlight w:val="yellow"/>
        </w:rPr>
        <w:t>it becomes clear</w:t>
      </w:r>
      <w:r>
        <w:rPr>
          <w:rStyle w:val="StyleBoldUnderline"/>
        </w:rPr>
        <w:t xml:space="preserve"> that </w:t>
      </w:r>
      <w:r>
        <w:rPr>
          <w:rStyle w:val="StyleBoldUnderline"/>
          <w:highlight w:val="yellow"/>
        </w:rPr>
        <w:t>the network’s interest in using unconventional</w:t>
      </w:r>
      <w:r>
        <w:rPr>
          <w:rStyle w:val="StyleBoldUnderline"/>
          <w:sz w:val="12"/>
          <w:highlight w:val="yellow"/>
        </w:rPr>
        <w:t xml:space="preserve"> </w:t>
      </w:r>
      <w:r>
        <w:rPr>
          <w:rStyle w:val="StyleBoldUnderline"/>
          <w:highlight w:val="yellow"/>
        </w:rPr>
        <w:t>means is</w:t>
      </w:r>
      <w:r>
        <w:rPr>
          <w:rStyle w:val="StyleBoldUnderline"/>
        </w:rPr>
        <w:t xml:space="preserve"> </w:t>
      </w:r>
      <w:r>
        <w:rPr>
          <w:rStyle w:val="StyleBoldUnderline"/>
        </w:rPr>
        <w:lastRenderedPageBreak/>
        <w:t xml:space="preserve">in fact </w:t>
      </w:r>
      <w:r>
        <w:rPr>
          <w:rStyle w:val="Emphasis"/>
          <w:highlight w:val="yellow"/>
        </w:rPr>
        <w:t>much lower</w:t>
      </w:r>
      <w:r>
        <w:rPr>
          <w:rStyle w:val="StyleBoldUnderline"/>
          <w:highlight w:val="yellow"/>
        </w:rPr>
        <w:t xml:space="preserve"> than commonly thought</w:t>
      </w:r>
      <w:r>
        <w:rPr>
          <w:sz w:val="16"/>
        </w:rPr>
        <w:t xml:space="preserve">.”55 She further states that “CBRN [chemical, biological, radiological, and </w:t>
      </w:r>
      <w:r>
        <w:rPr>
          <w:rStyle w:val="StyleBoldUnderline"/>
        </w:rPr>
        <w:t>nuclear] weapons do not play a</w:t>
      </w:r>
      <w:r>
        <w:rPr>
          <w:rStyle w:val="StyleBoldUnderline"/>
          <w:sz w:val="12"/>
        </w:rPr>
        <w:t xml:space="preserve"> </w:t>
      </w:r>
      <w:r>
        <w:rPr>
          <w:rStyle w:val="StyleBoldUnderline"/>
        </w:rPr>
        <w:t>central part in al-Qaida’s strategy</w:t>
      </w:r>
      <w:r>
        <w:rPr>
          <w:sz w:val="16"/>
        </w:rPr>
        <w:t xml:space="preserve">.”56 </w:t>
      </w:r>
      <w:r>
        <w:rPr>
          <w:rStyle w:val="StyleBoldUnderline"/>
        </w:rPr>
        <w:t xml:space="preserve">In the 1990s, members of </w:t>
      </w:r>
      <w:r>
        <w:rPr>
          <w:rStyle w:val="StyleBoldUnderline"/>
          <w:highlight w:val="yellow"/>
        </w:rPr>
        <w:t xml:space="preserve">al-Qaida debated whether to obtain a nuclear device. </w:t>
      </w:r>
      <w:r>
        <w:rPr>
          <w:rStyle w:val="Emphasis"/>
          <w:highlight w:val="yellow"/>
        </w:rPr>
        <w:t>Those in favor sought the weapons</w:t>
      </w:r>
      <w:r>
        <w:rPr>
          <w:rStyle w:val="Emphasis"/>
          <w:sz w:val="12"/>
        </w:rPr>
        <w:t xml:space="preserve"> </w:t>
      </w:r>
      <w:r>
        <w:rPr>
          <w:rStyle w:val="Emphasis"/>
        </w:rPr>
        <w:t xml:space="preserve">primarily </w:t>
      </w:r>
      <w:r>
        <w:rPr>
          <w:rStyle w:val="Emphasis"/>
          <w:highlight w:val="yellow"/>
        </w:rPr>
        <w:t>to deter a U.S. attack</w:t>
      </w:r>
      <w:r>
        <w:rPr>
          <w:rStyle w:val="StyleBoldUnderline"/>
        </w:rPr>
        <w:t xml:space="preserve"> on al-Qaida’s bases in Afghanistan. </w:t>
      </w:r>
      <w:r>
        <w:rPr>
          <w:rStyle w:val="StyleBoldUnderline"/>
          <w:highlight w:val="yellow"/>
        </w:rPr>
        <w:t>This</w:t>
      </w:r>
      <w:r>
        <w:rPr>
          <w:rStyle w:val="StyleBoldUnderline"/>
        </w:rPr>
        <w:t xml:space="preserve"> assessment </w:t>
      </w:r>
      <w:r>
        <w:rPr>
          <w:rStyle w:val="StyleBoldUnderline"/>
          <w:highlight w:val="yellow"/>
        </w:rPr>
        <w:t xml:space="preserve">reveals </w:t>
      </w:r>
      <w:r>
        <w:rPr>
          <w:rStyle w:val="Emphasis"/>
          <w:highlight w:val="yellow"/>
        </w:rPr>
        <w:t>an organization at odds with that laid out by nuclear alarmists</w:t>
      </w:r>
      <w:r>
        <w:rPr>
          <w:rStyle w:val="StyleBoldUnderline"/>
        </w:rPr>
        <w:t xml:space="preserve"> of</w:t>
      </w:r>
      <w:r>
        <w:rPr>
          <w:rStyle w:val="StyleBoldUnderline"/>
          <w:sz w:val="12"/>
        </w:rPr>
        <w:t xml:space="preserve"> </w:t>
      </w:r>
      <w:r>
        <w:rPr>
          <w:rStyle w:val="StyleBoldUnderline"/>
        </w:rPr>
        <w:t>terrorists obsessed with using nuclear weapons against the United States regardless of the consequences</w:t>
      </w:r>
      <w:r>
        <w:rPr>
          <w:sz w:val="16"/>
        </w:rPr>
        <w:t xml:space="preserve">. </w:t>
      </w:r>
      <w:proofErr w:type="spellStart"/>
      <w:r>
        <w:rPr>
          <w:rStyle w:val="StyleBoldUnderline"/>
        </w:rPr>
        <w:t>Stenersen</w:t>
      </w:r>
      <w:proofErr w:type="spellEnd"/>
      <w:r>
        <w:rPr>
          <w:rStyle w:val="StyleBoldUnderline"/>
        </w:rPr>
        <w:t xml:space="preserve"> asserts, “Although there have been</w:t>
      </w:r>
      <w:r>
        <w:rPr>
          <w:rStyle w:val="StyleBoldUnderline"/>
          <w:sz w:val="12"/>
        </w:rPr>
        <w:t xml:space="preserve"> </w:t>
      </w:r>
      <w:r>
        <w:rPr>
          <w:rStyle w:val="StyleBoldUnderline"/>
        </w:rPr>
        <w:t>various reports stating that al-Qaida attempted to buy nuclear material in the</w:t>
      </w:r>
      <w:r>
        <w:rPr>
          <w:rStyle w:val="StyleBoldUnderline"/>
          <w:sz w:val="12"/>
        </w:rPr>
        <w:t xml:space="preserve"> </w:t>
      </w:r>
      <w:r>
        <w:rPr>
          <w:rStyle w:val="StyleBoldUnderline"/>
        </w:rPr>
        <w:t xml:space="preserve">nineties, and possibly recruited skilled scientists, it appears that </w:t>
      </w:r>
      <w:r>
        <w:rPr>
          <w:rStyle w:val="StyleBoldUnderline"/>
          <w:highlight w:val="yellow"/>
        </w:rPr>
        <w:t>al-Qaida</w:t>
      </w:r>
      <w:r>
        <w:rPr>
          <w:rStyle w:val="StyleBoldUnderline"/>
        </w:rPr>
        <w:t xml:space="preserve"> central </w:t>
      </w:r>
      <w:r>
        <w:rPr>
          <w:rStyle w:val="Emphasis"/>
          <w:highlight w:val="yellow"/>
        </w:rPr>
        <w:t>have not dedicated a lot of time or effort</w:t>
      </w:r>
      <w:r>
        <w:rPr>
          <w:rStyle w:val="StyleBoldUnderline"/>
        </w:rPr>
        <w:t xml:space="preserve"> to developing a high-end CBRN</w:t>
      </w:r>
      <w:r>
        <w:rPr>
          <w:rStyle w:val="StyleBoldUnderline"/>
          <w:sz w:val="12"/>
        </w:rPr>
        <w:t xml:space="preserve"> </w:t>
      </w:r>
      <w:r>
        <w:rPr>
          <w:rStyle w:val="StyleBoldUnderline"/>
        </w:rPr>
        <w:t xml:space="preserve">capability.... </w:t>
      </w:r>
      <w:r>
        <w:rPr>
          <w:rStyle w:val="StyleBoldUnderline"/>
          <w:highlight w:val="yellow"/>
        </w:rPr>
        <w:t>Al-Qaida</w:t>
      </w:r>
      <w:r>
        <w:rPr>
          <w:rStyle w:val="StyleBoldUnderline"/>
        </w:rPr>
        <w:t xml:space="preserve"> central </w:t>
      </w:r>
      <w:r>
        <w:rPr>
          <w:rStyle w:val="StyleBoldUnderline"/>
          <w:highlight w:val="yellow"/>
        </w:rPr>
        <w:t>never had a</w:t>
      </w:r>
      <w:r>
        <w:rPr>
          <w:rStyle w:val="StyleBoldUnderline"/>
        </w:rPr>
        <w:t xml:space="preserve"> coherent </w:t>
      </w:r>
      <w:r>
        <w:rPr>
          <w:rStyle w:val="StyleBoldUnderline"/>
          <w:highlight w:val="yellow"/>
        </w:rPr>
        <w:t>strategy</w:t>
      </w:r>
      <w:r>
        <w:rPr>
          <w:rStyle w:val="StyleBoldUnderline"/>
        </w:rPr>
        <w:t xml:space="preserve"> to obtain</w:t>
      </w:r>
      <w:r>
        <w:rPr>
          <w:rStyle w:val="StyleBoldUnderline"/>
          <w:sz w:val="12"/>
        </w:rPr>
        <w:t xml:space="preserve"> </w:t>
      </w:r>
      <w:r>
        <w:rPr>
          <w:rStyle w:val="StyleBoldUnderline"/>
        </w:rPr>
        <w:t xml:space="preserve">CBRN: instead, </w:t>
      </w:r>
      <w:r>
        <w:rPr>
          <w:rStyle w:val="StyleBoldUnderline"/>
          <w:highlight w:val="yellow"/>
        </w:rPr>
        <w:t>its members were divided</w:t>
      </w:r>
      <w:r>
        <w:rPr>
          <w:rStyle w:val="StyleBoldUnderline"/>
        </w:rPr>
        <w:t xml:space="preserve"> on the issue, and </w:t>
      </w:r>
      <w:r>
        <w:rPr>
          <w:rStyle w:val="StyleBoldUnderline"/>
          <w:highlight w:val="yellow"/>
        </w:rPr>
        <w:t>there was an</w:t>
      </w:r>
      <w:r>
        <w:rPr>
          <w:rStyle w:val="StyleBoldUnderline"/>
          <w:sz w:val="12"/>
          <w:highlight w:val="yellow"/>
        </w:rPr>
        <w:t xml:space="preserve"> </w:t>
      </w:r>
      <w:r>
        <w:rPr>
          <w:rStyle w:val="StyleBoldUnderline"/>
          <w:highlight w:val="yellow"/>
        </w:rPr>
        <w:t>awareness</w:t>
      </w:r>
      <w:r>
        <w:rPr>
          <w:rStyle w:val="StyleBoldUnderline"/>
        </w:rPr>
        <w:t xml:space="preserve"> that </w:t>
      </w:r>
      <w:r>
        <w:rPr>
          <w:rStyle w:val="StyleBoldUnderline"/>
          <w:highlight w:val="yellow"/>
        </w:rPr>
        <w:t xml:space="preserve">militarily effective weapons </w:t>
      </w:r>
      <w:r>
        <w:rPr>
          <w:rStyle w:val="Emphasis"/>
          <w:highlight w:val="yellow"/>
        </w:rPr>
        <w:t>were extremely difficult to obtain</w:t>
      </w:r>
      <w:r>
        <w:rPr>
          <w:sz w:val="16"/>
        </w:rPr>
        <w:t xml:space="preserve">.”57 Most terrorist groups “assess nuclear terrorism through the lens of their political goals and may judge that it does not advance their interests.”58 As </w:t>
      </w:r>
      <w:r>
        <w:rPr>
          <w:rStyle w:val="StyleBoldUnderline"/>
        </w:rPr>
        <w:t>Frost has written, “The risk of nuclear terrorism, especially true nuclear terrorism employing bombs powered by nuclear fission, is</w:t>
      </w:r>
      <w:r>
        <w:rPr>
          <w:rStyle w:val="Emphasis"/>
        </w:rPr>
        <w:t xml:space="preserve"> overstated</w:t>
      </w:r>
      <w:r>
        <w:rPr>
          <w:rStyle w:val="StyleBoldUnderline"/>
        </w:rPr>
        <w:t>, and that</w:t>
      </w:r>
      <w:r>
        <w:rPr>
          <w:rStyle w:val="StyleBoldUnderline"/>
          <w:sz w:val="12"/>
        </w:rPr>
        <w:t xml:space="preserve"> </w:t>
      </w:r>
      <w:r>
        <w:rPr>
          <w:rStyle w:val="StyleBoldUnderline"/>
        </w:rPr>
        <w:t xml:space="preserve">popular wisdom on the topic is </w:t>
      </w:r>
      <w:r>
        <w:rPr>
          <w:rStyle w:val="Emphasis"/>
        </w:rPr>
        <w:t>significantly fiawed</w:t>
      </w:r>
      <w:r>
        <w:rPr>
          <w:sz w:val="16"/>
        </w:rPr>
        <w:t>.”59</w:t>
      </w:r>
    </w:p>
    <w:p w:rsidR="00DD64C2" w:rsidRDefault="00DD64C2" w:rsidP="00DD64C2"/>
    <w:p w:rsidR="00DD64C2" w:rsidRDefault="00DD64C2" w:rsidP="00DD64C2">
      <w:pPr>
        <w:pStyle w:val="Heading3"/>
      </w:pPr>
      <w:r>
        <w:lastRenderedPageBreak/>
        <w:t>AT: Israel Strikes Add on</w:t>
      </w:r>
    </w:p>
    <w:p w:rsidR="00DD64C2" w:rsidRPr="00DD64C2" w:rsidRDefault="00DD64C2" w:rsidP="00DD64C2">
      <w:pPr>
        <w:pStyle w:val="Heading4"/>
      </w:pPr>
      <w:r w:rsidRPr="00DD64C2">
        <w:t xml:space="preserve">Their </w:t>
      </w:r>
      <w:proofErr w:type="spellStart"/>
      <w:r w:rsidRPr="00DD64C2">
        <w:t>Slager</w:t>
      </w:r>
      <w:proofErr w:type="spellEnd"/>
      <w:r w:rsidRPr="00DD64C2">
        <w:t xml:space="preserve"> Iran-Israel impact is terrible. It does not say that Israel is LIKELY to use preventive self-defense to attack Iran; just that they theoretically could. While they’ve done some creative highlighting, the first paragraph doesn’t say “tension will lead to war,” it says, “</w:t>
      </w:r>
      <w:proofErr w:type="gramStart"/>
      <w:r w:rsidRPr="00DD64C2">
        <w:t>events</w:t>
      </w:r>
      <w:proofErr w:type="gramEnd"/>
      <w:r w:rsidRPr="00DD64C2">
        <w:t xml:space="preserve"> have raised speculation about whether or not tension will lead to war.” Later parts then conclude that non-military avenues are working, even if there is some bellicose rhetoric.</w:t>
      </w:r>
    </w:p>
    <w:p w:rsidR="00DD64C2" w:rsidRDefault="00DD64C2" w:rsidP="00DD64C2">
      <w:proofErr w:type="spellStart"/>
      <w:r>
        <w:rPr>
          <w:rStyle w:val="StyleStyleBold12pt"/>
        </w:rPr>
        <w:t>Slager</w:t>
      </w:r>
      <w:proofErr w:type="spellEnd"/>
      <w:r>
        <w:rPr>
          <w:rStyle w:val="StyleStyleBold12pt"/>
        </w:rPr>
        <w:t xml:space="preserve"> 12</w:t>
      </w:r>
      <w:r>
        <w:t xml:space="preserve"> (Katherine, J.D. Candidate 2013, University of North Carolina School of Law, “Legality, Legitimacy and Anticipatory Self-Defense: Considering an Israeli Preemptive Strike on Iran's Nuclear Program” </w:t>
      </w:r>
      <w:proofErr w:type="gramStart"/>
      <w:r>
        <w:t>Fall</w:t>
      </w:r>
      <w:proofErr w:type="gramEnd"/>
      <w:r>
        <w:t>, 2012, 38 N.C.J. Int'l L. &amp; Com. Reg. 267)</w:t>
      </w:r>
    </w:p>
    <w:p w:rsidR="00DD64C2" w:rsidRDefault="00DD64C2" w:rsidP="00DD64C2"/>
    <w:p w:rsidR="00DD64C2" w:rsidRDefault="00DD64C2" w:rsidP="00DD64C2">
      <w:r>
        <w:t>I. Introduction</w:t>
      </w:r>
    </w:p>
    <w:p w:rsidR="00DD64C2" w:rsidRDefault="00DD64C2" w:rsidP="00DD64C2">
      <w:pPr>
        <w:rPr>
          <w:u w:val="single"/>
        </w:rPr>
      </w:pPr>
      <w:r>
        <w:rPr>
          <w:rStyle w:val="Emphasis"/>
        </w:rPr>
        <w:t>World War III</w:t>
      </w:r>
      <w:r>
        <w:rPr>
          <w:b/>
          <w:u w:val="single"/>
        </w:rPr>
        <w:t xml:space="preserve"> is an event the world universally wishes to avoid</w:t>
      </w:r>
      <w:r>
        <w:t xml:space="preserve">. </w:t>
      </w:r>
      <w:proofErr w:type="gramStart"/>
      <w:r>
        <w:t>n3</w:t>
      </w:r>
      <w:proofErr w:type="gramEnd"/>
      <w:r>
        <w:t xml:space="preserve"> </w:t>
      </w:r>
      <w:r>
        <w:rPr>
          <w:b/>
          <w:u w:val="single"/>
        </w:rPr>
        <w:t>Threats of preemptive strikes</w:t>
      </w:r>
      <w:r>
        <w:t xml:space="preserve">, retaliations, </w:t>
      </w:r>
      <w:r>
        <w:rPr>
          <w:b/>
          <w:u w:val="single"/>
        </w:rPr>
        <w:t xml:space="preserve">and </w:t>
      </w:r>
      <w:r>
        <w:rPr>
          <w:b/>
          <w:highlight w:val="yellow"/>
          <w:u w:val="single"/>
        </w:rPr>
        <w:t>nuclear weapons development bring speculation</w:t>
      </w:r>
      <w:r>
        <w:rPr>
          <w:b/>
          <w:u w:val="single"/>
        </w:rPr>
        <w:t xml:space="preserve"> to the foreground </w:t>
      </w:r>
      <w:r>
        <w:rPr>
          <w:b/>
          <w:highlight w:val="yellow"/>
          <w:u w:val="single"/>
        </w:rPr>
        <w:t>about whether tensions</w:t>
      </w:r>
      <w:r>
        <w:rPr>
          <w:b/>
          <w:u w:val="single"/>
        </w:rPr>
        <w:t xml:space="preserve"> today </w:t>
      </w:r>
      <w:r>
        <w:rPr>
          <w:b/>
          <w:highlight w:val="yellow"/>
          <w:u w:val="single"/>
        </w:rPr>
        <w:t>between Israel and Iran might result in an escalation</w:t>
      </w:r>
      <w:r>
        <w:rPr>
          <w:b/>
          <w:u w:val="single"/>
        </w:rPr>
        <w:t xml:space="preserve"> of hostilities leading to a third World War</w:t>
      </w:r>
      <w:r>
        <w:t xml:space="preserve">. </w:t>
      </w:r>
      <w:proofErr w:type="gramStart"/>
      <w:r>
        <w:t>n4</w:t>
      </w:r>
      <w:proofErr w:type="gramEnd"/>
      <w:r>
        <w:t xml:space="preserve"> </w:t>
      </w:r>
      <w:r>
        <w:rPr>
          <w:u w:val="single"/>
        </w:rPr>
        <w:t>Iran has long professed hatred for the Jewish state</w:t>
      </w:r>
      <w:r>
        <w:t xml:space="preserve">, n5 </w:t>
      </w:r>
      <w:r>
        <w:rPr>
          <w:u w:val="single"/>
        </w:rPr>
        <w:t>and</w:t>
      </w:r>
      <w:r>
        <w:t xml:space="preserve">, according to the International Atomic Energy Agency (IAEA), </w:t>
      </w:r>
      <w:r>
        <w:rPr>
          <w:u w:val="single"/>
        </w:rPr>
        <w:t>may be developing nuclear weapons</w:t>
      </w:r>
      <w:r>
        <w:t xml:space="preserve">. </w:t>
      </w:r>
      <w:proofErr w:type="gramStart"/>
      <w:r>
        <w:t>n6</w:t>
      </w:r>
      <w:proofErr w:type="gramEnd"/>
      <w:r>
        <w:t xml:space="preserve"> </w:t>
      </w:r>
      <w:r>
        <w:rPr>
          <w:u w:val="single"/>
        </w:rPr>
        <w:t>Israeli leaders say that if necessary, they will preemptively strike Iran to prevent it from developing nuclear attack capability</w:t>
      </w:r>
      <w:r>
        <w:t>. n7</w:t>
      </w:r>
    </w:p>
    <w:p w:rsidR="00DD64C2" w:rsidRDefault="00DD64C2" w:rsidP="00DD64C2">
      <w:r>
        <w:t xml:space="preserve"> [*269]  While a strike might forestall a nuclear Iran, at least for the time being, the international community may not view this preemptive measure as legal or legitimate. </w:t>
      </w:r>
      <w:r>
        <w:rPr>
          <w:b/>
          <w:u w:val="single"/>
        </w:rPr>
        <w:t xml:space="preserve">Using force in </w:t>
      </w:r>
      <w:r>
        <w:rPr>
          <w:rStyle w:val="Emphasis"/>
        </w:rPr>
        <w:t>self-defense must be subject to clear boundaries</w:t>
      </w:r>
      <w:r>
        <w:rPr>
          <w:b/>
          <w:u w:val="single"/>
        </w:rPr>
        <w:t xml:space="preserve"> in order to prevent rampant violence</w:t>
      </w:r>
      <w:r>
        <w:t xml:space="preserve">. While war is never desired, "a legal war is more human than an illegal war." n8 But the rules of using force must be generally known and accepted in order to be effective. </w:t>
      </w:r>
      <w:proofErr w:type="gramStart"/>
      <w:r>
        <w:t>n9</w:t>
      </w:r>
      <w:proofErr w:type="gramEnd"/>
      <w:r>
        <w:t xml:space="preserve"> </w:t>
      </w:r>
      <w:r>
        <w:rPr>
          <w:u w:val="single"/>
        </w:rPr>
        <w:t>This comment attempts to clarify the field of international law regarding use of force in anticipatory self-defense, and recommends that clear standards be widely established</w:t>
      </w:r>
      <w:r>
        <w:t xml:space="preserve"> to better guide both nations considering such use of force and the international community, which must respond to this use of force.</w:t>
      </w:r>
    </w:p>
    <w:p w:rsidR="00DD64C2" w:rsidRDefault="00DD64C2" w:rsidP="00DD64C2">
      <w:pPr>
        <w:rPr>
          <w:sz w:val="16"/>
          <w:szCs w:val="10"/>
        </w:rPr>
      </w:pPr>
      <w:r>
        <w:rPr>
          <w:sz w:val="8"/>
          <w:szCs w:val="8"/>
        </w:rPr>
        <w:t xml:space="preserve">This comment assesses the legality of a potential Israeli preemptive strike against Iran's nuclear program. There is no recognized and accepted analytical framework to assess this legality. </w:t>
      </w:r>
      <w:proofErr w:type="gramStart"/>
      <w:r>
        <w:rPr>
          <w:sz w:val="8"/>
          <w:szCs w:val="8"/>
        </w:rPr>
        <w:t>n10</w:t>
      </w:r>
      <w:proofErr w:type="gramEnd"/>
      <w:r>
        <w:rPr>
          <w:sz w:val="8"/>
          <w:szCs w:val="8"/>
        </w:rPr>
        <w:t xml:space="preserve">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w:t>
      </w:r>
      <w:proofErr w:type="spellStart"/>
      <w:proofErr w:type="gramStart"/>
      <w:r>
        <w:rPr>
          <w:sz w:val="8"/>
          <w:szCs w:val="8"/>
        </w:rPr>
        <w:t>Sadoff</w:t>
      </w:r>
      <w:proofErr w:type="spellEnd"/>
      <w:r>
        <w:rPr>
          <w:sz w:val="8"/>
          <w:szCs w:val="8"/>
        </w:rPr>
        <w:t>, that</w:t>
      </w:r>
      <w:proofErr w:type="gramEnd"/>
      <w:r>
        <w:rPr>
          <w:sz w:val="8"/>
          <w:szCs w:val="8"/>
        </w:rPr>
        <w:t xml:space="preserve"> offers a clear, practicable standard to govern evaluation of anticipatory use of force. </w:t>
      </w:r>
      <w:proofErr w:type="gramStart"/>
      <w:r>
        <w:rPr>
          <w:sz w:val="8"/>
          <w:szCs w:val="8"/>
        </w:rPr>
        <w:t>n11</w:t>
      </w:r>
      <w:proofErr w:type="gramEnd"/>
      <w:r>
        <w:rPr>
          <w:sz w:val="8"/>
          <w:szCs w:val="8"/>
        </w:rPr>
        <w:t xml:space="preserve">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w:t>
      </w:r>
      <w:proofErr w:type="spellStart"/>
      <w:r>
        <w:rPr>
          <w:sz w:val="8"/>
          <w:szCs w:val="8"/>
        </w:rPr>
        <w:t>Sadoff's</w:t>
      </w:r>
      <w:proofErr w:type="spellEnd"/>
      <w:r>
        <w:rPr>
          <w:sz w:val="8"/>
          <w:szCs w:val="8"/>
        </w:rPr>
        <w:t xml:space="preserve">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w:t>
      </w:r>
      <w:proofErr w:type="spellStart"/>
      <w:r>
        <w:rPr>
          <w:sz w:val="8"/>
          <w:szCs w:val="8"/>
        </w:rPr>
        <w:t>Self-defense</w:t>
      </w:r>
      <w:proofErr w:type="spellEnd"/>
      <w:r>
        <w:rPr>
          <w:sz w:val="8"/>
          <w:szCs w:val="8"/>
        </w:rPr>
        <w:t xml:space="preserve"> has been described as "nature's eldest law." n12 </w:t>
      </w:r>
      <w:proofErr w:type="gramStart"/>
      <w:r>
        <w:rPr>
          <w:sz w:val="8"/>
          <w:szCs w:val="8"/>
        </w:rPr>
        <w:t>Today</w:t>
      </w:r>
      <w:proofErr w:type="gramEnd"/>
      <w:r>
        <w:rPr>
          <w:sz w:val="8"/>
          <w:szCs w:val="8"/>
        </w:rPr>
        <w:t xml:space="preserve">, this right to self-defense has been codified in Article 51 of the U.N. Charter. </w:t>
      </w:r>
      <w:proofErr w:type="gramStart"/>
      <w:r>
        <w:rPr>
          <w:sz w:val="8"/>
          <w:szCs w:val="8"/>
        </w:rPr>
        <w:t>n13</w:t>
      </w:r>
      <w:proofErr w:type="gramEnd"/>
      <w:r>
        <w:rPr>
          <w:sz w:val="8"/>
          <w:szCs w:val="8"/>
        </w:rPr>
        <w:t xml:space="preserve"> In order to analyze the legality of an Israeli preemptive strike on Iran's nuclear program, it is first necessary to understand the state of international law concerning the use of force in preemptive or anticipatory self-defense. A. </w:t>
      </w:r>
      <w:proofErr w:type="gramStart"/>
      <w:r>
        <w:rPr>
          <w:sz w:val="8"/>
          <w:szCs w:val="8"/>
        </w:rPr>
        <w:t>The</w:t>
      </w:r>
      <w:proofErr w:type="gramEnd"/>
      <w:r>
        <w:rPr>
          <w:sz w:val="8"/>
          <w:szCs w:val="8"/>
        </w:rPr>
        <w:t xml:space="preserv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w:t>
      </w:r>
      <w:proofErr w:type="gramStart"/>
      <w:r>
        <w:rPr>
          <w:sz w:val="8"/>
          <w:szCs w:val="8"/>
        </w:rPr>
        <w:t>n20</w:t>
      </w:r>
      <w:proofErr w:type="gramEnd"/>
      <w:r>
        <w:rPr>
          <w:sz w:val="8"/>
          <w:szCs w:val="8"/>
        </w:rPr>
        <w:t xml:space="preserve"> By the nineteenth century, however, this dichotomy was abandoned. </w:t>
      </w:r>
      <w:proofErr w:type="gramStart"/>
      <w:r>
        <w:rPr>
          <w:sz w:val="8"/>
          <w:szCs w:val="8"/>
        </w:rPr>
        <w:t>n21</w:t>
      </w:r>
      <w:proofErr w:type="gramEnd"/>
      <w:r>
        <w:rPr>
          <w:sz w:val="8"/>
          <w:szCs w:val="8"/>
        </w:rPr>
        <w:t xml:space="preserve"> The accepted view of this period was that international law had nothing to do with attempting to distinguish just and unjust wars. </w:t>
      </w:r>
      <w:proofErr w:type="gramStart"/>
      <w:r>
        <w:rPr>
          <w:sz w:val="8"/>
          <w:szCs w:val="8"/>
        </w:rPr>
        <w:t>n22</w:t>
      </w:r>
      <w:proofErr w:type="gramEnd"/>
      <w:r>
        <w:rPr>
          <w:sz w:val="8"/>
          <w:szCs w:val="8"/>
        </w:rPr>
        <w:t xml:space="preserve"> War was viewed as "a right inherent in sovereignty itself." n23 Through the nineteenth century, there was a widespread acceptance of a sovereign nation's right to go to war. </w:t>
      </w:r>
      <w:proofErr w:type="gramStart"/>
      <w:r>
        <w:rPr>
          <w:sz w:val="8"/>
          <w:szCs w:val="8"/>
        </w:rPr>
        <w:t>n24</w:t>
      </w:r>
      <w:proofErr w:type="gramEnd"/>
      <w:r>
        <w:rPr>
          <w:sz w:val="8"/>
          <w:szCs w:val="8"/>
        </w:rPr>
        <w:t xml:space="preserve"> Perhaps in reaction to this widespread acceptance, bilateral treaties between nations began to arise at the end of the nineteenth century. </w:t>
      </w:r>
      <w:proofErr w:type="gramStart"/>
      <w:r>
        <w:rPr>
          <w:sz w:val="8"/>
          <w:szCs w:val="8"/>
        </w:rPr>
        <w:t>n25</w:t>
      </w:r>
      <w:proofErr w:type="gramEnd"/>
      <w:r>
        <w:rPr>
          <w:sz w:val="8"/>
          <w:szCs w:val="8"/>
        </w:rPr>
        <w:t xml:space="preserve">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w:t>
      </w:r>
      <w:proofErr w:type="gramStart"/>
      <w:r>
        <w:rPr>
          <w:sz w:val="8"/>
          <w:szCs w:val="8"/>
        </w:rPr>
        <w:t>n29</w:t>
      </w:r>
      <w:proofErr w:type="gramEnd"/>
      <w:r>
        <w:rPr>
          <w:sz w:val="8"/>
          <w:szCs w:val="8"/>
        </w:rPr>
        <w:t xml:space="preserve">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w:t>
      </w:r>
      <w:proofErr w:type="gramStart"/>
      <w:r>
        <w:rPr>
          <w:sz w:val="8"/>
          <w:szCs w:val="8"/>
        </w:rPr>
        <w:t>n34</w:t>
      </w:r>
      <w:proofErr w:type="gramEnd"/>
      <w:r>
        <w:rPr>
          <w:sz w:val="8"/>
          <w:szCs w:val="8"/>
        </w:rPr>
        <w:t xml:space="preserve"> Two major exceptions exist, however, to this general prohibition against use of force. </w:t>
      </w:r>
      <w:proofErr w:type="gramStart"/>
      <w:r>
        <w:rPr>
          <w:sz w:val="8"/>
          <w:szCs w:val="8"/>
        </w:rPr>
        <w:t>n35</w:t>
      </w:r>
      <w:proofErr w:type="gramEnd"/>
      <w:r>
        <w:rPr>
          <w:sz w:val="8"/>
          <w:szCs w:val="8"/>
        </w:rPr>
        <w:t xml:space="preserve"> Nations may use force [*273] if they are acting either in individual or collective self-defense or if force has been authorized by the U.N. Security Council. </w:t>
      </w:r>
      <w:proofErr w:type="gramStart"/>
      <w:r>
        <w:rPr>
          <w:sz w:val="8"/>
          <w:szCs w:val="8"/>
        </w:rPr>
        <w:t>n36</w:t>
      </w:r>
      <w:proofErr w:type="gramEnd"/>
      <w:r>
        <w:rPr>
          <w:sz w:val="8"/>
          <w:szCs w:val="8"/>
        </w:rPr>
        <w:t xml:space="preserve">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w:t>
      </w:r>
      <w:proofErr w:type="gramStart"/>
      <w:r>
        <w:rPr>
          <w:sz w:val="8"/>
          <w:szCs w:val="8"/>
        </w:rPr>
        <w:t>n39</w:t>
      </w:r>
      <w:proofErr w:type="gramEnd"/>
      <w:r>
        <w:rPr>
          <w:sz w:val="8"/>
          <w:szCs w:val="8"/>
        </w:rPr>
        <w:t xml:space="preserve"> The right of a nation to defend its sovereignty is "embedded" in the "fundamental right of states to survival." n40 This being the case, there is no dispute over the legality of a state defending itself against attacks on its sovereignty. </w:t>
      </w:r>
      <w:proofErr w:type="gramStart"/>
      <w:r>
        <w:rPr>
          <w:sz w:val="8"/>
          <w:szCs w:val="8"/>
        </w:rPr>
        <w:t>n41</w:t>
      </w:r>
      <w:proofErr w:type="gramEnd"/>
      <w:r>
        <w:rPr>
          <w:sz w:val="8"/>
          <w:szCs w:val="8"/>
        </w:rPr>
        <w:t xml:space="preserve"> What remains unsettled in modern legal scholarship, however, is when a nation [*274] may invoke this right. </w:t>
      </w:r>
      <w:proofErr w:type="gramStart"/>
      <w:r>
        <w:rPr>
          <w:sz w:val="8"/>
          <w:szCs w:val="8"/>
        </w:rPr>
        <w:t>n42</w:t>
      </w:r>
      <w:proofErr w:type="gramEnd"/>
      <w:r>
        <w:rPr>
          <w:sz w:val="8"/>
          <w:szCs w:val="8"/>
        </w:rPr>
        <w:t xml:space="preserve">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w:t>
      </w:r>
      <w:proofErr w:type="gramStart"/>
      <w:r>
        <w:rPr>
          <w:sz w:val="8"/>
          <w:szCs w:val="8"/>
        </w:rPr>
        <w:t>n47</w:t>
      </w:r>
      <w:proofErr w:type="gramEnd"/>
      <w:r>
        <w:rPr>
          <w:sz w:val="8"/>
          <w:szCs w:val="8"/>
        </w:rPr>
        <w:t xml:space="preserve"> However, factions of Canadians were engaged in an "armed insurrection" against the British. </w:t>
      </w:r>
      <w:proofErr w:type="gramStart"/>
      <w:r>
        <w:rPr>
          <w:sz w:val="8"/>
          <w:szCs w:val="8"/>
        </w:rPr>
        <w:t>n48</w:t>
      </w:r>
      <w:proofErr w:type="gramEnd"/>
      <w:r>
        <w:rPr>
          <w:sz w:val="8"/>
          <w:szCs w:val="8"/>
        </w:rPr>
        <w:t xml:space="preserve"> The Caroline, a privately-owned American steamship owned and operated by Americans, was used to transport men and supplies across the Niagara River to support the Canadian rebels. </w:t>
      </w:r>
      <w:proofErr w:type="gramStart"/>
      <w:r>
        <w:rPr>
          <w:sz w:val="8"/>
          <w:szCs w:val="8"/>
        </w:rPr>
        <w:t>n49</w:t>
      </w:r>
      <w:proofErr w:type="gramEnd"/>
      <w:r>
        <w:rPr>
          <w:sz w:val="8"/>
          <w:szCs w:val="8"/>
        </w:rPr>
        <w:t xml:space="preserve"> On the night of December 29, 1837, British soldiers seized the Caroline while it was docked on the American side of the river, dragged the boat into the current, set it afire, and let it loose to drift over the Niagara Falls. </w:t>
      </w:r>
      <w:proofErr w:type="gramStart"/>
      <w:r>
        <w:rPr>
          <w:sz w:val="8"/>
          <w:szCs w:val="8"/>
        </w:rPr>
        <w:t>n50</w:t>
      </w:r>
      <w:proofErr w:type="gramEnd"/>
      <w:r>
        <w:rPr>
          <w:sz w:val="8"/>
          <w:szCs w:val="8"/>
        </w:rPr>
        <w:t xml:space="preserve"> Two Americans were killed in the incident. </w:t>
      </w:r>
      <w:proofErr w:type="gramStart"/>
      <w:r>
        <w:rPr>
          <w:sz w:val="8"/>
          <w:szCs w:val="8"/>
        </w:rPr>
        <w:t>n51</w:t>
      </w:r>
      <w:proofErr w:type="gramEnd"/>
      <w:r>
        <w:rPr>
          <w:sz w:val="8"/>
          <w:szCs w:val="8"/>
        </w:rPr>
        <w:t xml:space="preserve"> In response, a series of letters were exchanged between Henry [*275] Fox, the British Minister in Washington, and the U.S. Secretary of State. </w:t>
      </w:r>
      <w:proofErr w:type="gramStart"/>
      <w:r>
        <w:rPr>
          <w:sz w:val="8"/>
          <w:szCs w:val="8"/>
        </w:rPr>
        <w:t>n52</w:t>
      </w:r>
      <w:proofErr w:type="gramEnd"/>
      <w:r>
        <w:rPr>
          <w:sz w:val="8"/>
          <w:szCs w:val="8"/>
        </w:rPr>
        <w:t xml:space="preserve"> The British claimed that the destruction of the Caroline was justified as "necessity of self-defense and self-preservation." n53 The response of Secretary of State Daniel Webster has become immortalized as the factors necessary to justify an act of self-defense. </w:t>
      </w:r>
      <w:proofErr w:type="gramStart"/>
      <w:r>
        <w:rPr>
          <w:sz w:val="8"/>
          <w:szCs w:val="8"/>
        </w:rPr>
        <w:t>n54</w:t>
      </w:r>
      <w:proofErr w:type="gramEnd"/>
      <w:r>
        <w:rPr>
          <w:sz w:val="8"/>
          <w:szCs w:val="8"/>
        </w:rPr>
        <w:t xml:space="preserve"> Webster stated that the act would not be justifiable unless the British could show: necessity of </w:t>
      </w:r>
      <w:proofErr w:type="spellStart"/>
      <w:r>
        <w:rPr>
          <w:sz w:val="8"/>
          <w:szCs w:val="8"/>
        </w:rPr>
        <w:t>self-defence</w:t>
      </w:r>
      <w:proofErr w:type="spellEnd"/>
      <w:r>
        <w:rPr>
          <w:sz w:val="8"/>
          <w:szCs w:val="8"/>
        </w:rPr>
        <w:t xml:space="preserve">,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w:t>
      </w:r>
      <w:proofErr w:type="spellStart"/>
      <w:r>
        <w:rPr>
          <w:sz w:val="8"/>
          <w:szCs w:val="8"/>
        </w:rPr>
        <w:t>self-defence</w:t>
      </w:r>
      <w:proofErr w:type="spellEnd"/>
      <w:r>
        <w:rPr>
          <w:sz w:val="8"/>
          <w:szCs w:val="8"/>
        </w:rPr>
        <w:t xml:space="preserve">, must be limited by that necessity, and kept clearly within it. </w:t>
      </w:r>
      <w:proofErr w:type="gramStart"/>
      <w:r>
        <w:rPr>
          <w:sz w:val="8"/>
          <w:szCs w:val="8"/>
        </w:rPr>
        <w:t>n55</w:t>
      </w:r>
      <w:proofErr w:type="gramEnd"/>
      <w:r>
        <w:rPr>
          <w:sz w:val="8"/>
          <w:szCs w:val="8"/>
        </w:rPr>
        <w:t xml:space="preserve"> This response has become known as the Caroline doctrine, and asserts that for a use of force in anticipatory self-defense to be justified, it must be necessary, proportionate, and in response to an imminent threat of armed attack where no other means of redress are available. </w:t>
      </w:r>
      <w:proofErr w:type="gramStart"/>
      <w:r>
        <w:rPr>
          <w:sz w:val="8"/>
          <w:szCs w:val="8"/>
        </w:rPr>
        <w:t>n56</w:t>
      </w:r>
      <w:proofErr w:type="gramEnd"/>
      <w:r>
        <w:rPr>
          <w:sz w:val="8"/>
          <w:szCs w:val="8"/>
        </w:rPr>
        <w:t xml:space="preserve"> These factors have become generally accepted and incorporated into customary international law. </w:t>
      </w:r>
      <w:proofErr w:type="gramStart"/>
      <w:r>
        <w:rPr>
          <w:sz w:val="8"/>
          <w:szCs w:val="8"/>
        </w:rPr>
        <w:t>n57 [*276] 2.</w:t>
      </w:r>
      <w:proofErr w:type="gramEnd"/>
      <w:r>
        <w:rPr>
          <w:sz w:val="8"/>
          <w:szCs w:val="8"/>
        </w:rPr>
        <w:t xml:space="preserve"> The U.N. Charter and Article 51 </w:t>
      </w:r>
      <w:proofErr w:type="gramStart"/>
      <w:r>
        <w:rPr>
          <w:sz w:val="8"/>
          <w:szCs w:val="8"/>
        </w:rPr>
        <w:t>The</w:t>
      </w:r>
      <w:proofErr w:type="gramEnd"/>
      <w:r>
        <w:rPr>
          <w:sz w:val="8"/>
          <w:szCs w:val="8"/>
        </w:rPr>
        <w:t xml:space="preserve"> Charter of the United Nations was adopted in 1945. </w:t>
      </w:r>
      <w:proofErr w:type="gramStart"/>
      <w:r>
        <w:rPr>
          <w:sz w:val="8"/>
          <w:szCs w:val="8"/>
        </w:rPr>
        <w:t>n58</w:t>
      </w:r>
      <w:proofErr w:type="gramEnd"/>
      <w:r>
        <w:rPr>
          <w:sz w:val="8"/>
          <w:szCs w:val="8"/>
        </w:rPr>
        <w:t xml:space="preserve"> As discussed above, Article 2(4) of the Charter prohibits the use of force between nations, except in the case of two major exceptions. First, Article 51 articulates a nation's right to use force in self-defense. </w:t>
      </w:r>
      <w:proofErr w:type="gramStart"/>
      <w:r>
        <w:rPr>
          <w:sz w:val="8"/>
          <w:szCs w:val="8"/>
        </w:rPr>
        <w:t>n59</w:t>
      </w:r>
      <w:proofErr w:type="gramEnd"/>
      <w:r>
        <w:rPr>
          <w:sz w:val="8"/>
          <w:szCs w:val="8"/>
        </w:rPr>
        <w:t xml:space="preserve"> Second, Chapter VII of the Charter allows the use of force "as may be necessary to maintain or restore international peace and security" under authorization of the U.N. Security Council. </w:t>
      </w:r>
      <w:proofErr w:type="gramStart"/>
      <w:r>
        <w:rPr>
          <w:sz w:val="8"/>
          <w:szCs w:val="8"/>
        </w:rPr>
        <w:t>n60</w:t>
      </w:r>
      <w:proofErr w:type="gramEnd"/>
      <w:r>
        <w:rPr>
          <w:sz w:val="8"/>
          <w:szCs w:val="8"/>
        </w:rPr>
        <w:t xml:space="preserve"> This analysis focuses on Article 51, as it is "the focal point" in discussing the permissibility of self-defense. </w:t>
      </w:r>
      <w:proofErr w:type="gramStart"/>
      <w:r>
        <w:rPr>
          <w:sz w:val="8"/>
          <w:szCs w:val="8"/>
        </w:rPr>
        <w:t>n61</w:t>
      </w:r>
      <w:proofErr w:type="gramEnd"/>
      <w:r>
        <w:rPr>
          <w:sz w:val="8"/>
          <w:szCs w:val="8"/>
        </w:rPr>
        <w:t xml:space="preserve"> Under Article 51 of the Charter, a nation has the right to use force in individual or collective self-defense. </w:t>
      </w:r>
      <w:proofErr w:type="gramStart"/>
      <w:r>
        <w:rPr>
          <w:sz w:val="8"/>
          <w:szCs w:val="8"/>
        </w:rPr>
        <w:t>n62</w:t>
      </w:r>
      <w:proofErr w:type="gramEnd"/>
      <w:r>
        <w:rPr>
          <w:sz w:val="8"/>
          <w:szCs w:val="8"/>
        </w:rPr>
        <w:t xml:space="preserve"> The Article provides: Nothing in the present Charter shall impair the inherent right of individual or collective </w:t>
      </w:r>
      <w:proofErr w:type="spellStart"/>
      <w:r>
        <w:rPr>
          <w:sz w:val="8"/>
          <w:szCs w:val="8"/>
        </w:rPr>
        <w:t>self-defence</w:t>
      </w:r>
      <w:proofErr w:type="spellEnd"/>
      <w:r>
        <w:rPr>
          <w:sz w:val="8"/>
          <w:szCs w:val="8"/>
        </w:rPr>
        <w:t xml:space="preserve"> if an armed attack occurs against a Member of the United Nations, until the Security Council has taken measures necessary to maintain international peace and security. Measures taken by Members in the exercise of this right of </w:t>
      </w:r>
      <w:proofErr w:type="spellStart"/>
      <w:r>
        <w:rPr>
          <w:sz w:val="8"/>
          <w:szCs w:val="8"/>
        </w:rPr>
        <w:t>self-defence</w:t>
      </w:r>
      <w:proofErr w:type="spellEnd"/>
      <w:r>
        <w:rPr>
          <w:sz w:val="8"/>
          <w:szCs w:val="8"/>
        </w:rPr>
        <w:t xml:space="preserv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w:t>
      </w:r>
      <w:proofErr w:type="gramStart"/>
      <w:r>
        <w:rPr>
          <w:sz w:val="8"/>
          <w:szCs w:val="8"/>
        </w:rPr>
        <w:t>n63</w:t>
      </w:r>
      <w:proofErr w:type="gramEnd"/>
      <w:r>
        <w:rPr>
          <w:sz w:val="8"/>
          <w:szCs w:val="8"/>
        </w:rPr>
        <w:t xml:space="preserve"> While "the right of </w:t>
      </w:r>
      <w:proofErr w:type="spellStart"/>
      <w:r>
        <w:rPr>
          <w:sz w:val="8"/>
          <w:szCs w:val="8"/>
        </w:rPr>
        <w:t>self-defence</w:t>
      </w:r>
      <w:proofErr w:type="spellEnd"/>
      <w:r>
        <w:rPr>
          <w:sz w:val="8"/>
          <w:szCs w:val="8"/>
        </w:rPr>
        <w:t xml:space="preserve"> pursuant to the U.N. Charter has its origins in customary international law," Article 51 appears to limit uses of force in self-defense only to situations where an "armed attack" has occurred. </w:t>
      </w:r>
      <w:proofErr w:type="gramStart"/>
      <w:r>
        <w:rPr>
          <w:sz w:val="8"/>
          <w:szCs w:val="8"/>
        </w:rPr>
        <w:t>n64</w:t>
      </w:r>
      <w:proofErr w:type="gramEnd"/>
      <w:r>
        <w:rPr>
          <w:sz w:val="8"/>
          <w:szCs w:val="8"/>
        </w:rPr>
        <w:t xml:space="preserve"> As Professor </w:t>
      </w:r>
      <w:proofErr w:type="spellStart"/>
      <w:r>
        <w:rPr>
          <w:sz w:val="8"/>
          <w:szCs w:val="8"/>
        </w:rPr>
        <w:t>Dinstein</w:t>
      </w:r>
      <w:proofErr w:type="spellEnd"/>
      <w:r>
        <w:rPr>
          <w:sz w:val="8"/>
          <w:szCs w:val="8"/>
        </w:rPr>
        <w:t xml:space="preserve"> succinctly observes, this limitation presents a "material difference in the range of operation of the right [of self-defense] between these two sources [of international law]." n65 Many scholars have very divergent views on the implications of this difference.</w:t>
      </w:r>
      <w:r>
        <w:rPr>
          <w:sz w:val="16"/>
          <w:szCs w:val="10"/>
        </w:rPr>
        <w:t xml:space="preserve"> </w:t>
      </w:r>
      <w:r>
        <w:rPr>
          <w:sz w:val="16"/>
        </w:rPr>
        <w:t xml:space="preserve">3. The Debate </w:t>
      </w:r>
      <w:r>
        <w:rPr>
          <w:u w:val="single"/>
        </w:rPr>
        <w:t xml:space="preserve">The debate surrounding the legality of anticipatory defense in modern international law is extensive and seemingly unlimited. Scholars can generally be divided into two camps: </w:t>
      </w:r>
      <w:proofErr w:type="spellStart"/>
      <w:r>
        <w:rPr>
          <w:u w:val="single"/>
        </w:rPr>
        <w:t>restrictionist</w:t>
      </w:r>
      <w:proofErr w:type="spellEnd"/>
      <w:r>
        <w:rPr>
          <w:u w:val="single"/>
        </w:rPr>
        <w:t xml:space="preserve"> and expansionist</w:t>
      </w:r>
      <w:r>
        <w:rPr>
          <w:sz w:val="16"/>
        </w:rPr>
        <w:t xml:space="preserve">. </w:t>
      </w:r>
      <w:proofErr w:type="gramStart"/>
      <w:r>
        <w:rPr>
          <w:sz w:val="16"/>
        </w:rPr>
        <w:t>n66</w:t>
      </w:r>
      <w:proofErr w:type="gramEnd"/>
      <w:r>
        <w:rPr>
          <w:sz w:val="16"/>
        </w:rPr>
        <w:t xml:space="preserve"> </w:t>
      </w:r>
      <w:r>
        <w:rPr>
          <w:sz w:val="8"/>
          <w:szCs w:val="8"/>
        </w:rPr>
        <w:t xml:space="preserve">First, however, it is necessary to clarify the terminology used in the debate on self-defense. </w:t>
      </w:r>
      <w:proofErr w:type="gramStart"/>
      <w:r>
        <w:rPr>
          <w:sz w:val="8"/>
          <w:szCs w:val="8"/>
        </w:rPr>
        <w:t>n67</w:t>
      </w:r>
      <w:proofErr w:type="gramEnd"/>
      <w:r>
        <w:rPr>
          <w:sz w:val="8"/>
          <w:szCs w:val="8"/>
        </w:rPr>
        <w:t xml:space="preserve"> While a plethora of scholars seem to offer as many definitions and distinctions as there are authors, n68 this article will use the terminology as categorized by David </w:t>
      </w:r>
      <w:proofErr w:type="spellStart"/>
      <w:r>
        <w:rPr>
          <w:sz w:val="8"/>
          <w:szCs w:val="8"/>
        </w:rPr>
        <w:t>Sadoff</w:t>
      </w:r>
      <w:proofErr w:type="spellEnd"/>
      <w:r>
        <w:rPr>
          <w:sz w:val="8"/>
          <w:szCs w:val="8"/>
        </w:rPr>
        <w:t xml:space="preserve">. </w:t>
      </w:r>
      <w:proofErr w:type="gramStart"/>
      <w:r>
        <w:rPr>
          <w:sz w:val="8"/>
          <w:szCs w:val="8"/>
        </w:rPr>
        <w:t>n69</w:t>
      </w:r>
      <w:proofErr w:type="gramEnd"/>
      <w:r>
        <w:rPr>
          <w:sz w:val="8"/>
          <w:szCs w:val="8"/>
        </w:rPr>
        <w:t xml:space="preserve">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w:t>
      </w:r>
      <w:proofErr w:type="gramStart"/>
      <w:r>
        <w:rPr>
          <w:sz w:val="8"/>
          <w:szCs w:val="8"/>
        </w:rPr>
        <w:t>n73</w:t>
      </w:r>
      <w:proofErr w:type="gramEnd"/>
      <w:r>
        <w:rPr>
          <w:sz w:val="8"/>
          <w:szCs w:val="8"/>
        </w:rPr>
        <w:t xml:space="preserve">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w:t>
      </w:r>
      <w:proofErr w:type="spellStart"/>
      <w:r>
        <w:rPr>
          <w:sz w:val="8"/>
          <w:szCs w:val="8"/>
        </w:rPr>
        <w:t>Dinstein</w:t>
      </w:r>
      <w:proofErr w:type="spellEnd"/>
      <w:r>
        <w:rPr>
          <w:sz w:val="8"/>
          <w:szCs w:val="8"/>
        </w:rPr>
        <w:t xml:space="preserve">, "takes place after the other side has committed itself to an armed attack in an ostensibly irrevocable way." n76 This refers to scenarios with the shortest amount of time between the self-defensive act and the perceived threat. n77 As Sir Humphrey </w:t>
      </w:r>
      <w:proofErr w:type="spellStart"/>
      <w:r>
        <w:rPr>
          <w:sz w:val="8"/>
          <w:szCs w:val="8"/>
        </w:rPr>
        <w:t>Waldock</w:t>
      </w:r>
      <w:proofErr w:type="spellEnd"/>
      <w:r>
        <w:rPr>
          <w:sz w:val="8"/>
          <w:szCs w:val="8"/>
        </w:rPr>
        <w:t xml:space="preserve"> describes, "where there is convincing evidence not merely of threats and potential danger but of an attack being actually mounted, then an armed attack may be said to have begun to occur, though it has not passed the frontier." n78 </w:t>
      </w:r>
      <w:proofErr w:type="spellStart"/>
      <w:r>
        <w:rPr>
          <w:sz w:val="8"/>
          <w:szCs w:val="8"/>
        </w:rPr>
        <w:t>Dinstein</w:t>
      </w:r>
      <w:proofErr w:type="spellEnd"/>
      <w:r>
        <w:rPr>
          <w:sz w:val="8"/>
          <w:szCs w:val="8"/>
        </w:rPr>
        <w:t xml:space="preserve"> asserts that not only is interceptive self-defense legitimate under customary international law, it is also legitimate under Article 51. </w:t>
      </w:r>
      <w:proofErr w:type="gramStart"/>
      <w:r>
        <w:rPr>
          <w:sz w:val="8"/>
          <w:szCs w:val="8"/>
        </w:rPr>
        <w:t>n79</w:t>
      </w:r>
      <w:proofErr w:type="gramEnd"/>
      <w:r>
        <w:rPr>
          <w:sz w:val="8"/>
          <w:szCs w:val="8"/>
        </w:rPr>
        <w:t xml:space="preserve"> Anticipatory self-defense, by contrast, is "the use of force in [*279] "anticipation' of an attack when a State has manifested its capability and intent to attack imminently." n80 The Caroline doctrine is generally considered to reflect assertions of anticipatory self-defense. </w:t>
      </w:r>
      <w:proofErr w:type="gramStart"/>
      <w:r>
        <w:rPr>
          <w:sz w:val="8"/>
          <w:szCs w:val="8"/>
        </w:rPr>
        <w:t>n81</w:t>
      </w:r>
      <w:proofErr w:type="gramEnd"/>
      <w:r>
        <w:rPr>
          <w:sz w:val="8"/>
          <w:szCs w:val="8"/>
        </w:rPr>
        <w:t xml:space="preserve"> This refers to scenarios where an attack may be imminent but not yet underway. </w:t>
      </w:r>
      <w:proofErr w:type="gramStart"/>
      <w:r>
        <w:rPr>
          <w:sz w:val="8"/>
          <w:szCs w:val="8"/>
        </w:rPr>
        <w:t>n82</w:t>
      </w:r>
      <w:proofErr w:type="gramEnd"/>
      <w:r>
        <w:rPr>
          <w:sz w:val="8"/>
          <w:szCs w:val="8"/>
        </w:rPr>
        <w:t xml:space="preserve">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w:t>
      </w:r>
      <w:proofErr w:type="gramStart"/>
      <w:r>
        <w:rPr>
          <w:sz w:val="8"/>
          <w:szCs w:val="8"/>
        </w:rPr>
        <w:t>n89</w:t>
      </w:r>
      <w:proofErr w:type="gramEnd"/>
      <w:r>
        <w:rPr>
          <w:sz w:val="8"/>
          <w:szCs w:val="8"/>
        </w:rPr>
        <w:t xml:space="preserve"> The </w:t>
      </w:r>
      <w:proofErr w:type="spellStart"/>
      <w:r>
        <w:rPr>
          <w:sz w:val="8"/>
          <w:szCs w:val="8"/>
        </w:rPr>
        <w:t>restrictionist</w:t>
      </w:r>
      <w:proofErr w:type="spellEnd"/>
      <w:r>
        <w:rPr>
          <w:sz w:val="8"/>
          <w:szCs w:val="8"/>
        </w:rPr>
        <w:t xml:space="preserve"> and </w:t>
      </w:r>
      <w:proofErr w:type="spellStart"/>
      <w:r>
        <w:rPr>
          <w:sz w:val="8"/>
          <w:szCs w:val="8"/>
        </w:rPr>
        <w:t>expansivist</w:t>
      </w:r>
      <w:proofErr w:type="spellEnd"/>
      <w:r>
        <w:rPr>
          <w:sz w:val="8"/>
          <w:szCs w:val="8"/>
        </w:rPr>
        <w:t xml:space="preserve"> schools of interpreting the legality of self-defense focus their debate on the "middle-ground" of defensive first-strikes, that of anticipatory self-defense. Professor </w:t>
      </w:r>
      <w:proofErr w:type="spellStart"/>
      <w:r>
        <w:rPr>
          <w:sz w:val="8"/>
          <w:szCs w:val="8"/>
        </w:rPr>
        <w:t>Ronzitti</w:t>
      </w:r>
      <w:proofErr w:type="spellEnd"/>
      <w:r>
        <w:rPr>
          <w:sz w:val="8"/>
          <w:szCs w:val="8"/>
        </w:rPr>
        <w:t xml:space="preserve"> aligns the two camps in terms of a geographical divergence. </w:t>
      </w:r>
      <w:proofErr w:type="gramStart"/>
      <w:r>
        <w:rPr>
          <w:sz w:val="8"/>
          <w:szCs w:val="8"/>
        </w:rPr>
        <w:t>n90</w:t>
      </w:r>
      <w:proofErr w:type="gramEnd"/>
      <w:r>
        <w:rPr>
          <w:sz w:val="8"/>
          <w:szCs w:val="8"/>
        </w:rPr>
        <w:t xml:space="preserve"> The </w:t>
      </w:r>
      <w:proofErr w:type="spellStart"/>
      <w:r>
        <w:rPr>
          <w:sz w:val="8"/>
          <w:szCs w:val="8"/>
        </w:rPr>
        <w:t>restrictionist</w:t>
      </w:r>
      <w:proofErr w:type="spellEnd"/>
      <w:r>
        <w:rPr>
          <w:sz w:val="8"/>
          <w:szCs w:val="8"/>
        </w:rPr>
        <w:t xml:space="preserve"> camp is referred to as the "continental doctrine," while the </w:t>
      </w:r>
      <w:proofErr w:type="spellStart"/>
      <w:r>
        <w:rPr>
          <w:sz w:val="8"/>
          <w:szCs w:val="8"/>
        </w:rPr>
        <w:t>expansivist</w:t>
      </w:r>
      <w:proofErr w:type="spellEnd"/>
      <w:r>
        <w:rPr>
          <w:sz w:val="8"/>
          <w:szCs w:val="8"/>
        </w:rPr>
        <w:t xml:space="preserve"> doctrine is attributed to common law countries and Israel. n91 The question that divides the two camps is "whether the words "if an armed attack occurs' introduces ... a rigid test of legitimate self-defense." n92 </w:t>
      </w:r>
      <w:r>
        <w:rPr>
          <w:u w:val="single"/>
        </w:rPr>
        <w:t xml:space="preserve">The </w:t>
      </w:r>
      <w:proofErr w:type="spellStart"/>
      <w:r>
        <w:rPr>
          <w:u w:val="single"/>
        </w:rPr>
        <w:t>restrictionist</w:t>
      </w:r>
      <w:proofErr w:type="spellEnd"/>
      <w:r>
        <w:rPr>
          <w:u w:val="single"/>
        </w:rPr>
        <w:t xml:space="preserve"> camp asserts that "self-defense [can] lawfully be exercised only if the State is the object of an actual attack."</w:t>
      </w:r>
      <w:r>
        <w:rPr>
          <w:sz w:val="16"/>
        </w:rPr>
        <w:t xml:space="preserve"> n93 Under this view, "use of force under the Charter is expressly limited to situations </w:t>
      </w:r>
      <w:r>
        <w:rPr>
          <w:sz w:val="16"/>
        </w:rPr>
        <w:lastRenderedPageBreak/>
        <w:t xml:space="preserve">where an armed attack has already commenced or occurred." n94 The </w:t>
      </w:r>
      <w:proofErr w:type="spellStart"/>
      <w:r>
        <w:rPr>
          <w:sz w:val="16"/>
        </w:rPr>
        <w:t>restrictionist</w:t>
      </w:r>
      <w:proofErr w:type="spellEnd"/>
      <w:r>
        <w:rPr>
          <w:sz w:val="16"/>
        </w:rPr>
        <w:t xml:space="preserve"> camp recognizes the right to use force in anticipatory self-defense under customary international law, but asserts that the adoption of the Charter in 1945 limited "the scope of that right." n95 As Professor </w:t>
      </w:r>
      <w:proofErr w:type="spellStart"/>
      <w:r>
        <w:rPr>
          <w:sz w:val="16"/>
        </w:rPr>
        <w:t>Dinstein</w:t>
      </w:r>
      <w:proofErr w:type="spellEnd"/>
      <w:r>
        <w:rPr>
          <w:sz w:val="16"/>
        </w:rPr>
        <w:t xml:space="preserve"> emphasizes, "the use of the phrase "armed attack' in Article 51 is [*281] not inadvertent ... [it] is deliberately restrictive." n96 </w:t>
      </w:r>
      <w:proofErr w:type="spellStart"/>
      <w:r>
        <w:rPr>
          <w:sz w:val="16"/>
        </w:rPr>
        <w:t>Dinstein</w:t>
      </w:r>
      <w:proofErr w:type="spellEnd"/>
      <w:r>
        <w:rPr>
          <w:sz w:val="16"/>
        </w:rPr>
        <w:t xml:space="preserve"> concludes that "</w:t>
      </w:r>
      <w:proofErr w:type="spellStart"/>
      <w:r>
        <w:rPr>
          <w:sz w:val="16"/>
        </w:rPr>
        <w:t>self-defence</w:t>
      </w:r>
      <w:proofErr w:type="spellEnd"/>
      <w:r>
        <w:rPr>
          <w:sz w:val="16"/>
        </w:rPr>
        <w:t xml:space="preserve"> consistent with Article 51 implies resort to counter-force ... in reaction to the use of force by the other party." n97 </w:t>
      </w:r>
      <w:r>
        <w:rPr>
          <w:u w:val="single"/>
        </w:rPr>
        <w:t xml:space="preserve">By contrast, the </w:t>
      </w:r>
      <w:proofErr w:type="spellStart"/>
      <w:r>
        <w:rPr>
          <w:u w:val="single"/>
        </w:rPr>
        <w:t>expansivist</w:t>
      </w:r>
      <w:proofErr w:type="spellEnd"/>
      <w:r>
        <w:rPr>
          <w:u w:val="single"/>
        </w:rPr>
        <w:t xml:space="preserve"> camp asserts that "the right of </w:t>
      </w:r>
      <w:proofErr w:type="spellStart"/>
      <w:r>
        <w:rPr>
          <w:u w:val="single"/>
        </w:rPr>
        <w:t>self-defence</w:t>
      </w:r>
      <w:proofErr w:type="spellEnd"/>
      <w:r>
        <w:rPr>
          <w:u w:val="single"/>
        </w:rPr>
        <w:t xml:space="preserve"> can be exercised not only when the State has been the object of an armed attack but also when the attack is imminent."</w:t>
      </w:r>
      <w:r>
        <w:rPr>
          <w:sz w:val="16"/>
        </w:rPr>
        <w:t xml:space="preserve"> n98 </w:t>
      </w:r>
      <w:r>
        <w:rPr>
          <w:sz w:val="8"/>
          <w:szCs w:val="8"/>
        </w:rPr>
        <w:t xml:space="preserve">Three reasons have been cited to support this theory. First, </w:t>
      </w:r>
      <w:proofErr w:type="spellStart"/>
      <w:r>
        <w:rPr>
          <w:sz w:val="8"/>
          <w:szCs w:val="8"/>
        </w:rPr>
        <w:t>expansivists</w:t>
      </w:r>
      <w:proofErr w:type="spellEnd"/>
      <w:r>
        <w:rPr>
          <w:sz w:val="8"/>
          <w:szCs w:val="8"/>
        </w:rPr>
        <w:t xml:space="preserve"> cite that the actual reading of "if an armed attack occurs" does not necessarily mean "after an armed attack has occurred." n99 Professor </w:t>
      </w:r>
      <w:proofErr w:type="spellStart"/>
      <w:r>
        <w:rPr>
          <w:sz w:val="8"/>
          <w:szCs w:val="8"/>
        </w:rPr>
        <w:t>Waldock</w:t>
      </w:r>
      <w:proofErr w:type="spellEnd"/>
      <w:r>
        <w:rPr>
          <w:sz w:val="8"/>
          <w:szCs w:val="8"/>
        </w:rPr>
        <w:t xml:space="preserve"> elaborates that this "goes beyond the necessary meaning of the words," and cites the French text: "</w:t>
      </w:r>
      <w:proofErr w:type="spellStart"/>
      <w:r>
        <w:rPr>
          <w:sz w:val="8"/>
          <w:szCs w:val="8"/>
        </w:rPr>
        <w:t>dans</w:t>
      </w:r>
      <w:proofErr w:type="spellEnd"/>
      <w:r>
        <w:rPr>
          <w:sz w:val="8"/>
          <w:szCs w:val="8"/>
        </w:rPr>
        <w:t xml:space="preserve"> un </w:t>
      </w:r>
      <w:proofErr w:type="spellStart"/>
      <w:r>
        <w:rPr>
          <w:sz w:val="8"/>
          <w:szCs w:val="8"/>
        </w:rPr>
        <w:t>cas</w:t>
      </w:r>
      <w:proofErr w:type="spellEnd"/>
      <w:r>
        <w:rPr>
          <w:sz w:val="8"/>
          <w:szCs w:val="8"/>
        </w:rPr>
        <w:t xml:space="preserve"> </w:t>
      </w:r>
      <w:proofErr w:type="spellStart"/>
      <w:r>
        <w:rPr>
          <w:sz w:val="8"/>
          <w:szCs w:val="8"/>
        </w:rPr>
        <w:t>ou</w:t>
      </w:r>
      <w:proofErr w:type="spellEnd"/>
      <w:r>
        <w:rPr>
          <w:sz w:val="8"/>
          <w:szCs w:val="8"/>
        </w:rPr>
        <w:t xml:space="preserve"> un </w:t>
      </w:r>
      <w:proofErr w:type="spellStart"/>
      <w:r>
        <w:rPr>
          <w:sz w:val="8"/>
          <w:szCs w:val="8"/>
        </w:rPr>
        <w:t>Membre</w:t>
      </w:r>
      <w:proofErr w:type="spellEnd"/>
      <w:r>
        <w:rPr>
          <w:sz w:val="8"/>
          <w:szCs w:val="8"/>
        </w:rPr>
        <w:t xml:space="preserve"> des Nations </w:t>
      </w:r>
      <w:proofErr w:type="spellStart"/>
      <w:r>
        <w:rPr>
          <w:sz w:val="8"/>
          <w:szCs w:val="8"/>
        </w:rPr>
        <w:t>Unies</w:t>
      </w:r>
      <w:proofErr w:type="spellEnd"/>
      <w:r>
        <w:rPr>
          <w:sz w:val="8"/>
          <w:szCs w:val="8"/>
        </w:rPr>
        <w:t xml:space="preserve"> </w:t>
      </w:r>
      <w:proofErr w:type="spellStart"/>
      <w:r>
        <w:rPr>
          <w:sz w:val="8"/>
          <w:szCs w:val="8"/>
        </w:rPr>
        <w:t>est</w:t>
      </w:r>
      <w:proofErr w:type="spellEnd"/>
      <w:r>
        <w:rPr>
          <w:sz w:val="8"/>
          <w:szCs w:val="8"/>
        </w:rPr>
        <w:t xml:space="preserve"> </w:t>
      </w:r>
      <w:proofErr w:type="spellStart"/>
      <w:r>
        <w:rPr>
          <w:sz w:val="8"/>
          <w:szCs w:val="8"/>
        </w:rPr>
        <w:t>l'objet</w:t>
      </w:r>
      <w:proofErr w:type="spellEnd"/>
      <w:r>
        <w:rPr>
          <w:sz w:val="8"/>
          <w:szCs w:val="8"/>
        </w:rPr>
        <w:t xml:space="preserve"> </w:t>
      </w:r>
      <w:proofErr w:type="spellStart"/>
      <w:r>
        <w:rPr>
          <w:sz w:val="8"/>
          <w:szCs w:val="8"/>
        </w:rPr>
        <w:t>d'une</w:t>
      </w:r>
      <w:proofErr w:type="spellEnd"/>
      <w:r>
        <w:rPr>
          <w:sz w:val="8"/>
          <w:szCs w:val="8"/>
        </w:rPr>
        <w:t xml:space="preserve"> </w:t>
      </w:r>
      <w:proofErr w:type="spellStart"/>
      <w:r>
        <w:rPr>
          <w:sz w:val="8"/>
          <w:szCs w:val="8"/>
        </w:rPr>
        <w:t>agression</w:t>
      </w:r>
      <w:proofErr w:type="spellEnd"/>
      <w:r>
        <w:rPr>
          <w:sz w:val="8"/>
          <w:szCs w:val="8"/>
        </w:rPr>
        <w:t xml:space="preserve"> </w:t>
      </w:r>
      <w:proofErr w:type="spellStart"/>
      <w:r>
        <w:rPr>
          <w:sz w:val="8"/>
          <w:szCs w:val="8"/>
        </w:rPr>
        <w:t>armee</w:t>
      </w:r>
      <w:proofErr w:type="spellEnd"/>
      <w:r>
        <w:rPr>
          <w:sz w:val="8"/>
          <w:szCs w:val="8"/>
        </w:rPr>
        <w:t xml:space="preserve">." n100 Second, </w:t>
      </w:r>
      <w:proofErr w:type="spellStart"/>
      <w:r>
        <w:rPr>
          <w:sz w:val="8"/>
          <w:szCs w:val="8"/>
        </w:rPr>
        <w:t>expansivists</w:t>
      </w:r>
      <w:proofErr w:type="spellEnd"/>
      <w:r>
        <w:rPr>
          <w:sz w:val="8"/>
          <w:szCs w:val="8"/>
        </w:rPr>
        <w:t xml:space="preserve">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w:t>
      </w:r>
      <w:proofErr w:type="spellStart"/>
      <w:r>
        <w:rPr>
          <w:sz w:val="8"/>
          <w:szCs w:val="8"/>
        </w:rPr>
        <w:t>expansivist</w:t>
      </w:r>
      <w:proofErr w:type="spellEnd"/>
      <w:r>
        <w:rPr>
          <w:sz w:val="8"/>
          <w:szCs w:val="8"/>
        </w:rPr>
        <w:t xml:space="preserve"> camp notes that Article 51 preserves the "inherent right" of self-defense. n102 D. W. </w:t>
      </w:r>
      <w:proofErr w:type="spellStart"/>
      <w:r>
        <w:rPr>
          <w:sz w:val="8"/>
          <w:szCs w:val="8"/>
        </w:rPr>
        <w:t>Bowettt</w:t>
      </w:r>
      <w:proofErr w:type="spellEnd"/>
      <w:r>
        <w:rPr>
          <w:sz w:val="8"/>
          <w:szCs w:val="8"/>
        </w:rPr>
        <w:t xml:space="preserve"> remarks that "the reference to an "inherent' right suggests something of the philosophy of natural law." n103 Professor </w:t>
      </w:r>
      <w:proofErr w:type="spellStart"/>
      <w:r>
        <w:rPr>
          <w:sz w:val="8"/>
          <w:szCs w:val="8"/>
        </w:rPr>
        <w:t>Dinstein</w:t>
      </w:r>
      <w:proofErr w:type="spellEnd"/>
      <w:r>
        <w:rPr>
          <w:sz w:val="8"/>
          <w:szCs w:val="8"/>
        </w:rPr>
        <w:t xml:space="preserve"> himself points out that "the right of </w:t>
      </w:r>
      <w:proofErr w:type="spellStart"/>
      <w:r>
        <w:rPr>
          <w:sz w:val="8"/>
          <w:szCs w:val="8"/>
        </w:rPr>
        <w:t>self-defence</w:t>
      </w:r>
      <w:proofErr w:type="spellEnd"/>
      <w:r>
        <w:rPr>
          <w:sz w:val="8"/>
          <w:szCs w:val="8"/>
        </w:rPr>
        <w:t xml:space="preserve"> pursuant to the U.N. Charter has its origins in customary international law." n104 As customary international law permits an act of [*282] anticipatory </w:t>
      </w:r>
      <w:proofErr w:type="spellStart"/>
      <w:r>
        <w:rPr>
          <w:sz w:val="8"/>
          <w:szCs w:val="8"/>
        </w:rPr>
        <w:t>self-defence</w:t>
      </w:r>
      <w:proofErr w:type="spellEnd"/>
      <w:r>
        <w:rPr>
          <w:sz w:val="8"/>
          <w:szCs w:val="8"/>
        </w:rPr>
        <w:t xml:space="preserv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w:t>
      </w:r>
      <w:proofErr w:type="spellStart"/>
      <w:r>
        <w:rPr>
          <w:sz w:val="8"/>
          <w:szCs w:val="8"/>
        </w:rPr>
        <w:t>self-defence</w:t>
      </w:r>
      <w:proofErr w:type="spellEnd"/>
      <w:r>
        <w:rPr>
          <w:sz w:val="8"/>
          <w:szCs w:val="8"/>
        </w:rPr>
        <w:t xml:space="preserv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w:t>
      </w:r>
      <w:proofErr w:type="gramStart"/>
      <w:r>
        <w:rPr>
          <w:sz w:val="8"/>
          <w:szCs w:val="8"/>
        </w:rPr>
        <w:t>n109</w:t>
      </w:r>
      <w:proofErr w:type="gramEnd"/>
      <w:r>
        <w:rPr>
          <w:sz w:val="8"/>
          <w:szCs w:val="8"/>
        </w:rPr>
        <w:t xml:space="preserve"> Yet the ICJ has not ruled on the matter. In Nicaragua v. United States, n110 while the ICJ "based its decision on the norms of customary international law concerning </w:t>
      </w:r>
      <w:proofErr w:type="spellStart"/>
      <w:r>
        <w:rPr>
          <w:sz w:val="8"/>
          <w:szCs w:val="8"/>
        </w:rPr>
        <w:t>self-defence</w:t>
      </w:r>
      <w:proofErr w:type="spellEnd"/>
      <w:r>
        <w:rPr>
          <w:sz w:val="8"/>
          <w:szCs w:val="8"/>
        </w:rPr>
        <w:t xml:space="preserve"> as a sequel to an armed attack," the Court explicitly refrained from pronouncing a judgment on the legality of anticipatory self-defense. </w:t>
      </w:r>
      <w:proofErr w:type="gramStart"/>
      <w:r>
        <w:rPr>
          <w:sz w:val="8"/>
          <w:szCs w:val="8"/>
        </w:rPr>
        <w:t>n111</w:t>
      </w:r>
      <w:proofErr w:type="gramEnd"/>
      <w:r>
        <w:rPr>
          <w:sz w:val="8"/>
          <w:szCs w:val="8"/>
        </w:rPr>
        <w:t xml:space="preserve">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w:t>
      </w:r>
      <w:proofErr w:type="gramStart"/>
      <w:r>
        <w:rPr>
          <w:sz w:val="8"/>
          <w:szCs w:val="8"/>
        </w:rPr>
        <w:t>n112</w:t>
      </w:r>
      <w:proofErr w:type="gramEnd"/>
      <w:r>
        <w:rPr>
          <w:sz w:val="8"/>
          <w:szCs w:val="8"/>
        </w:rPr>
        <w:t xml:space="preserve"> However, as numerous scholars have noted, the world has changed in many significant ways since the drafting of the U.N. Charter in 1945. </w:t>
      </w:r>
      <w:proofErr w:type="gramStart"/>
      <w:r>
        <w:rPr>
          <w:sz w:val="8"/>
          <w:szCs w:val="8"/>
        </w:rPr>
        <w:t>n113</w:t>
      </w:r>
      <w:proofErr w:type="gramEnd"/>
      <w:r>
        <w:rPr>
          <w:sz w:val="8"/>
          <w:szCs w:val="8"/>
        </w:rPr>
        <w:t xml:space="preserve"> At that time, drafters were primarily concerned with "overt acts of conventional aggression." n114 Since 1945, however, most conflicts have been in the form of civil conflicts, covert actions, or acts of terrorism. </w:t>
      </w:r>
      <w:proofErr w:type="gramStart"/>
      <w:r>
        <w:rPr>
          <w:sz w:val="8"/>
          <w:szCs w:val="8"/>
        </w:rPr>
        <w:t>n115</w:t>
      </w:r>
      <w:proofErr w:type="gramEnd"/>
      <w:r>
        <w:rPr>
          <w:sz w:val="8"/>
          <w:szCs w:val="8"/>
        </w:rPr>
        <w:t xml:space="preserve">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w:t>
      </w:r>
      <w:proofErr w:type="spellStart"/>
      <w:r>
        <w:rPr>
          <w:sz w:val="8"/>
          <w:szCs w:val="8"/>
        </w:rPr>
        <w:t>expansivist</w:t>
      </w:r>
      <w:proofErr w:type="spellEnd"/>
      <w:r>
        <w:rPr>
          <w:sz w:val="8"/>
          <w:szCs w:val="8"/>
        </w:rPr>
        <w:t xml:space="preserve">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w:t>
      </w:r>
      <w:proofErr w:type="spellStart"/>
      <w:r>
        <w:rPr>
          <w:sz w:val="8"/>
          <w:szCs w:val="8"/>
        </w:rPr>
        <w:t>self-defence</w:t>
      </w:r>
      <w:proofErr w:type="spellEnd"/>
      <w:r>
        <w:rPr>
          <w:sz w:val="8"/>
          <w:szCs w:val="8"/>
        </w:rPr>
        <w:t xml:space="preserv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w:t>
      </w:r>
      <w:proofErr w:type="spellStart"/>
      <w:r>
        <w:rPr>
          <w:sz w:val="8"/>
          <w:szCs w:val="8"/>
        </w:rPr>
        <w:t>Sofaer</w:t>
      </w:r>
      <w:proofErr w:type="spellEnd"/>
      <w:r>
        <w:rPr>
          <w:sz w:val="8"/>
          <w:szCs w:val="8"/>
        </w:rPr>
        <w:t xml:space="preserve"> notes that despite the "illegality" of using force for "preventive purposes," states have engaged in such force in over 100 instances since the signing of the U.N. Charter in 1945. </w:t>
      </w:r>
      <w:proofErr w:type="gramStart"/>
      <w:r>
        <w:rPr>
          <w:sz w:val="8"/>
          <w:szCs w:val="8"/>
        </w:rPr>
        <w:t>n123</w:t>
      </w:r>
      <w:proofErr w:type="gramEnd"/>
      <w:r>
        <w:rPr>
          <w:sz w:val="8"/>
          <w:szCs w:val="8"/>
        </w:rPr>
        <w:t xml:space="preserve"> He argues that rather than being concerned over the legality of a preemptive use of force, states should be concerned over the legitimacy of such an act. n124 </w:t>
      </w:r>
      <w:proofErr w:type="spellStart"/>
      <w:r>
        <w:rPr>
          <w:sz w:val="8"/>
          <w:szCs w:val="8"/>
        </w:rPr>
        <w:t>Sofaer</w:t>
      </w:r>
      <w:proofErr w:type="spellEnd"/>
      <w:r>
        <w:rPr>
          <w:sz w:val="8"/>
          <w:szCs w:val="8"/>
        </w:rPr>
        <w:t xml:space="preserve">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w:t>
      </w:r>
      <w:proofErr w:type="spellStart"/>
      <w:r>
        <w:rPr>
          <w:sz w:val="8"/>
          <w:szCs w:val="8"/>
        </w:rPr>
        <w:t>Sofaer</w:t>
      </w:r>
      <w:proofErr w:type="spellEnd"/>
      <w:r>
        <w:rPr>
          <w:sz w:val="8"/>
          <w:szCs w:val="8"/>
        </w:rPr>
        <w:t xml:space="preserve">,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w:t>
      </w:r>
      <w:proofErr w:type="gramStart"/>
      <w:r>
        <w:rPr>
          <w:sz w:val="8"/>
          <w:szCs w:val="8"/>
        </w:rPr>
        <w:t>The</w:t>
      </w:r>
      <w:proofErr w:type="gramEnd"/>
      <w:r>
        <w:rPr>
          <w:sz w:val="8"/>
          <w:szCs w:val="8"/>
        </w:rPr>
        <w:t xml:space="preserv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w:t>
      </w:r>
      <w:proofErr w:type="gramStart"/>
      <w:r>
        <w:rPr>
          <w:sz w:val="8"/>
          <w:szCs w:val="8"/>
        </w:rPr>
        <w:t>n129</w:t>
      </w:r>
      <w:proofErr w:type="gramEnd"/>
      <w:r>
        <w:rPr>
          <w:sz w:val="8"/>
          <w:szCs w:val="8"/>
        </w:rPr>
        <w:t xml:space="preserve">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w:t>
      </w:r>
      <w:proofErr w:type="gramStart"/>
      <w:r>
        <w:rPr>
          <w:sz w:val="8"/>
          <w:szCs w:val="8"/>
        </w:rPr>
        <w:t>n132</w:t>
      </w:r>
      <w:proofErr w:type="gramEnd"/>
      <w:r>
        <w:rPr>
          <w:sz w:val="8"/>
          <w:szCs w:val="8"/>
        </w:rPr>
        <w:t xml:space="preserve"> While some commentators include imminence in their analysis of necessity, n133 most commentators include imminence as [*286] a separate element. </w:t>
      </w:r>
      <w:proofErr w:type="gramStart"/>
      <w:r>
        <w:rPr>
          <w:sz w:val="8"/>
          <w:szCs w:val="8"/>
        </w:rPr>
        <w:t>n134 1.</w:t>
      </w:r>
      <w:proofErr w:type="gramEnd"/>
      <w:r>
        <w:rPr>
          <w:sz w:val="8"/>
          <w:szCs w:val="8"/>
        </w:rPr>
        <w:t xml:space="preserve"> Necessity and Proportionality The principles of necessity and proportionality are "part of the basic core of </w:t>
      </w:r>
      <w:proofErr w:type="spellStart"/>
      <w:r>
        <w:rPr>
          <w:sz w:val="8"/>
          <w:szCs w:val="8"/>
        </w:rPr>
        <w:t>self-defence</w:t>
      </w:r>
      <w:proofErr w:type="spellEnd"/>
      <w:r>
        <w:rPr>
          <w:sz w:val="8"/>
          <w:szCs w:val="8"/>
        </w:rPr>
        <w:t xml:space="preserv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w:t>
      </w:r>
      <w:proofErr w:type="gramStart"/>
      <w:r>
        <w:rPr>
          <w:sz w:val="8"/>
          <w:szCs w:val="8"/>
        </w:rPr>
        <w:t>n136</w:t>
      </w:r>
      <w:proofErr w:type="gramEnd"/>
      <w:r>
        <w:rPr>
          <w:sz w:val="8"/>
          <w:szCs w:val="8"/>
        </w:rPr>
        <w:t xml:space="preserve">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w:t>
      </w:r>
      <w:proofErr w:type="gramStart"/>
      <w:r>
        <w:rPr>
          <w:sz w:val="8"/>
          <w:szCs w:val="8"/>
        </w:rPr>
        <w:t>n138</w:t>
      </w:r>
      <w:proofErr w:type="gramEnd"/>
      <w:r>
        <w:rPr>
          <w:sz w:val="8"/>
          <w:szCs w:val="8"/>
        </w:rPr>
        <w:t xml:space="preserve"> Thus, if a nation's use of force is lacking in either necessity or proportionality, the use of force is not justified under the doctrine of self-defense, and may in fact be unlawfully retaliatory or punitive. n139 [*287] Necessity, by itself, is not a controversial proposition. </w:t>
      </w:r>
      <w:proofErr w:type="gramStart"/>
      <w:r>
        <w:rPr>
          <w:sz w:val="8"/>
          <w:szCs w:val="8"/>
        </w:rPr>
        <w:t>n140</w:t>
      </w:r>
      <w:proofErr w:type="gramEnd"/>
      <w:r>
        <w:rPr>
          <w:sz w:val="8"/>
          <w:szCs w:val="8"/>
        </w:rPr>
        <w:t xml:space="preserve">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"peaceful measures" are still available to Israel. Proportionality assesses the appropriateness of a nation's action in response to a perceived threat. </w:t>
      </w:r>
      <w:proofErr w:type="gramStart"/>
      <w:r>
        <w:rPr>
          <w:sz w:val="8"/>
          <w:szCs w:val="8"/>
        </w:rPr>
        <w:t>n146</w:t>
      </w:r>
      <w:proofErr w:type="gramEnd"/>
      <w:r>
        <w:rPr>
          <w:sz w:val="8"/>
          <w:szCs w:val="8"/>
        </w:rPr>
        <w:t xml:space="preserve"> Thus, an </w:t>
      </w:r>
      <w:proofErr w:type="spellStart"/>
      <w:r>
        <w:rPr>
          <w:sz w:val="8"/>
          <w:szCs w:val="8"/>
        </w:rPr>
        <w:t>ex ante</w:t>
      </w:r>
      <w:proofErr w:type="spellEnd"/>
      <w:r>
        <w:rPr>
          <w:sz w:val="8"/>
          <w:szCs w:val="8"/>
        </w:rPr>
        <w:t xml:space="preserv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w:t>
      </w:r>
      <w:proofErr w:type="gramStart"/>
      <w:r>
        <w:rPr>
          <w:sz w:val="8"/>
          <w:szCs w:val="8"/>
        </w:rPr>
        <w:t>n149</w:t>
      </w:r>
      <w:proofErr w:type="gramEnd"/>
      <w:r>
        <w:rPr>
          <w:sz w:val="8"/>
          <w:szCs w:val="8"/>
        </w:rPr>
        <w:t xml:space="preserve"> Simply put, a nation's "counter-attack" must not amount to a reprisal for the purpose of revenge or as a penalty. </w:t>
      </w:r>
      <w:proofErr w:type="gramStart"/>
      <w:r>
        <w:rPr>
          <w:sz w:val="8"/>
          <w:szCs w:val="8"/>
        </w:rPr>
        <w:t>n150</w:t>
      </w:r>
      <w:proofErr w:type="gramEnd"/>
      <w:r>
        <w:rPr>
          <w:sz w:val="8"/>
          <w:szCs w:val="8"/>
        </w:rPr>
        <w:t xml:space="preserve">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w:t>
      </w:r>
      <w:proofErr w:type="spellStart"/>
      <w:r>
        <w:rPr>
          <w:sz w:val="8"/>
          <w:szCs w:val="8"/>
        </w:rPr>
        <w:t>Imminence</w:t>
      </w:r>
      <w:proofErr w:type="spellEnd"/>
      <w:r>
        <w:rPr>
          <w:sz w:val="8"/>
          <w:szCs w:val="8"/>
        </w:rPr>
        <w:t xml:space="preserv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w:t>
      </w:r>
      <w:proofErr w:type="gramStart"/>
      <w:r>
        <w:rPr>
          <w:sz w:val="8"/>
          <w:szCs w:val="8"/>
        </w:rPr>
        <w:t>n159</w:t>
      </w:r>
      <w:proofErr w:type="gramEnd"/>
      <w:r>
        <w:rPr>
          <w:sz w:val="8"/>
          <w:szCs w:val="8"/>
        </w:rPr>
        <w:t xml:space="preserve">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w:t>
      </w:r>
      <w:proofErr w:type="gramStart"/>
      <w:r>
        <w:rPr>
          <w:sz w:val="8"/>
          <w:szCs w:val="8"/>
        </w:rPr>
        <w:t>n161</w:t>
      </w:r>
      <w:proofErr w:type="gramEnd"/>
      <w:r>
        <w:rPr>
          <w:sz w:val="8"/>
          <w:szCs w:val="8"/>
        </w:rPr>
        <w:t xml:space="preserve">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w:t>
      </w:r>
      <w:proofErr w:type="gramStart"/>
      <w:r>
        <w:rPr>
          <w:sz w:val="8"/>
          <w:szCs w:val="8"/>
        </w:rPr>
        <w:t>n164</w:t>
      </w:r>
      <w:proofErr w:type="gramEnd"/>
      <w:r>
        <w:rPr>
          <w:sz w:val="8"/>
          <w:szCs w:val="8"/>
        </w:rPr>
        <w:t xml:space="preserve"> The strict requirement is out of touch with "the realities of modern military conditions." n165 The nature of imminence has been affected in two significant ways since the development of the Caroline doctrine. </w:t>
      </w:r>
      <w:proofErr w:type="gramStart"/>
      <w:r>
        <w:rPr>
          <w:sz w:val="8"/>
          <w:szCs w:val="8"/>
        </w:rPr>
        <w:t>n166</w:t>
      </w:r>
      <w:proofErr w:type="gramEnd"/>
      <w:r>
        <w:rPr>
          <w:sz w:val="8"/>
          <w:szCs w:val="8"/>
        </w:rPr>
        <w:t xml:space="preserve"> First, the "gravity of the threat" has changed significantly. </w:t>
      </w:r>
      <w:proofErr w:type="gramStart"/>
      <w:r>
        <w:rPr>
          <w:sz w:val="8"/>
          <w:szCs w:val="8"/>
        </w:rPr>
        <w:t>n167</w:t>
      </w:r>
      <w:proofErr w:type="gramEnd"/>
      <w:r>
        <w:rPr>
          <w:sz w:val="8"/>
          <w:szCs w:val="8"/>
        </w:rPr>
        <w:t xml:space="preserve"> Today we face nuclear weapons and other weapons of mass destruction that have the capacity to destroy a nation before it ever has a chance to defend itself. </w:t>
      </w:r>
      <w:proofErr w:type="gramStart"/>
      <w:r>
        <w:rPr>
          <w:sz w:val="8"/>
          <w:szCs w:val="8"/>
        </w:rPr>
        <w:t>n168</w:t>
      </w:r>
      <w:proofErr w:type="gramEnd"/>
      <w:r>
        <w:rPr>
          <w:sz w:val="8"/>
          <w:szCs w:val="8"/>
        </w:rPr>
        <w:t xml:space="preserve"> This is vastly different from the "cross-border raids conducted by men armed only with rifles" that were the predominant form of international uses of force at the time of the Caroline incident. </w:t>
      </w:r>
      <w:proofErr w:type="gramStart"/>
      <w:r>
        <w:rPr>
          <w:sz w:val="8"/>
          <w:szCs w:val="8"/>
        </w:rPr>
        <w:t>n169</w:t>
      </w:r>
      <w:proofErr w:type="gramEnd"/>
      <w:r>
        <w:rPr>
          <w:sz w:val="8"/>
          <w:szCs w:val="8"/>
        </w:rPr>
        <w:t xml:space="preserve">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w:t>
      </w:r>
      <w:proofErr w:type="gramStart"/>
      <w:r>
        <w:rPr>
          <w:sz w:val="8"/>
          <w:szCs w:val="8"/>
        </w:rPr>
        <w:t>n173</w:t>
      </w:r>
      <w:proofErr w:type="gramEnd"/>
      <w:r>
        <w:rPr>
          <w:sz w:val="8"/>
          <w:szCs w:val="8"/>
        </w:rPr>
        <w:t xml:space="preserve">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w:t>
      </w:r>
      <w:proofErr w:type="gramStart"/>
      <w:r>
        <w:rPr>
          <w:sz w:val="8"/>
          <w:szCs w:val="8"/>
        </w:rPr>
        <w:t>n175</w:t>
      </w:r>
      <w:proofErr w:type="gramEnd"/>
      <w:r>
        <w:rPr>
          <w:sz w:val="8"/>
          <w:szCs w:val="8"/>
        </w:rPr>
        <w:t xml:space="preserve"> Additionally, it may be "out of sync" with the realities of a state's reasoning and behavior when facing threats to their very survival. </w:t>
      </w:r>
      <w:proofErr w:type="gramStart"/>
      <w:r>
        <w:rPr>
          <w:sz w:val="8"/>
          <w:szCs w:val="8"/>
        </w:rPr>
        <w:t>n176</w:t>
      </w:r>
      <w:proofErr w:type="gramEnd"/>
      <w:r>
        <w:rPr>
          <w:sz w:val="8"/>
          <w:szCs w:val="8"/>
        </w:rPr>
        <w:t xml:space="preserve"> Thus, scholars began to look for, or propose, alternatives. B. Alternative Framework </w:t>
      </w:r>
      <w:proofErr w:type="gramStart"/>
      <w:r>
        <w:rPr>
          <w:sz w:val="8"/>
          <w:szCs w:val="8"/>
        </w:rPr>
        <w:t>The</w:t>
      </w:r>
      <w:proofErr w:type="gramEnd"/>
      <w:r>
        <w:rPr>
          <w:sz w:val="8"/>
          <w:szCs w:val="8"/>
        </w:rPr>
        <w:t xml:space="preserve"> scholarly landscape concerned with anticipatory self-defense is consumed with widespread disagreement, from </w:t>
      </w:r>
      <w:proofErr w:type="spellStart"/>
      <w:r>
        <w:rPr>
          <w:sz w:val="8"/>
          <w:szCs w:val="8"/>
        </w:rPr>
        <w:t>expansivist-restrictionist</w:t>
      </w:r>
      <w:proofErr w:type="spellEnd"/>
      <w:r>
        <w:rPr>
          <w:sz w:val="8"/>
          <w:szCs w:val="8"/>
        </w:rPr>
        <w:t xml:space="preserve">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w:t>
      </w:r>
      <w:proofErr w:type="spellStart"/>
      <w:r>
        <w:rPr>
          <w:sz w:val="8"/>
          <w:szCs w:val="8"/>
        </w:rPr>
        <w:t>Sadoff</w:t>
      </w:r>
      <w:proofErr w:type="spellEnd"/>
      <w:r>
        <w:rPr>
          <w:sz w:val="8"/>
          <w:szCs w:val="8"/>
        </w:rPr>
        <w:t xml:space="preserve">, which focuses its proposal specifically to assessing use of force in anticipatory, rather than preventive, self-defense. 1. David </w:t>
      </w:r>
      <w:proofErr w:type="spellStart"/>
      <w:r>
        <w:rPr>
          <w:sz w:val="8"/>
          <w:szCs w:val="8"/>
        </w:rPr>
        <w:t>Sadoff</w:t>
      </w:r>
      <w:proofErr w:type="spellEnd"/>
      <w:r>
        <w:rPr>
          <w:sz w:val="8"/>
          <w:szCs w:val="8"/>
        </w:rPr>
        <w:t xml:space="preserve">, "Striking a Sensible Balance" </w:t>
      </w:r>
      <w:proofErr w:type="spellStart"/>
      <w:r>
        <w:rPr>
          <w:sz w:val="8"/>
          <w:szCs w:val="8"/>
        </w:rPr>
        <w:t>Sadoff</w:t>
      </w:r>
      <w:proofErr w:type="spellEnd"/>
      <w:r>
        <w:rPr>
          <w:sz w:val="8"/>
          <w:szCs w:val="8"/>
        </w:rPr>
        <w:t xml:space="preserve"> proposes an alternative legal framework to assess the legality of "proactive defense," which encompasses interceptive, anticipatory and preemptive self-defense. </w:t>
      </w:r>
      <w:proofErr w:type="gramStart"/>
      <w:r>
        <w:rPr>
          <w:sz w:val="8"/>
          <w:szCs w:val="8"/>
        </w:rPr>
        <w:t>n181</w:t>
      </w:r>
      <w:proofErr w:type="gramEnd"/>
      <w:r>
        <w:rPr>
          <w:sz w:val="8"/>
          <w:szCs w:val="8"/>
        </w:rPr>
        <w:t xml:space="preserve">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w:t>
      </w:r>
      <w:proofErr w:type="gramStart"/>
      <w:r>
        <w:rPr>
          <w:sz w:val="8"/>
          <w:szCs w:val="8"/>
        </w:rPr>
        <w:t>n183</w:t>
      </w:r>
      <w:proofErr w:type="gramEnd"/>
      <w:r>
        <w:rPr>
          <w:sz w:val="8"/>
          <w:szCs w:val="8"/>
        </w:rPr>
        <w:t xml:space="preserve"> As the second and third components tend to follow the same considerations as under a traditional customary international law analysis, this comment describes only the first component in depth. In order to gauge the threat of attack, </w:t>
      </w:r>
      <w:proofErr w:type="spellStart"/>
      <w:r>
        <w:rPr>
          <w:sz w:val="8"/>
          <w:szCs w:val="8"/>
        </w:rPr>
        <w:t>Sadoff</w:t>
      </w:r>
      <w:proofErr w:type="spellEnd"/>
      <w:r>
        <w:rPr>
          <w:sz w:val="8"/>
          <w:szCs w:val="8"/>
        </w:rPr>
        <w:t xml:space="preserve"> proposes analyzing the (</w:t>
      </w:r>
      <w:proofErr w:type="spellStart"/>
      <w:r>
        <w:rPr>
          <w:sz w:val="8"/>
          <w:szCs w:val="8"/>
        </w:rPr>
        <w:t>i</w:t>
      </w:r>
      <w:proofErr w:type="spellEnd"/>
      <w:r>
        <w:rPr>
          <w:sz w:val="8"/>
          <w:szCs w:val="8"/>
        </w:rPr>
        <w:t xml:space="preserve">) nature and scale, (ii) likelihood, and (iii) timing of the threat. n184 With a state gauging the threat of attack, </w:t>
      </w:r>
      <w:proofErr w:type="spellStart"/>
      <w:r>
        <w:rPr>
          <w:sz w:val="8"/>
          <w:szCs w:val="8"/>
        </w:rPr>
        <w:t>Sadoff</w:t>
      </w:r>
      <w:proofErr w:type="spellEnd"/>
      <w:r>
        <w:rPr>
          <w:sz w:val="8"/>
          <w:szCs w:val="8"/>
        </w:rPr>
        <w:t xml:space="preserve">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w:t>
      </w:r>
      <w:proofErr w:type="spellStart"/>
      <w:r>
        <w:rPr>
          <w:sz w:val="8"/>
          <w:szCs w:val="8"/>
        </w:rPr>
        <w:t>Sadoff's</w:t>
      </w:r>
      <w:proofErr w:type="spellEnd"/>
      <w:r>
        <w:rPr>
          <w:sz w:val="8"/>
          <w:szCs w:val="8"/>
        </w:rPr>
        <w:t xml:space="preserve">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w:t>
      </w:r>
      <w:proofErr w:type="gramStart"/>
      <w:r>
        <w:rPr>
          <w:sz w:val="8"/>
          <w:szCs w:val="8"/>
        </w:rPr>
        <w:t>n187</w:t>
      </w:r>
      <w:proofErr w:type="gramEnd"/>
      <w:r>
        <w:rPr>
          <w:sz w:val="8"/>
          <w:szCs w:val="8"/>
        </w:rPr>
        <w:t xml:space="preserve"> In assessing the likelihood of an attack, </w:t>
      </w:r>
      <w:proofErr w:type="spellStart"/>
      <w:r>
        <w:rPr>
          <w:sz w:val="8"/>
          <w:szCs w:val="8"/>
        </w:rPr>
        <w:t>Sadoff</w:t>
      </w:r>
      <w:proofErr w:type="spellEnd"/>
      <w:r>
        <w:rPr>
          <w:sz w:val="8"/>
          <w:szCs w:val="8"/>
        </w:rPr>
        <w:t xml:space="preserve"> explains that a state would assess the probability of whether the attack would in fact occur if there were no "proactive defense" measures taken. </w:t>
      </w:r>
      <w:proofErr w:type="gramStart"/>
      <w:r>
        <w:rPr>
          <w:sz w:val="8"/>
          <w:szCs w:val="8"/>
        </w:rPr>
        <w:t>n188</w:t>
      </w:r>
      <w:proofErr w:type="gramEnd"/>
      <w:r>
        <w:rPr>
          <w:sz w:val="8"/>
          <w:szCs w:val="8"/>
        </w:rPr>
        <w:t xml:space="preserve">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w:t>
      </w:r>
      <w:proofErr w:type="gramStart"/>
      <w:r>
        <w:rPr>
          <w:sz w:val="8"/>
          <w:szCs w:val="8"/>
        </w:rPr>
        <w:t>n192</w:t>
      </w:r>
      <w:proofErr w:type="gramEnd"/>
      <w:r>
        <w:rPr>
          <w:sz w:val="8"/>
          <w:szCs w:val="8"/>
        </w:rPr>
        <w:t xml:space="preserve"> An assessment of "timing" is an important consideration because it addresses the urgency of a potential defensive action. </w:t>
      </w:r>
      <w:proofErr w:type="gramStart"/>
      <w:r>
        <w:rPr>
          <w:sz w:val="8"/>
          <w:szCs w:val="8"/>
        </w:rPr>
        <w:t>n193</w:t>
      </w:r>
      <w:proofErr w:type="gramEnd"/>
      <w:r>
        <w:rPr>
          <w:sz w:val="8"/>
          <w:szCs w:val="8"/>
        </w:rPr>
        <w:t xml:space="preserve"> This factor appears to go to the imminence prong of the Caroline doctrine. </w:t>
      </w:r>
      <w:proofErr w:type="spellStart"/>
      <w:r>
        <w:rPr>
          <w:sz w:val="8"/>
          <w:szCs w:val="8"/>
        </w:rPr>
        <w:t>Sadoff</w:t>
      </w:r>
      <w:proofErr w:type="spellEnd"/>
      <w:r>
        <w:rPr>
          <w:sz w:val="8"/>
          <w:szCs w:val="8"/>
        </w:rPr>
        <w:t xml:space="preserve">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w:t>
      </w:r>
      <w:proofErr w:type="spellStart"/>
      <w:r>
        <w:rPr>
          <w:sz w:val="8"/>
          <w:szCs w:val="8"/>
        </w:rPr>
        <w:t>Sadoff</w:t>
      </w:r>
      <w:proofErr w:type="spellEnd"/>
      <w:r>
        <w:rPr>
          <w:sz w:val="8"/>
          <w:szCs w:val="8"/>
        </w:rPr>
        <w:t xml:space="preserve"> brings a "realist" approach to the matter of assessing when using force in anticipatory self-defense would be appropriate. </w:t>
      </w:r>
      <w:proofErr w:type="gramStart"/>
      <w:r>
        <w:rPr>
          <w:sz w:val="8"/>
          <w:szCs w:val="8"/>
        </w:rPr>
        <w:t>n196</w:t>
      </w:r>
      <w:proofErr w:type="gramEnd"/>
      <w:r>
        <w:rPr>
          <w:sz w:val="8"/>
          <w:szCs w:val="8"/>
        </w:rPr>
        <w:t xml:space="preserve"> He appropriately notes that the standards currently employed under customary international law and the Caroline doctrine are "too limited in scope to be of general use" and lack the details needed for utility purposes. </w:t>
      </w:r>
      <w:proofErr w:type="gramStart"/>
      <w:r>
        <w:rPr>
          <w:sz w:val="8"/>
          <w:szCs w:val="8"/>
        </w:rPr>
        <w:t>n197</w:t>
      </w:r>
      <w:proofErr w:type="gramEnd"/>
      <w:r>
        <w:rPr>
          <w:sz w:val="8"/>
          <w:szCs w:val="8"/>
        </w:rPr>
        <w:t xml:space="preserve">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w:t>
      </w:r>
      <w:proofErr w:type="gramStart"/>
      <w:r>
        <w:rPr>
          <w:sz w:val="8"/>
          <w:szCs w:val="8"/>
        </w:rPr>
        <w:t>n199</w:t>
      </w:r>
      <w:proofErr w:type="gramEnd"/>
      <w:r>
        <w:rPr>
          <w:sz w:val="8"/>
          <w:szCs w:val="8"/>
        </w:rPr>
        <w:t xml:space="preserve"> As </w:t>
      </w:r>
      <w:proofErr w:type="spellStart"/>
      <w:r>
        <w:rPr>
          <w:sz w:val="8"/>
          <w:szCs w:val="8"/>
        </w:rPr>
        <w:t>Sadoff</w:t>
      </w:r>
      <w:proofErr w:type="spellEnd"/>
      <w:r>
        <w:rPr>
          <w:sz w:val="8"/>
          <w:szCs w:val="8"/>
        </w:rPr>
        <w:t xml:space="preserve"> remarks, this would enable third parties to "cast their military and diplomatic support accordingly behind the state whose conduct more closely conformed to international law." n200 2. Considering Legitimacy </w:t>
      </w:r>
      <w:proofErr w:type="spellStart"/>
      <w:r>
        <w:rPr>
          <w:sz w:val="8"/>
          <w:szCs w:val="8"/>
        </w:rPr>
        <w:t>Legitimacy</w:t>
      </w:r>
      <w:proofErr w:type="spellEnd"/>
      <w:r>
        <w:rPr>
          <w:sz w:val="8"/>
          <w:szCs w:val="8"/>
        </w:rPr>
        <w:t xml:space="preserve">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w:t>
      </w:r>
      <w:proofErr w:type="gramStart"/>
      <w:r>
        <w:rPr>
          <w:sz w:val="8"/>
          <w:szCs w:val="8"/>
        </w:rPr>
        <w:t>n205</w:t>
      </w:r>
      <w:proofErr w:type="gramEnd"/>
      <w:r>
        <w:rPr>
          <w:sz w:val="8"/>
          <w:szCs w:val="8"/>
        </w:rPr>
        <w:t xml:space="preserve"> In realist terms, however, legitimacy and legality are often separate considerations. </w:t>
      </w:r>
      <w:proofErr w:type="gramStart"/>
      <w:r>
        <w:rPr>
          <w:sz w:val="8"/>
          <w:szCs w:val="8"/>
        </w:rPr>
        <w:t>n206</w:t>
      </w:r>
      <w:proofErr w:type="gramEnd"/>
      <w:r>
        <w:rPr>
          <w:sz w:val="8"/>
          <w:szCs w:val="8"/>
        </w:rPr>
        <w:t xml:space="preserve"> An act that is considered legitimate [*296] may not always be deemed legal, and an act that is legal may not always be considered legitimate. </w:t>
      </w:r>
      <w:proofErr w:type="gramStart"/>
      <w:r>
        <w:rPr>
          <w:sz w:val="8"/>
          <w:szCs w:val="8"/>
        </w:rPr>
        <w:t>n207</w:t>
      </w:r>
      <w:proofErr w:type="gramEnd"/>
      <w:r>
        <w:rPr>
          <w:sz w:val="8"/>
          <w:szCs w:val="8"/>
        </w:rPr>
        <w:t xml:space="preserve"> Legitimacy differs from legality on several points. First, legitimacy is established by the "actual views and values of states and other relevant parties" rather than by the academic or professional opinions of international legal scholars on the meaning of the U.N. Charter. </w:t>
      </w:r>
      <w:proofErr w:type="gramStart"/>
      <w:r>
        <w:rPr>
          <w:sz w:val="8"/>
          <w:szCs w:val="8"/>
        </w:rPr>
        <w:t>n208</w:t>
      </w:r>
      <w:proofErr w:type="gramEnd"/>
      <w:r>
        <w:rPr>
          <w:sz w:val="8"/>
          <w:szCs w:val="8"/>
        </w:rPr>
        <w:t xml:space="preserve">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w:t>
      </w:r>
      <w:proofErr w:type="spellStart"/>
      <w:r>
        <w:rPr>
          <w:sz w:val="8"/>
          <w:szCs w:val="8"/>
        </w:rPr>
        <w:t>Sofaer</w:t>
      </w:r>
      <w:proofErr w:type="spellEnd"/>
      <w:r>
        <w:rPr>
          <w:sz w:val="8"/>
          <w:szCs w:val="8"/>
        </w:rPr>
        <w:t xml:space="preserve">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w:t>
      </w:r>
      <w:proofErr w:type="gramStart"/>
      <w:r>
        <w:rPr>
          <w:sz w:val="8"/>
          <w:szCs w:val="8"/>
        </w:rPr>
        <w:t>n222</w:t>
      </w:r>
      <w:proofErr w:type="gramEnd"/>
      <w:r>
        <w:rPr>
          <w:sz w:val="8"/>
          <w:szCs w:val="8"/>
        </w:rPr>
        <w:t xml:space="preserve">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w:t>
      </w:r>
      <w:proofErr w:type="gramStart"/>
      <w:r>
        <w:rPr>
          <w:sz w:val="8"/>
          <w:szCs w:val="8"/>
        </w:rPr>
        <w:t>n223</w:t>
      </w:r>
      <w:proofErr w:type="gramEnd"/>
      <w:r>
        <w:rPr>
          <w:sz w:val="8"/>
          <w:szCs w:val="8"/>
        </w:rPr>
        <w:t xml:space="preserve"> The United States responded by creating a naval quarantine around Cuba, so that all ships going to Cuba would be inspected and no ships with weapons would be allowed to pass through. </w:t>
      </w:r>
      <w:proofErr w:type="gramStart"/>
      <w:r>
        <w:rPr>
          <w:sz w:val="8"/>
          <w:szCs w:val="8"/>
        </w:rPr>
        <w:t>n224</w:t>
      </w:r>
      <w:proofErr w:type="gramEnd"/>
      <w:r>
        <w:rPr>
          <w:sz w:val="8"/>
          <w:szCs w:val="8"/>
        </w:rPr>
        <w:t xml:space="preserve"> In the course of the quarantine, no ships tried to get around the quarantine, no ships were seized, and only one ship was boarded without incident. </w:t>
      </w:r>
      <w:proofErr w:type="gramStart"/>
      <w:r>
        <w:rPr>
          <w:sz w:val="8"/>
          <w:szCs w:val="8"/>
        </w:rPr>
        <w:t>n225</w:t>
      </w:r>
      <w:proofErr w:type="gramEnd"/>
      <w:r>
        <w:rPr>
          <w:sz w:val="8"/>
          <w:szCs w:val="8"/>
        </w:rPr>
        <w:t xml:space="preserve"> One day after announcing the quarantine, the United States asked for and received regional support from the Organization of American States (OAS). </w:t>
      </w:r>
      <w:proofErr w:type="gramStart"/>
      <w:r>
        <w:rPr>
          <w:sz w:val="8"/>
          <w:szCs w:val="8"/>
        </w:rPr>
        <w:t>n226</w:t>
      </w:r>
      <w:proofErr w:type="gramEnd"/>
      <w:r>
        <w:rPr>
          <w:sz w:val="8"/>
          <w:szCs w:val="8"/>
        </w:rPr>
        <w:t xml:space="preserve"> The United States did not seek to justify the act on the basis of Article 51. </w:t>
      </w:r>
      <w:proofErr w:type="gramStart"/>
      <w:r>
        <w:rPr>
          <w:sz w:val="8"/>
          <w:szCs w:val="8"/>
        </w:rPr>
        <w:t>n227</w:t>
      </w:r>
      <w:proofErr w:type="gramEnd"/>
      <w:r>
        <w:rPr>
          <w:sz w:val="8"/>
          <w:szCs w:val="8"/>
        </w:rPr>
        <w:t xml:space="preserve">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w:t>
      </w:r>
      <w:proofErr w:type="gramStart"/>
      <w:r>
        <w:rPr>
          <w:sz w:val="8"/>
          <w:szCs w:val="8"/>
        </w:rPr>
        <w:t>n230</w:t>
      </w:r>
      <w:proofErr w:type="gramEnd"/>
      <w:r>
        <w:rPr>
          <w:sz w:val="8"/>
          <w:szCs w:val="8"/>
        </w:rPr>
        <w:t xml:space="preserve"> As this incident involved a non-reactive use of force, a brief Caroline analysis is relevant. </w:t>
      </w:r>
      <w:proofErr w:type="gramStart"/>
      <w:r>
        <w:rPr>
          <w:sz w:val="8"/>
          <w:szCs w:val="8"/>
        </w:rPr>
        <w:t>n231</w:t>
      </w:r>
      <w:proofErr w:type="gramEnd"/>
      <w:r>
        <w:rPr>
          <w:sz w:val="8"/>
          <w:szCs w:val="8"/>
        </w:rPr>
        <w:t xml:space="preserve"> The element of necessity may have been present, as the gravity of the threat (proximity of nuclear missiles) was immense. </w:t>
      </w:r>
      <w:proofErr w:type="gramStart"/>
      <w:r>
        <w:rPr>
          <w:sz w:val="8"/>
          <w:szCs w:val="8"/>
        </w:rPr>
        <w:t>n232</w:t>
      </w:r>
      <w:proofErr w:type="gramEnd"/>
      <w:r>
        <w:rPr>
          <w:sz w:val="8"/>
          <w:szCs w:val="8"/>
        </w:rPr>
        <w:t xml:space="preserve">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w:t>
      </w:r>
      <w:proofErr w:type="gramStart"/>
      <w:r>
        <w:rPr>
          <w:sz w:val="8"/>
          <w:szCs w:val="8"/>
        </w:rPr>
        <w:t>In</w:t>
      </w:r>
      <w:proofErr w:type="gramEnd"/>
      <w:r>
        <w:rPr>
          <w:sz w:val="8"/>
          <w:szCs w:val="8"/>
        </w:rPr>
        <w:t xml:space="preserve"> 1967, tensions were rising between Israel and its Arab neighbors. </w:t>
      </w:r>
      <w:proofErr w:type="gramStart"/>
      <w:r>
        <w:rPr>
          <w:sz w:val="8"/>
          <w:szCs w:val="8"/>
        </w:rPr>
        <w:t>n240</w:t>
      </w:r>
      <w:proofErr w:type="gramEnd"/>
      <w:r>
        <w:rPr>
          <w:sz w:val="8"/>
          <w:szCs w:val="8"/>
        </w:rPr>
        <w:t xml:space="preserve"> Leading up to the incident of June 5, 1967, five overt acts indicated that Egypt would launch an attack on Israel. </w:t>
      </w:r>
      <w:proofErr w:type="gramStart"/>
      <w:r>
        <w:rPr>
          <w:sz w:val="8"/>
          <w:szCs w:val="8"/>
        </w:rPr>
        <w:t>n241</w:t>
      </w:r>
      <w:proofErr w:type="gramEnd"/>
      <w:r>
        <w:rPr>
          <w:sz w:val="8"/>
          <w:szCs w:val="8"/>
        </w:rPr>
        <w:t xml:space="preserve">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w:t>
      </w:r>
      <w:proofErr w:type="gramStart"/>
      <w:r>
        <w:rPr>
          <w:sz w:val="8"/>
          <w:szCs w:val="8"/>
        </w:rPr>
        <w:t>n244</w:t>
      </w:r>
      <w:proofErr w:type="gramEnd"/>
      <w:r>
        <w:rPr>
          <w:sz w:val="8"/>
          <w:szCs w:val="8"/>
        </w:rPr>
        <w:t xml:space="preserve">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w:t>
      </w:r>
      <w:proofErr w:type="gramStart"/>
      <w:r>
        <w:rPr>
          <w:sz w:val="8"/>
          <w:szCs w:val="8"/>
        </w:rPr>
        <w:t>n247</w:t>
      </w:r>
      <w:proofErr w:type="gramEnd"/>
      <w:r>
        <w:rPr>
          <w:sz w:val="8"/>
          <w:szCs w:val="8"/>
        </w:rPr>
        <w:t xml:space="preserve"> In the ensuing period, Israel first claimed that Egypt had made the first move. </w:t>
      </w:r>
      <w:proofErr w:type="gramStart"/>
      <w:r>
        <w:rPr>
          <w:sz w:val="8"/>
          <w:szCs w:val="8"/>
        </w:rPr>
        <w:t>n248</w:t>
      </w:r>
      <w:proofErr w:type="gramEnd"/>
      <w:r>
        <w:rPr>
          <w:sz w:val="8"/>
          <w:szCs w:val="8"/>
        </w:rPr>
        <w:t xml:space="preserve"> Shortly thereafter, however, this argument lost weight and Israel made the alternative claim that the blockade represented an "act of war" and the deployments of troops appeared to be an imminent attack. </w:t>
      </w:r>
      <w:proofErr w:type="gramStart"/>
      <w:r>
        <w:rPr>
          <w:sz w:val="8"/>
          <w:szCs w:val="8"/>
        </w:rPr>
        <w:t>n249</w:t>
      </w:r>
      <w:proofErr w:type="gramEnd"/>
      <w:r>
        <w:rPr>
          <w:sz w:val="8"/>
          <w:szCs w:val="8"/>
        </w:rPr>
        <w:t xml:space="preserve"> Thus, though Israel's attack on Egypt was an act of anticipatory self-defense in substance, Israel did not rely on this doctrine to justify its actions. </w:t>
      </w:r>
      <w:proofErr w:type="gramStart"/>
      <w:r>
        <w:rPr>
          <w:sz w:val="8"/>
          <w:szCs w:val="8"/>
        </w:rPr>
        <w:t>n250</w:t>
      </w:r>
      <w:proofErr w:type="gramEnd"/>
      <w:r>
        <w:rPr>
          <w:sz w:val="8"/>
          <w:szCs w:val="8"/>
        </w:rPr>
        <w:t xml:space="preserve"> International reaction was generally supportive of Israel, though some states viewed the incident as an act of aggression by Israel. </w:t>
      </w:r>
      <w:proofErr w:type="gramStart"/>
      <w:r>
        <w:rPr>
          <w:sz w:val="8"/>
          <w:szCs w:val="8"/>
        </w:rPr>
        <w:t>n251</w:t>
      </w:r>
      <w:proofErr w:type="gramEnd"/>
      <w:r>
        <w:rPr>
          <w:sz w:val="8"/>
          <w:szCs w:val="8"/>
        </w:rPr>
        <w:t xml:space="preserve"> Despite the fact that the "primary facts" demonstrated a clear example of anticipatory self-defense, n252 no state cited the principle [*302] of anticipatory self-defense in its support. </w:t>
      </w:r>
      <w:proofErr w:type="gramStart"/>
      <w:r>
        <w:rPr>
          <w:sz w:val="8"/>
          <w:szCs w:val="8"/>
        </w:rPr>
        <w:t>n253</w:t>
      </w:r>
      <w:proofErr w:type="gramEnd"/>
      <w:r>
        <w:rPr>
          <w:sz w:val="8"/>
          <w:szCs w:val="8"/>
        </w:rPr>
        <w:t xml:space="preserve"> In a Caroline analysis of this incident, necessity, proportionality and imminence all appear to be present. For the necessity requirement, Israel was facing the possibility of invasion, as evidenced by the amassing of the troops along its Sinai border. </w:t>
      </w:r>
      <w:proofErr w:type="gramStart"/>
      <w:r>
        <w:rPr>
          <w:sz w:val="8"/>
          <w:szCs w:val="8"/>
        </w:rPr>
        <w:t>n254</w:t>
      </w:r>
      <w:proofErr w:type="gramEnd"/>
      <w:r>
        <w:rPr>
          <w:sz w:val="8"/>
          <w:szCs w:val="8"/>
        </w:rPr>
        <w:t xml:space="preserve"> The proportionality of the response also seems appropriate, as the duration of the armed engagement was only six days and the attack was limited to Egypt's military forces. </w:t>
      </w:r>
      <w:proofErr w:type="gramStart"/>
      <w:r>
        <w:rPr>
          <w:sz w:val="8"/>
          <w:szCs w:val="8"/>
        </w:rPr>
        <w:t>n255</w:t>
      </w:r>
      <w:proofErr w:type="gramEnd"/>
      <w:r>
        <w:rPr>
          <w:sz w:val="8"/>
          <w:szCs w:val="8"/>
        </w:rPr>
        <w:t xml:space="preserve">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w:t>
      </w:r>
      <w:proofErr w:type="spellStart"/>
      <w:r>
        <w:rPr>
          <w:sz w:val="8"/>
          <w:szCs w:val="8"/>
        </w:rPr>
        <w:t>Osirak</w:t>
      </w:r>
      <w:proofErr w:type="spellEnd"/>
      <w:r>
        <w:rPr>
          <w:sz w:val="8"/>
          <w:szCs w:val="8"/>
        </w:rPr>
        <w:t xml:space="preserve"> n257 Nuclear Reactor </w:t>
      </w:r>
      <w:proofErr w:type="gramStart"/>
      <w:r>
        <w:rPr>
          <w:sz w:val="8"/>
          <w:szCs w:val="8"/>
        </w:rPr>
        <w:t>The</w:t>
      </w:r>
      <w:proofErr w:type="gramEnd"/>
      <w:r>
        <w:rPr>
          <w:sz w:val="8"/>
          <w:szCs w:val="8"/>
        </w:rPr>
        <w:t xml:space="preserve"> </w:t>
      </w:r>
      <w:proofErr w:type="spellStart"/>
      <w:r>
        <w:rPr>
          <w:sz w:val="8"/>
          <w:szCs w:val="8"/>
        </w:rPr>
        <w:t>Osirak</w:t>
      </w:r>
      <w:proofErr w:type="spellEnd"/>
      <w:r>
        <w:rPr>
          <w:sz w:val="8"/>
          <w:szCs w:val="8"/>
        </w:rPr>
        <w:t xml:space="preserve"> incident has been described as an example of "preemptive" force. n258 In early 1981, Iraq was constructing a nuclear reactor near Baghdad, "code-named </w:t>
      </w:r>
      <w:proofErr w:type="spellStart"/>
      <w:r>
        <w:rPr>
          <w:sz w:val="8"/>
          <w:szCs w:val="8"/>
        </w:rPr>
        <w:t>Osirak</w:t>
      </w:r>
      <w:proofErr w:type="spellEnd"/>
      <w:r>
        <w:rPr>
          <w:sz w:val="8"/>
          <w:szCs w:val="8"/>
        </w:rPr>
        <w:t xml:space="preserve">." n259 Israel viewed the </w:t>
      </w:r>
      <w:proofErr w:type="spellStart"/>
      <w:r>
        <w:rPr>
          <w:sz w:val="8"/>
          <w:szCs w:val="8"/>
        </w:rPr>
        <w:t>Osirak</w:t>
      </w:r>
      <w:proofErr w:type="spellEnd"/>
      <w:r>
        <w:rPr>
          <w:sz w:val="8"/>
          <w:szCs w:val="8"/>
        </w:rPr>
        <w:t xml:space="preserve"> reactor as "a threat to Israel's survival." n260 The type of reactor used and the type of fuel purchased could both be [*303] used in weapons manufacture. </w:t>
      </w:r>
      <w:proofErr w:type="gramStart"/>
      <w:r>
        <w:rPr>
          <w:sz w:val="8"/>
          <w:szCs w:val="8"/>
        </w:rPr>
        <w:t>n261</w:t>
      </w:r>
      <w:proofErr w:type="gramEnd"/>
      <w:r>
        <w:rPr>
          <w:sz w:val="8"/>
          <w:szCs w:val="8"/>
        </w:rPr>
        <w:t xml:space="preserve"> Additionally, Israel noticed that Iraq was buying more uranium than it would need for scientific research. </w:t>
      </w:r>
      <w:proofErr w:type="gramStart"/>
      <w:r>
        <w:rPr>
          <w:sz w:val="8"/>
          <w:szCs w:val="8"/>
        </w:rPr>
        <w:t>n262</w:t>
      </w:r>
      <w:proofErr w:type="gramEnd"/>
      <w:r>
        <w:rPr>
          <w:sz w:val="8"/>
          <w:szCs w:val="8"/>
        </w:rPr>
        <w:t xml:space="preserve"> Iraqi leaders were expressing "vehement hostility" to Israel. </w:t>
      </w:r>
      <w:proofErr w:type="gramStart"/>
      <w:r>
        <w:rPr>
          <w:sz w:val="8"/>
          <w:szCs w:val="8"/>
        </w:rPr>
        <w:t>n263</w:t>
      </w:r>
      <w:proofErr w:type="gramEnd"/>
      <w:r>
        <w:rPr>
          <w:sz w:val="8"/>
          <w:szCs w:val="8"/>
        </w:rPr>
        <w:t xml:space="preserve"> This last factor was augmented by the history of three wars between Israel and Iraq and the fact that Iraq continued to deny Israel's legal existence. </w:t>
      </w:r>
      <w:proofErr w:type="gramStart"/>
      <w:r>
        <w:rPr>
          <w:sz w:val="8"/>
          <w:szCs w:val="8"/>
        </w:rPr>
        <w:t>n264</w:t>
      </w:r>
      <w:proofErr w:type="gramEnd"/>
      <w:r>
        <w:rPr>
          <w:sz w:val="8"/>
          <w:szCs w:val="8"/>
        </w:rPr>
        <w:t xml:space="preserve"> Lastly, the nature of the threat and Israel's vulnerability to an initial strike were factors in Israel's decision to act. </w:t>
      </w:r>
      <w:proofErr w:type="gramStart"/>
      <w:r>
        <w:rPr>
          <w:sz w:val="8"/>
          <w:szCs w:val="8"/>
        </w:rPr>
        <w:t>n265</w:t>
      </w:r>
      <w:proofErr w:type="gramEnd"/>
      <w:r>
        <w:rPr>
          <w:sz w:val="8"/>
          <w:szCs w:val="8"/>
        </w:rPr>
        <w:t xml:space="preserve"> On June 7, 1981, Israel attacked and destroyed the Iraqi nuclear reactor. </w:t>
      </w:r>
      <w:proofErr w:type="gramStart"/>
      <w:r>
        <w:rPr>
          <w:sz w:val="8"/>
          <w:szCs w:val="8"/>
        </w:rPr>
        <w:t>n266</w:t>
      </w:r>
      <w:proofErr w:type="gramEnd"/>
      <w:r>
        <w:rPr>
          <w:sz w:val="8"/>
          <w:szCs w:val="8"/>
        </w:rPr>
        <w:t xml:space="preserve"> Israel said it acted to "remove a nuclear threat to its existence." n267 To justify its actions, Israel claimed anticipatory self-defense. </w:t>
      </w:r>
      <w:proofErr w:type="gramStart"/>
      <w:r>
        <w:rPr>
          <w:sz w:val="8"/>
          <w:szCs w:val="8"/>
        </w:rPr>
        <w:t>n268</w:t>
      </w:r>
      <w:proofErr w:type="gramEnd"/>
      <w:r>
        <w:rPr>
          <w:sz w:val="8"/>
          <w:szCs w:val="8"/>
        </w:rPr>
        <w:t xml:space="preserve"> Though citing scholars' expansive interpretation of Article 51, Israel was unable to cite any examples of state practice of anticipatory self-defense. </w:t>
      </w:r>
      <w:proofErr w:type="gramStart"/>
      <w:r>
        <w:rPr>
          <w:sz w:val="8"/>
          <w:szCs w:val="8"/>
        </w:rPr>
        <w:t>n269</w:t>
      </w:r>
      <w:proofErr w:type="gramEnd"/>
      <w:r>
        <w:rPr>
          <w:sz w:val="8"/>
          <w:szCs w:val="8"/>
        </w:rPr>
        <w:t xml:space="preserve">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w:t>
      </w:r>
      <w:proofErr w:type="gramStart"/>
      <w:r>
        <w:rPr>
          <w:sz w:val="8"/>
          <w:szCs w:val="8"/>
        </w:rPr>
        <w:t>Other</w:t>
      </w:r>
      <w:proofErr w:type="gramEnd"/>
      <w:r>
        <w:rPr>
          <w:sz w:val="8"/>
          <w:szCs w:val="8"/>
        </w:rPr>
        <w:t xml:space="preserve">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w:t>
      </w:r>
      <w:proofErr w:type="gramStart"/>
      <w:r>
        <w:rPr>
          <w:sz w:val="8"/>
          <w:szCs w:val="8"/>
        </w:rPr>
        <w:t>n273</w:t>
      </w:r>
      <w:proofErr w:type="gramEnd"/>
      <w:r>
        <w:rPr>
          <w:sz w:val="8"/>
          <w:szCs w:val="8"/>
        </w:rPr>
        <w:t xml:space="preserve">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w:t>
      </w:r>
      <w:proofErr w:type="gramStart"/>
      <w:r>
        <w:rPr>
          <w:sz w:val="8"/>
          <w:szCs w:val="8"/>
        </w:rPr>
        <w:t>n274</w:t>
      </w:r>
      <w:proofErr w:type="gramEnd"/>
      <w:r>
        <w:rPr>
          <w:sz w:val="8"/>
          <w:szCs w:val="8"/>
        </w:rPr>
        <w:t xml:space="preserve"> Imminence, however, was clearly not present. </w:t>
      </w:r>
      <w:proofErr w:type="gramStart"/>
      <w:r>
        <w:rPr>
          <w:sz w:val="8"/>
          <w:szCs w:val="8"/>
        </w:rPr>
        <w:t>n275</w:t>
      </w:r>
      <w:proofErr w:type="gramEnd"/>
      <w:r>
        <w:rPr>
          <w:sz w:val="8"/>
          <w:szCs w:val="8"/>
        </w:rPr>
        <w:t xml:space="preserve">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w:t>
      </w:r>
      <w:proofErr w:type="spellStart"/>
      <w:r>
        <w:rPr>
          <w:sz w:val="8"/>
          <w:szCs w:val="8"/>
        </w:rPr>
        <w:t>Kibar</w:t>
      </w:r>
      <w:proofErr w:type="spellEnd"/>
      <w:r>
        <w:rPr>
          <w:sz w:val="8"/>
          <w:szCs w:val="8"/>
        </w:rPr>
        <w:t xml:space="preserve"> in north-eastern Syria. </w:t>
      </w:r>
      <w:proofErr w:type="gramStart"/>
      <w:r>
        <w:rPr>
          <w:sz w:val="8"/>
          <w:szCs w:val="8"/>
        </w:rPr>
        <w:t>n278</w:t>
      </w:r>
      <w:proofErr w:type="gramEnd"/>
      <w:r>
        <w:rPr>
          <w:sz w:val="8"/>
          <w:szCs w:val="8"/>
        </w:rPr>
        <w:t xml:space="preserve"> While the Syrian government has never admitted it, the general consensus of the international community is that the target of the attack was a secret Syrian nuclear reactor, and that it was destroyed in the attack. </w:t>
      </w:r>
      <w:proofErr w:type="gramStart"/>
      <w:r>
        <w:rPr>
          <w:sz w:val="8"/>
          <w:szCs w:val="8"/>
        </w:rPr>
        <w:t>n279</w:t>
      </w:r>
      <w:proofErr w:type="gramEnd"/>
      <w:r>
        <w:rPr>
          <w:sz w:val="8"/>
          <w:szCs w:val="8"/>
        </w:rPr>
        <w:t xml:space="preserve">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w:t>
      </w:r>
      <w:proofErr w:type="spellStart"/>
      <w:r>
        <w:rPr>
          <w:sz w:val="8"/>
          <w:szCs w:val="8"/>
        </w:rPr>
        <w:t>programme</w:t>
      </w:r>
      <w:proofErr w:type="spellEnd"/>
      <w:r>
        <w:rPr>
          <w:sz w:val="8"/>
          <w:szCs w:val="8"/>
        </w:rPr>
        <w:t>." n281 The report also indicated that the complex was [*305] "weeks and possibly months from operational capacity." n282 To support the intelligence conclusions of the United States, IAEA investigators did discover plutonium particles at the Al-</w:t>
      </w:r>
      <w:proofErr w:type="spellStart"/>
      <w:r>
        <w:rPr>
          <w:sz w:val="8"/>
          <w:szCs w:val="8"/>
        </w:rPr>
        <w:t>Kibar</w:t>
      </w:r>
      <w:proofErr w:type="spellEnd"/>
      <w:r>
        <w:rPr>
          <w:sz w:val="8"/>
          <w:szCs w:val="8"/>
        </w:rPr>
        <w:t xml:space="preserve"> site. </w:t>
      </w:r>
      <w:proofErr w:type="gramStart"/>
      <w:r>
        <w:rPr>
          <w:sz w:val="8"/>
          <w:szCs w:val="8"/>
        </w:rPr>
        <w:t>n283</w:t>
      </w:r>
      <w:proofErr w:type="gramEnd"/>
      <w:r>
        <w:rPr>
          <w:sz w:val="8"/>
          <w:szCs w:val="8"/>
        </w:rPr>
        <w:t xml:space="preserve"> The IAEA all but officially concluded that the Al-</w:t>
      </w:r>
      <w:proofErr w:type="spellStart"/>
      <w:r>
        <w:rPr>
          <w:sz w:val="8"/>
          <w:szCs w:val="8"/>
        </w:rPr>
        <w:t>Kibar</w:t>
      </w:r>
      <w:proofErr w:type="spellEnd"/>
      <w:r>
        <w:rPr>
          <w:sz w:val="8"/>
          <w:szCs w:val="8"/>
        </w:rPr>
        <w:t xml:space="preserve"> site was a nuclear reactor when the IAEA Director General </w:t>
      </w:r>
      <w:proofErr w:type="spellStart"/>
      <w:r>
        <w:rPr>
          <w:sz w:val="8"/>
          <w:szCs w:val="8"/>
        </w:rPr>
        <w:t>Yukiya</w:t>
      </w:r>
      <w:proofErr w:type="spellEnd"/>
      <w:r>
        <w:rPr>
          <w:sz w:val="8"/>
          <w:szCs w:val="8"/>
        </w:rPr>
        <w:t xml:space="preserve"> </w:t>
      </w:r>
      <w:proofErr w:type="spellStart"/>
      <w:r>
        <w:rPr>
          <w:sz w:val="8"/>
          <w:szCs w:val="8"/>
        </w:rPr>
        <w:t>Amono</w:t>
      </w:r>
      <w:proofErr w:type="spellEnd"/>
      <w:r>
        <w:rPr>
          <w:sz w:val="8"/>
          <w:szCs w:val="8"/>
        </w:rPr>
        <w:t xml:space="preserve">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w:t>
      </w:r>
      <w:proofErr w:type="gramStart"/>
      <w:r>
        <w:rPr>
          <w:sz w:val="8"/>
          <w:szCs w:val="8"/>
        </w:rPr>
        <w:t>n288</w:t>
      </w:r>
      <w:proofErr w:type="gramEnd"/>
      <w:r>
        <w:rPr>
          <w:sz w:val="8"/>
          <w:szCs w:val="8"/>
        </w:rPr>
        <w:t xml:space="preserve"> While the United States issued "tentative support" for the attack, no states other than Syria condemned the incident. </w:t>
      </w:r>
      <w:proofErr w:type="gramStart"/>
      <w:r>
        <w:rPr>
          <w:sz w:val="8"/>
          <w:szCs w:val="8"/>
        </w:rPr>
        <w:t>n289</w:t>
      </w:r>
      <w:proofErr w:type="gramEnd"/>
      <w:r>
        <w:rPr>
          <w:sz w:val="8"/>
          <w:szCs w:val="8"/>
        </w:rPr>
        <w:t xml:space="preserve"> Professor Garwood-</w:t>
      </w:r>
      <w:proofErr w:type="spellStart"/>
      <w:r>
        <w:rPr>
          <w:sz w:val="8"/>
          <w:szCs w:val="8"/>
        </w:rPr>
        <w:t>Gowers</w:t>
      </w:r>
      <w:proofErr w:type="spellEnd"/>
      <w:r>
        <w:rPr>
          <w:sz w:val="8"/>
          <w:szCs w:val="8"/>
        </w:rPr>
        <w:t xml:space="preserve"> asserts that even under the customary international law doctrine of anticipatory self-defense, this attack on Syria is clearly unlawful under current international law by failing to meet the requirements of necessity and imminence. </w:t>
      </w:r>
      <w:proofErr w:type="gramStart"/>
      <w:r>
        <w:rPr>
          <w:sz w:val="8"/>
          <w:szCs w:val="8"/>
        </w:rPr>
        <w:t>n290</w:t>
      </w:r>
      <w:proofErr w:type="gramEnd"/>
      <w:r>
        <w:rPr>
          <w:sz w:val="8"/>
          <w:szCs w:val="8"/>
        </w:rPr>
        <w:t xml:space="preserve"> Specifically, he cites Israel's failure to "exhaust peaceful means of resolving its concerns over Syria's nuclear intentions" through either the IAEA or the U.N. Security Council. </w:t>
      </w:r>
      <w:proofErr w:type="gramStart"/>
      <w:r>
        <w:rPr>
          <w:sz w:val="8"/>
          <w:szCs w:val="8"/>
        </w:rPr>
        <w:t>n291</w:t>
      </w:r>
      <w:proofErr w:type="gramEnd"/>
      <w:r>
        <w:rPr>
          <w:sz w:val="8"/>
          <w:szCs w:val="8"/>
        </w:rPr>
        <w:t xml:space="preserve"> In analyzing this incident, Garwood-</w:t>
      </w:r>
      <w:proofErr w:type="spellStart"/>
      <w:r>
        <w:rPr>
          <w:sz w:val="8"/>
          <w:szCs w:val="8"/>
        </w:rPr>
        <w:t>Gowers</w:t>
      </w:r>
      <w:proofErr w:type="spellEnd"/>
      <w:r>
        <w:rPr>
          <w:sz w:val="8"/>
          <w:szCs w:val="8"/>
        </w:rPr>
        <w:t xml:space="preserve">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w:t>
      </w:r>
      <w:proofErr w:type="spellStart"/>
      <w:r>
        <w:rPr>
          <w:sz w:val="8"/>
          <w:szCs w:val="8"/>
        </w:rPr>
        <w:t>Gowers</w:t>
      </w:r>
      <w:proofErr w:type="spellEnd"/>
      <w:r>
        <w:rPr>
          <w:sz w:val="8"/>
          <w:szCs w:val="8"/>
        </w:rPr>
        <w:t xml:space="preserve">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w:t>
      </w:r>
      <w:proofErr w:type="gramStart"/>
      <w:r>
        <w:rPr>
          <w:sz w:val="8"/>
          <w:szCs w:val="8"/>
        </w:rPr>
        <w:t>n296</w:t>
      </w:r>
      <w:proofErr w:type="gramEnd"/>
      <w:r>
        <w:rPr>
          <w:sz w:val="8"/>
          <w:szCs w:val="8"/>
        </w:rPr>
        <w:t xml:space="preserve">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w:t>
      </w:r>
      <w:proofErr w:type="gramStart"/>
      <w:r>
        <w:rPr>
          <w:sz w:val="8"/>
          <w:szCs w:val="8"/>
        </w:rPr>
        <w:t>n298</w:t>
      </w:r>
      <w:proofErr w:type="gramEnd"/>
      <w:r>
        <w:rPr>
          <w:sz w:val="8"/>
          <w:szCs w:val="8"/>
        </w:rPr>
        <w:t xml:space="preserve"> These situations are thus more likely to warrant acceptance of using force in anticipatory self-defense. Nevertheless, overt hostility with the mere possibility of nuclear weapon development, such as in the </w:t>
      </w:r>
      <w:proofErr w:type="spellStart"/>
      <w:r>
        <w:rPr>
          <w:sz w:val="8"/>
          <w:szCs w:val="8"/>
        </w:rPr>
        <w:t>Osirak</w:t>
      </w:r>
      <w:proofErr w:type="spellEnd"/>
      <w:r>
        <w:rPr>
          <w:sz w:val="8"/>
          <w:szCs w:val="8"/>
        </w:rPr>
        <w:t xml:space="preserve">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w:t>
      </w:r>
      <w:r>
        <w:rPr>
          <w:sz w:val="8"/>
          <w:szCs w:val="8"/>
        </w:rPr>
        <w:lastRenderedPageBreak/>
        <w:t xml:space="preserve">save "thousands of Jews" from the Holocaust. </w:t>
      </w:r>
      <w:proofErr w:type="gramStart"/>
      <w:r>
        <w:rPr>
          <w:sz w:val="8"/>
          <w:szCs w:val="8"/>
        </w:rPr>
        <w:t>n300</w:t>
      </w:r>
      <w:proofErr w:type="gramEnd"/>
      <w:r>
        <w:rPr>
          <w:sz w:val="8"/>
          <w:szCs w:val="8"/>
        </w:rPr>
        <w:t xml:space="preserve"> Iran was one of the first Muslim nations to establish economic and trade ties with Israel. </w:t>
      </w:r>
      <w:proofErr w:type="gramStart"/>
      <w:r>
        <w:rPr>
          <w:sz w:val="8"/>
          <w:szCs w:val="8"/>
        </w:rPr>
        <w:t>n301</w:t>
      </w:r>
      <w:proofErr w:type="gramEnd"/>
      <w:r>
        <w:rPr>
          <w:sz w:val="8"/>
          <w:szCs w:val="8"/>
        </w:rPr>
        <w:t xml:space="preserve"> Indeed, Iran has a long history of "Jews [being] welcome members of Iranian society." n302 The two states were allies for a period spanning almost three decades, united by the common "enemy" of Sunni Arabs. </w:t>
      </w:r>
      <w:proofErr w:type="gramStart"/>
      <w:r>
        <w:rPr>
          <w:sz w:val="8"/>
          <w:szCs w:val="8"/>
        </w:rPr>
        <w:t>n303</w:t>
      </w:r>
      <w:proofErr w:type="gramEnd"/>
      <w:r>
        <w:rPr>
          <w:sz w:val="8"/>
          <w:szCs w:val="8"/>
        </w:rPr>
        <w:t xml:space="preserve"> The friendly economic ties between the two nations changed in 1979 with Iran's Islamic Revolution. </w:t>
      </w:r>
      <w:proofErr w:type="gramStart"/>
      <w:r>
        <w:rPr>
          <w:sz w:val="8"/>
          <w:szCs w:val="8"/>
        </w:rPr>
        <w:t>n304</w:t>
      </w:r>
      <w:proofErr w:type="gramEnd"/>
      <w:r>
        <w:rPr>
          <w:sz w:val="8"/>
          <w:szCs w:val="8"/>
        </w:rPr>
        <w:t xml:space="preserve"> The Ayatollah that ousted the Shah in the revolution preached strong anti-Israeli rhetoric, setting the stage for the severe decline of Iran-Israel relations in modern Iran. </w:t>
      </w:r>
      <w:proofErr w:type="gramStart"/>
      <w:r>
        <w:rPr>
          <w:sz w:val="8"/>
          <w:szCs w:val="8"/>
        </w:rPr>
        <w:t>n305</w:t>
      </w:r>
      <w:proofErr w:type="gramEnd"/>
      <w:r>
        <w:rPr>
          <w:sz w:val="8"/>
          <w:szCs w:val="8"/>
        </w:rPr>
        <w:t xml:space="preserve">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w:t>
      </w:r>
      <w:proofErr w:type="gramStart"/>
      <w:r>
        <w:rPr>
          <w:sz w:val="8"/>
          <w:szCs w:val="8"/>
        </w:rPr>
        <w:t>For</w:t>
      </w:r>
      <w:proofErr w:type="gramEnd"/>
      <w:r>
        <w:rPr>
          <w:sz w:val="8"/>
          <w:szCs w:val="8"/>
        </w:rPr>
        <w:t xml:space="preserve"> Iran to be a threat to Israel, it has to have both the capability to attack Israel with nuclear weapons and the intention to do so. n307</w:t>
      </w:r>
    </w:p>
    <w:p w:rsidR="00DD64C2" w:rsidRDefault="00DD64C2" w:rsidP="00DD64C2">
      <w:pPr>
        <w:rPr>
          <w:sz w:val="6"/>
          <w:szCs w:val="10"/>
        </w:rPr>
      </w:pPr>
      <w:r>
        <w:rPr>
          <w:sz w:val="6"/>
          <w:szCs w:val="10"/>
        </w:rPr>
        <w:t xml:space="preserve"> [*309] </w:t>
      </w:r>
    </w:p>
    <w:p w:rsidR="00DD64C2" w:rsidRDefault="00DD64C2" w:rsidP="00DD64C2">
      <w:pPr>
        <w:rPr>
          <w:sz w:val="10"/>
          <w:szCs w:val="10"/>
        </w:rPr>
      </w:pPr>
      <w:r>
        <w:rPr>
          <w:sz w:val="10"/>
          <w:szCs w:val="10"/>
        </w:rPr>
        <w:t>1. Capability: Iran's Nuclear Development</w:t>
      </w:r>
    </w:p>
    <w:p w:rsidR="00DD64C2" w:rsidRDefault="00DD64C2" w:rsidP="00DD64C2">
      <w:r>
        <w:rPr>
          <w:u w:val="single"/>
        </w:rPr>
        <w:t>Towards the end of 2011 and into the early part of 2012, world tensions concerning Iran's nuclear program mounted quite dramatically</w:t>
      </w:r>
      <w:r>
        <w:t xml:space="preserve">. </w:t>
      </w:r>
      <w:proofErr w:type="gramStart"/>
      <w:r>
        <w:t>n308</w:t>
      </w:r>
      <w:proofErr w:type="gramEnd"/>
      <w:r>
        <w:t xml:space="preserve"> </w:t>
      </w:r>
      <w:r>
        <w:rPr>
          <w:u w:val="single"/>
        </w:rPr>
        <w:t>Iran's nuclear program has been a controversial issue since the program's "re-birth" in the 1990s</w:t>
      </w:r>
      <w:r>
        <w:t xml:space="preserve">. </w:t>
      </w:r>
      <w:proofErr w:type="gramStart"/>
      <w:r>
        <w:t>n309</w:t>
      </w:r>
      <w:proofErr w:type="gramEnd"/>
      <w:r>
        <w:t xml:space="preserve"> Though Iran is a signatory to the Nuclear Non-Proliferation Treaty, n310 members of the international community have long been suspicious of the purposes underlying Iran's clandestine nuclear research. </w:t>
      </w:r>
      <w:proofErr w:type="gramStart"/>
      <w:r>
        <w:t>n311</w:t>
      </w:r>
      <w:proofErr w:type="gramEnd"/>
      <w:r>
        <w:t xml:space="preserve"> </w:t>
      </w:r>
      <w:r>
        <w:rPr>
          <w:u w:val="single"/>
        </w:rPr>
        <w:t>Many worry that Iran is seeking to develop nuclear weapons</w:t>
      </w:r>
      <w:r>
        <w:t xml:space="preserve">. </w:t>
      </w:r>
      <w:proofErr w:type="gramStart"/>
      <w:r>
        <w:t>n312</w:t>
      </w:r>
      <w:proofErr w:type="gramEnd"/>
      <w:r>
        <w:t xml:space="preserve"> </w:t>
      </w:r>
      <w:r>
        <w:rPr>
          <w:u w:val="single"/>
        </w:rPr>
        <w:t>Yet Iran has consistently asserted that its nuclear program is purely for peaceful purposes</w:t>
      </w:r>
      <w:r>
        <w:t>. n313</w:t>
      </w:r>
    </w:p>
    <w:p w:rsidR="00DD64C2" w:rsidRDefault="00DD64C2" w:rsidP="00DD64C2">
      <w:pPr>
        <w:rPr>
          <w:sz w:val="10"/>
        </w:rPr>
      </w:pPr>
      <w:r>
        <w:rPr>
          <w:sz w:val="10"/>
        </w:rPr>
        <w:t xml:space="preserve">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w:t>
      </w:r>
      <w:proofErr w:type="gramStart"/>
      <w:r>
        <w:rPr>
          <w:sz w:val="10"/>
        </w:rPr>
        <w:t>n318</w:t>
      </w:r>
      <w:proofErr w:type="gramEnd"/>
      <w:r>
        <w:rPr>
          <w:sz w:val="10"/>
        </w:rPr>
        <w:t xml:space="preserve"> Yet should Iran enrich its uranium to 90%, it would have enough enriched uranium for four nuclear weapons. </w:t>
      </w:r>
      <w:proofErr w:type="gramStart"/>
      <w:r>
        <w:rPr>
          <w:sz w:val="10"/>
        </w:rPr>
        <w:t>n319</w:t>
      </w:r>
      <w:proofErr w:type="gramEnd"/>
      <w:r>
        <w:rPr>
          <w:sz w:val="10"/>
        </w:rPr>
        <w:t xml:space="preserve"> A separate report estimates that Iran could develop nuclear weapons in sixty-two days or less. n320</w:t>
      </w:r>
    </w:p>
    <w:p w:rsidR="00DD64C2" w:rsidRDefault="00DD64C2" w:rsidP="00DD64C2">
      <w:pPr>
        <w:rPr>
          <w:sz w:val="10"/>
        </w:rPr>
      </w:pPr>
      <w:r>
        <w:rPr>
          <w:sz w:val="10"/>
        </w:rPr>
        <w:t xml:space="preserve">Following the release of the November IAEA report, the United States and Europe began a series of economic sanctions intending to derail Iran's nuclear development. </w:t>
      </w:r>
      <w:proofErr w:type="gramStart"/>
      <w:r>
        <w:rPr>
          <w:sz w:val="10"/>
        </w:rPr>
        <w:t>n321</w:t>
      </w:r>
      <w:proofErr w:type="gramEnd"/>
      <w:r>
        <w:rPr>
          <w:sz w:val="10"/>
        </w:rPr>
        <w:t xml:space="preserve"> The sanctions target both Iran's access to foreign banks and financial institutions, as well as companies involved in Iran's nuclear, oil, and petrochemical industries. </w:t>
      </w:r>
      <w:proofErr w:type="gramStart"/>
      <w:r>
        <w:rPr>
          <w:sz w:val="10"/>
        </w:rPr>
        <w:t>n322</w:t>
      </w:r>
      <w:proofErr w:type="gramEnd"/>
      <w:r>
        <w:rPr>
          <w:sz w:val="10"/>
        </w:rPr>
        <w:t xml:space="preserve">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rsidR="00DD64C2" w:rsidRDefault="00DD64C2" w:rsidP="00DD64C2">
      <w:pPr>
        <w:rPr>
          <w:sz w:val="10"/>
        </w:rPr>
      </w:pPr>
      <w:r>
        <w:rPr>
          <w:sz w:val="10"/>
        </w:rPr>
        <w:t xml:space="preserve">In February 2012, the IAEA released another report. n327 </w:t>
      </w:r>
      <w:proofErr w:type="gramStart"/>
      <w:r>
        <w:rPr>
          <w:sz w:val="10"/>
        </w:rPr>
        <w:t>This  [</w:t>
      </w:r>
      <w:proofErr w:type="gramEnd"/>
      <w:r>
        <w:rPr>
          <w:sz w:val="10"/>
        </w:rPr>
        <w:t xml:space="preserve">*311]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w:t>
      </w:r>
      <w:proofErr w:type="gramStart"/>
      <w:r>
        <w:rPr>
          <w:sz w:val="10"/>
        </w:rPr>
        <w:t>n329</w:t>
      </w:r>
      <w:proofErr w:type="gramEnd"/>
      <w:r>
        <w:rPr>
          <w:sz w:val="10"/>
        </w:rPr>
        <w:t xml:space="preserve"> Iran already has enough enriched uranium to build four nuclear weapons, should it attempt to build them. n330 The report concludes by stating that the IAEA "is unable ... to conclude that all nuclear material in Iran is in peaceful activities" and "continues to have serious concerns regarding possible military dimensions to Iran's nuclear </w:t>
      </w:r>
      <w:proofErr w:type="spellStart"/>
      <w:r>
        <w:rPr>
          <w:sz w:val="10"/>
        </w:rPr>
        <w:t>programme</w:t>
      </w:r>
      <w:proofErr w:type="spellEnd"/>
      <w:r>
        <w:rPr>
          <w:sz w:val="10"/>
        </w:rPr>
        <w:t>." n331</w:t>
      </w:r>
    </w:p>
    <w:p w:rsidR="00DD64C2" w:rsidRDefault="00DD64C2" w:rsidP="00DD64C2">
      <w:pPr>
        <w:rPr>
          <w:sz w:val="16"/>
        </w:rPr>
      </w:pPr>
      <w:r>
        <w:rPr>
          <w:sz w:val="16"/>
        </w:rPr>
        <w:t xml:space="preserve">The summer of </w:t>
      </w:r>
      <w:r>
        <w:rPr>
          <w:b/>
          <w:u w:val="single"/>
        </w:rPr>
        <w:t>2012 saw an increase in concerns over the volatility of the Israel-Iran situation</w:t>
      </w:r>
      <w:r>
        <w:rPr>
          <w:sz w:val="16"/>
        </w:rPr>
        <w:t xml:space="preserve">. An August 2012 IAEA report revealed that </w:t>
      </w:r>
      <w:r>
        <w:rPr>
          <w:u w:val="single"/>
        </w:rPr>
        <w:t>Iran has indeed completed installation of three-quarters of the centrifuges it would need to develop "nuclear fuel" in a deep underground site</w:t>
      </w:r>
      <w:r>
        <w:rPr>
          <w:sz w:val="16"/>
        </w:rPr>
        <w:t xml:space="preserve">. </w:t>
      </w:r>
      <w:proofErr w:type="gramStart"/>
      <w:r>
        <w:rPr>
          <w:sz w:val="16"/>
        </w:rPr>
        <w:t>n332</w:t>
      </w:r>
      <w:proofErr w:type="gramEnd"/>
      <w:r>
        <w:rPr>
          <w:sz w:val="16"/>
        </w:rPr>
        <w:t xml:space="preserve"> Further, </w:t>
      </w:r>
      <w:r>
        <w:rPr>
          <w:u w:val="single"/>
        </w:rPr>
        <w:t>Iran has "cleansed" a site that IAEA inspectors suspect was used to conduct "explosive experiments that could be relevant to the production of a nuclear weapon"</w:t>
      </w:r>
      <w:r>
        <w:rPr>
          <w:sz w:val="16"/>
        </w:rPr>
        <w:t xml:space="preserve"> - such a cleanup impedes the ability of IAEA inspectors to determine what work exactly had been conducted at the site. </w:t>
      </w:r>
      <w:proofErr w:type="gramStart"/>
      <w:r>
        <w:rPr>
          <w:sz w:val="16"/>
        </w:rPr>
        <w:t>n333</w:t>
      </w:r>
      <w:proofErr w:type="gramEnd"/>
      <w:r>
        <w:rPr>
          <w:sz w:val="16"/>
        </w:rPr>
        <w:t xml:space="preserve"> These IAEA concerns have culminated in an official IAEA resolution, passed on September 13, 2012, that rebukes Iran for the continued development of its nuclear program. </w:t>
      </w:r>
      <w:proofErr w:type="gramStart"/>
      <w:r>
        <w:rPr>
          <w:sz w:val="16"/>
        </w:rPr>
        <w:t>n334</w:t>
      </w:r>
      <w:proofErr w:type="gramEnd"/>
      <w:r>
        <w:rPr>
          <w:sz w:val="16"/>
        </w:rPr>
        <w:t xml:space="preserve"> The jump in enriched uranium production, coupled with Iran's [*312] lack of transparency, quite rightly exacerbates international concern about "Iran's march toward nuclear-weapons capability." n335 2. Intention: Iran-Israel Tensions For almost twenty years, </w:t>
      </w:r>
      <w:r>
        <w:rPr>
          <w:b/>
          <w:u w:val="single"/>
        </w:rPr>
        <w:t xml:space="preserve">Israel has asserted that Iran poses </w:t>
      </w:r>
      <w:r>
        <w:rPr>
          <w:rStyle w:val="Emphasis"/>
        </w:rPr>
        <w:t>an "existential threat"</w:t>
      </w:r>
      <w:r>
        <w:rPr>
          <w:b/>
          <w:u w:val="single"/>
        </w:rPr>
        <w:t xml:space="preserve"> to Israel</w:t>
      </w:r>
      <w:r>
        <w:rPr>
          <w:sz w:val="16"/>
        </w:rPr>
        <w:t xml:space="preserve">. </w:t>
      </w:r>
      <w:proofErr w:type="gramStart"/>
      <w:r>
        <w:rPr>
          <w:sz w:val="16"/>
        </w:rPr>
        <w:t>n336</w:t>
      </w:r>
      <w:proofErr w:type="gramEnd"/>
      <w:r>
        <w:rPr>
          <w:sz w:val="16"/>
        </w:rPr>
        <w:t xml:space="preserve"> In 2005, President Mahmoud Ahmadinejad, at a conference entitled "The World without Zionism," made the following statement: Our dear Imam [Ayatollah </w:t>
      </w:r>
      <w:proofErr w:type="spellStart"/>
      <w:r>
        <w:rPr>
          <w:sz w:val="16"/>
        </w:rPr>
        <w:t>Ruhollah</w:t>
      </w:r>
      <w:proofErr w:type="spellEnd"/>
      <w:r>
        <w:rPr>
          <w:sz w:val="16"/>
        </w:rPr>
        <w:t xml:space="preserve"> </w:t>
      </w:r>
      <w:r>
        <w:rPr>
          <w:u w:val="single"/>
        </w:rPr>
        <w:t>Khomeini</w:t>
      </w:r>
      <w:r>
        <w:rPr>
          <w:sz w:val="16"/>
        </w:rPr>
        <w:t xml:space="preserve">] </w:t>
      </w:r>
      <w:r>
        <w:rPr>
          <w:u w:val="single"/>
        </w:rPr>
        <w:t>said that the occupying regime must be wiped off the map</w:t>
      </w:r>
      <w:r>
        <w:rPr>
          <w:sz w:val="16"/>
        </w:rPr>
        <w:t xml:space="preserve"> and this was a very wise statement. We cannot compromise over the issue of Palestine. Is it possible to create a new front in the heart of an old </w:t>
      </w:r>
      <w:proofErr w:type="gramStart"/>
      <w:r>
        <w:rPr>
          <w:sz w:val="16"/>
        </w:rPr>
        <w:t>front.</w:t>
      </w:r>
      <w:proofErr w:type="gramEnd"/>
      <w:r>
        <w:rPr>
          <w:sz w:val="16"/>
        </w:rPr>
        <w:t xml:space="preserve"> This would be a defeat and whoever accepts the legitimacy of [Israel] has in fact, signed the defeat of the Islamic world. n337 It should be noted,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Pr>
          <w:b/>
          <w:u w:val="single"/>
        </w:rPr>
        <w:t>In Israel, top officials are openly considering</w:t>
      </w:r>
      <w:r>
        <w:rPr>
          <w:sz w:val="16"/>
        </w:rPr>
        <w:t xml:space="preserve"> conducting </w:t>
      </w:r>
      <w:r>
        <w:rPr>
          <w:b/>
          <w:u w:val="single"/>
        </w:rPr>
        <w:t>a</w:t>
      </w:r>
      <w:r>
        <w:rPr>
          <w:sz w:val="16"/>
        </w:rPr>
        <w:t xml:space="preserve"> [*313] </w:t>
      </w:r>
      <w:r>
        <w:rPr>
          <w:rStyle w:val="Emphasis"/>
        </w:rPr>
        <w:t>preemptive strike</w:t>
      </w:r>
      <w:r>
        <w:rPr>
          <w:b/>
          <w:u w:val="single"/>
        </w:rPr>
        <w:t xml:space="preserve"> on Iran's nuclear program</w:t>
      </w:r>
      <w:r>
        <w:rPr>
          <w:sz w:val="16"/>
        </w:rPr>
        <w:t xml:space="preserve">. </w:t>
      </w:r>
      <w:proofErr w:type="gramStart"/>
      <w:r>
        <w:rPr>
          <w:sz w:val="16"/>
        </w:rPr>
        <w:t>n342</w:t>
      </w:r>
      <w:proofErr w:type="gramEnd"/>
      <w:r>
        <w:rPr>
          <w:sz w:val="16"/>
        </w:rPr>
        <w:t xml:space="preserve"> In early November, </w:t>
      </w:r>
      <w:r>
        <w:rPr>
          <w:u w:val="single"/>
        </w:rPr>
        <w:t>Israel simulated a "mass-casualty attack," which prompted speculations that Israel was simulating an attack on Iran</w:t>
      </w:r>
      <w:r>
        <w:rPr>
          <w:sz w:val="16"/>
        </w:rPr>
        <w:t xml:space="preserve">. n343 In the past, Israeli Prime Minister Benjamin </w:t>
      </w:r>
      <w:r>
        <w:rPr>
          <w:b/>
          <w:u w:val="single"/>
        </w:rPr>
        <w:t>Netanyahu has asserted</w:t>
      </w:r>
      <w:r>
        <w:rPr>
          <w:sz w:val="16"/>
        </w:rPr>
        <w:t xml:space="preserve"> that if the United States does not prevent Iran from acquiring nuclear weapons, "</w:t>
      </w:r>
      <w:r>
        <w:rPr>
          <w:b/>
          <w:u w:val="single"/>
        </w:rPr>
        <w:t>Israel may be forced to attack Iran's nuclear facilities itself</w:t>
      </w:r>
      <w:r>
        <w:rPr>
          <w:sz w:val="16"/>
        </w:rPr>
        <w:t xml:space="preserve">." n344 More recently, Prime Minister </w:t>
      </w:r>
      <w:r>
        <w:rPr>
          <w:u w:val="single"/>
        </w:rPr>
        <w:t>Netanyahu</w:t>
      </w:r>
      <w:r>
        <w:rPr>
          <w:sz w:val="16"/>
        </w:rPr>
        <w:t xml:space="preserve"> </w:t>
      </w:r>
      <w:r>
        <w:rPr>
          <w:u w:val="single"/>
        </w:rPr>
        <w:t>and</w:t>
      </w:r>
      <w:r>
        <w:rPr>
          <w:sz w:val="16"/>
        </w:rPr>
        <w:t xml:space="preserve"> Ehud </w:t>
      </w:r>
      <w:r>
        <w:rPr>
          <w:u w:val="single"/>
        </w:rPr>
        <w:t>Barak</w:t>
      </w:r>
      <w:r>
        <w:rPr>
          <w:sz w:val="16"/>
        </w:rPr>
        <w:t xml:space="preserve">, Israel's defense minister, </w:t>
      </w:r>
      <w:r>
        <w:rPr>
          <w:u w:val="single"/>
        </w:rPr>
        <w:t>have publicly supported an Israeli preemptive strike against Iran's nuclear program</w:t>
      </w:r>
      <w:r>
        <w:rPr>
          <w:sz w:val="16"/>
        </w:rPr>
        <w:t xml:space="preserve">. </w:t>
      </w:r>
      <w:proofErr w:type="gramStart"/>
      <w:r>
        <w:rPr>
          <w:sz w:val="16"/>
        </w:rPr>
        <w:t>n345</w:t>
      </w:r>
      <w:proofErr w:type="gramEnd"/>
      <w:r>
        <w:rPr>
          <w:sz w:val="16"/>
        </w:rPr>
        <w:t xml:space="preserve">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Pr>
          <w:u w:val="single"/>
        </w:rPr>
        <w:t>Barak warned</w:t>
      </w:r>
      <w:r>
        <w:rPr>
          <w:sz w:val="16"/>
        </w:rPr>
        <w:t xml:space="preserve"> in January 2012 that "no more than one year remains to stop Iran from obtaining nuclear weaponry." n347 </w:t>
      </w:r>
      <w:r>
        <w:rPr>
          <w:u w:val="single"/>
        </w:rPr>
        <w:t>If Israel is to conduct a preemptive strike to take out Iran's nuclear program, they must do so before "Iran's accumulated know-how, raw materials, experience and equipment ... will be such that an attack could not derail the nuclear project."</w:t>
      </w:r>
      <w:r>
        <w:rPr>
          <w:sz w:val="16"/>
        </w:rPr>
        <w:t xml:space="preserve"> n348 This point in the Iranian nuclear program, when the program enters its "immunity zone," may be reached as early as the fall of 2012. </w:t>
      </w:r>
      <w:proofErr w:type="gramStart"/>
      <w:r>
        <w:rPr>
          <w:sz w:val="16"/>
        </w:rPr>
        <w:t>n349</w:t>
      </w:r>
      <w:proofErr w:type="gramEnd"/>
      <w:r>
        <w:rPr>
          <w:sz w:val="16"/>
        </w:rPr>
        <w:t xml:space="preserve"> In response to these threats of preemptive strike, </w:t>
      </w:r>
      <w:r>
        <w:rPr>
          <w:b/>
          <w:u w:val="single"/>
        </w:rPr>
        <w:t>Iran has in turn made threats of its own</w:t>
      </w:r>
      <w:r>
        <w:rPr>
          <w:sz w:val="16"/>
        </w:rPr>
        <w:t xml:space="preserve">. n350 The day after the IAEA released its February report, which indicated extensive developments in Iran's nuclear program, n351 </w:t>
      </w:r>
      <w:r>
        <w:rPr>
          <w:u w:val="single"/>
        </w:rPr>
        <w:t>Iran stated that any Israeli attacks on Iranian nuclear installations "will undoubtedly lead to the collapse of the [Zionist] regime."</w:t>
      </w:r>
      <w:r>
        <w:rPr>
          <w:sz w:val="16"/>
        </w:rPr>
        <w:t xml:space="preserve"> n352 </w:t>
      </w:r>
      <w:r>
        <w:rPr>
          <w:b/>
          <w:u w:val="single"/>
        </w:rPr>
        <w:t>Iran has threatened retaliation through its long-range missile program</w:t>
      </w:r>
      <w:r>
        <w:rPr>
          <w:sz w:val="16"/>
        </w:rPr>
        <w:t xml:space="preserve">. </w:t>
      </w:r>
      <w:proofErr w:type="gramStart"/>
      <w:r>
        <w:rPr>
          <w:sz w:val="16"/>
        </w:rPr>
        <w:t>n353</w:t>
      </w:r>
      <w:proofErr w:type="gramEnd"/>
      <w:r>
        <w:rPr>
          <w:sz w:val="16"/>
        </w:rPr>
        <w:t xml:space="preserve"> In November, </w:t>
      </w:r>
      <w:r>
        <w:rPr>
          <w:b/>
          <w:u w:val="single"/>
        </w:rPr>
        <w:t>Iran also asserted it would attack NATO bases in Turkey if either Israel or the U</w:t>
      </w:r>
      <w:r>
        <w:rPr>
          <w:sz w:val="16"/>
        </w:rPr>
        <w:t xml:space="preserve">nited </w:t>
      </w:r>
      <w:r>
        <w:rPr>
          <w:b/>
          <w:u w:val="single"/>
        </w:rPr>
        <w:t>S</w:t>
      </w:r>
      <w:r>
        <w:rPr>
          <w:sz w:val="16"/>
        </w:rPr>
        <w:t xml:space="preserve">tates </w:t>
      </w:r>
      <w:r>
        <w:rPr>
          <w:b/>
          <w:u w:val="single"/>
        </w:rPr>
        <w:t>launched an attack against Iran</w:t>
      </w:r>
      <w:r>
        <w:rPr>
          <w:sz w:val="16"/>
        </w:rPr>
        <w:t xml:space="preserve">. n354 Overall, it appears that </w:t>
      </w:r>
      <w:r>
        <w:rPr>
          <w:u w:val="single"/>
        </w:rPr>
        <w:t>Iran does not presently have the capability to employ nuclear weapons, but the prospect of attaining this capability is growing increasingly</w:t>
      </w:r>
      <w:r>
        <w:rPr>
          <w:sz w:val="16"/>
        </w:rPr>
        <w:t xml:space="preserve"> - and worryingly - likely. </w:t>
      </w:r>
      <w:r>
        <w:rPr>
          <w:u w:val="single"/>
        </w:rPr>
        <w:t>Iran's intention to use these weapons against Israel</w:t>
      </w:r>
      <w:r>
        <w:rPr>
          <w:sz w:val="16"/>
        </w:rPr>
        <w:t xml:space="preserve"> is not definite or transparent, but it </w:t>
      </w:r>
      <w:r>
        <w:rPr>
          <w:u w:val="single"/>
        </w:rPr>
        <w:t>is still a possibility</w:t>
      </w:r>
      <w:r>
        <w:rPr>
          <w:sz w:val="16"/>
        </w:rPr>
        <w:t xml:space="preserve">. </w:t>
      </w:r>
      <w:proofErr w:type="gramStart"/>
      <w:r>
        <w:rPr>
          <w:sz w:val="16"/>
        </w:rPr>
        <w:t>n355</w:t>
      </w:r>
      <w:proofErr w:type="gramEnd"/>
      <w:r>
        <w:rPr>
          <w:sz w:val="16"/>
        </w:rPr>
        <w:t xml:space="preserve"> Strikingly, </w:t>
      </w:r>
      <w:r>
        <w:rPr>
          <w:b/>
          <w:u w:val="single"/>
        </w:rPr>
        <w:t>the clearest Iranian threats against Israel are</w:t>
      </w:r>
      <w:r>
        <w:rPr>
          <w:sz w:val="16"/>
        </w:rPr>
        <w:t xml:space="preserve"> seen primarily </w:t>
      </w:r>
      <w:r>
        <w:rPr>
          <w:b/>
          <w:u w:val="single"/>
        </w:rPr>
        <w:t xml:space="preserve">in the context of warning Israel of the possibility </w:t>
      </w:r>
      <w:r>
        <w:rPr>
          <w:b/>
          <w:u w:val="single"/>
        </w:rPr>
        <w:lastRenderedPageBreak/>
        <w:t>of</w:t>
      </w:r>
      <w:r>
        <w:rPr>
          <w:sz w:val="16"/>
        </w:rPr>
        <w:t xml:space="preserve"> [*315] </w:t>
      </w:r>
      <w:r>
        <w:rPr>
          <w:b/>
          <w:u w:val="single"/>
        </w:rPr>
        <w:t>retaliation against an Israeli preemptive strike</w:t>
      </w:r>
      <w:r>
        <w:rPr>
          <w:sz w:val="16"/>
        </w:rPr>
        <w:t xml:space="preserve">. </w:t>
      </w:r>
      <w:proofErr w:type="gramStart"/>
      <w:r>
        <w:rPr>
          <w:sz w:val="16"/>
        </w:rPr>
        <w:t>n356</w:t>
      </w:r>
      <w:proofErr w:type="gramEnd"/>
      <w:r>
        <w:rPr>
          <w:sz w:val="16"/>
        </w:rPr>
        <w:t xml:space="preserve"> It is in this convoluted history of threat-and-reaction that it is necessary to anticipate whether an Israeli preemptive strike on Iran's nuclear program would be legal or legitimate under modern international law.</w:t>
      </w:r>
    </w:p>
    <w:p w:rsidR="00DD64C2" w:rsidRDefault="00DD64C2" w:rsidP="00DD64C2">
      <w:pPr>
        <w:rPr>
          <w:sz w:val="8"/>
        </w:rPr>
      </w:pPr>
      <w:r>
        <w:rPr>
          <w:sz w:val="8"/>
        </w:rPr>
        <w:t>C. Analysis</w:t>
      </w:r>
    </w:p>
    <w:p w:rsidR="00DD64C2" w:rsidRDefault="00DD64C2" w:rsidP="00DD64C2">
      <w:pPr>
        <w:rPr>
          <w:sz w:val="8"/>
        </w:rPr>
      </w:pPr>
      <w:r>
        <w:rPr>
          <w:sz w:val="8"/>
        </w:rPr>
        <w:t xml:space="preserve">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w:t>
      </w:r>
      <w:proofErr w:type="gramStart"/>
      <w:r>
        <w:rPr>
          <w:sz w:val="8"/>
        </w:rPr>
        <w:t>n359</w:t>
      </w:r>
      <w:proofErr w:type="gramEnd"/>
      <w:r>
        <w:rPr>
          <w:sz w:val="8"/>
        </w:rPr>
        <w:t xml:space="preserve"> To supplement the traditional Caroline analysis, this comment will also apply the analytical framework proposed by David </w:t>
      </w:r>
      <w:proofErr w:type="spellStart"/>
      <w:r>
        <w:rPr>
          <w:sz w:val="8"/>
        </w:rPr>
        <w:t>Sadoff</w:t>
      </w:r>
      <w:proofErr w:type="spellEnd"/>
      <w:r>
        <w:rPr>
          <w:sz w:val="8"/>
        </w:rPr>
        <w:t>, which offers clear factors to guide an analysis of whether an Israeli preemptive strike would be acceptable under modern international law. n360</w:t>
      </w:r>
    </w:p>
    <w:p w:rsidR="00DD64C2" w:rsidRDefault="00DD64C2" w:rsidP="00DD64C2">
      <w:pPr>
        <w:rPr>
          <w:sz w:val="8"/>
        </w:rPr>
      </w:pPr>
      <w:r>
        <w:rPr>
          <w:sz w:val="8"/>
        </w:rPr>
        <w:t>1. Customary International Law</w:t>
      </w:r>
    </w:p>
    <w:p w:rsidR="00DD64C2" w:rsidRDefault="00DD64C2" w:rsidP="00DD64C2">
      <w:pPr>
        <w:rPr>
          <w:sz w:val="8"/>
        </w:rPr>
      </w:pPr>
      <w:r>
        <w:rPr>
          <w:sz w:val="8"/>
        </w:rPr>
        <w:t xml:space="preserve">The Caroline doctrine, which underlies the customary international law analysis of anticipatory self-defense, has three prongs: necessity, proportionality, and imminence. </w:t>
      </w:r>
      <w:proofErr w:type="gramStart"/>
      <w:r>
        <w:rPr>
          <w:sz w:val="8"/>
        </w:rPr>
        <w:t>n361</w:t>
      </w:r>
      <w:proofErr w:type="gramEnd"/>
      <w:r>
        <w:rPr>
          <w:sz w:val="8"/>
        </w:rPr>
        <w:t xml:space="preserve"> Assessing the necessity and proportionality prongs of the Caroline doctrine is straightforward for the purposes of this comment. Necessity requires that an action be "necessary to defend ... against an impending attack" and occur only after peaceful measures </w:t>
      </w:r>
      <w:proofErr w:type="gramStart"/>
      <w:r>
        <w:rPr>
          <w:sz w:val="8"/>
        </w:rPr>
        <w:t>have  [</w:t>
      </w:r>
      <w:proofErr w:type="gramEnd"/>
      <w:r>
        <w:rPr>
          <w:sz w:val="8"/>
        </w:rPr>
        <w:t xml:space="preserve">*316]  been exhausted. </w:t>
      </w:r>
      <w:proofErr w:type="gramStart"/>
      <w:r>
        <w:rPr>
          <w:sz w:val="8"/>
        </w:rPr>
        <w:t>n362</w:t>
      </w:r>
      <w:proofErr w:type="gramEnd"/>
      <w:r>
        <w:rPr>
          <w:sz w:val="8"/>
        </w:rPr>
        <w:t xml:space="preserve">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rsidR="00DD64C2" w:rsidRDefault="00DD64C2" w:rsidP="00DD64C2">
      <w:pPr>
        <w:rPr>
          <w:sz w:val="8"/>
        </w:rPr>
      </w:pPr>
      <w:r>
        <w:rPr>
          <w:sz w:val="8"/>
        </w:rPr>
        <w:t xml:space="preserve">Proportionality requires that action should not exceed what is minimally necessary to respond to a threat. </w:t>
      </w:r>
      <w:proofErr w:type="gramStart"/>
      <w:r>
        <w:rPr>
          <w:sz w:val="8"/>
        </w:rPr>
        <w:t>n365</w:t>
      </w:r>
      <w:proofErr w:type="gramEnd"/>
      <w:r>
        <w:rPr>
          <w:sz w:val="8"/>
        </w:rPr>
        <w:t xml:space="preserve">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rsidR="00DD64C2" w:rsidRDefault="00DD64C2" w:rsidP="00DD64C2">
      <w:pPr>
        <w:rPr>
          <w:sz w:val="8"/>
        </w:rPr>
      </w:pPr>
      <w:r>
        <w:rPr>
          <w:sz w:val="8"/>
        </w:rPr>
        <w:t xml:space="preserve">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w:t>
      </w:r>
      <w:proofErr w:type="spellStart"/>
      <w:r>
        <w:rPr>
          <w:sz w:val="8"/>
        </w:rPr>
        <w:t>Osirak</w:t>
      </w:r>
      <w:proofErr w:type="spellEnd"/>
      <w:r>
        <w:rPr>
          <w:sz w:val="8"/>
        </w:rPr>
        <w:t>, which was uniformly condemned. n368</w:t>
      </w:r>
    </w:p>
    <w:p w:rsidR="00DD64C2" w:rsidRDefault="00DD64C2" w:rsidP="00DD64C2">
      <w:pPr>
        <w:rPr>
          <w:sz w:val="8"/>
        </w:rPr>
      </w:pPr>
      <w:r>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rsidR="00DD64C2" w:rsidRDefault="00DD64C2" w:rsidP="00DD64C2">
      <w:pPr>
        <w:rPr>
          <w:sz w:val="8"/>
        </w:rPr>
      </w:pPr>
      <w:r>
        <w:rPr>
          <w:sz w:val="8"/>
        </w:rPr>
        <w:t xml:space="preserve">Israel, taken in the light most favorable to an argument for legitimacy, may face two of these Six Day War factors in the present situation with Iran. First, it is widely reported that Iranian leaders believe that Israel should be "wiped off the map." n369 </w:t>
      </w:r>
      <w:proofErr w:type="gramStart"/>
      <w:r>
        <w:rPr>
          <w:sz w:val="8"/>
        </w:rPr>
        <w:t>This</w:t>
      </w:r>
      <w:proofErr w:type="gramEnd"/>
      <w:r>
        <w:rPr>
          <w:sz w:val="8"/>
        </w:rPr>
        <w:t xml:space="preserve"> is somewhat similar to the threats by Egypt's leader that preceded the Six Day War. </w:t>
      </w:r>
      <w:proofErr w:type="gramStart"/>
      <w:r>
        <w:rPr>
          <w:sz w:val="8"/>
        </w:rPr>
        <w:t>n370</w:t>
      </w:r>
      <w:proofErr w:type="gramEnd"/>
      <w:r>
        <w:rPr>
          <w:sz w:val="8"/>
        </w:rPr>
        <w:t xml:space="preserve"> However, other than a few well-publicized statements from public leaders, there does not appear to be any further corroborations of an intention to attack Israel. n371</w:t>
      </w:r>
    </w:p>
    <w:p w:rsidR="00DD64C2" w:rsidRDefault="00DD64C2" w:rsidP="00DD64C2">
      <w:pPr>
        <w:rPr>
          <w:sz w:val="8"/>
        </w:rPr>
      </w:pPr>
      <w:r>
        <w:rPr>
          <w:sz w:val="8"/>
        </w:rPr>
        <w:t xml:space="preserve">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w:t>
      </w:r>
      <w:proofErr w:type="gramStart"/>
      <w:r>
        <w:rPr>
          <w:sz w:val="8"/>
        </w:rPr>
        <w:t>n373</w:t>
      </w:r>
      <w:proofErr w:type="gramEnd"/>
      <w:r>
        <w:rPr>
          <w:sz w:val="8"/>
        </w:rPr>
        <w:t xml:space="preserve">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rsidR="00DD64C2" w:rsidRDefault="00DD64C2" w:rsidP="00DD64C2">
      <w:pPr>
        <w:rPr>
          <w:sz w:val="8"/>
        </w:rPr>
      </w:pPr>
      <w:r>
        <w:rPr>
          <w:sz w:val="8"/>
        </w:rPr>
        <w:t xml:space="preserve">The present situation between Israel and Iran more closely resembles Israel's attack on the </w:t>
      </w:r>
      <w:proofErr w:type="spellStart"/>
      <w:r>
        <w:rPr>
          <w:sz w:val="8"/>
        </w:rPr>
        <w:t>Osirak</w:t>
      </w:r>
      <w:proofErr w:type="spellEnd"/>
      <w:r>
        <w:rPr>
          <w:sz w:val="8"/>
        </w:rPr>
        <w:t xml:space="preserve">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w:t>
      </w:r>
      <w:proofErr w:type="gramStart"/>
      <w:r>
        <w:rPr>
          <w:sz w:val="8"/>
        </w:rPr>
        <w:t>n375</w:t>
      </w:r>
      <w:proofErr w:type="gramEnd"/>
      <w:r>
        <w:rPr>
          <w:sz w:val="8"/>
        </w:rPr>
        <w:t xml:space="preserve"> However, the IAEA reports and the vast quantities of enriched uranium indicate that there may an even stronger argument for an "imminent attack" by Iran today.</w:t>
      </w:r>
    </w:p>
    <w:p w:rsidR="00DD64C2" w:rsidRDefault="00DD64C2" w:rsidP="00DD64C2">
      <w:pPr>
        <w:rPr>
          <w:sz w:val="8"/>
        </w:rPr>
      </w:pPr>
      <w:r>
        <w:rPr>
          <w:sz w:val="8"/>
        </w:rPr>
        <w:t xml:space="preserve">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w:t>
      </w:r>
      <w:proofErr w:type="gramStart"/>
      <w:r>
        <w:rPr>
          <w:sz w:val="8"/>
        </w:rPr>
        <w:t>n377</w:t>
      </w:r>
      <w:proofErr w:type="gramEnd"/>
      <w:r>
        <w:rPr>
          <w:sz w:val="8"/>
        </w:rPr>
        <w:t xml:space="preserve"> Second, though it seems clear that Iranian leaders would prefer that Israel not exist, this does not necessarily equate to an "intention" to use nuclear weapons - should they come into Iran's possession - against the Israeli state.</w:t>
      </w:r>
    </w:p>
    <w:p w:rsidR="00DD64C2" w:rsidRDefault="00DD64C2" w:rsidP="00DD64C2">
      <w:pPr>
        <w:rPr>
          <w:sz w:val="8"/>
        </w:rPr>
      </w:pPr>
      <w:r>
        <w:rPr>
          <w:sz w:val="8"/>
        </w:rPr>
        <w:t xml:space="preserve">While Israel may have a stronger argument for imminence today than it did in 1981, the present situation bears much stronger resemblance to the 1981 </w:t>
      </w:r>
      <w:proofErr w:type="spellStart"/>
      <w:r>
        <w:rPr>
          <w:sz w:val="8"/>
        </w:rPr>
        <w:t>Osirak</w:t>
      </w:r>
      <w:proofErr w:type="spellEnd"/>
      <w:r>
        <w:rPr>
          <w:sz w:val="8"/>
        </w:rPr>
        <w:t xml:space="preserve">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rsidR="00DD64C2" w:rsidRDefault="00DD64C2" w:rsidP="00DD64C2">
      <w:pPr>
        <w:rPr>
          <w:sz w:val="8"/>
        </w:rPr>
      </w:pPr>
      <w:r>
        <w:rPr>
          <w:sz w:val="8"/>
        </w:rPr>
        <w:t xml:space="preserve"> [*319] </w:t>
      </w:r>
    </w:p>
    <w:p w:rsidR="00DD64C2" w:rsidRDefault="00DD64C2" w:rsidP="00DD64C2">
      <w:pPr>
        <w:rPr>
          <w:sz w:val="8"/>
        </w:rPr>
      </w:pPr>
      <w:r>
        <w:rPr>
          <w:sz w:val="8"/>
        </w:rPr>
        <w:t xml:space="preserve">2. </w:t>
      </w:r>
      <w:proofErr w:type="spellStart"/>
      <w:r>
        <w:rPr>
          <w:sz w:val="8"/>
        </w:rPr>
        <w:t>Sadoff's</w:t>
      </w:r>
      <w:proofErr w:type="spellEnd"/>
      <w:r>
        <w:rPr>
          <w:sz w:val="8"/>
        </w:rPr>
        <w:t xml:space="preserve"> Framework</w:t>
      </w:r>
    </w:p>
    <w:p w:rsidR="00DD64C2" w:rsidRDefault="00DD64C2" w:rsidP="00DD64C2">
      <w:pPr>
        <w:rPr>
          <w:sz w:val="8"/>
        </w:rPr>
      </w:pPr>
      <w:r>
        <w:rPr>
          <w:sz w:val="8"/>
        </w:rPr>
        <w:t xml:space="preserve">The analytical framework proposed by David </w:t>
      </w:r>
      <w:proofErr w:type="spellStart"/>
      <w:r>
        <w:rPr>
          <w:sz w:val="8"/>
        </w:rPr>
        <w:t>Sadoff</w:t>
      </w:r>
      <w:proofErr w:type="spellEnd"/>
      <w:r>
        <w:rPr>
          <w:sz w:val="8"/>
        </w:rPr>
        <w:t xml:space="preserve"> offers an analysis of anticipatory self-defense that is </w:t>
      </w:r>
      <w:proofErr w:type="spellStart"/>
      <w:r>
        <w:rPr>
          <w:sz w:val="8"/>
        </w:rPr>
        <w:t>significanltly</w:t>
      </w:r>
      <w:proofErr w:type="spellEnd"/>
      <w:r>
        <w:rPr>
          <w:sz w:val="8"/>
        </w:rPr>
        <w:t xml:space="preserve"> less vague than analysis available under customary international law. The first component of </w:t>
      </w:r>
      <w:proofErr w:type="spellStart"/>
      <w:r>
        <w:rPr>
          <w:sz w:val="8"/>
        </w:rPr>
        <w:t>Sadoff's</w:t>
      </w:r>
      <w:proofErr w:type="spellEnd"/>
      <w:r>
        <w:rPr>
          <w:sz w:val="8"/>
        </w:rPr>
        <w:t xml:space="preserve"> framework, properly gauging the threat, is precisely the task undertaken by this comment. </w:t>
      </w:r>
      <w:proofErr w:type="spellStart"/>
      <w:r>
        <w:rPr>
          <w:sz w:val="8"/>
        </w:rPr>
        <w:t>Sadoff's</w:t>
      </w:r>
      <w:proofErr w:type="spellEnd"/>
      <w:r>
        <w:rPr>
          <w:sz w:val="8"/>
        </w:rPr>
        <w:t xml:space="preserve">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rsidR="00DD64C2" w:rsidRDefault="00DD64C2" w:rsidP="00DD64C2">
      <w:pPr>
        <w:rPr>
          <w:sz w:val="8"/>
        </w:rPr>
      </w:pPr>
      <w:r>
        <w:rPr>
          <w:sz w:val="8"/>
        </w:rPr>
        <w:t xml:space="preserve">First, assessing the nature and scale of an Iranian nuclear attack is fairly straightforward. Israel fears facing the threat of "first strike" nuclear attack, which would leave little or no time for Israel to respond defensively once launched. </w:t>
      </w:r>
      <w:proofErr w:type="gramStart"/>
      <w:r>
        <w:rPr>
          <w:sz w:val="8"/>
        </w:rPr>
        <w:t>n379</w:t>
      </w:r>
      <w:proofErr w:type="gramEnd"/>
      <w:r>
        <w:rPr>
          <w:sz w:val="8"/>
        </w:rPr>
        <w:t xml:space="preserve"> Israel would likely receive little to no warning of a nuclear launch. Such an attack could decimate the entirety of the Israeli state. The nature and scale of the threat is likely the gravest threat imaginable.</w:t>
      </w:r>
    </w:p>
    <w:p w:rsidR="00DD64C2" w:rsidRDefault="00DD64C2" w:rsidP="00DD64C2">
      <w:pPr>
        <w:rPr>
          <w:sz w:val="8"/>
        </w:rPr>
      </w:pPr>
      <w:r>
        <w:rPr>
          <w:sz w:val="8"/>
        </w:rPr>
        <w:t xml:space="preserve">The "likelihood" of the attack, however, is much more ambiguous. First, the statements by Iranian leaders that demonstrate a desire to see Israel "wiped off the map," n380 though troubling, do not seem to effectively constitute a "public expression" of a "will to attack." n381 </w:t>
      </w:r>
      <w:proofErr w:type="gramStart"/>
      <w:r>
        <w:rPr>
          <w:sz w:val="8"/>
        </w:rPr>
        <w:t>The</w:t>
      </w:r>
      <w:proofErr w:type="gramEnd"/>
      <w:r>
        <w:rPr>
          <w:sz w:val="8"/>
        </w:rPr>
        <w:t xml:space="preserve"> intent of the attacker here is couched in public rhetoric. Though there are strong ideological tensions embodied in Israeli-Arab conflict that engulf the entirety of the Middle East. </w:t>
      </w:r>
      <w:proofErr w:type="gramStart"/>
      <w:r>
        <w:rPr>
          <w:sz w:val="8"/>
        </w:rPr>
        <w:t>n382</w:t>
      </w:r>
      <w:proofErr w:type="gramEnd"/>
      <w:r>
        <w:rPr>
          <w:sz w:val="8"/>
        </w:rPr>
        <w:t xml:space="preserve"> There is little doubt that Iranian leaders would be happy to have a world without the Israeli state, this does not indicate a clear intention to launch an attack. Second, Iran does not presently have the capacity to mount the attack. </w:t>
      </w:r>
      <w:proofErr w:type="gramStart"/>
      <w:r>
        <w:rPr>
          <w:sz w:val="8"/>
        </w:rPr>
        <w:t>n383</w:t>
      </w:r>
      <w:proofErr w:type="gramEnd"/>
      <w:r>
        <w:rPr>
          <w:sz w:val="8"/>
        </w:rPr>
        <w:t xml:space="preserve">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w:t>
      </w:r>
      <w:proofErr w:type="spellStart"/>
      <w:r>
        <w:rPr>
          <w:sz w:val="8"/>
        </w:rPr>
        <w:t>if</w:t>
      </w:r>
      <w:proofErr w:type="spellEnd"/>
      <w:r>
        <w:rPr>
          <w:sz w:val="8"/>
        </w:rPr>
        <w:t xml:space="preserve">. </w:t>
      </w:r>
      <w:proofErr w:type="gramStart"/>
      <w:r>
        <w:rPr>
          <w:sz w:val="8"/>
        </w:rPr>
        <w:t>n385</w:t>
      </w:r>
      <w:proofErr w:type="gramEnd"/>
      <w:r>
        <w:rPr>
          <w:sz w:val="8"/>
        </w:rPr>
        <w:t xml:space="preserve"> Third, </w:t>
      </w:r>
      <w:proofErr w:type="spellStart"/>
      <w:r>
        <w:rPr>
          <w:sz w:val="8"/>
        </w:rPr>
        <w:t>Sadoff's</w:t>
      </w:r>
      <w:proofErr w:type="spellEnd"/>
      <w:r>
        <w:rPr>
          <w:sz w:val="8"/>
        </w:rPr>
        <w:t xml:space="preserve"> framework considers the international community's reaction to a nuclear attack on Israel. </w:t>
      </w:r>
      <w:proofErr w:type="gramStart"/>
      <w:r>
        <w:rPr>
          <w:sz w:val="8"/>
        </w:rPr>
        <w:t>n386</w:t>
      </w:r>
      <w:proofErr w:type="gramEnd"/>
      <w:r>
        <w:rPr>
          <w:sz w:val="8"/>
        </w:rPr>
        <w:t xml:space="preserve"> Such a reaction would be extremely condemnatory, and would likely deter such an attack. Though Iran expresses strong anti-Israel sentiments, it has not outwardly expressed any intention to attack and does not presently have the capacity to attack.</w:t>
      </w:r>
    </w:p>
    <w:p w:rsidR="00DD64C2" w:rsidRDefault="00DD64C2" w:rsidP="00DD64C2">
      <w:pPr>
        <w:rPr>
          <w:sz w:val="8"/>
        </w:rPr>
      </w:pPr>
      <w:r>
        <w:rPr>
          <w:sz w:val="8"/>
        </w:rPr>
        <w:t xml:space="preserve">The third factor in gauging the threat, timing, is interspersed with the likelihood factor. </w:t>
      </w:r>
      <w:proofErr w:type="spellStart"/>
      <w:r>
        <w:rPr>
          <w:sz w:val="8"/>
        </w:rPr>
        <w:t>Sadoff</w:t>
      </w:r>
      <w:proofErr w:type="spellEnd"/>
      <w:r>
        <w:rPr>
          <w:sz w:val="8"/>
        </w:rPr>
        <w:t xml:space="preserve"> suggests similar questions for the assessment of these two components. </w:t>
      </w:r>
      <w:proofErr w:type="gramStart"/>
      <w:r>
        <w:rPr>
          <w:sz w:val="8"/>
        </w:rPr>
        <w:t>n387</w:t>
      </w:r>
      <w:proofErr w:type="gramEnd"/>
      <w:r>
        <w:rPr>
          <w:sz w:val="8"/>
        </w:rPr>
        <w:t xml:space="preserve"> This seems appropriate. If an attack is not very likely to occur, then it is moot to consider whether the timing of an attack is sufficiently immediate to justify a pre-emptive strike.</w:t>
      </w:r>
    </w:p>
    <w:p w:rsidR="00DD64C2" w:rsidRDefault="00DD64C2" w:rsidP="00DD64C2">
      <w:pPr>
        <w:rPr>
          <w:sz w:val="8"/>
        </w:rPr>
      </w:pPr>
      <w:r>
        <w:rPr>
          <w:sz w:val="8"/>
        </w:rPr>
        <w:t>3. Considerations</w:t>
      </w:r>
    </w:p>
    <w:p w:rsidR="00DD64C2" w:rsidRDefault="00DD64C2" w:rsidP="00DD64C2">
      <w:pPr>
        <w:rPr>
          <w:sz w:val="8"/>
        </w:rPr>
      </w:pPr>
      <w:r>
        <w:rPr>
          <w:sz w:val="8"/>
        </w:rPr>
        <w:t xml:space="preserve">Under the analyses of both the customary international law and </w:t>
      </w:r>
      <w:proofErr w:type="spellStart"/>
      <w:r>
        <w:rPr>
          <w:sz w:val="8"/>
        </w:rPr>
        <w:t>Sadoff's</w:t>
      </w:r>
      <w:proofErr w:type="spellEnd"/>
      <w:r>
        <w:rPr>
          <w:sz w:val="8"/>
        </w:rPr>
        <w:t xml:space="preserve">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w:t>
      </w:r>
      <w:proofErr w:type="gramStart"/>
      <w:r>
        <w:rPr>
          <w:sz w:val="8"/>
        </w:rPr>
        <w:t>n388</w:t>
      </w:r>
      <w:proofErr w:type="gramEnd"/>
      <w:r>
        <w:rPr>
          <w:sz w:val="8"/>
        </w:rPr>
        <w:t xml:space="preserve"> Though a threat of nuclear attack would be very serious, such a threat from Iran is not presently imminent. Yet if a nuclear threat were to become "imminent" under the Caroline doctrine or "likely" under the </w:t>
      </w:r>
      <w:proofErr w:type="spellStart"/>
      <w:r>
        <w:rPr>
          <w:sz w:val="8"/>
        </w:rPr>
        <w:t>Sadoff</w:t>
      </w:r>
      <w:proofErr w:type="spellEnd"/>
      <w:r>
        <w:rPr>
          <w:sz w:val="8"/>
        </w:rPr>
        <w:t xml:space="preserve"> framework, using preemptive force to deter an attack would be justified.</w:t>
      </w:r>
    </w:p>
    <w:p w:rsidR="00DD64C2" w:rsidRDefault="00DD64C2" w:rsidP="00DD64C2">
      <w:r>
        <w:rPr>
          <w:sz w:val="16"/>
        </w:rPr>
        <w:t xml:space="preserve">Also significant to the Caroline doctrine's approach is that there are more options available to Israel than just using force. First, Israel has the option of appealing to the U.N. Security [*321] Council, which may authorize the preemptive use of force through its Chapter VII authority. n389 Second, </w:t>
      </w:r>
      <w:r>
        <w:rPr>
          <w:b/>
          <w:highlight w:val="yellow"/>
          <w:u w:val="single"/>
        </w:rPr>
        <w:t>the use of diplomatic pressure and international sanctions</w:t>
      </w:r>
      <w:r>
        <w:rPr>
          <w:b/>
          <w:u w:val="single"/>
        </w:rPr>
        <w:t xml:space="preserve"> by Israel's allies</w:t>
      </w:r>
      <w:r>
        <w:rPr>
          <w:sz w:val="16"/>
        </w:rPr>
        <w:t xml:space="preserve"> n390 </w:t>
      </w:r>
      <w:r>
        <w:rPr>
          <w:b/>
          <w:highlight w:val="yellow"/>
          <w:u w:val="single"/>
        </w:rPr>
        <w:t xml:space="preserve">has not been exhausted, and may yet </w:t>
      </w:r>
      <w:r>
        <w:rPr>
          <w:rStyle w:val="Emphasis"/>
          <w:highlight w:val="yellow"/>
        </w:rPr>
        <w:t>prove successful</w:t>
      </w:r>
      <w:r>
        <w:rPr>
          <w:b/>
          <w:u w:val="single"/>
        </w:rPr>
        <w:t xml:space="preserve"> in subduing Iran as a nuclear threat</w:t>
      </w:r>
      <w:r>
        <w:rPr>
          <w:sz w:val="16"/>
        </w:rPr>
        <w:t xml:space="preserve">. </w:t>
      </w:r>
      <w:r>
        <w:rPr>
          <w:b/>
          <w:highlight w:val="yellow"/>
          <w:u w:val="single"/>
        </w:rPr>
        <w:t>The evidence that the economic sanctions are having an effect on Ira</w:t>
      </w:r>
      <w:r>
        <w:rPr>
          <w:sz w:val="16"/>
          <w:highlight w:val="yellow"/>
        </w:rPr>
        <w:t>n</w:t>
      </w:r>
      <w:r>
        <w:rPr>
          <w:sz w:val="16"/>
        </w:rPr>
        <w:t xml:space="preserve">, though sparking worry in some due to concerns the leaders may be acting more erratically, n391 </w:t>
      </w:r>
      <w:r>
        <w:rPr>
          <w:b/>
          <w:highlight w:val="yellow"/>
          <w:u w:val="single"/>
        </w:rPr>
        <w:t xml:space="preserve">is actually a strong indicator that </w:t>
      </w:r>
      <w:r>
        <w:rPr>
          <w:rStyle w:val="Emphasis"/>
          <w:highlight w:val="yellow"/>
        </w:rPr>
        <w:t>alternatives to using force are working</w:t>
      </w:r>
      <w:r>
        <w:rPr>
          <w:rStyle w:val="Emphasis"/>
        </w:rPr>
        <w:t xml:space="preserve">. </w:t>
      </w:r>
      <w:r>
        <w:rPr>
          <w:sz w:val="16"/>
        </w:rPr>
        <w:t xml:space="preserve">VI. Conclusion </w:t>
      </w:r>
      <w:r>
        <w:rPr>
          <w:u w:val="single"/>
        </w:rPr>
        <w:t xml:space="preserve">There </w:t>
      </w:r>
      <w:proofErr w:type="gramStart"/>
      <w:r>
        <w:rPr>
          <w:u w:val="single"/>
        </w:rPr>
        <w:t>are</w:t>
      </w:r>
      <w:proofErr w:type="gramEnd"/>
      <w:r>
        <w:rPr>
          <w:u w:val="single"/>
        </w:rPr>
        <w:t xml:space="preserve"> several problems in the</w:t>
      </w:r>
      <w:r>
        <w:rPr>
          <w:sz w:val="16"/>
        </w:rPr>
        <w:t xml:space="preserve"> traditional customary international law </w:t>
      </w:r>
      <w:r>
        <w:rPr>
          <w:u w:val="single"/>
        </w:rPr>
        <w:t>framework of analyzing necessity, proportionality, and imminence to evaluate uses of force in anticipatory self-defense</w:t>
      </w:r>
      <w:r>
        <w:rPr>
          <w:sz w:val="16"/>
        </w:rPr>
        <w:t xml:space="preserve">. First, the rules that govern use of force must be generally known. </w:t>
      </w:r>
      <w:proofErr w:type="gramStart"/>
      <w:r>
        <w:rPr>
          <w:sz w:val="16"/>
        </w:rPr>
        <w:t>n392</w:t>
      </w:r>
      <w:proofErr w:type="gramEnd"/>
      <w:r>
        <w:rPr>
          <w:sz w:val="16"/>
        </w:rPr>
        <w:t xml:space="preserve"> The </w:t>
      </w:r>
      <w:proofErr w:type="spellStart"/>
      <w:r>
        <w:rPr>
          <w:sz w:val="16"/>
        </w:rPr>
        <w:t>expansivist-restrictionist</w:t>
      </w:r>
      <w:proofErr w:type="spellEnd"/>
      <w:r>
        <w:rPr>
          <w:sz w:val="16"/>
        </w:rPr>
        <w:t xml:space="preserve"> doctrinal debate concerning the strict legality of anticipatory self-defense under Article 51 creates </w:t>
      </w:r>
      <w:r>
        <w:rPr>
          <w:rStyle w:val="Emphasis"/>
        </w:rPr>
        <w:t>ambiguity in</w:t>
      </w:r>
      <w:r>
        <w:rPr>
          <w:b/>
          <w:u w:val="single"/>
        </w:rPr>
        <w:t xml:space="preserve"> </w:t>
      </w:r>
      <w:r>
        <w:rPr>
          <w:sz w:val="16"/>
        </w:rPr>
        <w:t xml:space="preserve">understandings of </w:t>
      </w:r>
      <w:r>
        <w:rPr>
          <w:rStyle w:val="Emphasis"/>
        </w:rPr>
        <w:t>the law</w:t>
      </w:r>
      <w:r>
        <w:rPr>
          <w:sz w:val="16"/>
        </w:rPr>
        <w:t xml:space="preserve">. This ambiguity </w:t>
      </w:r>
      <w:r>
        <w:rPr>
          <w:b/>
          <w:u w:val="single"/>
        </w:rPr>
        <w:t>undermines the ability of the international community to reach consensus in condemning or endorsing uses of force in anticipation of an armed attack</w:t>
      </w:r>
      <w:r>
        <w:rPr>
          <w:sz w:val="16"/>
        </w:rPr>
        <w:t xml:space="preserve">. Yet the solution cannot be found in choosing one side over the other. On one hand, adopting the </w:t>
      </w:r>
      <w:proofErr w:type="spellStart"/>
      <w:r>
        <w:rPr>
          <w:sz w:val="16"/>
        </w:rPr>
        <w:t>restrictivist</w:t>
      </w:r>
      <w:proofErr w:type="spellEnd"/>
      <w:r>
        <w:rPr>
          <w:sz w:val="16"/>
        </w:rPr>
        <w:t xml:space="preserve"> approach to Article 51 of the U.N. Charter and precluding the legality of using force in any instance not first preceded by an "armed attack" would leave nations vulnerable to first strikes that threaten state survival. </w:t>
      </w:r>
      <w:proofErr w:type="gramStart"/>
      <w:r>
        <w:rPr>
          <w:sz w:val="16"/>
        </w:rPr>
        <w:t>n393</w:t>
      </w:r>
      <w:proofErr w:type="gramEnd"/>
      <w:r>
        <w:rPr>
          <w:sz w:val="16"/>
        </w:rPr>
        <w:t xml:space="preserve"> On the other hand, </w:t>
      </w:r>
      <w:r>
        <w:rPr>
          <w:b/>
          <w:u w:val="single"/>
        </w:rPr>
        <w:t xml:space="preserve">adopting </w:t>
      </w:r>
      <w:r>
        <w:rPr>
          <w:rStyle w:val="Emphasis"/>
        </w:rPr>
        <w:t xml:space="preserve">the </w:t>
      </w:r>
      <w:proofErr w:type="spellStart"/>
      <w:r>
        <w:rPr>
          <w:rStyle w:val="Emphasis"/>
        </w:rPr>
        <w:t>expansivist</w:t>
      </w:r>
      <w:proofErr w:type="spellEnd"/>
      <w:r>
        <w:rPr>
          <w:rStyle w:val="Emphasis"/>
        </w:rPr>
        <w:t xml:space="preserve"> approach can leave too much room for using force in self-defense</w:t>
      </w:r>
      <w:r>
        <w:rPr>
          <w:b/>
          <w:u w:val="single"/>
        </w:rPr>
        <w:t xml:space="preserve"> where there is no actual imminence of a threatened attack</w:t>
      </w:r>
      <w:r>
        <w:rPr>
          <w:sz w:val="16"/>
        </w:rPr>
        <w:t>. n394</w:t>
      </w:r>
    </w:p>
    <w:p w:rsidR="00DD64C2" w:rsidRDefault="00DD64C2" w:rsidP="00DD64C2">
      <w:pPr>
        <w:rPr>
          <w:sz w:val="10"/>
        </w:rPr>
      </w:pPr>
      <w:r>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rsidR="00DD64C2" w:rsidRDefault="00DD64C2" w:rsidP="00DD64C2">
      <w:pPr>
        <w:rPr>
          <w:sz w:val="10"/>
        </w:rPr>
      </w:pPr>
      <w:r>
        <w:rPr>
          <w:sz w:val="10"/>
        </w:rPr>
        <w:t xml:space="preserve">Expansive overhaul of the modern international legal order is not the solution. Customary international law is established by the general practices of states, which in turn generates a collective sense of legal obligation. </w:t>
      </w:r>
      <w:proofErr w:type="gramStart"/>
      <w:r>
        <w:rPr>
          <w:sz w:val="10"/>
        </w:rPr>
        <w:t>n396</w:t>
      </w:r>
      <w:proofErr w:type="gramEnd"/>
      <w:r>
        <w:rPr>
          <w:sz w:val="10"/>
        </w:rPr>
        <w:t xml:space="preserve"> If changes to modern international law occur too quickly and in too high a degree, it will be even more difficult for laws to be generally known. Another risk is that any large overhaul may favor the large, powerful states at the expense of states with less influence. </w:t>
      </w:r>
      <w:proofErr w:type="gramStart"/>
      <w:r>
        <w:rPr>
          <w:sz w:val="10"/>
        </w:rPr>
        <w:t>n397</w:t>
      </w:r>
      <w:proofErr w:type="gramEnd"/>
      <w:r>
        <w:rPr>
          <w:sz w:val="10"/>
        </w:rPr>
        <w:t xml:space="preserve">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rsidR="00DD64C2" w:rsidRDefault="00DD64C2" w:rsidP="00DD64C2">
      <w:pPr>
        <w:rPr>
          <w:sz w:val="10"/>
        </w:rPr>
      </w:pPr>
      <w:r>
        <w:rPr>
          <w:sz w:val="10"/>
        </w:rPr>
        <w:t xml:space="preserve">Incorporating legitimacy into modern international law is a priority. Legitimacy ensures the general acceptance necessary to sustain a legal order. The criteria suggested by the U.N. High-Level Panel on Threats, Challenges and Change is a good starting point. </w:t>
      </w:r>
      <w:proofErr w:type="gramStart"/>
      <w:r>
        <w:rPr>
          <w:sz w:val="10"/>
        </w:rPr>
        <w:t>n398</w:t>
      </w:r>
      <w:proofErr w:type="gramEnd"/>
      <w:r>
        <w:rPr>
          <w:sz w:val="10"/>
        </w:rPr>
        <w:t xml:space="preserve"> The Panel encourages the U.N. Security Council to address these criteria when deciding whether to authorize or endorse the use of military force in anticipatory self-defense. </w:t>
      </w:r>
      <w:proofErr w:type="gramStart"/>
      <w:r>
        <w:rPr>
          <w:sz w:val="10"/>
        </w:rPr>
        <w:t>n399</w:t>
      </w:r>
      <w:proofErr w:type="gramEnd"/>
      <w:r>
        <w:rPr>
          <w:sz w:val="10"/>
        </w:rPr>
        <w:t xml:space="preserve"> However, the U.N. should affirmatively endorse consideration of these criteria to member-states and to intergovernmental  [*323]  organizations charged with moderating international use of force. </w:t>
      </w:r>
      <w:proofErr w:type="gramStart"/>
      <w:r>
        <w:rPr>
          <w:sz w:val="10"/>
        </w:rPr>
        <w:t>n400</w:t>
      </w:r>
      <w:proofErr w:type="gramEnd"/>
      <w:r>
        <w:rPr>
          <w:sz w:val="10"/>
        </w:rPr>
        <w:t xml:space="preserve"> In addition, modern law should formally incorporate consideration of the normative views of both state actors and non-state actors, including the nongovernmental organizations and the press.</w:t>
      </w:r>
    </w:p>
    <w:p w:rsidR="00DD64C2" w:rsidRDefault="00DD64C2" w:rsidP="00DD64C2">
      <w:pPr>
        <w:rPr>
          <w:sz w:val="10"/>
        </w:rPr>
      </w:pPr>
      <w:r>
        <w:rPr>
          <w:sz w:val="10"/>
        </w:rPr>
        <w:t xml:space="preserve">Furthermore, the international community needs predictability and transparency in modern international law to assure legitimacy. A clear, practicable framework for the evaluation of uses of force must be adopted. The framework proposed by David </w:t>
      </w:r>
      <w:proofErr w:type="spellStart"/>
      <w:r>
        <w:rPr>
          <w:sz w:val="10"/>
        </w:rPr>
        <w:t>Sadoff</w:t>
      </w:r>
      <w:proofErr w:type="spellEnd"/>
      <w:r>
        <w:rPr>
          <w:sz w:val="10"/>
        </w:rPr>
        <w:t xml:space="preserve"> would be a good candidate. His proposal incorporates the traditional Caroline model of analysis while also including a mode of assessment of modern day considerations, such as nuclear threats. </w:t>
      </w:r>
      <w:proofErr w:type="gramStart"/>
      <w:r>
        <w:rPr>
          <w:sz w:val="10"/>
        </w:rPr>
        <w:t>n401</w:t>
      </w:r>
      <w:proofErr w:type="gramEnd"/>
      <w:r>
        <w:rPr>
          <w:sz w:val="10"/>
        </w:rPr>
        <w:t xml:space="preserve"> The framework lists numerous factors to consider when gauging the severity of a threat. Factors such as these will help create a clear method to evaluate use of force, which will result in predictability and transparency in future evaluations.</w:t>
      </w:r>
    </w:p>
    <w:p w:rsidR="00DD64C2" w:rsidRDefault="00DD64C2" w:rsidP="00DD64C2">
      <w:pPr>
        <w:rPr>
          <w:rStyle w:val="Emphasis"/>
        </w:rPr>
      </w:pPr>
      <w:r>
        <w:rPr>
          <w:u w:val="single"/>
        </w:rPr>
        <w:t>Under both</w:t>
      </w:r>
      <w:r>
        <w:rPr>
          <w:sz w:val="16"/>
        </w:rPr>
        <w:t xml:space="preserve"> traditional and alternative </w:t>
      </w:r>
      <w:r>
        <w:rPr>
          <w:u w:val="single"/>
        </w:rPr>
        <w:t xml:space="preserve">analyses, Israel would not be </w:t>
      </w:r>
      <w:r>
        <w:rPr>
          <w:b/>
          <w:u w:val="single"/>
        </w:rPr>
        <w:t>presently justified</w:t>
      </w:r>
      <w:r>
        <w:rPr>
          <w:u w:val="single"/>
        </w:rPr>
        <w:t xml:space="preserve"> to preemptively strike Iran's nuclear program</w:t>
      </w:r>
      <w:r>
        <w:rPr>
          <w:sz w:val="16"/>
        </w:rPr>
        <w:t xml:space="preserve">. Under the customary international law analysis, </w:t>
      </w:r>
      <w:r>
        <w:rPr>
          <w:u w:val="single"/>
        </w:rPr>
        <w:t>Israel would not be justified because the threat is not yet imminent: Iran has not demonstrated a clear intent to attack Israel and does not yet have the capability to carry out a nuclear attack</w:t>
      </w:r>
      <w:r>
        <w:rPr>
          <w:sz w:val="16"/>
        </w:rPr>
        <w:t xml:space="preserve">. Under </w:t>
      </w:r>
      <w:proofErr w:type="spellStart"/>
      <w:r>
        <w:rPr>
          <w:sz w:val="16"/>
        </w:rPr>
        <w:t>Sadoff's</w:t>
      </w:r>
      <w:proofErr w:type="spellEnd"/>
      <w:r>
        <w:rPr>
          <w:sz w:val="16"/>
        </w:rPr>
        <w:t xml:space="preserve"> proposed framework, Israel would not be justified for many of the same reasons: there is not a sufficient likelihood that an attack would occur. </w:t>
      </w:r>
      <w:r>
        <w:rPr>
          <w:rStyle w:val="Emphasis"/>
        </w:rPr>
        <w:t>There is room</w:t>
      </w:r>
      <w:r>
        <w:rPr>
          <w:b/>
          <w:u w:val="single"/>
        </w:rPr>
        <w:t xml:space="preserve">, however, </w:t>
      </w:r>
      <w:r>
        <w:rPr>
          <w:rStyle w:val="Emphasis"/>
        </w:rPr>
        <w:t>for Israel to justify a preemptive strike</w:t>
      </w:r>
      <w:r>
        <w:rPr>
          <w:b/>
          <w:u w:val="single"/>
        </w:rPr>
        <w:t xml:space="preserve"> under the "preventive" self-defense approach, in which a preemptive strike may occur though the threat is more temporally removed.</w:t>
      </w:r>
      <w:r>
        <w:rPr>
          <w:sz w:val="16"/>
        </w:rPr>
        <w:t xml:space="preserve"> </w:t>
      </w:r>
      <w:proofErr w:type="gramStart"/>
      <w:r>
        <w:rPr>
          <w:sz w:val="16"/>
        </w:rPr>
        <w:t>n402</w:t>
      </w:r>
      <w:proofErr w:type="gramEnd"/>
      <w:r>
        <w:rPr>
          <w:sz w:val="16"/>
        </w:rPr>
        <w:t xml:space="preserve"> </w:t>
      </w:r>
      <w:r>
        <w:rPr>
          <w:u w:val="single"/>
        </w:rPr>
        <w:t xml:space="preserve">This demonstrates the danger inherent in adopting </w:t>
      </w:r>
      <w:r>
        <w:rPr>
          <w:u w:val="single"/>
        </w:rPr>
        <w:lastRenderedPageBreak/>
        <w:t>such an approach</w:t>
      </w:r>
      <w:r>
        <w:rPr>
          <w:sz w:val="16"/>
        </w:rPr>
        <w:t xml:space="preserve">, which discounts the importance of anticipatory force being used only as a "last resort." </w:t>
      </w:r>
      <w:r>
        <w:rPr>
          <w:u w:val="single"/>
        </w:rPr>
        <w:t xml:space="preserve">An approach </w:t>
      </w:r>
      <w:r>
        <w:rPr>
          <w:rStyle w:val="Emphasis"/>
        </w:rPr>
        <w:t xml:space="preserve">that </w:t>
      </w:r>
      <w:proofErr w:type="gramStart"/>
      <w:r>
        <w:rPr>
          <w:rStyle w:val="Emphasis"/>
        </w:rPr>
        <w:t>strays</w:t>
      </w:r>
      <w:proofErr w:type="gramEnd"/>
      <w:r>
        <w:rPr>
          <w:rStyle w:val="Emphasis"/>
        </w:rPr>
        <w:t xml:space="preserve"> too far from existing</w:t>
      </w:r>
      <w:r>
        <w:rPr>
          <w:sz w:val="16"/>
        </w:rPr>
        <w:t xml:space="preserve"> modern </w:t>
      </w:r>
      <w:r>
        <w:rPr>
          <w:rStyle w:val="Emphasis"/>
        </w:rPr>
        <w:t>law norms</w:t>
      </w:r>
      <w:r>
        <w:rPr>
          <w:u w:val="single"/>
        </w:rPr>
        <w:t xml:space="preserve"> runs the risk of endorsing actions that would be widely viewed as illegitimate</w:t>
      </w:r>
      <w:r>
        <w:rPr>
          <w:sz w:val="16"/>
        </w:rPr>
        <w:t xml:space="preserve">. n403 [*324] An additional consideration is that under a legitimacy argument, the danger that a nuclear Iran poses to global peace and security may be enough to justify a preemptive strike in order to ensure global security. </w:t>
      </w:r>
      <w:r>
        <w:rPr>
          <w:u w:val="single"/>
        </w:rPr>
        <w:t>Many nations have indeed spoken out against Iran's development of nuclear weapons</w:t>
      </w:r>
      <w:r>
        <w:rPr>
          <w:sz w:val="16"/>
        </w:rPr>
        <w:t xml:space="preserve">. By several accounts, a nuclear-capable Iran would be a serious threat to the entire Middle East region and the world. </w:t>
      </w:r>
      <w:proofErr w:type="gramStart"/>
      <w:r>
        <w:rPr>
          <w:sz w:val="16"/>
        </w:rPr>
        <w:t>n404</w:t>
      </w:r>
      <w:proofErr w:type="gramEnd"/>
      <w:r>
        <w:rPr>
          <w:sz w:val="16"/>
        </w:rPr>
        <w:t xml:space="preserve"> For example, Algerian ministers claim that once Iran achieves nuclear capability, they will share the technology with "its fellow Muslim nations." n405 </w:t>
      </w:r>
      <w:r>
        <w:rPr>
          <w:b/>
          <w:u w:val="single"/>
        </w:rPr>
        <w:t>However</w:t>
      </w:r>
      <w:r>
        <w:rPr>
          <w:u w:val="single"/>
        </w:rPr>
        <w:t>, this danger should not be addressed by the unilateral assessment of a paternalistic nation, such as the U</w:t>
      </w:r>
      <w:r>
        <w:rPr>
          <w:sz w:val="16"/>
        </w:rPr>
        <w:t xml:space="preserve">nited </w:t>
      </w:r>
      <w:r>
        <w:rPr>
          <w:u w:val="single"/>
        </w:rPr>
        <w:t>S</w:t>
      </w:r>
      <w:r>
        <w:rPr>
          <w:sz w:val="16"/>
        </w:rPr>
        <w:t xml:space="preserve">tates. If the threat Iran poses to global security warrants a preemptive strike, then multilateral action by the U.N. Security Council should be taken. </w:t>
      </w:r>
      <w:proofErr w:type="gramStart"/>
      <w:r>
        <w:rPr>
          <w:sz w:val="16"/>
        </w:rPr>
        <w:t>n406</w:t>
      </w:r>
      <w:proofErr w:type="gramEnd"/>
      <w:r>
        <w:rPr>
          <w:sz w:val="16"/>
        </w:rPr>
        <w:t xml:space="preserve"> In conclusion, </w:t>
      </w:r>
      <w:r>
        <w:rPr>
          <w:u w:val="single"/>
        </w:rPr>
        <w:t xml:space="preserve">though it is tempting to </w:t>
      </w:r>
      <w:r>
        <w:rPr>
          <w:sz w:val="16"/>
        </w:rPr>
        <w:t xml:space="preserve">simply </w:t>
      </w:r>
      <w:r>
        <w:rPr>
          <w:u w:val="single"/>
        </w:rPr>
        <w:t xml:space="preserve">"rewrite the rules" to adapt the traditional international laws to address modern day threats, </w:t>
      </w:r>
      <w:r>
        <w:rPr>
          <w:b/>
          <w:u w:val="single"/>
        </w:rPr>
        <w:t>doing so would disrupt the international legal order.</w:t>
      </w:r>
      <w:r>
        <w:rPr>
          <w:sz w:val="16"/>
        </w:rPr>
        <w:t xml:space="preserve"> </w:t>
      </w:r>
      <w:r>
        <w:rPr>
          <w:b/>
          <w:u w:val="single"/>
        </w:rPr>
        <w:t>Deficiencies in the modern legal framework should be addressed</w:t>
      </w:r>
      <w:r>
        <w:rPr>
          <w:sz w:val="16"/>
        </w:rPr>
        <w:t xml:space="preserve"> incrementally, </w:t>
      </w:r>
      <w:r>
        <w:rPr>
          <w:b/>
          <w:u w:val="single"/>
        </w:rPr>
        <w:t>with</w:t>
      </w:r>
      <w:r>
        <w:rPr>
          <w:sz w:val="16"/>
        </w:rPr>
        <w:t xml:space="preserve"> a priority given to </w:t>
      </w:r>
      <w:r>
        <w:rPr>
          <w:b/>
          <w:u w:val="single"/>
        </w:rPr>
        <w:t>incorporating legitimacy and creating clear, practicable standards to evaluate use of force in anticipatory self-defense</w:t>
      </w:r>
      <w:r>
        <w:rPr>
          <w:sz w:val="16"/>
        </w:rPr>
        <w:t xml:space="preserve">. </w:t>
      </w:r>
      <w:r>
        <w:rPr>
          <w:u w:val="single"/>
        </w:rPr>
        <w:t>Such a framework would clarify the</w:t>
      </w:r>
      <w:r>
        <w:rPr>
          <w:sz w:val="16"/>
        </w:rPr>
        <w:t xml:space="preserve"> [*325] </w:t>
      </w:r>
      <w:r>
        <w:rPr>
          <w:u w:val="single"/>
        </w:rPr>
        <w:t xml:space="preserve">present illegitimacy and illegality of an Israeli strike on Iran's nuclear program. Wide recognition of the illegitimacy of a strike </w:t>
      </w:r>
      <w:r>
        <w:rPr>
          <w:rStyle w:val="Emphasis"/>
        </w:rPr>
        <w:t>would</w:t>
      </w:r>
      <w:r>
        <w:rPr>
          <w:sz w:val="16"/>
        </w:rPr>
        <w:t xml:space="preserve"> lead to international condemnation, thus </w:t>
      </w:r>
      <w:r>
        <w:rPr>
          <w:rStyle w:val="Emphasis"/>
        </w:rPr>
        <w:t>foil</w:t>
      </w:r>
      <w:r>
        <w:rPr>
          <w:sz w:val="16"/>
        </w:rPr>
        <w:t xml:space="preserve">ing </w:t>
      </w:r>
      <w:r>
        <w:rPr>
          <w:rStyle w:val="Emphasis"/>
        </w:rPr>
        <w:t>the trigger that would lead the world into World War III.</w:t>
      </w:r>
    </w:p>
    <w:p w:rsidR="00DD64C2" w:rsidRDefault="00DD64C2" w:rsidP="00DD64C2"/>
    <w:p w:rsidR="00DD64C2" w:rsidRPr="00DD64C2" w:rsidRDefault="00DD64C2" w:rsidP="00DD64C2"/>
    <w:p w:rsidR="00DD64C2" w:rsidRPr="00DD64C2" w:rsidRDefault="00DD64C2" w:rsidP="00DD64C2"/>
    <w:sectPr w:rsidR="00DD64C2" w:rsidRPr="00DD64C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C04" w:rsidRDefault="002E4C04" w:rsidP="005F5576">
      <w:r>
        <w:separator/>
      </w:r>
    </w:p>
  </w:endnote>
  <w:endnote w:type="continuationSeparator" w:id="0">
    <w:p w:rsidR="002E4C04" w:rsidRDefault="002E4C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C04" w:rsidRDefault="002E4C04" w:rsidP="005F5576">
      <w:r>
        <w:separator/>
      </w:r>
    </w:p>
  </w:footnote>
  <w:footnote w:type="continuationSeparator" w:id="0">
    <w:p w:rsidR="002E4C04" w:rsidRDefault="002E4C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C2"/>
    <w:rsid w:val="000022F2"/>
    <w:rsid w:val="00004158"/>
    <w:rsid w:val="0000459F"/>
    <w:rsid w:val="00004EB4"/>
    <w:rsid w:val="00010DAD"/>
    <w:rsid w:val="00011ED6"/>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322E"/>
    <w:rsid w:val="000632B1"/>
    <w:rsid w:val="00064A59"/>
    <w:rsid w:val="0007162E"/>
    <w:rsid w:val="00073B9A"/>
    <w:rsid w:val="00074B4C"/>
    <w:rsid w:val="00086435"/>
    <w:rsid w:val="00090287"/>
    <w:rsid w:val="00090BA2"/>
    <w:rsid w:val="000978A3"/>
    <w:rsid w:val="00097D7E"/>
    <w:rsid w:val="000A1D39"/>
    <w:rsid w:val="000A4F6C"/>
    <w:rsid w:val="000A4FA5"/>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703C"/>
    <w:rsid w:val="000E176D"/>
    <w:rsid w:val="000E2131"/>
    <w:rsid w:val="000E41A3"/>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4CC4"/>
    <w:rsid w:val="00124F7D"/>
    <w:rsid w:val="00125C1B"/>
    <w:rsid w:val="00126D92"/>
    <w:rsid w:val="00127A79"/>
    <w:rsid w:val="001301AC"/>
    <w:rsid w:val="001304DF"/>
    <w:rsid w:val="00140397"/>
    <w:rsid w:val="0014072D"/>
    <w:rsid w:val="00141B5F"/>
    <w:rsid w:val="00141ED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2681"/>
    <w:rsid w:val="001B3CEC"/>
    <w:rsid w:val="001B4B7F"/>
    <w:rsid w:val="001B5F70"/>
    <w:rsid w:val="001C1D82"/>
    <w:rsid w:val="001C2147"/>
    <w:rsid w:val="001C3126"/>
    <w:rsid w:val="001C587E"/>
    <w:rsid w:val="001C7C90"/>
    <w:rsid w:val="001D0D51"/>
    <w:rsid w:val="001D318E"/>
    <w:rsid w:val="001E179D"/>
    <w:rsid w:val="001E3954"/>
    <w:rsid w:val="001E455D"/>
    <w:rsid w:val="001E5115"/>
    <w:rsid w:val="001F0FBE"/>
    <w:rsid w:val="001F7572"/>
    <w:rsid w:val="0020006E"/>
    <w:rsid w:val="002009AE"/>
    <w:rsid w:val="00206C75"/>
    <w:rsid w:val="002101DA"/>
    <w:rsid w:val="00214165"/>
    <w:rsid w:val="002164F3"/>
    <w:rsid w:val="00217499"/>
    <w:rsid w:val="00222242"/>
    <w:rsid w:val="00222D81"/>
    <w:rsid w:val="00222E0D"/>
    <w:rsid w:val="00227028"/>
    <w:rsid w:val="0023566D"/>
    <w:rsid w:val="0024023F"/>
    <w:rsid w:val="00240C4E"/>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A0AF7"/>
    <w:rsid w:val="002A213E"/>
    <w:rsid w:val="002A5904"/>
    <w:rsid w:val="002A612B"/>
    <w:rsid w:val="002A7A42"/>
    <w:rsid w:val="002A7F4E"/>
    <w:rsid w:val="002B0736"/>
    <w:rsid w:val="002B1158"/>
    <w:rsid w:val="002B1EEE"/>
    <w:rsid w:val="002B68A4"/>
    <w:rsid w:val="002B6FB7"/>
    <w:rsid w:val="002C14B7"/>
    <w:rsid w:val="002C22F6"/>
    <w:rsid w:val="002C571D"/>
    <w:rsid w:val="002C5772"/>
    <w:rsid w:val="002C7745"/>
    <w:rsid w:val="002D0374"/>
    <w:rsid w:val="002D2946"/>
    <w:rsid w:val="002D47EE"/>
    <w:rsid w:val="002D529E"/>
    <w:rsid w:val="002D6BD6"/>
    <w:rsid w:val="002D6E2E"/>
    <w:rsid w:val="002E02BF"/>
    <w:rsid w:val="002E0C52"/>
    <w:rsid w:val="002E3A57"/>
    <w:rsid w:val="002E43C4"/>
    <w:rsid w:val="002E4C04"/>
    <w:rsid w:val="002E4DD9"/>
    <w:rsid w:val="002E71AA"/>
    <w:rsid w:val="002F0314"/>
    <w:rsid w:val="002F39A0"/>
    <w:rsid w:val="002F4EAE"/>
    <w:rsid w:val="002F7E1F"/>
    <w:rsid w:val="00302095"/>
    <w:rsid w:val="0030236D"/>
    <w:rsid w:val="00302C9A"/>
    <w:rsid w:val="00304860"/>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C51"/>
    <w:rsid w:val="00344E91"/>
    <w:rsid w:val="00347123"/>
    <w:rsid w:val="0034756E"/>
    <w:rsid w:val="00347E74"/>
    <w:rsid w:val="00351D97"/>
    <w:rsid w:val="00354B5B"/>
    <w:rsid w:val="00355F0F"/>
    <w:rsid w:val="003623C2"/>
    <w:rsid w:val="00366B93"/>
    <w:rsid w:val="003735FA"/>
    <w:rsid w:val="00376533"/>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276F"/>
    <w:rsid w:val="003E362A"/>
    <w:rsid w:val="003E3F2F"/>
    <w:rsid w:val="003E4831"/>
    <w:rsid w:val="003E48DE"/>
    <w:rsid w:val="003E6127"/>
    <w:rsid w:val="003E62B1"/>
    <w:rsid w:val="003E7E8B"/>
    <w:rsid w:val="003F3030"/>
    <w:rsid w:val="003F40E5"/>
    <w:rsid w:val="003F47AE"/>
    <w:rsid w:val="004000E7"/>
    <w:rsid w:val="00400AAC"/>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4EBD"/>
    <w:rsid w:val="00445367"/>
    <w:rsid w:val="00446FDC"/>
    <w:rsid w:val="00450882"/>
    <w:rsid w:val="00450FDB"/>
    <w:rsid w:val="00451C20"/>
    <w:rsid w:val="00452001"/>
    <w:rsid w:val="0045414D"/>
    <w:rsid w:val="0045442E"/>
    <w:rsid w:val="004564E2"/>
    <w:rsid w:val="00457A7A"/>
    <w:rsid w:val="00462418"/>
    <w:rsid w:val="00463D09"/>
    <w:rsid w:val="0046658F"/>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31DE"/>
    <w:rsid w:val="004934BF"/>
    <w:rsid w:val="004952A4"/>
    <w:rsid w:val="0049614A"/>
    <w:rsid w:val="0049693C"/>
    <w:rsid w:val="004A10AA"/>
    <w:rsid w:val="004A245E"/>
    <w:rsid w:val="004A6083"/>
    <w:rsid w:val="004A6E81"/>
    <w:rsid w:val="004A72A0"/>
    <w:rsid w:val="004A7806"/>
    <w:rsid w:val="004B0545"/>
    <w:rsid w:val="004B16B1"/>
    <w:rsid w:val="004B50C5"/>
    <w:rsid w:val="004B7E46"/>
    <w:rsid w:val="004C0F3F"/>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633D"/>
    <w:rsid w:val="00506F27"/>
    <w:rsid w:val="005076E9"/>
    <w:rsid w:val="00510F17"/>
    <w:rsid w:val="005111F8"/>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49E1"/>
    <w:rsid w:val="0053669A"/>
    <w:rsid w:val="00537EE5"/>
    <w:rsid w:val="00537EF5"/>
    <w:rsid w:val="00541947"/>
    <w:rsid w:val="005420CC"/>
    <w:rsid w:val="005434D0"/>
    <w:rsid w:val="00543AD8"/>
    <w:rsid w:val="00544087"/>
    <w:rsid w:val="0054437C"/>
    <w:rsid w:val="0054446A"/>
    <w:rsid w:val="00546D61"/>
    <w:rsid w:val="00550861"/>
    <w:rsid w:val="005579BF"/>
    <w:rsid w:val="00560C3E"/>
    <w:rsid w:val="00560F13"/>
    <w:rsid w:val="00563468"/>
    <w:rsid w:val="00564090"/>
    <w:rsid w:val="00564EC2"/>
    <w:rsid w:val="00565EAE"/>
    <w:rsid w:val="00573677"/>
    <w:rsid w:val="00573FA1"/>
    <w:rsid w:val="00575F7D"/>
    <w:rsid w:val="00580383"/>
    <w:rsid w:val="00580E40"/>
    <w:rsid w:val="0058158F"/>
    <w:rsid w:val="00583D68"/>
    <w:rsid w:val="00583F78"/>
    <w:rsid w:val="00584356"/>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0DE5"/>
    <w:rsid w:val="005C2343"/>
    <w:rsid w:val="005C301E"/>
    <w:rsid w:val="005C3E83"/>
    <w:rsid w:val="005C4234"/>
    <w:rsid w:val="005C4DDE"/>
    <w:rsid w:val="005C76CC"/>
    <w:rsid w:val="005D085C"/>
    <w:rsid w:val="005D1156"/>
    <w:rsid w:val="005D3E66"/>
    <w:rsid w:val="005D3FBB"/>
    <w:rsid w:val="005D67B4"/>
    <w:rsid w:val="005E0681"/>
    <w:rsid w:val="005E2482"/>
    <w:rsid w:val="005E2A2D"/>
    <w:rsid w:val="005E3B08"/>
    <w:rsid w:val="005E3FE4"/>
    <w:rsid w:val="005E4F94"/>
    <w:rsid w:val="005E572C"/>
    <w:rsid w:val="005E572E"/>
    <w:rsid w:val="005E7E87"/>
    <w:rsid w:val="005F5576"/>
    <w:rsid w:val="0060139A"/>
    <w:rsid w:val="006014AB"/>
    <w:rsid w:val="0060480F"/>
    <w:rsid w:val="00605F20"/>
    <w:rsid w:val="00607977"/>
    <w:rsid w:val="00611E79"/>
    <w:rsid w:val="00614B0E"/>
    <w:rsid w:val="0061680A"/>
    <w:rsid w:val="00617CB4"/>
    <w:rsid w:val="00623B70"/>
    <w:rsid w:val="006278A2"/>
    <w:rsid w:val="0062792D"/>
    <w:rsid w:val="0063175C"/>
    <w:rsid w:val="0063578B"/>
    <w:rsid w:val="00636B3D"/>
    <w:rsid w:val="00636E23"/>
    <w:rsid w:val="00637787"/>
    <w:rsid w:val="00641025"/>
    <w:rsid w:val="00641BCE"/>
    <w:rsid w:val="00642F8A"/>
    <w:rsid w:val="00646821"/>
    <w:rsid w:val="00650E98"/>
    <w:rsid w:val="00651E98"/>
    <w:rsid w:val="00654F69"/>
    <w:rsid w:val="006565FA"/>
    <w:rsid w:val="00656C61"/>
    <w:rsid w:val="0066008B"/>
    <w:rsid w:val="00661950"/>
    <w:rsid w:val="00663D2E"/>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7B7B"/>
    <w:rsid w:val="006B0A23"/>
    <w:rsid w:val="006B302F"/>
    <w:rsid w:val="006B316D"/>
    <w:rsid w:val="006C0E52"/>
    <w:rsid w:val="006C2443"/>
    <w:rsid w:val="006C25CF"/>
    <w:rsid w:val="006C601F"/>
    <w:rsid w:val="006C64D4"/>
    <w:rsid w:val="006C7AA5"/>
    <w:rsid w:val="006D171A"/>
    <w:rsid w:val="006D5A07"/>
    <w:rsid w:val="006E0DAA"/>
    <w:rsid w:val="006E1039"/>
    <w:rsid w:val="006E2E10"/>
    <w:rsid w:val="006E42BB"/>
    <w:rsid w:val="006E53F0"/>
    <w:rsid w:val="006E6F17"/>
    <w:rsid w:val="006F46C3"/>
    <w:rsid w:val="006F7CDF"/>
    <w:rsid w:val="00700BDB"/>
    <w:rsid w:val="0070121B"/>
    <w:rsid w:val="00701E73"/>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6A76"/>
    <w:rsid w:val="00760A29"/>
    <w:rsid w:val="007653AD"/>
    <w:rsid w:val="00765933"/>
    <w:rsid w:val="0077061F"/>
    <w:rsid w:val="0077069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7F4E"/>
    <w:rsid w:val="0080067E"/>
    <w:rsid w:val="00800DD9"/>
    <w:rsid w:val="00803FE9"/>
    <w:rsid w:val="00805DAF"/>
    <w:rsid w:val="00806448"/>
    <w:rsid w:val="008133F9"/>
    <w:rsid w:val="008146D1"/>
    <w:rsid w:val="00823AAC"/>
    <w:rsid w:val="00823D78"/>
    <w:rsid w:val="00827CE0"/>
    <w:rsid w:val="00830921"/>
    <w:rsid w:val="008329BD"/>
    <w:rsid w:val="00835EE7"/>
    <w:rsid w:val="00841A98"/>
    <w:rsid w:val="00843B39"/>
    <w:rsid w:val="00846451"/>
    <w:rsid w:val="00846B4F"/>
    <w:rsid w:val="00847029"/>
    <w:rsid w:val="00853883"/>
    <w:rsid w:val="00854C66"/>
    <w:rsid w:val="008553E1"/>
    <w:rsid w:val="00856A2A"/>
    <w:rsid w:val="008621F9"/>
    <w:rsid w:val="0086241F"/>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3569"/>
    <w:rsid w:val="008C4A8F"/>
    <w:rsid w:val="008C5743"/>
    <w:rsid w:val="008C68EE"/>
    <w:rsid w:val="008C7F44"/>
    <w:rsid w:val="008C7FE3"/>
    <w:rsid w:val="008D0F21"/>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4596"/>
    <w:rsid w:val="009146BF"/>
    <w:rsid w:val="00914FB0"/>
    <w:rsid w:val="00915AD4"/>
    <w:rsid w:val="00915EF1"/>
    <w:rsid w:val="00921709"/>
    <w:rsid w:val="00922466"/>
    <w:rsid w:val="00923568"/>
    <w:rsid w:val="00923AF2"/>
    <w:rsid w:val="009248BE"/>
    <w:rsid w:val="009248D6"/>
    <w:rsid w:val="00924C08"/>
    <w:rsid w:val="00924DF7"/>
    <w:rsid w:val="00927D88"/>
    <w:rsid w:val="0093046D"/>
    <w:rsid w:val="00930D1F"/>
    <w:rsid w:val="009315E7"/>
    <w:rsid w:val="00935127"/>
    <w:rsid w:val="0094025E"/>
    <w:rsid w:val="009406AE"/>
    <w:rsid w:val="00941744"/>
    <w:rsid w:val="00941F4C"/>
    <w:rsid w:val="0094256C"/>
    <w:rsid w:val="0094297C"/>
    <w:rsid w:val="009444FD"/>
    <w:rsid w:val="00951E05"/>
    <w:rsid w:val="009529BC"/>
    <w:rsid w:val="00953F11"/>
    <w:rsid w:val="00956399"/>
    <w:rsid w:val="00964920"/>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69A8"/>
    <w:rsid w:val="00A00D4D"/>
    <w:rsid w:val="00A013DF"/>
    <w:rsid w:val="00A06DA4"/>
    <w:rsid w:val="00A101BA"/>
    <w:rsid w:val="00A10B8B"/>
    <w:rsid w:val="00A175A5"/>
    <w:rsid w:val="00A20D78"/>
    <w:rsid w:val="00A2174A"/>
    <w:rsid w:val="00A24156"/>
    <w:rsid w:val="00A2499E"/>
    <w:rsid w:val="00A254D7"/>
    <w:rsid w:val="00A26733"/>
    <w:rsid w:val="00A314BB"/>
    <w:rsid w:val="00A33E42"/>
    <w:rsid w:val="00A33F7E"/>
    <w:rsid w:val="00A35280"/>
    <w:rsid w:val="00A3595E"/>
    <w:rsid w:val="00A402D0"/>
    <w:rsid w:val="00A40FF3"/>
    <w:rsid w:val="00A412BD"/>
    <w:rsid w:val="00A43173"/>
    <w:rsid w:val="00A447C7"/>
    <w:rsid w:val="00A45E13"/>
    <w:rsid w:val="00A46C7F"/>
    <w:rsid w:val="00A5192E"/>
    <w:rsid w:val="00A549DA"/>
    <w:rsid w:val="00A55A08"/>
    <w:rsid w:val="00A56FC0"/>
    <w:rsid w:val="00A57C68"/>
    <w:rsid w:val="00A65900"/>
    <w:rsid w:val="00A7158A"/>
    <w:rsid w:val="00A73245"/>
    <w:rsid w:val="00A74AD4"/>
    <w:rsid w:val="00A77145"/>
    <w:rsid w:val="00A80F69"/>
    <w:rsid w:val="00A82989"/>
    <w:rsid w:val="00A83681"/>
    <w:rsid w:val="00A86B0D"/>
    <w:rsid w:val="00A87F15"/>
    <w:rsid w:val="00A904FE"/>
    <w:rsid w:val="00A91F7F"/>
    <w:rsid w:val="00A9262C"/>
    <w:rsid w:val="00AA34C8"/>
    <w:rsid w:val="00AA5197"/>
    <w:rsid w:val="00AB0CD7"/>
    <w:rsid w:val="00AB3B76"/>
    <w:rsid w:val="00AB61DD"/>
    <w:rsid w:val="00AB6AAE"/>
    <w:rsid w:val="00AC222F"/>
    <w:rsid w:val="00AC25CC"/>
    <w:rsid w:val="00AC272B"/>
    <w:rsid w:val="00AC2CC7"/>
    <w:rsid w:val="00AC4074"/>
    <w:rsid w:val="00AC53B2"/>
    <w:rsid w:val="00AC55D5"/>
    <w:rsid w:val="00AC7B3B"/>
    <w:rsid w:val="00AD3CE6"/>
    <w:rsid w:val="00AD5B8D"/>
    <w:rsid w:val="00AD6418"/>
    <w:rsid w:val="00AD7860"/>
    <w:rsid w:val="00AE1307"/>
    <w:rsid w:val="00AE1B4E"/>
    <w:rsid w:val="00AE42F6"/>
    <w:rsid w:val="00AE4945"/>
    <w:rsid w:val="00AE4D6A"/>
    <w:rsid w:val="00AE7586"/>
    <w:rsid w:val="00AE7E9E"/>
    <w:rsid w:val="00AF1EAF"/>
    <w:rsid w:val="00AF7A65"/>
    <w:rsid w:val="00B000D4"/>
    <w:rsid w:val="00B00FA3"/>
    <w:rsid w:val="00B06710"/>
    <w:rsid w:val="00B07EBF"/>
    <w:rsid w:val="00B1182B"/>
    <w:rsid w:val="00B123F5"/>
    <w:rsid w:val="00B156D7"/>
    <w:rsid w:val="00B166CB"/>
    <w:rsid w:val="00B21132"/>
    <w:rsid w:val="00B235E1"/>
    <w:rsid w:val="00B25AE5"/>
    <w:rsid w:val="00B272C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BF3CAE"/>
    <w:rsid w:val="00BF66EE"/>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2490"/>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4B"/>
    <w:rsid w:val="00CF6F6C"/>
    <w:rsid w:val="00CF7EA8"/>
    <w:rsid w:val="00D0039D"/>
    <w:rsid w:val="00D004DA"/>
    <w:rsid w:val="00D00B9F"/>
    <w:rsid w:val="00D01673"/>
    <w:rsid w:val="00D02ED2"/>
    <w:rsid w:val="00D0309A"/>
    <w:rsid w:val="00D0332C"/>
    <w:rsid w:val="00D0554B"/>
    <w:rsid w:val="00D07BA4"/>
    <w:rsid w:val="00D109BA"/>
    <w:rsid w:val="00D11347"/>
    <w:rsid w:val="00D11A39"/>
    <w:rsid w:val="00D14823"/>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2EF5"/>
    <w:rsid w:val="00DC701C"/>
    <w:rsid w:val="00DD1FC0"/>
    <w:rsid w:val="00DD4A04"/>
    <w:rsid w:val="00DD64C2"/>
    <w:rsid w:val="00DD7F91"/>
    <w:rsid w:val="00DE7D01"/>
    <w:rsid w:val="00DF02CA"/>
    <w:rsid w:val="00DF0304"/>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3F1B"/>
    <w:rsid w:val="00E2514E"/>
    <w:rsid w:val="00E27BC7"/>
    <w:rsid w:val="00E30FD4"/>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AE3"/>
    <w:rsid w:val="00EC7E5C"/>
    <w:rsid w:val="00ED2445"/>
    <w:rsid w:val="00ED46F7"/>
    <w:rsid w:val="00ED7081"/>
    <w:rsid w:val="00ED7698"/>
    <w:rsid w:val="00ED78F1"/>
    <w:rsid w:val="00EE1898"/>
    <w:rsid w:val="00EE2F6C"/>
    <w:rsid w:val="00EE4DCA"/>
    <w:rsid w:val="00EF043B"/>
    <w:rsid w:val="00EF0F62"/>
    <w:rsid w:val="00EF15A4"/>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2EE9"/>
    <w:rsid w:val="00F84591"/>
    <w:rsid w:val="00F85A61"/>
    <w:rsid w:val="00F85B67"/>
    <w:rsid w:val="00F8602C"/>
    <w:rsid w:val="00F90237"/>
    <w:rsid w:val="00F95AF0"/>
    <w:rsid w:val="00F96B3B"/>
    <w:rsid w:val="00FA0B3D"/>
    <w:rsid w:val="00FA4344"/>
    <w:rsid w:val="00FB1257"/>
    <w:rsid w:val="00FB1745"/>
    <w:rsid w:val="00FB4261"/>
    <w:rsid w:val="00FB43B1"/>
    <w:rsid w:val="00FB59BB"/>
    <w:rsid w:val="00FC0608"/>
    <w:rsid w:val="00FC088A"/>
    <w:rsid w:val="00FC155E"/>
    <w:rsid w:val="00FC2155"/>
    <w:rsid w:val="00FC2CA7"/>
    <w:rsid w:val="00FC41A7"/>
    <w:rsid w:val="00FC74DF"/>
    <w:rsid w:val="00FD0439"/>
    <w:rsid w:val="00FD55A1"/>
    <w:rsid w:val="00FD675B"/>
    <w:rsid w:val="00FD7483"/>
    <w:rsid w:val="00FE0528"/>
    <w:rsid w:val="00FE352F"/>
    <w:rsid w:val="00FE380E"/>
    <w:rsid w:val="00FE41EB"/>
    <w:rsid w:val="00FE4404"/>
    <w:rsid w:val="00FF0AF2"/>
    <w:rsid w:val="00FF3BBF"/>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BoldUnderline">
    <w:name w:val="BoldUnderline"/>
    <w:uiPriority w:val="1"/>
    <w:qFormat/>
    <w:rsid w:val="00DD64C2"/>
    <w:rPr>
      <w:rFonts w:ascii="Arial" w:hAnsi="Arial"/>
      <w:b/>
      <w:sz w:val="20"/>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DD64C2"/>
    <w:rPr>
      <w:rFonts w:ascii="Arial" w:hAnsi="Arial"/>
      <w:b/>
      <w:szCs w:val="22"/>
      <w:u w:val="single"/>
    </w:rPr>
  </w:style>
  <w:style w:type="character" w:customStyle="1" w:styleId="Box">
    <w:name w:val="Box"/>
    <w:aliases w:val="Style1"/>
    <w:qFormat/>
    <w:rsid w:val="00DD64C2"/>
    <w:rPr>
      <w:b/>
      <w:bCs w:val="0"/>
      <w:u w:val="single"/>
      <w:bdr w:val="single" w:sz="4" w:space="0" w:color="auto" w:frame="1"/>
    </w:rPr>
  </w:style>
  <w:style w:type="character" w:customStyle="1" w:styleId="TitleChar">
    <w:name w:val="Title Char"/>
    <w:aliases w:val="Bold Underlined Char,UNDERLINE Char,Cites and Cards Char"/>
    <w:basedOn w:val="DefaultParagraphFont"/>
    <w:link w:val="Title"/>
    <w:uiPriority w:val="6"/>
    <w:qFormat/>
    <w:rsid w:val="00DD64C2"/>
    <w:rPr>
      <w:bCs/>
      <w:sz w:val="20"/>
      <w:u w:val="single"/>
    </w:rPr>
  </w:style>
  <w:style w:type="paragraph" w:styleId="Title">
    <w:name w:val="Title"/>
    <w:aliases w:val="Bold Underlined,UNDERLINE,Cites and Cards"/>
    <w:basedOn w:val="Normal"/>
    <w:next w:val="Normal"/>
    <w:link w:val="TitleChar"/>
    <w:uiPriority w:val="6"/>
    <w:qFormat/>
    <w:rsid w:val="00DD64C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DD64C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DD64C2"/>
    <w:rPr>
      <w:u w:val="single"/>
    </w:rPr>
  </w:style>
  <w:style w:type="paragraph" w:customStyle="1" w:styleId="textbold">
    <w:name w:val="text bold"/>
    <w:basedOn w:val="Normal"/>
    <w:link w:val="underline"/>
    <w:qFormat/>
    <w:rsid w:val="00DD64C2"/>
    <w:pPr>
      <w:ind w:left="720"/>
      <w:jc w:val="both"/>
    </w:pPr>
    <w:rPr>
      <w:rFonts w:asciiTheme="minorHAnsi" w:hAnsiTheme="minorHAnsi" w:cstheme="minorBidi"/>
      <w:u w:val="single"/>
    </w:rPr>
  </w:style>
  <w:style w:type="paragraph" w:styleId="ListParagraph">
    <w:name w:val="List Paragraph"/>
    <w:basedOn w:val="Normal"/>
    <w:uiPriority w:val="34"/>
    <w:qFormat/>
    <w:rsid w:val="00DD64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BoldUnderline">
    <w:name w:val="BoldUnderline"/>
    <w:uiPriority w:val="1"/>
    <w:qFormat/>
    <w:rsid w:val="00DD64C2"/>
    <w:rPr>
      <w:rFonts w:ascii="Arial" w:hAnsi="Arial"/>
      <w:b/>
      <w:sz w:val="20"/>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DD64C2"/>
    <w:rPr>
      <w:rFonts w:ascii="Arial" w:hAnsi="Arial"/>
      <w:b/>
      <w:szCs w:val="22"/>
      <w:u w:val="single"/>
    </w:rPr>
  </w:style>
  <w:style w:type="character" w:customStyle="1" w:styleId="Box">
    <w:name w:val="Box"/>
    <w:aliases w:val="Style1"/>
    <w:qFormat/>
    <w:rsid w:val="00DD64C2"/>
    <w:rPr>
      <w:b/>
      <w:bCs w:val="0"/>
      <w:u w:val="single"/>
      <w:bdr w:val="single" w:sz="4" w:space="0" w:color="auto" w:frame="1"/>
    </w:rPr>
  </w:style>
  <w:style w:type="character" w:customStyle="1" w:styleId="TitleChar">
    <w:name w:val="Title Char"/>
    <w:aliases w:val="Bold Underlined Char,UNDERLINE Char,Cites and Cards Char"/>
    <w:basedOn w:val="DefaultParagraphFont"/>
    <w:link w:val="Title"/>
    <w:uiPriority w:val="6"/>
    <w:qFormat/>
    <w:rsid w:val="00DD64C2"/>
    <w:rPr>
      <w:bCs/>
      <w:sz w:val="20"/>
      <w:u w:val="single"/>
    </w:rPr>
  </w:style>
  <w:style w:type="paragraph" w:styleId="Title">
    <w:name w:val="Title"/>
    <w:aliases w:val="Bold Underlined,UNDERLINE,Cites and Cards"/>
    <w:basedOn w:val="Normal"/>
    <w:next w:val="Normal"/>
    <w:link w:val="TitleChar"/>
    <w:uiPriority w:val="6"/>
    <w:qFormat/>
    <w:rsid w:val="00DD64C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DD64C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DD64C2"/>
    <w:rPr>
      <w:u w:val="single"/>
    </w:rPr>
  </w:style>
  <w:style w:type="paragraph" w:customStyle="1" w:styleId="textbold">
    <w:name w:val="text bold"/>
    <w:basedOn w:val="Normal"/>
    <w:link w:val="underline"/>
    <w:qFormat/>
    <w:rsid w:val="00DD64C2"/>
    <w:pPr>
      <w:ind w:left="720"/>
      <w:jc w:val="both"/>
    </w:pPr>
    <w:rPr>
      <w:rFonts w:asciiTheme="minorHAnsi" w:hAnsiTheme="minorHAnsi" w:cstheme="minorBidi"/>
      <w:u w:val="single"/>
    </w:rPr>
  </w:style>
  <w:style w:type="paragraph" w:styleId="ListParagraph">
    <w:name w:val="List Paragraph"/>
    <w:basedOn w:val="Normal"/>
    <w:uiPriority w:val="34"/>
    <w:qFormat/>
    <w:rsid w:val="00DD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82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holarship.law.georgetown.edu/cgi/viewcontent.cgi?article=2172&amp;context=facpub"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huntingtonnews.net/14446"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huntingtonnews.net/144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59</Pages>
  <Words>46066</Words>
  <Characters>262578</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2014-01-07T17:55:00Z</dcterms:created>
  <dcterms:modified xsi:type="dcterms:W3CDTF">2014-01-07T17:57:00Z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