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CD8" w:rsidRDefault="00BE5CD8" w:rsidP="00BE5CD8">
      <w:pPr>
        <w:pStyle w:val="Heading1"/>
      </w:pPr>
      <w:bookmarkStart w:id="0" w:name="_GoBack"/>
      <w:bookmarkEnd w:id="0"/>
      <w:r>
        <w:t>1AC</w:t>
      </w:r>
    </w:p>
    <w:p w:rsidR="00BE5CD8" w:rsidRDefault="00BE5CD8" w:rsidP="00BE5CD8">
      <w:pPr>
        <w:pStyle w:val="Heading3"/>
      </w:pPr>
      <w:r>
        <w:t>Plan</w:t>
      </w:r>
    </w:p>
    <w:p w:rsidR="00BE5CD8" w:rsidRPr="003C4304" w:rsidRDefault="00BE5CD8" w:rsidP="00BE5CD8"/>
    <w:p w:rsidR="00BE5CD8" w:rsidRPr="0069609C" w:rsidRDefault="00BE5CD8" w:rsidP="00BE5CD8">
      <w:pPr>
        <w:rPr>
          <w:b/>
        </w:rPr>
      </w:pPr>
      <w:r w:rsidRPr="0069609C">
        <w:rPr>
          <w:b/>
        </w:rPr>
        <w:t>The United States federal government should require the President of the United States consult Congress prior to the use of offensive cyber operations or provide a prompt full account of the use of offensive cyber operations by the United States.</w:t>
      </w:r>
    </w:p>
    <w:p w:rsidR="00BE5CD8" w:rsidRDefault="00BE5CD8" w:rsidP="00BE5CD8"/>
    <w:p w:rsidR="00BE5CD8" w:rsidRDefault="00BE5CD8" w:rsidP="00BE5CD8">
      <w:pPr>
        <w:pStyle w:val="Heading3"/>
      </w:pPr>
      <w:r>
        <w:t>Advantage 1 – Unipolarity</w:t>
      </w:r>
    </w:p>
    <w:p w:rsidR="00BE5CD8" w:rsidRPr="001A52D8" w:rsidRDefault="00BE5CD8" w:rsidP="00BE5CD8">
      <w:pPr>
        <w:pStyle w:val="Heading4"/>
      </w:pPr>
      <w:r>
        <w:t xml:space="preserve">US preemptive cyber policy creates global cyber-counter-balancing </w:t>
      </w:r>
    </w:p>
    <w:p w:rsidR="00BE5CD8" w:rsidRPr="001A52D8" w:rsidRDefault="00BE5CD8" w:rsidP="00BE5CD8">
      <w:pPr>
        <w:rPr>
          <w:sz w:val="16"/>
        </w:rPr>
      </w:pPr>
      <w:r w:rsidRPr="001A52D8">
        <w:rPr>
          <w:rStyle w:val="StyleStyleBold12pt"/>
        </w:rPr>
        <w:t>Benavides 7/30/13</w:t>
      </w:r>
      <w:r w:rsidRPr="001A52D8">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0" w:history="1">
        <w:r w:rsidRPr="001A52D8">
          <w:rPr>
            <w:rStyle w:val="Hyperlink"/>
            <w:sz w:val="16"/>
          </w:rPr>
          <w:t>http://truth-out.org/news/item/17714-the-coming-cyber-cold-war</w:t>
        </w:r>
      </w:hyperlink>
      <w:r w:rsidRPr="001A52D8">
        <w:rPr>
          <w:sz w:val="16"/>
        </w:rPr>
        <w:t>)</w:t>
      </w:r>
    </w:p>
    <w:p w:rsidR="00BE5CD8" w:rsidRPr="001A52D8" w:rsidRDefault="00BE5CD8" w:rsidP="00BE5CD8">
      <w:pPr>
        <w:rPr>
          <w:rStyle w:val="StyleStyleBold12pt"/>
          <w:sz w:val="22"/>
        </w:rPr>
      </w:pPr>
    </w:p>
    <w:p w:rsidR="00BE5CD8" w:rsidRPr="001A52D8" w:rsidRDefault="00BE5CD8" w:rsidP="00BE5CD8">
      <w:pPr>
        <w:rPr>
          <w:b/>
          <w:iCs/>
          <w:u w:val="single"/>
          <w:bdr w:val="single" w:sz="18" w:space="0" w:color="auto"/>
        </w:rPr>
      </w:pPr>
      <w:r w:rsidRPr="00231579">
        <w:rPr>
          <w:rStyle w:val="StyleBoldUnderline"/>
          <w:highlight w:val="green"/>
        </w:rPr>
        <w:t>The US government is</w:t>
      </w:r>
      <w:r w:rsidRPr="001A52D8">
        <w:rPr>
          <w:rStyle w:val="StyleBoldUnderline"/>
        </w:rPr>
        <w:t xml:space="preserve"> openly and actively </w:t>
      </w:r>
      <w:r w:rsidRPr="00231579">
        <w:rPr>
          <w:rStyle w:val="StyleBoldUnderline"/>
          <w:highlight w:val="green"/>
        </w:rPr>
        <w:t>engaged in a reincarnation of the Cold War</w:t>
      </w:r>
      <w:r w:rsidRPr="001A52D8">
        <w:rPr>
          <w:sz w:val="16"/>
        </w:rPr>
        <w:t xml:space="preserve">. </w:t>
      </w:r>
      <w:r w:rsidRPr="001A52D8">
        <w:rPr>
          <w:rStyle w:val="StyleBoldUnderline"/>
        </w:rPr>
        <w:t xml:space="preserve">Physical assets such as spies and informants have been replaced with zero-day software exploits and network security analysts. </w:t>
      </w:r>
      <w:r w:rsidRPr="001A52D8">
        <w:rPr>
          <w:sz w:val="16"/>
        </w:rPr>
        <w:t xml:space="preserve">Old-school intelligence gathering, while effective to some degree, pales in comparison with the scope of big-data firms such as Endgame and Palantir. </w:t>
      </w:r>
      <w:r w:rsidRPr="001A52D8">
        <w:rPr>
          <w:rStyle w:val="StyleBoldUnderline"/>
        </w:rPr>
        <w:t>Instead of war-ravaged proximity states in Eastern Europe or the Middle East</w:t>
      </w:r>
      <w:r w:rsidRPr="001A52D8">
        <w:rPr>
          <w:sz w:val="16"/>
        </w:rPr>
        <w:t xml:space="preserve">, </w:t>
      </w:r>
      <w:r w:rsidRPr="001A52D8">
        <w:rPr>
          <w:rStyle w:val="Emphasis"/>
        </w:rPr>
        <w:t>we have shadowy "actors in cyberspace"</w:t>
      </w:r>
      <w:r w:rsidRPr="001A52D8">
        <w:rPr>
          <w:sz w:val="16"/>
        </w:rPr>
        <w:t xml:space="preserve"> and network backdoors on the Internet. </w:t>
      </w:r>
      <w:r w:rsidRPr="00231579">
        <w:rPr>
          <w:rStyle w:val="StyleBoldUnderline"/>
          <w:highlight w:val="green"/>
        </w:rPr>
        <w:t>The</w:t>
      </w:r>
      <w:r w:rsidRPr="001A52D8">
        <w:rPr>
          <w:rStyle w:val="StyleBoldUnderline"/>
        </w:rPr>
        <w:t xml:space="preserve"> </w:t>
      </w:r>
      <w:r w:rsidRPr="00231579">
        <w:rPr>
          <w:rStyle w:val="StyleBoldUnderline"/>
          <w:highlight w:val="green"/>
        </w:rPr>
        <w:t xml:space="preserve">development and expansion of </w:t>
      </w:r>
      <w:r w:rsidRPr="001A52D8">
        <w:rPr>
          <w:rStyle w:val="StyleBoldUnderline"/>
        </w:rPr>
        <w:t>cyber-security</w:t>
      </w:r>
      <w:r w:rsidRPr="001A52D8">
        <w:rPr>
          <w:sz w:val="16"/>
        </w:rPr>
        <w:t xml:space="preserve">, </w:t>
      </w:r>
      <w:r w:rsidRPr="001A52D8">
        <w:rPr>
          <w:rStyle w:val="StyleBoldUnderline"/>
        </w:rPr>
        <w:t xml:space="preserve">and hence </w:t>
      </w:r>
      <w:r w:rsidRPr="00231579">
        <w:rPr>
          <w:rStyle w:val="StyleBoldUnderline"/>
          <w:highlight w:val="green"/>
        </w:rPr>
        <w:t xml:space="preserve">cyber-warfare - </w:t>
      </w:r>
      <w:r w:rsidRPr="00231579">
        <w:rPr>
          <w:rStyle w:val="Emphasis"/>
          <w:highlight w:val="green"/>
        </w:rPr>
        <w:t>equivalent to an arms race</w:t>
      </w:r>
      <w:r w:rsidRPr="001A52D8">
        <w:rPr>
          <w:sz w:val="16"/>
        </w:rPr>
        <w:t xml:space="preserve"> - </w:t>
      </w:r>
      <w:r w:rsidRPr="001A52D8">
        <w:rPr>
          <w:rStyle w:val="StyleBoldUnderline"/>
        </w:rPr>
        <w:t xml:space="preserve">has been in the works for decades and </w:t>
      </w:r>
      <w:r w:rsidRPr="00231579">
        <w:rPr>
          <w:rStyle w:val="StyleBoldUnderline"/>
          <w:highlight w:val="green"/>
        </w:rPr>
        <w:t xml:space="preserve">is now </w:t>
      </w:r>
      <w:r w:rsidRPr="00231579">
        <w:rPr>
          <w:rStyle w:val="Emphasis"/>
          <w:highlight w:val="green"/>
        </w:rPr>
        <w:t>a prime objective for the executive branch and the Department of Defense</w:t>
      </w:r>
      <w:r w:rsidRPr="001A52D8">
        <w:rPr>
          <w:sz w:val="16"/>
        </w:rPr>
        <w:t xml:space="preserve">. </w:t>
      </w:r>
      <w:r w:rsidRPr="001A52D8">
        <w:rPr>
          <w:rStyle w:val="StyleBoldUnderline"/>
        </w:rPr>
        <w:t xml:space="preserve">As the US prepares to deploy </w:t>
      </w:r>
      <w:r w:rsidRPr="00231579">
        <w:rPr>
          <w:rStyle w:val="StyleBoldUnderline"/>
          <w:highlight w:val="green"/>
        </w:rPr>
        <w:t>weaponized</w:t>
      </w:r>
      <w:r w:rsidRPr="001A52D8">
        <w:rPr>
          <w:rStyle w:val="StyleBoldUnderline"/>
        </w:rPr>
        <w:t xml:space="preserve"> malware and </w:t>
      </w:r>
      <w:r w:rsidRPr="00231579">
        <w:rPr>
          <w:rStyle w:val="StyleBoldUnderline"/>
          <w:highlight w:val="green"/>
        </w:rPr>
        <w:t>viruses</w:t>
      </w:r>
      <w:r w:rsidRPr="001A52D8">
        <w:rPr>
          <w:rStyle w:val="StyleBoldUnderline"/>
        </w:rPr>
        <w:t xml:space="preserve"> against its enemies</w:t>
      </w:r>
      <w:r w:rsidRPr="001A52D8">
        <w:rPr>
          <w:rStyle w:val="Emphasis"/>
        </w:rPr>
        <w:t xml:space="preserve">, it </w:t>
      </w:r>
      <w:r w:rsidRPr="00231579">
        <w:rPr>
          <w:rStyle w:val="Emphasis"/>
          <w:highlight w:val="green"/>
        </w:rPr>
        <w:t>is</w:t>
      </w:r>
      <w:r w:rsidRPr="001A52D8">
        <w:rPr>
          <w:rStyle w:val="Emphasis"/>
        </w:rPr>
        <w:t xml:space="preserve"> </w:t>
      </w:r>
      <w:r w:rsidRPr="00231579">
        <w:rPr>
          <w:rStyle w:val="Emphasis"/>
          <w:highlight w:val="green"/>
        </w:rPr>
        <w:t>forcing</w:t>
      </w:r>
      <w:r w:rsidRPr="001A52D8">
        <w:rPr>
          <w:rStyle w:val="Emphasis"/>
        </w:rPr>
        <w:t xml:space="preserve"> those </w:t>
      </w:r>
      <w:r w:rsidRPr="00231579">
        <w:rPr>
          <w:rStyle w:val="Emphasis"/>
          <w:highlight w:val="green"/>
        </w:rPr>
        <w:t>enemies to respond in kind</w:t>
      </w:r>
      <w:r w:rsidRPr="001A52D8">
        <w:rPr>
          <w:rStyle w:val="Emphasis"/>
        </w:rPr>
        <w:t>.</w:t>
      </w:r>
      <w:r w:rsidRPr="001A52D8">
        <w:rPr>
          <w:sz w:val="16"/>
        </w:rPr>
        <w:t xml:space="preserve"> </w:t>
      </w:r>
      <w:r w:rsidRPr="00231579">
        <w:rPr>
          <w:rStyle w:val="Emphasis"/>
          <w:highlight w:val="green"/>
        </w:rPr>
        <w:t>We are witnessing the first stage of an America-led arms race that undoubtedly will result in a cyber cold war.</w:t>
      </w:r>
      <w:r w:rsidRPr="001A52D8">
        <w:rPr>
          <w:rStyle w:val="Emphasis"/>
        </w:rPr>
        <w:t xml:space="preserve"> </w:t>
      </w:r>
    </w:p>
    <w:p w:rsidR="00BE5CD8" w:rsidRPr="001A52D8" w:rsidRDefault="00BE5CD8" w:rsidP="00BE5CD8">
      <w:pPr>
        <w:rPr>
          <w:sz w:val="16"/>
        </w:rPr>
      </w:pPr>
      <w:r w:rsidRPr="001A52D8">
        <w:rPr>
          <w:sz w:val="16"/>
        </w:rPr>
        <w:t>Before Edward Snowden</w:t>
      </w:r>
      <w:r w:rsidRPr="001A52D8">
        <w:rPr>
          <w:rStyle w:val="StyleBoldUnderline"/>
        </w:rPr>
        <w:t xml:space="preserve"> </w:t>
      </w:r>
      <w:r w:rsidRPr="001A52D8">
        <w:rPr>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BE5CD8" w:rsidRPr="001A52D8" w:rsidRDefault="00BE5CD8" w:rsidP="00BE5CD8">
      <w:pPr>
        <w:rPr>
          <w:sz w:val="16"/>
        </w:rPr>
      </w:pPr>
      <w:r w:rsidRPr="001A52D8">
        <w:rPr>
          <w:sz w:val="16"/>
        </w:rPr>
        <w:t>"</w:t>
      </w:r>
      <w:r w:rsidRPr="00231579">
        <w:rPr>
          <w:rStyle w:val="Emphasis"/>
          <w:highlight w:val="green"/>
        </w:rPr>
        <w:t>Cyber warfare attacks" are the new terrorism</w:t>
      </w:r>
      <w:r w:rsidRPr="001A52D8">
        <w:rPr>
          <w:sz w:val="16"/>
        </w:rPr>
        <w:t xml:space="preserve">, </w:t>
      </w:r>
      <w:r w:rsidRPr="001A52D8">
        <w:rPr>
          <w:rStyle w:val="StyleBoldUnderline"/>
        </w:rPr>
        <w:t>with risk to economic and national security elevated to Orwellian heights found post-9/11.</w:t>
      </w:r>
      <w:r w:rsidRPr="001A52D8">
        <w:rPr>
          <w:sz w:val="16"/>
        </w:rPr>
        <w:t xml:space="preserve"> At least that's what US military commanders want the public to believe.</w:t>
      </w:r>
    </w:p>
    <w:p w:rsidR="00BE5CD8" w:rsidRPr="00117BCB" w:rsidRDefault="00BE5CD8" w:rsidP="00BE5CD8">
      <w:pPr>
        <w:rPr>
          <w:rStyle w:val="StyleBoldUnderline"/>
          <w:rFonts w:asciiTheme="minorHAnsi" w:hAnsiTheme="minorHAnsi"/>
          <w:b w:val="0"/>
          <w:bCs w:val="0"/>
          <w:sz w:val="16"/>
        </w:rPr>
      </w:pPr>
    </w:p>
    <w:p w:rsidR="00BE5CD8" w:rsidRDefault="00BE5CD8" w:rsidP="00BE5CD8">
      <w:pPr>
        <w:pStyle w:val="Heading4"/>
      </w:pPr>
      <w:r>
        <w:t xml:space="preserve">Global counterbalancing in cyber space is inevitable absent a shift in US policy – the result is a collapse of military primacy </w:t>
      </w:r>
    </w:p>
    <w:p w:rsidR="00BE5CD8" w:rsidRPr="00C53EE4" w:rsidRDefault="00BE5CD8" w:rsidP="00BE5CD8">
      <w:pPr>
        <w:rPr>
          <w:rFonts w:asciiTheme="minorHAnsi" w:hAnsiTheme="minorHAnsi"/>
          <w:sz w:val="16"/>
        </w:rPr>
      </w:pPr>
      <w:r w:rsidRPr="00C53EE4">
        <w:rPr>
          <w:rStyle w:val="StyleStyleBold12pt"/>
          <w:rFonts w:asciiTheme="minorHAnsi" w:hAnsiTheme="minorHAnsi"/>
        </w:rPr>
        <w:t xml:space="preserve">Kallberg &amp; Thuraisingham 13 </w:t>
      </w:r>
      <w:r w:rsidRPr="00C53EE4">
        <w:rPr>
          <w:rFonts w:asciiTheme="minorHAnsi" w:hAnsiTheme="minorHAnsi"/>
          <w:sz w:val="16"/>
        </w:rPr>
        <w:t xml:space="preserve">(Jan Kallberg is a research scientist and lead at the Cyber Operations Research Lab at the Cyber Security Research and Education Institute (CSI) in the Erik Jonsson School of Engineering and Computer Science at The University of Texas at Dallas. His research interests include offensive cyberoperations and societal stability. Kallberg received his PhD in public affairs from the University of Texas at  Dallas.  Bhavani Thuraisingham is a Louis A. Beecherl, Jr. Distinguished Professor and an executive director of the Cyber Security Research and Education Institute (CSI) in the Erik Jonsson School of Engineering and Computer Science at The University of Texas at Dallas. Her research interests include information assurance, system theory, and secure dependable data management. Thuraisingham received her PhD in theoretical computer science from University of Wales and the higher doctorate of engineering from University of Bristol. “State Actors’ Offensive Cyberoperations: The Disruptive Power of Systematic Cyberattacks”  IT Pro May/June 2013 Published by the IEEE Computer Society 1520-9202/13/$31.00 © 2013 IEEE, </w:t>
      </w:r>
      <w:hyperlink r:id="rId11" w:history="1">
        <w:r w:rsidRPr="00C53EE4">
          <w:rPr>
            <w:rStyle w:val="Hyperlink"/>
            <w:rFonts w:asciiTheme="minorHAnsi" w:hAnsiTheme="minorHAnsi"/>
            <w:sz w:val="16"/>
          </w:rPr>
          <w:t>http://ieeexplore.ieee.org.proxy.library.emory.edu/stamp/stamp.jsp?tp=&amp;arnumber=6471711</w:t>
        </w:r>
      </w:hyperlink>
      <w:r w:rsidRPr="00C53EE4">
        <w:rPr>
          <w:rFonts w:asciiTheme="minorHAnsi" w:hAnsiTheme="minorHAnsi"/>
          <w:sz w:val="16"/>
        </w:rPr>
        <w:t>)</w:t>
      </w:r>
    </w:p>
    <w:p w:rsidR="00BE5CD8" w:rsidRPr="00C53EE4" w:rsidRDefault="00BE5CD8" w:rsidP="00BE5CD8">
      <w:pPr>
        <w:rPr>
          <w:rFonts w:asciiTheme="minorHAnsi" w:hAnsiTheme="minorHAnsi"/>
          <w:sz w:val="16"/>
          <w:szCs w:val="16"/>
        </w:rPr>
      </w:pPr>
    </w:p>
    <w:p w:rsidR="00BE5CD8" w:rsidRPr="00C53EE4" w:rsidRDefault="00BE5CD8" w:rsidP="00BE5CD8">
      <w:pPr>
        <w:rPr>
          <w:rFonts w:asciiTheme="minorHAnsi" w:hAnsiTheme="minorHAnsi"/>
          <w:sz w:val="16"/>
          <w:szCs w:val="16"/>
        </w:rPr>
      </w:pPr>
      <w:r w:rsidRPr="00C53EE4">
        <w:rPr>
          <w:rFonts w:asciiTheme="minorHAnsi" w:hAnsiTheme="minorHAnsi"/>
          <w:sz w:val="16"/>
          <w:szCs w:val="16"/>
        </w:rPr>
        <w:t xml:space="preserve"> </w:t>
      </w:r>
      <w:r w:rsidRPr="00C53EE4">
        <w:rPr>
          <w:rStyle w:val="StyleBoldUnderline"/>
          <w:rFonts w:asciiTheme="minorHAnsi" w:hAnsiTheme="minorHAnsi"/>
        </w:rPr>
        <w:t>The Internet has experienced developments similar to those of the armored tank and helicopter</w:t>
      </w:r>
      <w:r w:rsidRPr="00C53EE4">
        <w:rPr>
          <w:rFonts w:asciiTheme="minorHAnsi" w:hAnsiTheme="minorHAnsi"/>
          <w:sz w:val="16"/>
          <w:szCs w:val="16"/>
        </w:rPr>
        <w:t>— and the intellectual ceiling for Internet militarization has been incrementally breaking since 2010.</w:t>
      </w:r>
    </w:p>
    <w:p w:rsidR="00BE5CD8" w:rsidRPr="00C53EE4" w:rsidRDefault="00BE5CD8" w:rsidP="00BE5CD8">
      <w:pPr>
        <w:rPr>
          <w:rFonts w:asciiTheme="minorHAnsi" w:hAnsiTheme="minorHAnsi"/>
          <w:b/>
          <w:bCs/>
          <w:u w:val="single"/>
        </w:rPr>
      </w:pPr>
      <w:r w:rsidRPr="00C53EE4">
        <w:rPr>
          <w:rStyle w:val="StyleBoldUnderline"/>
          <w:rFonts w:asciiTheme="minorHAnsi" w:hAnsiTheme="minorHAnsi"/>
        </w:rPr>
        <w:t>Militarizing the Internet didn’t require new technology or networking capabilities</w:t>
      </w:r>
      <w:r w:rsidRPr="00C53EE4">
        <w:rPr>
          <w:rFonts w:asciiTheme="minorHAnsi" w:hAnsiTheme="minorHAnsi"/>
          <w:sz w:val="16"/>
        </w:rPr>
        <w:t>; rather</w:t>
      </w:r>
      <w:r w:rsidRPr="00C53EE4">
        <w:rPr>
          <w:rStyle w:val="StyleBoldUnderline"/>
          <w:rFonts w:asciiTheme="minorHAnsi" w:hAnsiTheme="minorHAnsi"/>
        </w:rPr>
        <w:t xml:space="preserve">, it required rethinking how the Internet application layer could be used for political or military gains. </w:t>
      </w:r>
    </w:p>
    <w:p w:rsidR="00BE5CD8" w:rsidRPr="00C53EE4" w:rsidRDefault="00BE5CD8" w:rsidP="00BE5CD8">
      <w:pPr>
        <w:rPr>
          <w:rFonts w:asciiTheme="minorHAnsi" w:hAnsiTheme="minorHAnsi"/>
          <w:sz w:val="16"/>
        </w:rPr>
      </w:pPr>
      <w:r w:rsidRPr="00C53EE4">
        <w:rPr>
          <w:rStyle w:val="StyleBoldUnderline"/>
          <w:rFonts w:asciiTheme="minorHAnsi" w:hAnsiTheme="minorHAnsi"/>
        </w:rPr>
        <w:t>Stuxnet</w:t>
      </w:r>
      <w:r w:rsidRPr="00C53EE4">
        <w:rPr>
          <w:rFonts w:asciiTheme="minorHAnsi" w:hAnsiTheme="minorHAnsi"/>
          <w:sz w:val="16"/>
        </w:rPr>
        <w:t>—the set of code that affected the Iranian nuclear centrifuges—</w:t>
      </w:r>
      <w:r w:rsidRPr="00C53EE4">
        <w:rPr>
          <w:rStyle w:val="StyleBoldUnderline"/>
          <w:rFonts w:asciiTheme="minorHAnsi" w:hAnsiTheme="minorHAnsi"/>
        </w:rPr>
        <w:t>is the product of such a change in thinking.</w:t>
      </w:r>
      <w:r w:rsidRPr="00C53EE4">
        <w:rPr>
          <w:rFonts w:asciiTheme="minorHAnsi" w:hAnsiTheme="minorHAnsi"/>
          <w:sz w:val="16"/>
        </w:rPr>
        <w:t xml:space="preserve"> Designing Stuxnet to target and deliberately damage the Iranian nuclear centrifuges turned an existing technology into a new cyberweapon. </w:t>
      </w:r>
      <w:r w:rsidRPr="00C53EE4">
        <w:rPr>
          <w:rStyle w:val="StyleBoldUnderline"/>
          <w:rFonts w:asciiTheme="minorHAnsi" w:hAnsiTheme="minorHAnsi"/>
        </w:rPr>
        <w:t>Applying this type of weapon, nation states could potentially attack industrial control systems, such as municipal waterworks or other local infrastructure, damaging a society’s ability to function.</w:t>
      </w:r>
    </w:p>
    <w:p w:rsidR="00BE5CD8" w:rsidRPr="00C53EE4" w:rsidRDefault="00BE5CD8" w:rsidP="00BE5CD8">
      <w:pPr>
        <w:rPr>
          <w:rFonts w:asciiTheme="minorHAnsi" w:hAnsiTheme="minorHAnsi"/>
          <w:sz w:val="16"/>
        </w:rPr>
      </w:pPr>
      <w:r w:rsidRPr="00C53EE4">
        <w:rPr>
          <w:rFonts w:asciiTheme="minorHAnsi" w:hAnsiTheme="minorHAnsi"/>
          <w:sz w:val="16"/>
        </w:rPr>
        <w:t>The increased number of SCADA (supervisory control and data acquisition) systems attacks are a product of the shift in the cyberattack modus operandi, from marginally funded cybercriminals are replaced with well-funded state actors with a completely different objective and agenda.1</w:t>
      </w:r>
      <w:r w:rsidRPr="00C53EE4">
        <w:rPr>
          <w:rStyle w:val="StyleBoldUnderline"/>
          <w:rFonts w:asciiTheme="minorHAnsi" w:hAnsiTheme="minorHAnsi"/>
          <w:sz w:val="12"/>
        </w:rPr>
        <w:t xml:space="preserve"> </w:t>
      </w:r>
      <w:r w:rsidRPr="00FB484A">
        <w:rPr>
          <w:rStyle w:val="StyleBoldUnderline"/>
          <w:rFonts w:asciiTheme="minorHAnsi" w:hAnsiTheme="minorHAnsi"/>
          <w:highlight w:val="green"/>
        </w:rPr>
        <w:t xml:space="preserve">A state </w:t>
      </w:r>
      <w:r w:rsidRPr="00AF36D8">
        <w:rPr>
          <w:rStyle w:val="StyleBoldUnderline"/>
          <w:rFonts w:asciiTheme="minorHAnsi" w:hAnsiTheme="minorHAnsi"/>
        </w:rPr>
        <w:t xml:space="preserve">actor </w:t>
      </w:r>
      <w:r w:rsidRPr="00FB484A">
        <w:rPr>
          <w:rStyle w:val="StyleBoldUnderline"/>
          <w:rFonts w:asciiTheme="minorHAnsi" w:hAnsiTheme="minorHAnsi"/>
          <w:highlight w:val="green"/>
        </w:rPr>
        <w:t xml:space="preserve">seeking an advantage over another state might attack the </w:t>
      </w:r>
      <w:r w:rsidRPr="00AF36D8">
        <w:rPr>
          <w:rStyle w:val="StyleBoldUnderline"/>
          <w:rFonts w:asciiTheme="minorHAnsi" w:hAnsiTheme="minorHAnsi"/>
        </w:rPr>
        <w:t xml:space="preserve">core </w:t>
      </w:r>
      <w:r w:rsidRPr="00FB484A">
        <w:rPr>
          <w:rStyle w:val="StyleBoldUnderline"/>
          <w:rFonts w:asciiTheme="minorHAnsi" w:hAnsiTheme="minorHAnsi"/>
          <w:highlight w:val="green"/>
        </w:rPr>
        <w:t>industrial backbone of a targeted country</w:t>
      </w:r>
      <w:r w:rsidRPr="00C53EE4">
        <w:rPr>
          <w:rStyle w:val="Emphasis"/>
          <w:rFonts w:asciiTheme="minorHAnsi" w:hAnsiTheme="minorHAnsi"/>
        </w:rPr>
        <w:t xml:space="preserve"> </w:t>
      </w:r>
      <w:r w:rsidRPr="00FB484A">
        <w:rPr>
          <w:rStyle w:val="Emphasis"/>
          <w:rFonts w:asciiTheme="minorHAnsi" w:hAnsiTheme="minorHAnsi"/>
          <w:highlight w:val="green"/>
        </w:rPr>
        <w:t xml:space="preserve">in the hopes of creating havoc </w:t>
      </w:r>
      <w:r w:rsidRPr="00AF36D8">
        <w:rPr>
          <w:rStyle w:val="Emphasis"/>
          <w:rFonts w:asciiTheme="minorHAnsi" w:hAnsiTheme="minorHAnsi"/>
        </w:rPr>
        <w:t>in the transportation and</w:t>
      </w:r>
      <w:r w:rsidRPr="00C53EE4">
        <w:rPr>
          <w:rStyle w:val="Emphasis"/>
          <w:rFonts w:asciiTheme="minorHAnsi" w:hAnsiTheme="minorHAnsi"/>
        </w:rPr>
        <w:t xml:space="preserve"> </w:t>
      </w:r>
      <w:r w:rsidRPr="00AF36D8">
        <w:rPr>
          <w:rStyle w:val="Emphasis"/>
          <w:rFonts w:asciiTheme="minorHAnsi" w:hAnsiTheme="minorHAnsi"/>
        </w:rPr>
        <w:t>communication infrastructure</w:t>
      </w:r>
      <w:r w:rsidRPr="00AF36D8">
        <w:rPr>
          <w:rFonts w:asciiTheme="minorHAnsi" w:hAnsiTheme="minorHAnsi"/>
          <w:sz w:val="16"/>
        </w:rPr>
        <w:t>. For the traditional threat, cybercriminals, this would be a pointless operation, which is why we now must quickly change how we view, design, create, and maintain information security and protect our assets connected to cyberspace.</w:t>
      </w:r>
    </w:p>
    <w:p w:rsidR="00BE5CD8" w:rsidRPr="00C53EE4" w:rsidRDefault="00BE5CD8" w:rsidP="00BE5CD8">
      <w:pPr>
        <w:rPr>
          <w:rFonts w:asciiTheme="minorHAnsi" w:hAnsiTheme="minorHAnsi"/>
          <w:b/>
          <w:iCs/>
          <w:u w:val="single"/>
          <w:bdr w:val="single" w:sz="18" w:space="0" w:color="auto"/>
        </w:rPr>
      </w:pPr>
      <w:r w:rsidRPr="00FB484A">
        <w:rPr>
          <w:rStyle w:val="StyleBoldUnderline"/>
          <w:rFonts w:asciiTheme="minorHAnsi" w:hAnsiTheme="minorHAnsi"/>
          <w:highlight w:val="green"/>
        </w:rPr>
        <w:t>A militarized Internet</w:t>
      </w:r>
      <w:r w:rsidRPr="00C53EE4">
        <w:rPr>
          <w:rFonts w:asciiTheme="minorHAnsi" w:hAnsiTheme="minorHAnsi"/>
          <w:sz w:val="16"/>
        </w:rPr>
        <w:t xml:space="preserve"> and the potential for intelligence and economic espionage, which </w:t>
      </w:r>
      <w:r w:rsidRPr="00FB484A">
        <w:rPr>
          <w:rStyle w:val="Emphasis"/>
          <w:rFonts w:asciiTheme="minorHAnsi" w:hAnsiTheme="minorHAnsi"/>
          <w:highlight w:val="green"/>
        </w:rPr>
        <w:t>could destabilize adversarial states,</w:t>
      </w:r>
      <w:r w:rsidRPr="00C53EE4">
        <w:rPr>
          <w:rFonts w:asciiTheme="minorHAnsi" w:hAnsiTheme="minorHAnsi"/>
          <w:sz w:val="16"/>
        </w:rPr>
        <w:t xml:space="preserve"> </w:t>
      </w:r>
      <w:r w:rsidRPr="00C53EE4">
        <w:rPr>
          <w:rStyle w:val="StyleBoldUnderline"/>
          <w:rFonts w:asciiTheme="minorHAnsi" w:hAnsiTheme="minorHAnsi"/>
        </w:rPr>
        <w:t>radically changes the fundamentals for cyberspace security</w:t>
      </w:r>
      <w:r w:rsidRPr="00C53EE4">
        <w:rPr>
          <w:rFonts w:asciiTheme="minorHAnsi" w:hAnsiTheme="minorHAnsi"/>
          <w:sz w:val="16"/>
        </w:rPr>
        <w:t xml:space="preserve">. </w:t>
      </w:r>
      <w:r w:rsidRPr="00AF36D8">
        <w:rPr>
          <w:rStyle w:val="StyleBoldUnderline"/>
          <w:rFonts w:asciiTheme="minorHAnsi" w:hAnsiTheme="minorHAnsi"/>
        </w:rPr>
        <w:t xml:space="preserve">State actors could exploit </w:t>
      </w:r>
      <w:r w:rsidRPr="00AF36D8">
        <w:rPr>
          <w:rStyle w:val="Emphasis"/>
          <w:rFonts w:asciiTheme="minorHAnsi" w:hAnsiTheme="minorHAnsi"/>
        </w:rPr>
        <w:t>weaknesses in national infrastructures and information systems</w:t>
      </w:r>
      <w:r w:rsidRPr="00AF36D8">
        <w:rPr>
          <w:rFonts w:asciiTheme="minorHAnsi" w:hAnsiTheme="minorHAnsi"/>
          <w:sz w:val="16"/>
        </w:rPr>
        <w:t xml:space="preserve"> as well as exploit the public’s heavy reliance on the Internet.</w:t>
      </w:r>
    </w:p>
    <w:p w:rsidR="00BE5CD8" w:rsidRPr="00C53EE4" w:rsidRDefault="00BE5CD8" w:rsidP="00BE5CD8">
      <w:pPr>
        <w:rPr>
          <w:rStyle w:val="Emphasis"/>
          <w:rFonts w:asciiTheme="minorHAnsi" w:hAnsiTheme="minorHAnsi"/>
        </w:rPr>
      </w:pPr>
      <w:r w:rsidRPr="00C53EE4">
        <w:rPr>
          <w:rFonts w:asciiTheme="minorHAnsi" w:hAnsiTheme="minorHAnsi"/>
          <w:sz w:val="16"/>
        </w:rPr>
        <w:t>Although the goal for individuals and criminal networks is usually financial gain</w:t>
      </w:r>
      <w:r w:rsidRPr="00FB484A">
        <w:rPr>
          <w:rFonts w:asciiTheme="minorHAnsi" w:hAnsiTheme="minorHAnsi"/>
          <w:sz w:val="16"/>
          <w:highlight w:val="green"/>
        </w:rPr>
        <w:t xml:space="preserve">, </w:t>
      </w:r>
      <w:r w:rsidRPr="00FB484A">
        <w:rPr>
          <w:rStyle w:val="StyleBoldUnderline"/>
          <w:rFonts w:asciiTheme="minorHAnsi" w:hAnsiTheme="minorHAnsi"/>
          <w:highlight w:val="green"/>
        </w:rPr>
        <w:t xml:space="preserve">a state might seek to optimize its influence </w:t>
      </w:r>
      <w:r w:rsidRPr="00AF36D8">
        <w:rPr>
          <w:rStyle w:val="StyleBoldUnderline"/>
          <w:rFonts w:asciiTheme="minorHAnsi" w:hAnsiTheme="minorHAnsi"/>
        </w:rPr>
        <w:t>and power or avoid being overpowered by others</w:t>
      </w:r>
      <w:r w:rsidRPr="00AF36D8">
        <w:rPr>
          <w:rFonts w:asciiTheme="minorHAnsi" w:hAnsiTheme="minorHAnsi"/>
          <w:sz w:val="16"/>
        </w:rPr>
        <w:t xml:space="preserve">. </w:t>
      </w:r>
      <w:r w:rsidRPr="00AF36D8">
        <w:rPr>
          <w:rStyle w:val="StyleBoldUnderline"/>
          <w:rFonts w:asciiTheme="minorHAnsi" w:hAnsiTheme="minorHAnsi"/>
        </w:rPr>
        <w:t>It thus has a vested interest in being able to destabilize the systems of other nations and could employ a full-system attack strategy instead of the traditional cyberattack</w:t>
      </w:r>
      <w:r w:rsidRPr="00AF36D8">
        <w:rPr>
          <w:rFonts w:asciiTheme="minorHAnsi" w:hAnsiTheme="minorHAnsi"/>
          <w:sz w:val="16"/>
        </w:rPr>
        <w:t xml:space="preserve">, which seeks limited goals with a quick turnaround. </w:t>
      </w:r>
      <w:r w:rsidRPr="00AF36D8">
        <w:rPr>
          <w:rStyle w:val="StyleBoldUnderline"/>
          <w:rFonts w:asciiTheme="minorHAnsi" w:hAnsiTheme="minorHAnsi"/>
        </w:rPr>
        <w:t xml:space="preserve">Nation states have more time, resources, and opportunities, </w:t>
      </w:r>
      <w:r w:rsidRPr="00AF36D8">
        <w:rPr>
          <w:rStyle w:val="Emphasis"/>
          <w:rFonts w:asciiTheme="minorHAnsi" w:hAnsiTheme="minorHAnsi"/>
          <w:highlight w:val="green"/>
        </w:rPr>
        <w:t xml:space="preserve">making them a </w:t>
      </w:r>
      <w:r w:rsidRPr="00FB484A">
        <w:rPr>
          <w:rStyle w:val="Emphasis"/>
          <w:rFonts w:asciiTheme="minorHAnsi" w:hAnsiTheme="minorHAnsi"/>
          <w:highlight w:val="green"/>
        </w:rPr>
        <w:t>far more capable perpetrator for covert cyberoperations.</w:t>
      </w:r>
    </w:p>
    <w:p w:rsidR="00BE5CD8" w:rsidRPr="00C53EE4" w:rsidRDefault="00BE5CD8" w:rsidP="00BE5CD8">
      <w:pPr>
        <w:rPr>
          <w:rFonts w:asciiTheme="minorHAnsi" w:hAnsiTheme="minorHAnsi"/>
          <w:sz w:val="16"/>
        </w:rPr>
      </w:pPr>
      <w:r w:rsidRPr="00A5736E">
        <w:rPr>
          <w:rStyle w:val="StyleBoldUnderline"/>
          <w:rFonts w:asciiTheme="minorHAnsi" w:hAnsiTheme="minorHAnsi"/>
        </w:rPr>
        <w:t>Certain areas,</w:t>
      </w:r>
      <w:r w:rsidRPr="00A5736E">
        <w:rPr>
          <w:rFonts w:asciiTheme="minorHAnsi" w:hAnsiTheme="minorHAnsi"/>
          <w:sz w:val="16"/>
        </w:rPr>
        <w:t xml:space="preserve"> previously sheltered from cyberattacks—</w:t>
      </w:r>
      <w:r w:rsidRPr="00AF36D8">
        <w:rPr>
          <w:rFonts w:asciiTheme="minorHAnsi" w:hAnsiTheme="minorHAnsi"/>
          <w:sz w:val="16"/>
        </w:rPr>
        <w:t>s</w:t>
      </w:r>
      <w:r w:rsidRPr="00AF36D8">
        <w:rPr>
          <w:rStyle w:val="StyleBoldUnderline"/>
          <w:rFonts w:asciiTheme="minorHAnsi" w:hAnsiTheme="minorHAnsi"/>
        </w:rPr>
        <w:t xml:space="preserve">uch as </w:t>
      </w:r>
      <w:r w:rsidRPr="00FB484A">
        <w:rPr>
          <w:rStyle w:val="StyleBoldUnderline"/>
          <w:rFonts w:asciiTheme="minorHAnsi" w:hAnsiTheme="minorHAnsi"/>
          <w:highlight w:val="green"/>
        </w:rPr>
        <w:t>the space-borne US global information grid</w:t>
      </w:r>
      <w:r w:rsidRPr="00A5736E">
        <w:rPr>
          <w:rFonts w:asciiTheme="minorHAnsi" w:hAnsiTheme="minorHAnsi"/>
          <w:sz w:val="16"/>
        </w:rPr>
        <w:t>—</w:t>
      </w:r>
      <w:r w:rsidRPr="00FB484A">
        <w:rPr>
          <w:rStyle w:val="Emphasis"/>
          <w:rFonts w:asciiTheme="minorHAnsi" w:hAnsiTheme="minorHAnsi"/>
          <w:highlight w:val="green"/>
        </w:rPr>
        <w:t>could be a target for state actors</w:t>
      </w:r>
      <w:r w:rsidRPr="00FB484A">
        <w:rPr>
          <w:rFonts w:asciiTheme="minorHAnsi" w:hAnsiTheme="minorHAnsi"/>
          <w:sz w:val="16"/>
          <w:highlight w:val="green"/>
        </w:rPr>
        <w:t>.</w:t>
      </w:r>
      <w:r w:rsidRPr="00C53EE4">
        <w:rPr>
          <w:rFonts w:asciiTheme="minorHAnsi" w:hAnsiTheme="minorHAnsi"/>
          <w:sz w:val="16"/>
        </w:rPr>
        <w:t>4</w:t>
      </w:r>
      <w:r w:rsidRPr="00C53EE4">
        <w:rPr>
          <w:rFonts w:asciiTheme="minorHAnsi" w:hAnsiTheme="minorHAnsi"/>
          <w:sz w:val="16"/>
          <w:szCs w:val="16"/>
        </w:rPr>
        <w:t xml:space="preserve"> </w:t>
      </w:r>
      <w:r w:rsidRPr="00C53EE4">
        <w:rPr>
          <w:rFonts w:asciiTheme="minorHAnsi" w:hAnsiTheme="minorHAnsi"/>
          <w:sz w:val="16"/>
        </w:rPr>
        <w:t xml:space="preserve">A criminal network or hackers didn’t stand to gain financially from attacking the US global information grid, and even if they could sell the accessed information, it wouldn’t be worth the risk, given the repercussions if caught. </w:t>
      </w:r>
    </w:p>
    <w:p w:rsidR="00BE5CD8" w:rsidRPr="00C53EE4" w:rsidRDefault="00BE5CD8" w:rsidP="00BE5CD8">
      <w:pPr>
        <w:rPr>
          <w:rFonts w:asciiTheme="minorHAnsi" w:hAnsiTheme="minorHAnsi"/>
          <w:sz w:val="16"/>
          <w:szCs w:val="16"/>
        </w:rPr>
      </w:pPr>
      <w:r w:rsidRPr="00C53EE4">
        <w:rPr>
          <w:rFonts w:asciiTheme="minorHAnsi" w:hAnsiTheme="minorHAnsi"/>
          <w:sz w:val="16"/>
          <w:szCs w:val="16"/>
        </w:rPr>
        <w:t>Thus, the satellite infrastructure wasn’t considered vulnerable. Attacking the global information grid represents no quick financial gain for a criminal network or hackers, and any marginal gain from selling the information would be drastically outweighed by the repercussions of the act, which have left the satellite infrastructure untouched by serious and capable cyberattacks.</w:t>
      </w:r>
    </w:p>
    <w:p w:rsidR="00BE5CD8" w:rsidRPr="00C53EE4" w:rsidRDefault="00BE5CD8" w:rsidP="00BE5CD8">
      <w:pPr>
        <w:rPr>
          <w:rFonts w:asciiTheme="minorHAnsi" w:hAnsiTheme="minorHAnsi"/>
          <w:b/>
          <w:iCs/>
          <w:u w:val="single"/>
          <w:bdr w:val="single" w:sz="18" w:space="0" w:color="auto"/>
        </w:rPr>
      </w:pPr>
      <w:r w:rsidRPr="00C53EE4">
        <w:rPr>
          <w:rFonts w:asciiTheme="minorHAnsi" w:hAnsiTheme="minorHAnsi"/>
          <w:sz w:val="16"/>
        </w:rPr>
        <w:t xml:space="preserve">However, in 2011, William J. </w:t>
      </w:r>
      <w:r w:rsidRPr="00C53EE4">
        <w:rPr>
          <w:rStyle w:val="StyleBoldUnderline"/>
          <w:rFonts w:asciiTheme="minorHAnsi" w:hAnsiTheme="minorHAnsi"/>
        </w:rPr>
        <w:t>Lynn</w:t>
      </w:r>
      <w:r w:rsidRPr="00C53EE4">
        <w:rPr>
          <w:rFonts w:asciiTheme="minorHAnsi" w:hAnsiTheme="minorHAnsi"/>
          <w:sz w:val="16"/>
        </w:rPr>
        <w:t xml:space="preserve"> III, former US deputy secretary of defense, </w:t>
      </w:r>
      <w:r w:rsidRPr="00C53EE4">
        <w:rPr>
          <w:rStyle w:val="StyleBoldUnderline"/>
          <w:rFonts w:asciiTheme="minorHAnsi" w:hAnsiTheme="minorHAnsi"/>
        </w:rPr>
        <w:t>reflected</w:t>
      </w:r>
      <w:r w:rsidRPr="00C53EE4">
        <w:rPr>
          <w:rFonts w:asciiTheme="minorHAnsi" w:hAnsiTheme="minorHAnsi"/>
          <w:sz w:val="16"/>
        </w:rPr>
        <w:t xml:space="preserve"> on the US national security space strategy:5  ”</w:t>
      </w:r>
      <w:r w:rsidRPr="00A5736E">
        <w:rPr>
          <w:rStyle w:val="StyleBoldUnderline"/>
          <w:rFonts w:asciiTheme="minorHAnsi" w:hAnsiTheme="minorHAnsi"/>
        </w:rPr>
        <w:t>The willingness of states to interfere with satellites in orbit has serious implications for our national security</w:t>
      </w:r>
      <w:r w:rsidRPr="00C53EE4">
        <w:rPr>
          <w:rFonts w:asciiTheme="minorHAnsi" w:hAnsiTheme="minorHAnsi"/>
          <w:sz w:val="16"/>
        </w:rPr>
        <w:t xml:space="preserve">. </w:t>
      </w:r>
      <w:r w:rsidRPr="00C53EE4">
        <w:rPr>
          <w:rStyle w:val="StyleBoldUnderline"/>
          <w:rFonts w:asciiTheme="minorHAnsi" w:hAnsiTheme="minorHAnsi"/>
        </w:rPr>
        <w:t>Space systems enable our modern way of war</w:t>
      </w:r>
      <w:r w:rsidRPr="00C53EE4">
        <w:rPr>
          <w:rFonts w:asciiTheme="minorHAnsi" w:hAnsiTheme="minorHAnsi"/>
          <w:sz w:val="16"/>
        </w:rPr>
        <w:t xml:space="preserve">. </w:t>
      </w:r>
      <w:r w:rsidRPr="00C53EE4">
        <w:rPr>
          <w:rStyle w:val="StyleBoldUnderline"/>
          <w:rFonts w:asciiTheme="minorHAnsi" w:hAnsiTheme="minorHAnsi"/>
        </w:rPr>
        <w:t xml:space="preserve">They allow our warfighters to strike with precision, to navigate with accuracy, to communicate with certainty, and to see the battlefield with clarity. </w:t>
      </w:r>
      <w:r w:rsidRPr="00FB484A">
        <w:rPr>
          <w:rStyle w:val="StyleBoldUnderline"/>
          <w:rFonts w:asciiTheme="minorHAnsi" w:hAnsiTheme="minorHAnsi"/>
          <w:highlight w:val="green"/>
        </w:rPr>
        <w:t xml:space="preserve">Without them, </w:t>
      </w:r>
      <w:r w:rsidRPr="00AF36D8">
        <w:rPr>
          <w:rStyle w:val="Emphasis"/>
          <w:rFonts w:asciiTheme="minorHAnsi" w:hAnsiTheme="minorHAnsi"/>
        </w:rPr>
        <w:t xml:space="preserve">many of </w:t>
      </w:r>
      <w:r w:rsidRPr="00FB484A">
        <w:rPr>
          <w:rStyle w:val="Emphasis"/>
          <w:rFonts w:asciiTheme="minorHAnsi" w:hAnsiTheme="minorHAnsi"/>
          <w:highlight w:val="green"/>
        </w:rPr>
        <w:t>our most important military advantages evaporate.”</w:t>
      </w:r>
    </w:p>
    <w:p w:rsidR="00BE5CD8" w:rsidRPr="00C53EE4" w:rsidRDefault="00BE5CD8" w:rsidP="00BE5CD8">
      <w:pPr>
        <w:rPr>
          <w:rFonts w:asciiTheme="minorHAnsi" w:hAnsiTheme="minorHAnsi"/>
          <w:sz w:val="16"/>
        </w:rPr>
      </w:pPr>
      <w:r w:rsidRPr="00C53EE4">
        <w:rPr>
          <w:rStyle w:val="StyleBoldUnderline"/>
          <w:rFonts w:asciiTheme="minorHAnsi" w:hAnsiTheme="minorHAnsi"/>
        </w:rPr>
        <w:t>A kinetic antisatellite missile attack against the US would catapult the missile-launching nation on a confrontational</w:t>
      </w:r>
      <w:r w:rsidRPr="00C53EE4">
        <w:rPr>
          <w:rFonts w:asciiTheme="minorHAnsi" w:hAnsiTheme="minorHAnsi"/>
          <w:sz w:val="16"/>
        </w:rPr>
        <w:t xml:space="preserve"> </w:t>
      </w:r>
      <w:r w:rsidRPr="00C53EE4">
        <w:rPr>
          <w:rStyle w:val="StyleBoldUnderline"/>
          <w:rFonts w:asciiTheme="minorHAnsi" w:hAnsiTheme="minorHAnsi"/>
        </w:rPr>
        <w:t>course</w:t>
      </w:r>
      <w:r w:rsidRPr="00C53EE4">
        <w:rPr>
          <w:rFonts w:asciiTheme="minorHAnsi" w:hAnsiTheme="minorHAnsi"/>
          <w:sz w:val="16"/>
        </w:rPr>
        <w:t xml:space="preserve"> likely to lead to war or other uncertain drastic repercussions. However, </w:t>
      </w:r>
      <w:r w:rsidRPr="00FB484A">
        <w:rPr>
          <w:rStyle w:val="StyleBoldUnderline"/>
          <w:rFonts w:asciiTheme="minorHAnsi" w:hAnsiTheme="minorHAnsi"/>
          <w:highlight w:val="green"/>
        </w:rPr>
        <w:t>a cyberattack</w:t>
      </w:r>
      <w:r w:rsidRPr="00C53EE4">
        <w:rPr>
          <w:rStyle w:val="StyleBoldUnderline"/>
          <w:rFonts w:asciiTheme="minorHAnsi" w:hAnsiTheme="minorHAnsi"/>
        </w:rPr>
        <w:t xml:space="preserve"> carries much less risk,</w:t>
      </w:r>
      <w:r w:rsidRPr="00C53EE4">
        <w:rPr>
          <w:rFonts w:asciiTheme="minorHAnsi" w:hAnsiTheme="minorHAnsi"/>
          <w:sz w:val="16"/>
        </w:rPr>
        <w:t xml:space="preserve"> and </w:t>
      </w:r>
      <w:r w:rsidRPr="00C53EE4">
        <w:rPr>
          <w:rStyle w:val="StyleBoldUnderline"/>
          <w:rFonts w:asciiTheme="minorHAnsi" w:hAnsiTheme="minorHAnsi"/>
        </w:rPr>
        <w:t xml:space="preserve">it </w:t>
      </w:r>
      <w:r w:rsidRPr="00FB484A">
        <w:rPr>
          <w:rStyle w:val="Emphasis"/>
          <w:rFonts w:asciiTheme="minorHAnsi" w:hAnsiTheme="minorHAnsi"/>
          <w:highlight w:val="green"/>
        </w:rPr>
        <w:t xml:space="preserve">would be </w:t>
      </w:r>
      <w:r w:rsidRPr="00AF36D8">
        <w:rPr>
          <w:rStyle w:val="Emphasis"/>
          <w:rFonts w:asciiTheme="minorHAnsi" w:hAnsiTheme="minorHAnsi"/>
        </w:rPr>
        <w:t xml:space="preserve">significantly </w:t>
      </w:r>
      <w:r w:rsidRPr="00FB484A">
        <w:rPr>
          <w:rStyle w:val="Emphasis"/>
          <w:rFonts w:asciiTheme="minorHAnsi" w:hAnsiTheme="minorHAnsi"/>
          <w:highlight w:val="green"/>
        </w:rPr>
        <w:t>hard</w:t>
      </w:r>
      <w:r w:rsidRPr="00AF36D8">
        <w:rPr>
          <w:rStyle w:val="Emphasis"/>
          <w:rFonts w:asciiTheme="minorHAnsi" w:hAnsiTheme="minorHAnsi"/>
        </w:rPr>
        <w:t>er</w:t>
      </w:r>
      <w:r w:rsidRPr="00FB484A">
        <w:rPr>
          <w:rStyle w:val="Emphasis"/>
          <w:rFonts w:asciiTheme="minorHAnsi" w:hAnsiTheme="minorHAnsi"/>
          <w:highlight w:val="green"/>
        </w:rPr>
        <w:t xml:space="preserve"> to identify </w:t>
      </w:r>
      <w:r w:rsidRPr="00AF36D8">
        <w:rPr>
          <w:rStyle w:val="Emphasis"/>
          <w:rFonts w:asciiTheme="minorHAnsi" w:hAnsiTheme="minorHAnsi"/>
        </w:rPr>
        <w:t>the perpetrator</w:t>
      </w:r>
      <w:r w:rsidRPr="00C53EE4">
        <w:rPr>
          <w:rStyle w:val="StyleBoldUnderline"/>
          <w:rFonts w:asciiTheme="minorHAnsi" w:hAnsiTheme="minorHAnsi"/>
        </w:rPr>
        <w:t xml:space="preserve"> </w:t>
      </w:r>
      <w:r w:rsidRPr="00C53EE4">
        <w:rPr>
          <w:rFonts w:asciiTheme="minorHAnsi" w:hAnsiTheme="minorHAnsi"/>
          <w:sz w:val="16"/>
        </w:rPr>
        <w:t>with sufficient satisfaction to warrant sanctions from the international community.</w:t>
      </w:r>
    </w:p>
    <w:p w:rsidR="00BE5CD8" w:rsidRPr="00C53EE4" w:rsidRDefault="00BE5CD8" w:rsidP="00BE5CD8">
      <w:pPr>
        <w:rPr>
          <w:rFonts w:asciiTheme="minorHAnsi" w:hAnsiTheme="minorHAnsi"/>
          <w:b/>
          <w:iCs/>
          <w:u w:val="single"/>
          <w:bdr w:val="single" w:sz="18" w:space="0" w:color="auto"/>
        </w:rPr>
      </w:pPr>
      <w:r w:rsidRPr="00FB484A">
        <w:rPr>
          <w:rStyle w:val="Emphasis"/>
          <w:rFonts w:asciiTheme="minorHAnsi" w:hAnsiTheme="minorHAnsi"/>
          <w:highlight w:val="green"/>
        </w:rPr>
        <w:t xml:space="preserve">Attacking the superpowers’ space-borne grids presents an opportunity to undermine </w:t>
      </w:r>
      <w:r w:rsidRPr="00AF36D8">
        <w:rPr>
          <w:rStyle w:val="Emphasis"/>
          <w:rFonts w:asciiTheme="minorHAnsi" w:hAnsiTheme="minorHAnsi"/>
        </w:rPr>
        <w:t xml:space="preserve">information </w:t>
      </w:r>
      <w:r w:rsidRPr="00FB484A">
        <w:rPr>
          <w:rStyle w:val="Emphasis"/>
          <w:rFonts w:asciiTheme="minorHAnsi" w:hAnsiTheme="minorHAnsi"/>
          <w:highlight w:val="green"/>
        </w:rPr>
        <w:t>supremacy and war-fighting abilities, with direct geopolitical consequences</w:t>
      </w:r>
      <w:r w:rsidRPr="00C53EE4">
        <w:rPr>
          <w:rStyle w:val="Emphasis"/>
          <w:rFonts w:asciiTheme="minorHAnsi" w:hAnsiTheme="minorHAnsi"/>
        </w:rPr>
        <w:t>.</w:t>
      </w:r>
    </w:p>
    <w:p w:rsidR="00BE5CD8" w:rsidRPr="00C53EE4" w:rsidRDefault="00BE5CD8" w:rsidP="00BE5CD8">
      <w:pPr>
        <w:rPr>
          <w:rStyle w:val="StyleBoldUnderline"/>
          <w:rFonts w:asciiTheme="minorHAnsi" w:hAnsiTheme="minorHAnsi"/>
          <w:sz w:val="16"/>
          <w:szCs w:val="16"/>
        </w:rPr>
      </w:pPr>
      <w:r w:rsidRPr="00C53EE4">
        <w:rPr>
          <w:rFonts w:asciiTheme="minorHAnsi" w:hAnsiTheme="minorHAnsi"/>
          <w:sz w:val="16"/>
          <w:szCs w:val="16"/>
        </w:rPr>
        <w:t>John Fraser, a British editor, wrote in The Spectator after a major British security breach:6 “ Suddenly, the western Internet “firewalls” are looking like a digital Maginot Line, so vulnerable that amateur hackers [could] steal hundreds of thousands of secrets for fun. So what might a cyberarmy be able to achieve?”</w:t>
      </w:r>
    </w:p>
    <w:p w:rsidR="00BE5CD8" w:rsidRPr="00C53EE4" w:rsidRDefault="00BE5CD8" w:rsidP="00BE5CD8">
      <w:pPr>
        <w:rPr>
          <w:rFonts w:asciiTheme="minorHAnsi" w:hAnsiTheme="minorHAnsi"/>
          <w:sz w:val="16"/>
          <w:szCs w:val="16"/>
        </w:rPr>
      </w:pPr>
      <w:r w:rsidRPr="00C53EE4">
        <w:rPr>
          <w:rFonts w:asciiTheme="minorHAnsi" w:hAnsiTheme="minorHAnsi"/>
          <w:sz w:val="16"/>
          <w:szCs w:val="16"/>
        </w:rPr>
        <w:t>This analogy relates back to the history of the tank, when the French built the Maginot Line on their border with Germany to ensure the Germans couldn’t successfully attack France after World War I. Work started in 1930, and this construction project was one of the largest of its time. However, the Maginot Line was based on a major flaw—the French assumed the attacker would use a designated path and thus planned on fighting in fortified positions along that path. Using the new mindset of armored and mobile warfare, the Germans took another route, and the French endured one of history’s most humiliating defeats.</w:t>
      </w:r>
    </w:p>
    <w:p w:rsidR="00BE5CD8" w:rsidRPr="00C53EE4" w:rsidRDefault="00BE5CD8" w:rsidP="00BE5CD8">
      <w:pPr>
        <w:rPr>
          <w:rFonts w:asciiTheme="minorHAnsi" w:hAnsiTheme="minorHAnsi"/>
          <w:sz w:val="16"/>
        </w:rPr>
      </w:pPr>
      <w:r w:rsidRPr="00C53EE4">
        <w:rPr>
          <w:rStyle w:val="StyleBoldUnderline"/>
          <w:rFonts w:asciiTheme="minorHAnsi" w:hAnsiTheme="minorHAnsi"/>
        </w:rPr>
        <w:t>The entrance of state actors into cyberoperations represents the same drastic change of mindset and concept as the Germans using mobile armored warfare to overrun French defenses</w:t>
      </w:r>
      <w:r w:rsidRPr="00C53EE4">
        <w:rPr>
          <w:rFonts w:asciiTheme="minorHAnsi" w:hAnsiTheme="minorHAnsi"/>
          <w:sz w:val="16"/>
        </w:rPr>
        <w:t xml:space="preserve"> in 1940</w:t>
      </w:r>
      <w:r w:rsidRPr="00C53EE4">
        <w:rPr>
          <w:rStyle w:val="StyleBoldUnderline"/>
          <w:rFonts w:asciiTheme="minorHAnsi" w:hAnsiTheme="minorHAnsi"/>
        </w:rPr>
        <w:t>. A digital Maginot Line would be pouring in money and resources into a defensive position that assumes that cyberattacks occur as expected</w:t>
      </w:r>
      <w:r w:rsidRPr="00C53EE4">
        <w:rPr>
          <w:rFonts w:asciiTheme="minorHAnsi" w:hAnsiTheme="minorHAnsi"/>
          <w:sz w:val="16"/>
        </w:rPr>
        <w:t xml:space="preserve">. </w:t>
      </w:r>
      <w:r w:rsidRPr="00C53EE4">
        <w:rPr>
          <w:rStyle w:val="Emphasis"/>
          <w:rFonts w:asciiTheme="minorHAnsi" w:hAnsiTheme="minorHAnsi"/>
        </w:rPr>
        <w:t>The vast effort in cybersecurity today is placed on addressing the threats of the past</w:t>
      </w:r>
      <w:r w:rsidRPr="00C53EE4">
        <w:rPr>
          <w:rFonts w:asciiTheme="minorHAnsi" w:hAnsiTheme="minorHAnsi"/>
          <w:sz w:val="16"/>
        </w:rPr>
        <w:t>, where a few unfunded individuals pound a single point of system entry using often crude tools to find configuration errors.</w:t>
      </w:r>
    </w:p>
    <w:p w:rsidR="00BE5CD8" w:rsidRPr="00C53EE4" w:rsidRDefault="00BE5CD8" w:rsidP="00BE5CD8">
      <w:pPr>
        <w:rPr>
          <w:rFonts w:asciiTheme="minorHAnsi" w:hAnsiTheme="minorHAnsi"/>
          <w:sz w:val="16"/>
          <w:szCs w:val="16"/>
        </w:rPr>
      </w:pPr>
      <w:r w:rsidRPr="00C53EE4">
        <w:rPr>
          <w:rFonts w:asciiTheme="minorHAnsi" w:hAnsiTheme="minorHAnsi"/>
          <w:sz w:val="16"/>
          <w:szCs w:val="16"/>
        </w:rPr>
        <w:t>Information assurance strategies</w:t>
      </w:r>
      <w:r w:rsidRPr="00C53EE4">
        <w:rPr>
          <w:rStyle w:val="StyleBoldUnderline"/>
          <w:rFonts w:asciiTheme="minorHAnsi" w:hAnsiTheme="minorHAnsi"/>
        </w:rPr>
        <w:t xml:space="preserve"> </w:t>
      </w:r>
      <w:r w:rsidRPr="00C53EE4">
        <w:rPr>
          <w:rFonts w:asciiTheme="minorHAnsi" w:hAnsiTheme="minorHAnsi"/>
          <w:sz w:val="16"/>
          <w:szCs w:val="16"/>
        </w:rPr>
        <w:t>thus resemble trench and position warfare, fought from fixed positions in a known terrain using hardened positions and pre-assessed planning. The hardened system defends against a few limited attacks trying to penetrate a specific sector, server, or area. We can’t continue to focus on information assurance. By continuously hardening systems, a false sense of control and security is maintained, mainly based on the earlier attacker profile with single individuals or small criminal efforts penetrating the system. State actors have far more options to attack a system than solely trying to penetrate a firewall, so we need to redesign and restructure cybersecurity from a systems perspective.</w:t>
      </w:r>
    </w:p>
    <w:p w:rsidR="00BE5CD8" w:rsidRPr="00C53EE4" w:rsidRDefault="00BE5CD8" w:rsidP="00BE5CD8">
      <w:pPr>
        <w:rPr>
          <w:rFonts w:asciiTheme="minorHAnsi" w:hAnsiTheme="minorHAnsi"/>
          <w:b/>
          <w:bCs/>
          <w:u w:val="single"/>
        </w:rPr>
      </w:pPr>
      <w:r w:rsidRPr="00AF36D8">
        <w:rPr>
          <w:rStyle w:val="StyleBoldUnderline"/>
          <w:rFonts w:asciiTheme="minorHAnsi" w:hAnsiTheme="minorHAnsi"/>
        </w:rPr>
        <w:t>The well-funded and geopolitically driven militarization of the Internet is a recent development</w:t>
      </w:r>
      <w:r w:rsidRPr="00AF36D8">
        <w:rPr>
          <w:rFonts w:asciiTheme="minorHAnsi" w:hAnsiTheme="minorHAnsi"/>
          <w:sz w:val="16"/>
        </w:rPr>
        <w:t>—</w:t>
      </w:r>
      <w:r w:rsidRPr="00AF36D8">
        <w:rPr>
          <w:rStyle w:val="Emphasis"/>
          <w:rFonts w:asciiTheme="minorHAnsi" w:hAnsiTheme="minorHAnsi"/>
        </w:rPr>
        <w:t>and represents a major shift</w:t>
      </w:r>
      <w:r w:rsidRPr="00AF36D8">
        <w:rPr>
          <w:rFonts w:asciiTheme="minorHAnsi" w:hAnsiTheme="minorHAnsi"/>
          <w:sz w:val="16"/>
        </w:rPr>
        <w:t xml:space="preserve"> in the related risks and threats. Security analyst Dan Geer has said that researching </w:t>
      </w:r>
      <w:r w:rsidRPr="00AF36D8">
        <w:rPr>
          <w:rStyle w:val="StyleBoldUnderline"/>
          <w:rFonts w:asciiTheme="minorHAnsi" w:hAnsiTheme="minorHAnsi"/>
        </w:rPr>
        <w:t>cybersecurity requires embracing the unknown</w:t>
      </w:r>
      <w:r w:rsidRPr="00AF36D8">
        <w:rPr>
          <w:rFonts w:asciiTheme="minorHAnsi" w:hAnsiTheme="minorHAnsi"/>
          <w:sz w:val="16"/>
          <w:szCs w:val="16"/>
        </w:rPr>
        <w:t xml:space="preserve"> </w:t>
      </w:r>
      <w:r w:rsidRPr="00AF36D8">
        <w:rPr>
          <w:rFonts w:asciiTheme="minorHAnsi" w:hAnsiTheme="minorHAnsi"/>
          <w:sz w:val="16"/>
        </w:rPr>
        <w:t xml:space="preserve">—in other words, </w:t>
      </w:r>
      <w:r w:rsidRPr="00AF36D8">
        <w:rPr>
          <w:rStyle w:val="StyleBoldUnderline"/>
          <w:rFonts w:asciiTheme="minorHAnsi" w:hAnsiTheme="minorHAnsi"/>
        </w:rPr>
        <w:t>cybersecurity researchers must step out of their comfort zone of traditional IT security, taking a higher-level systematic view of system security.</w:t>
      </w:r>
    </w:p>
    <w:p w:rsidR="00BE5CD8" w:rsidRPr="003C4304" w:rsidRDefault="00BE5CD8" w:rsidP="00BE5CD8">
      <w:pPr>
        <w:rPr>
          <w:rStyle w:val="StyleBoldUnderline"/>
          <w:rFonts w:asciiTheme="minorHAnsi" w:hAnsiTheme="minorHAnsi"/>
          <w:iCs/>
          <w:bdr w:val="single" w:sz="18" w:space="0" w:color="auto"/>
        </w:rPr>
      </w:pPr>
      <w:r w:rsidRPr="00C53EE4">
        <w:rPr>
          <w:rFonts w:asciiTheme="minorHAnsi" w:hAnsiTheme="minorHAnsi"/>
          <w:sz w:val="16"/>
        </w:rPr>
        <w:t xml:space="preserve">Political scientist Kenneth N. </w:t>
      </w:r>
      <w:r w:rsidRPr="00C53EE4">
        <w:rPr>
          <w:rStyle w:val="StyleBoldUnderline"/>
          <w:rFonts w:asciiTheme="minorHAnsi" w:hAnsiTheme="minorHAnsi"/>
        </w:rPr>
        <w:t xml:space="preserve">Waltz said that </w:t>
      </w:r>
      <w:r w:rsidRPr="00FB484A">
        <w:rPr>
          <w:rStyle w:val="StyleBoldUnderline"/>
          <w:rFonts w:asciiTheme="minorHAnsi" w:hAnsiTheme="minorHAnsi"/>
          <w:highlight w:val="green"/>
        </w:rPr>
        <w:t>the power with nuclear arms is</w:t>
      </w:r>
      <w:r w:rsidRPr="00AF36D8">
        <w:rPr>
          <w:rStyle w:val="StyleBoldUnderline"/>
          <w:rFonts w:asciiTheme="minorHAnsi" w:hAnsiTheme="minorHAnsi"/>
        </w:rPr>
        <w:t xml:space="preserve">n’t what you do with them but instead </w:t>
      </w:r>
      <w:r w:rsidRPr="00FB484A">
        <w:rPr>
          <w:rStyle w:val="StyleBoldUnderline"/>
          <w:rFonts w:asciiTheme="minorHAnsi" w:hAnsiTheme="minorHAnsi"/>
          <w:highlight w:val="green"/>
        </w:rPr>
        <w:t>what you can do with them</w:t>
      </w:r>
      <w:r w:rsidRPr="00C53EE4">
        <w:rPr>
          <w:rFonts w:asciiTheme="minorHAnsi" w:hAnsiTheme="minorHAnsi"/>
          <w:sz w:val="16"/>
        </w:rPr>
        <w:t>.8</w:t>
      </w:r>
      <w:r w:rsidRPr="00C53EE4">
        <w:rPr>
          <w:rFonts w:asciiTheme="minorHAnsi" w:hAnsiTheme="minorHAnsi"/>
          <w:sz w:val="16"/>
          <w:szCs w:val="16"/>
        </w:rPr>
        <w:t xml:space="preserve"> </w:t>
      </w:r>
      <w:r w:rsidRPr="00C53EE4">
        <w:rPr>
          <w:rFonts w:asciiTheme="minorHAnsi" w:hAnsiTheme="minorHAnsi"/>
          <w:sz w:val="16"/>
        </w:rPr>
        <w:t xml:space="preserve">Similarly, </w:t>
      </w:r>
      <w:r w:rsidRPr="00FB484A">
        <w:rPr>
          <w:rStyle w:val="Emphasis"/>
          <w:rFonts w:asciiTheme="minorHAnsi" w:hAnsiTheme="minorHAnsi"/>
          <w:highlight w:val="green"/>
        </w:rPr>
        <w:t xml:space="preserve">a state could use the mere threat of cyberoperations to deter other states </w:t>
      </w:r>
      <w:r w:rsidRPr="00AF36D8">
        <w:rPr>
          <w:rStyle w:val="Emphasis"/>
          <w:rFonts w:asciiTheme="minorHAnsi" w:hAnsiTheme="minorHAnsi"/>
        </w:rPr>
        <w:t>from taking certain actions</w:t>
      </w:r>
      <w:r w:rsidRPr="00AF36D8">
        <w:rPr>
          <w:rFonts w:asciiTheme="minorHAnsi" w:hAnsiTheme="minorHAnsi"/>
          <w:sz w:val="16"/>
        </w:rPr>
        <w:t xml:space="preserve">. However, </w:t>
      </w:r>
      <w:r w:rsidRPr="00AF36D8">
        <w:rPr>
          <w:rStyle w:val="StyleBoldUnderline"/>
          <w:rFonts w:asciiTheme="minorHAnsi" w:hAnsiTheme="minorHAnsi"/>
        </w:rPr>
        <w:t>once states engage their resources in cyberoperations</w:t>
      </w:r>
      <w:r w:rsidRPr="00AF36D8">
        <w:rPr>
          <w:rFonts w:asciiTheme="minorHAnsi" w:hAnsiTheme="minorHAnsi"/>
          <w:sz w:val="16"/>
        </w:rPr>
        <w:t>, universities and intelligence agencies can become armories,9</w:t>
      </w:r>
      <w:r w:rsidRPr="00AF36D8">
        <w:rPr>
          <w:rFonts w:asciiTheme="minorHAnsi" w:hAnsiTheme="minorHAnsi"/>
          <w:sz w:val="16"/>
          <w:szCs w:val="16"/>
        </w:rPr>
        <w:t xml:space="preserve"> </w:t>
      </w:r>
      <w:r w:rsidRPr="00AF36D8">
        <w:rPr>
          <w:rFonts w:asciiTheme="minorHAnsi" w:hAnsiTheme="minorHAnsi"/>
          <w:sz w:val="16"/>
        </w:rPr>
        <w:t xml:space="preserve">and </w:t>
      </w:r>
      <w:r w:rsidRPr="00AF36D8">
        <w:rPr>
          <w:rStyle w:val="Emphasis"/>
          <w:rFonts w:asciiTheme="minorHAnsi" w:hAnsiTheme="minorHAnsi"/>
        </w:rPr>
        <w:t>defense industries can receive contracts to identify weaknesses in foreign systems, redefining how we address cybersecurity.</w:t>
      </w:r>
    </w:p>
    <w:p w:rsidR="00BE5CD8" w:rsidRDefault="00BE5CD8" w:rsidP="00BE5CD8">
      <w:pPr>
        <w:pStyle w:val="Heading4"/>
      </w:pPr>
      <w:r>
        <w:t xml:space="preserve">Plan solves international counter balancing – it creates a LOAC for cyber space </w:t>
      </w:r>
    </w:p>
    <w:p w:rsidR="00BE5CD8" w:rsidRDefault="00BE5CD8" w:rsidP="00BE5CD8">
      <w:pPr>
        <w:rPr>
          <w:sz w:val="16"/>
        </w:rPr>
      </w:pPr>
      <w:r w:rsidRPr="00484654">
        <w:rPr>
          <w:rStyle w:val="TitleChar"/>
          <w:sz w:val="26"/>
          <w:szCs w:val="26"/>
        </w:rPr>
        <w:t>Bradbury 11</w:t>
      </w:r>
      <w:r w:rsidRPr="009615E2">
        <w:rPr>
          <w:sz w:val="16"/>
        </w:rPr>
        <w:t xml:space="preserve"> (Steven Assistant Attorney General for the Office of Legal Counsel, The Developing Legal Framework for Defensive and Offensive Cyber Operations, </w:t>
      </w:r>
      <w:hyperlink r:id="rId12" w:history="1">
        <w:r w:rsidRPr="009615E2">
          <w:rPr>
            <w:rStyle w:val="Hyperlink"/>
            <w:sz w:val="16"/>
          </w:rPr>
          <w:t>http://harvardnsj.org/wp-content/uploads/2011/02/Vol.-2_Bradbury_Final1.pdf</w:t>
        </w:r>
      </w:hyperlink>
      <w:r w:rsidRPr="009615E2">
        <w:rPr>
          <w:sz w:val="16"/>
        </w:rPr>
        <w:t>)</w:t>
      </w:r>
    </w:p>
    <w:p w:rsidR="00BE5CD8" w:rsidRPr="009615E2" w:rsidRDefault="00BE5CD8" w:rsidP="00BE5CD8">
      <w:pPr>
        <w:rPr>
          <w:sz w:val="16"/>
        </w:rPr>
      </w:pPr>
    </w:p>
    <w:p w:rsidR="00BE5CD8" w:rsidRDefault="00BE5CD8" w:rsidP="00BE5CD8">
      <w:pPr>
        <w:jc w:val="both"/>
        <w:rPr>
          <w:rStyle w:val="TitleChar"/>
        </w:rPr>
      </w:pPr>
      <w:r w:rsidRPr="00CE3EAE">
        <w:rPr>
          <w:sz w:val="16"/>
        </w:rPr>
        <w:t xml:space="preserve">Evolving customary law. This approach also accommodates the reality that </w:t>
      </w:r>
      <w:r w:rsidRPr="00FB484A">
        <w:rPr>
          <w:rStyle w:val="TitleChar"/>
          <w:highlight w:val="green"/>
        </w:rPr>
        <w:t>how the U.S. chooses to use</w:t>
      </w:r>
      <w:r w:rsidRPr="009615E2">
        <w:rPr>
          <w:rStyle w:val="TitleChar"/>
        </w:rPr>
        <w:t xml:space="preserve"> its armed </w:t>
      </w:r>
      <w:r w:rsidRPr="00FB484A">
        <w:rPr>
          <w:rStyle w:val="TitleChar"/>
          <w:highlight w:val="green"/>
        </w:rPr>
        <w:t xml:space="preserve">forces </w:t>
      </w:r>
      <w:r w:rsidRPr="00FB484A">
        <w:rPr>
          <w:rStyle w:val="Emphasis"/>
          <w:highlight w:val="green"/>
        </w:rPr>
        <w:t>will significantly influence</w:t>
      </w:r>
      <w:r w:rsidRPr="009615E2">
        <w:rPr>
          <w:rStyle w:val="Emphasis"/>
        </w:rPr>
        <w:t xml:space="preserve"> the </w:t>
      </w:r>
      <w:r w:rsidRPr="00FB484A">
        <w:rPr>
          <w:rStyle w:val="Emphasis"/>
          <w:highlight w:val="green"/>
        </w:rPr>
        <w:t>development of c</w:t>
      </w:r>
      <w:r w:rsidRPr="000321B9">
        <w:rPr>
          <w:rStyle w:val="Emphasis"/>
        </w:rPr>
        <w:t>ustomary</w:t>
      </w:r>
      <w:r w:rsidRPr="00FB484A">
        <w:rPr>
          <w:rStyle w:val="Emphasis"/>
          <w:highlight w:val="green"/>
        </w:rPr>
        <w:t xml:space="preserve"> </w:t>
      </w:r>
      <w:r w:rsidRPr="000321B9">
        <w:rPr>
          <w:rStyle w:val="Emphasis"/>
        </w:rPr>
        <w:t xml:space="preserve">international </w:t>
      </w:r>
      <w:r w:rsidRPr="000321B9">
        <w:rPr>
          <w:rStyle w:val="Emphasis"/>
          <w:highlight w:val="green"/>
        </w:rPr>
        <w:t>l</w:t>
      </w:r>
      <w:r w:rsidRPr="000321B9">
        <w:rPr>
          <w:rStyle w:val="Emphasis"/>
        </w:rPr>
        <w:t>aw</w:t>
      </w:r>
      <w:r w:rsidRPr="000321B9">
        <w:rPr>
          <w:rStyle w:val="TitleChar"/>
        </w:rPr>
        <w:t>.</w:t>
      </w:r>
      <w:r w:rsidRPr="009615E2">
        <w:rPr>
          <w:rStyle w:val="TitleChar"/>
        </w:rPr>
        <w:t xml:space="preserve"> </w:t>
      </w:r>
    </w:p>
    <w:p w:rsidR="00BE5CD8" w:rsidRDefault="00BE5CD8" w:rsidP="00BE5CD8">
      <w:pPr>
        <w:jc w:val="both"/>
        <w:rPr>
          <w:rStyle w:val="Emphasis"/>
        </w:rPr>
      </w:pPr>
      <w:r w:rsidRPr="00CE3EAE">
        <w:rPr>
          <w:sz w:val="16"/>
        </w:rPr>
        <w:t xml:space="preserve">As the label implies, </w:t>
      </w:r>
      <w:r w:rsidRPr="009615E2">
        <w:rPr>
          <w:rStyle w:val="TitleChar"/>
        </w:rPr>
        <w:t>customary law can evolve depending on the accepted conduct of major nations like the United States</w:t>
      </w:r>
      <w:r w:rsidRPr="009615E2">
        <w:rPr>
          <w:rStyle w:val="StyleBoldUnderline"/>
        </w:rPr>
        <w:t xml:space="preserve">. </w:t>
      </w:r>
      <w:r w:rsidRPr="00FB484A">
        <w:rPr>
          <w:rStyle w:val="StyleBoldUnderline"/>
          <w:highlight w:val="green"/>
        </w:rPr>
        <w:t>The</w:t>
      </w:r>
      <w:r w:rsidRPr="009615E2">
        <w:rPr>
          <w:rStyle w:val="StyleBoldUnderline"/>
        </w:rPr>
        <w:t xml:space="preserve"> </w:t>
      </w:r>
      <w:r w:rsidRPr="009615E2">
        <w:rPr>
          <w:rStyle w:val="Emphasis"/>
        </w:rPr>
        <w:t xml:space="preserve">real-world </w:t>
      </w:r>
      <w:r w:rsidRPr="00FB484A">
        <w:rPr>
          <w:rStyle w:val="Emphasis"/>
          <w:highlight w:val="green"/>
        </w:rPr>
        <w:t>practice</w:t>
      </w:r>
      <w:r w:rsidRPr="00FB484A">
        <w:rPr>
          <w:rStyle w:val="StyleBoldUnderline"/>
          <w:highlight w:val="green"/>
        </w:rPr>
        <w:t xml:space="preserve"> of the</w:t>
      </w:r>
      <w:r w:rsidRPr="009615E2">
        <w:rPr>
          <w:rStyle w:val="StyleBoldUnderline"/>
        </w:rPr>
        <w:t xml:space="preserve"> </w:t>
      </w:r>
      <w:r w:rsidRPr="00FB484A">
        <w:rPr>
          <w:rStyle w:val="Emphasis"/>
          <w:highlight w:val="green"/>
        </w:rPr>
        <w:t>U</w:t>
      </w:r>
      <w:r w:rsidRPr="009615E2">
        <w:rPr>
          <w:rStyle w:val="StyleBoldUnderline"/>
        </w:rPr>
        <w:t xml:space="preserve">nited </w:t>
      </w:r>
      <w:r w:rsidRPr="00FB484A">
        <w:rPr>
          <w:rStyle w:val="Emphasis"/>
          <w:highlight w:val="green"/>
        </w:rPr>
        <w:t>S</w:t>
      </w:r>
      <w:r w:rsidRPr="009615E2">
        <w:rPr>
          <w:rStyle w:val="StyleBoldUnderline"/>
        </w:rPr>
        <w:t>tates</w:t>
      </w:r>
      <w:r w:rsidRPr="009615E2">
        <w:rPr>
          <w:rStyle w:val="Emphasis"/>
        </w:rPr>
        <w:t xml:space="preserve"> </w:t>
      </w:r>
      <w:r w:rsidRPr="00FB484A">
        <w:rPr>
          <w:rStyle w:val="Emphasis"/>
          <w:highlight w:val="green"/>
        </w:rPr>
        <w:t>in adapting</w:t>
      </w:r>
      <w:r w:rsidRPr="00CE3EAE">
        <w:rPr>
          <w:sz w:val="16"/>
        </w:rPr>
        <w:t xml:space="preserve"> the use of its military </w:t>
      </w:r>
      <w:r w:rsidRPr="00FB484A">
        <w:rPr>
          <w:rStyle w:val="Emphasis"/>
          <w:highlight w:val="green"/>
        </w:rPr>
        <w:t>to</w:t>
      </w:r>
      <w:r w:rsidRPr="009615E2">
        <w:rPr>
          <w:rStyle w:val="Emphasis"/>
        </w:rPr>
        <w:t xml:space="preserve"> the </w:t>
      </w:r>
      <w:r w:rsidRPr="00FB484A">
        <w:rPr>
          <w:rStyle w:val="Emphasis"/>
          <w:highlight w:val="green"/>
        </w:rPr>
        <w:t>new challenges raised by computer warfare will</w:t>
      </w:r>
      <w:r w:rsidRPr="009615E2">
        <w:rPr>
          <w:rStyle w:val="Emphasis"/>
        </w:rPr>
        <w:t xml:space="preserve"> (and should) help </w:t>
      </w:r>
      <w:r w:rsidRPr="00FB484A">
        <w:rPr>
          <w:rStyle w:val="Emphasis"/>
          <w:highlight w:val="green"/>
        </w:rPr>
        <w:t xml:space="preserve">clarify the accepted customs of war </w:t>
      </w:r>
      <w:r w:rsidRPr="009615E2">
        <w:rPr>
          <w:rStyle w:val="Emphasis"/>
        </w:rPr>
        <w:t xml:space="preserve">in areas where the limits are not clearly established today. </w:t>
      </w:r>
    </w:p>
    <w:p w:rsidR="00BE5CD8" w:rsidRPr="002255B6" w:rsidRDefault="00BE5CD8" w:rsidP="00BE5CD8">
      <w:pPr>
        <w:rPr>
          <w:rStyle w:val="StyleBoldUnderline"/>
        </w:rPr>
      </w:pPr>
      <w:r w:rsidRPr="002255B6">
        <w:rPr>
          <w:sz w:val="16"/>
        </w:rPr>
        <w:t>And if you just review the literature on cyber war, you quickly see</w:t>
      </w:r>
      <w:r>
        <w:rPr>
          <w:sz w:val="16"/>
        </w:rPr>
        <w:t xml:space="preserve"> </w:t>
      </w:r>
      <w:r w:rsidRPr="002255B6">
        <w:rPr>
          <w:sz w:val="16"/>
        </w:rPr>
        <w:t>that that’s where we are</w:t>
      </w:r>
      <w:r w:rsidRPr="002255B6">
        <w:rPr>
          <w:rStyle w:val="StyleBoldUnderline"/>
        </w:rPr>
        <w:t xml:space="preserve">: </w:t>
      </w:r>
      <w:r w:rsidRPr="00FB484A">
        <w:rPr>
          <w:rStyle w:val="StyleBoldUnderline"/>
          <w:highlight w:val="green"/>
        </w:rPr>
        <w:t>precisely how the laws and customs of war should apply to offensive cyber operations is not yet crystallized in key respects.</w:t>
      </w:r>
    </w:p>
    <w:p w:rsidR="00BE5CD8" w:rsidRPr="002255B6" w:rsidRDefault="00BE5CD8" w:rsidP="00BE5CD8">
      <w:pPr>
        <w:rPr>
          <w:sz w:val="16"/>
          <w:szCs w:val="16"/>
        </w:rPr>
      </w:pPr>
      <w:r w:rsidRPr="002255B6">
        <w:rPr>
          <w:sz w:val="16"/>
          <w:szCs w:val="16"/>
        </w:rPr>
        <w:t>For example, there aren’t always bright lines to tell us when a cyber</w:t>
      </w:r>
      <w:r>
        <w:rPr>
          <w:sz w:val="16"/>
          <w:szCs w:val="16"/>
        </w:rPr>
        <w:t xml:space="preserve"> </w:t>
      </w:r>
      <w:r w:rsidRPr="002255B6">
        <w:rPr>
          <w:sz w:val="16"/>
          <w:szCs w:val="16"/>
        </w:rPr>
        <w:t>attack on computer systems constitutes an “armed attack” or a “use of</w:t>
      </w:r>
      <w:r>
        <w:rPr>
          <w:sz w:val="16"/>
          <w:szCs w:val="16"/>
        </w:rPr>
        <w:t xml:space="preserve"> </w:t>
      </w:r>
      <w:r w:rsidRPr="002255B6">
        <w:rPr>
          <w:sz w:val="16"/>
          <w:szCs w:val="16"/>
        </w:rPr>
        <w:t>force” that justifies a nation in launching a responsive military strike under</w:t>
      </w:r>
      <w:r>
        <w:rPr>
          <w:sz w:val="16"/>
          <w:szCs w:val="16"/>
        </w:rPr>
        <w:t xml:space="preserve"> </w:t>
      </w:r>
      <w:r w:rsidRPr="002255B6">
        <w:rPr>
          <w:sz w:val="16"/>
          <w:szCs w:val="16"/>
        </w:rPr>
        <w:t>Article 51 of the U.N. Charter.</w:t>
      </w:r>
    </w:p>
    <w:p w:rsidR="00BE5CD8" w:rsidRPr="002255B6" w:rsidRDefault="00BE5CD8" w:rsidP="00BE5CD8">
      <w:pPr>
        <w:rPr>
          <w:rStyle w:val="StyleBoldUnderline"/>
        </w:rPr>
      </w:pPr>
      <w:r w:rsidRPr="006A0DCE">
        <w:rPr>
          <w:rStyle w:val="StyleBoldUnderline"/>
        </w:rPr>
        <w:t>Some questions are easy:</w:t>
      </w:r>
      <w:r w:rsidRPr="002255B6">
        <w:rPr>
          <w:sz w:val="16"/>
        </w:rPr>
        <w:t xml:space="preserve"> </w:t>
      </w:r>
      <w:r w:rsidRPr="002255B6">
        <w:rPr>
          <w:rStyle w:val="StyleBoldUnderline"/>
        </w:rPr>
        <w:t>Hacking into a sensitive government</w:t>
      </w:r>
      <w:r>
        <w:rPr>
          <w:sz w:val="16"/>
        </w:rPr>
        <w:t xml:space="preserve"> </w:t>
      </w:r>
      <w:r w:rsidRPr="002255B6">
        <w:rPr>
          <w:sz w:val="16"/>
        </w:rPr>
        <w:t xml:space="preserve">computer system </w:t>
      </w:r>
      <w:r w:rsidRPr="002255B6">
        <w:rPr>
          <w:rStyle w:val="StyleBoldUnderline"/>
        </w:rPr>
        <w:t>to steal information is an act of espionage</w:t>
      </w:r>
      <w:r w:rsidRPr="002255B6">
        <w:rPr>
          <w:sz w:val="16"/>
        </w:rPr>
        <w:t xml:space="preserve">, </w:t>
      </w:r>
      <w:r w:rsidRPr="002255B6">
        <w:rPr>
          <w:rStyle w:val="Emphasis"/>
        </w:rPr>
        <w:t>not an armed</w:t>
      </w:r>
      <w:r>
        <w:rPr>
          <w:rStyle w:val="Emphasis"/>
        </w:rPr>
        <w:t xml:space="preserve"> </w:t>
      </w:r>
      <w:r w:rsidRPr="002255B6">
        <w:rPr>
          <w:rStyle w:val="Emphasis"/>
        </w:rPr>
        <w:t>attack</w:t>
      </w:r>
      <w:r w:rsidRPr="002255B6">
        <w:rPr>
          <w:sz w:val="16"/>
        </w:rPr>
        <w:t xml:space="preserve">. </w:t>
      </w:r>
      <w:r w:rsidRPr="002255B6">
        <w:rPr>
          <w:rStyle w:val="StyleBoldUnderline"/>
        </w:rPr>
        <w:t>It’s clearly not prohibited by the laws and customs of war.</w:t>
      </w:r>
    </w:p>
    <w:p w:rsidR="00BE5CD8" w:rsidRPr="002255B6" w:rsidRDefault="00BE5CD8" w:rsidP="00BE5CD8">
      <w:pPr>
        <w:rPr>
          <w:sz w:val="16"/>
        </w:rPr>
      </w:pPr>
      <w:r w:rsidRPr="002255B6">
        <w:rPr>
          <w:rStyle w:val="StyleBoldUnderline"/>
        </w:rPr>
        <w:t>On the other hand</w:t>
      </w:r>
      <w:r w:rsidRPr="002255B6">
        <w:rPr>
          <w:sz w:val="16"/>
        </w:rPr>
        <w:t xml:space="preserve">, </w:t>
      </w:r>
      <w:r w:rsidRPr="002255B6">
        <w:rPr>
          <w:rStyle w:val="StyleBoldUnderline"/>
        </w:rPr>
        <w:t>if the cyber intrusion inflicts significant physical</w:t>
      </w:r>
      <w:r>
        <w:rPr>
          <w:rStyle w:val="StyleBoldUnderline"/>
        </w:rPr>
        <w:t xml:space="preserve"> </w:t>
      </w:r>
      <w:r w:rsidRPr="002255B6">
        <w:rPr>
          <w:rStyle w:val="StyleBoldUnderline"/>
        </w:rPr>
        <w:t>destruction or loss of life by causing the failure of critical infrastructure</w:t>
      </w:r>
      <w:r w:rsidRPr="002255B6">
        <w:rPr>
          <w:sz w:val="16"/>
        </w:rPr>
        <w:t>, like</w:t>
      </w:r>
      <w:r>
        <w:rPr>
          <w:sz w:val="16"/>
        </w:rPr>
        <w:t xml:space="preserve"> </w:t>
      </w:r>
      <w:r w:rsidRPr="002255B6">
        <w:rPr>
          <w:sz w:val="16"/>
        </w:rPr>
        <w:t xml:space="preserve">a dam or water supply system, </w:t>
      </w:r>
      <w:r w:rsidRPr="002255B6">
        <w:rPr>
          <w:rStyle w:val="Emphasis"/>
        </w:rPr>
        <w:t>then it obviously would constitute an armed</w:t>
      </w:r>
      <w:r>
        <w:rPr>
          <w:rStyle w:val="Emphasis"/>
        </w:rPr>
        <w:t xml:space="preserve"> </w:t>
      </w:r>
      <w:r w:rsidRPr="002255B6">
        <w:rPr>
          <w:rStyle w:val="Emphasis"/>
        </w:rPr>
        <w:t>attack under the law of war and would justify a full military response if it</w:t>
      </w:r>
      <w:r>
        <w:rPr>
          <w:rStyle w:val="Emphasis"/>
        </w:rPr>
        <w:t xml:space="preserve"> </w:t>
      </w:r>
      <w:r w:rsidRPr="002255B6">
        <w:rPr>
          <w:rStyle w:val="Emphasis"/>
        </w:rPr>
        <w:t xml:space="preserve">could be attributed to a foreign power. </w:t>
      </w:r>
      <w:r w:rsidRPr="002255B6">
        <w:rPr>
          <w:sz w:val="16"/>
        </w:rPr>
        <w:t>Where committed as an offensive act</w:t>
      </w:r>
      <w:r>
        <w:rPr>
          <w:sz w:val="16"/>
        </w:rPr>
        <w:t xml:space="preserve"> </w:t>
      </w:r>
      <w:r w:rsidRPr="002255B6">
        <w:rPr>
          <w:sz w:val="16"/>
        </w:rPr>
        <w:t>of aggression, such an attack may violate international law.</w:t>
      </w:r>
    </w:p>
    <w:p w:rsidR="00BE5CD8" w:rsidRPr="006B4298" w:rsidRDefault="00BE5CD8" w:rsidP="00BE5CD8">
      <w:pPr>
        <w:rPr>
          <w:sz w:val="16"/>
        </w:rPr>
      </w:pPr>
      <w:r w:rsidRPr="006B4298">
        <w:rPr>
          <w:sz w:val="16"/>
        </w:rPr>
        <w:t xml:space="preserve">If significant enough, </w:t>
      </w:r>
      <w:r w:rsidRPr="00C64498">
        <w:rPr>
          <w:rStyle w:val="StyleBoldUnderline"/>
        </w:rPr>
        <w:t>the effect of the attack will determine its treatment</w:t>
      </w:r>
      <w:r w:rsidRPr="006B4298">
        <w:rPr>
          <w:sz w:val="16"/>
        </w:rPr>
        <w:t xml:space="preserve">, not necessarily whether the attack is delivered through computer lines as opposed to conventional weapons systems. In these cases, </w:t>
      </w:r>
      <w:r w:rsidRPr="00C64498">
        <w:rPr>
          <w:rStyle w:val="Emphasis"/>
        </w:rPr>
        <w:t>the laws and customs of war provide a clear rule to apply.</w:t>
      </w:r>
    </w:p>
    <w:p w:rsidR="00BE5CD8" w:rsidRPr="006B4298" w:rsidRDefault="00BE5CD8" w:rsidP="00BE5CD8">
      <w:pPr>
        <w:rPr>
          <w:sz w:val="16"/>
        </w:rPr>
      </w:pPr>
      <w:r w:rsidRPr="006A0DCE">
        <w:rPr>
          <w:rStyle w:val="StyleBoldUnderline"/>
        </w:rPr>
        <w:t xml:space="preserve">But </w:t>
      </w:r>
      <w:r w:rsidRPr="00FB484A">
        <w:rPr>
          <w:rStyle w:val="Emphasis"/>
          <w:highlight w:val="green"/>
        </w:rPr>
        <w:t xml:space="preserve">there will be gray areas </w:t>
      </w:r>
      <w:r w:rsidRPr="006A0DCE">
        <w:rPr>
          <w:rStyle w:val="Emphasis"/>
        </w:rPr>
        <w:t>in the middle</w:t>
      </w:r>
      <w:r w:rsidRPr="006A0DCE">
        <w:rPr>
          <w:sz w:val="16"/>
        </w:rPr>
        <w:t>.</w:t>
      </w:r>
      <w:r w:rsidRPr="006B4298">
        <w:rPr>
          <w:sz w:val="16"/>
        </w:rPr>
        <w:t xml:space="preserv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BE5CD8" w:rsidRPr="006C5400" w:rsidRDefault="00BE5CD8" w:rsidP="00BE5CD8">
      <w:pPr>
        <w:rPr>
          <w:sz w:val="16"/>
        </w:rPr>
      </w:pPr>
      <w:r w:rsidRPr="006C5400">
        <w:rPr>
          <w:rStyle w:val="StyleBoldUnderline"/>
        </w:rPr>
        <w:t>This was the case with the “distributed denial of service”</w:t>
      </w:r>
      <w:r w:rsidRPr="006C5400">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rsidR="00BE5CD8" w:rsidRPr="006C5400" w:rsidRDefault="00BE5CD8" w:rsidP="00BE5CD8">
      <w:pPr>
        <w:rPr>
          <w:sz w:val="14"/>
        </w:rPr>
      </w:pPr>
      <w:r w:rsidRPr="006C5400">
        <w:rPr>
          <w:rStyle w:val="StyleBoldUnderline"/>
        </w:rPr>
        <w:t>There’s an echo of that reasoning in Article 41 of the U.N. Charter</w:t>
      </w:r>
      <w:r w:rsidRPr="006C5400">
        <w:rPr>
          <w:sz w:val="14"/>
        </w:rPr>
        <w:t xml:space="preserve">, which says that </w:t>
      </w:r>
      <w:r w:rsidRPr="006C5400">
        <w:rPr>
          <w:rStyle w:val="StyleBoldUnderline"/>
        </w:rPr>
        <w:t>a “complete or partial interruption of economic relations</w:t>
      </w:r>
      <w:r w:rsidRPr="006C5400">
        <w:rPr>
          <w:sz w:val="14"/>
        </w:rPr>
        <w:t xml:space="preserve"> and of rail, sea, air, postal, telegraphic, radio, and other means of communications” is not a “measure . . . involving armed force.”</w:t>
      </w:r>
    </w:p>
    <w:p w:rsidR="00BE5CD8" w:rsidRPr="006C5400" w:rsidRDefault="00BE5CD8" w:rsidP="00BE5CD8">
      <w:pPr>
        <w:rPr>
          <w:sz w:val="16"/>
          <w:szCs w:val="16"/>
        </w:rPr>
      </w:pPr>
      <w:r w:rsidRPr="006C5400">
        <w:rPr>
          <w:sz w:val="16"/>
          <w:szCs w:val="16"/>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BE5CD8" w:rsidRPr="006C5400" w:rsidRDefault="00BE5CD8" w:rsidP="00BE5CD8">
      <w:pPr>
        <w:rPr>
          <w:sz w:val="16"/>
          <w:szCs w:val="16"/>
        </w:rPr>
      </w:pPr>
      <w:r w:rsidRPr="006C5400">
        <w:rPr>
          <w:sz w:val="16"/>
          <w:szCs w:val="16"/>
        </w:rPr>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BE5CD8" w:rsidRPr="006B4298" w:rsidRDefault="00BE5CD8" w:rsidP="00BE5CD8">
      <w:pPr>
        <w:rPr>
          <w:rStyle w:val="Emphasis"/>
        </w:rPr>
      </w:pPr>
      <w:r w:rsidRPr="006C5400">
        <w:rPr>
          <w:sz w:val="16"/>
        </w:rPr>
        <w:t>Similarly, I submit</w:t>
      </w:r>
      <w:r w:rsidRPr="006B4298">
        <w:rPr>
          <w:rStyle w:val="StyleBoldUnderline"/>
        </w:rPr>
        <w:t xml:space="preserve">, </w:t>
      </w:r>
      <w:r w:rsidRPr="00FB484A">
        <w:rPr>
          <w:rStyle w:val="Emphasis"/>
          <w:highlight w:val="green"/>
        </w:rPr>
        <w:t>it’s not clearly established that a cyber attack</w:t>
      </w:r>
      <w:r w:rsidRPr="006B4298">
        <w:rPr>
          <w:sz w:val="16"/>
        </w:rPr>
        <w:t xml:space="preserve"> aimed at disrupting a server or Web site </w:t>
      </w:r>
      <w:r w:rsidRPr="006B4298">
        <w:rPr>
          <w:rStyle w:val="StyleBoldUnderline"/>
        </w:rPr>
        <w:t xml:space="preserve">located in a neutral country or in a country </w:t>
      </w:r>
      <w:r w:rsidRPr="00FB484A">
        <w:rPr>
          <w:rStyle w:val="Emphasis"/>
          <w:highlight w:val="green"/>
        </w:rPr>
        <w:t>outside a theater of open hostilities would be a violation of that country’s neutrality.</w:t>
      </w:r>
    </w:p>
    <w:p w:rsidR="00BE5CD8" w:rsidRPr="006B4298" w:rsidRDefault="00BE5CD8" w:rsidP="00BE5CD8">
      <w:pPr>
        <w:rPr>
          <w:sz w:val="16"/>
          <w:szCs w:val="16"/>
        </w:rPr>
      </w:pPr>
      <w:r w:rsidRPr="006B4298">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BE5CD8" w:rsidRPr="006B4298" w:rsidRDefault="00BE5CD8" w:rsidP="00BE5CD8">
      <w:pPr>
        <w:rPr>
          <w:sz w:val="16"/>
          <w:szCs w:val="16"/>
        </w:rPr>
      </w:pPr>
      <w:r w:rsidRPr="006B4298">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BE5CD8" w:rsidRPr="006B4298" w:rsidRDefault="00BE5CD8" w:rsidP="00BE5CD8">
      <w:pPr>
        <w:rPr>
          <w:sz w:val="16"/>
          <w:szCs w:val="16"/>
        </w:rPr>
      </w:pPr>
      <w:r w:rsidRPr="006B4298">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BE5CD8" w:rsidRPr="006B4298" w:rsidRDefault="00BE5CD8" w:rsidP="00BE5CD8">
      <w:pPr>
        <w:rPr>
          <w:sz w:val="16"/>
          <w:szCs w:val="16"/>
        </w:rPr>
      </w:pPr>
      <w:r w:rsidRPr="006B4298">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BE5CD8" w:rsidRPr="006B4298" w:rsidRDefault="00BE5CD8" w:rsidP="00BE5CD8">
      <w:pPr>
        <w:rPr>
          <w:sz w:val="16"/>
          <w:szCs w:val="16"/>
        </w:rPr>
      </w:pPr>
      <w:r w:rsidRPr="006B4298">
        <w:rPr>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rsidR="00BE5CD8" w:rsidRPr="006B4298" w:rsidRDefault="00BE5CD8" w:rsidP="00BE5CD8">
      <w:pPr>
        <w:rPr>
          <w:sz w:val="16"/>
          <w:szCs w:val="16"/>
        </w:rPr>
      </w:pPr>
      <w:r w:rsidRPr="006B4298">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BE5CD8" w:rsidRPr="00C64498" w:rsidRDefault="00BE5CD8" w:rsidP="00BE5CD8">
      <w:pPr>
        <w:rPr>
          <w:sz w:val="16"/>
        </w:rPr>
      </w:pPr>
      <w:r w:rsidRPr="00FB484A">
        <w:rPr>
          <w:rStyle w:val="StyleBoldUnderline"/>
          <w:highlight w:val="green"/>
        </w:rPr>
        <w:t xml:space="preserve">In the face of this lack of clarity </w:t>
      </w:r>
      <w:r w:rsidRPr="006A0DCE">
        <w:rPr>
          <w:rStyle w:val="StyleBoldUnderline"/>
        </w:rPr>
        <w:t>on key questions</w:t>
      </w:r>
      <w:r w:rsidRPr="006A0DCE">
        <w:rPr>
          <w:sz w:val="16"/>
        </w:rPr>
        <w:t>,</w:t>
      </w:r>
      <w:r w:rsidRPr="00C64498">
        <w:rPr>
          <w:sz w:val="16"/>
        </w:rPr>
        <w:t xml:space="preserve"> </w:t>
      </w:r>
      <w:r w:rsidRPr="006B4298">
        <w:rPr>
          <w:rStyle w:val="StyleBoldUnderline"/>
        </w:rPr>
        <w:t>some</w:t>
      </w:r>
      <w:r w:rsidRPr="00C64498">
        <w:rPr>
          <w:sz w:val="16"/>
        </w:rPr>
        <w:t xml:space="preserve"> </w:t>
      </w:r>
      <w:r w:rsidRPr="006B4298">
        <w:rPr>
          <w:rStyle w:val="StyleBoldUnderline"/>
        </w:rPr>
        <w:t>advocate for the negotiation of a new international convention on cyberwarfare</w:t>
      </w:r>
      <w:r w:rsidRPr="00C64498">
        <w:rPr>
          <w:sz w:val="16"/>
        </w:rPr>
        <w:t xml:space="preserve"> —</w:t>
      </w:r>
      <w:r w:rsidRPr="00C64498">
        <w:rPr>
          <w:sz w:val="12"/>
        </w:rPr>
        <w:t>¶</w:t>
      </w:r>
      <w:r w:rsidRPr="00C64498">
        <w:rPr>
          <w:sz w:val="16"/>
        </w:rPr>
        <w:t xml:space="preserve"> perhaps a kind of arms control agreement for cyber weapons</w:t>
      </w:r>
      <w:r w:rsidRPr="00C64498">
        <w:rPr>
          <w:rStyle w:val="StyleBoldUnderline"/>
        </w:rPr>
        <w:t>. I believe there</w:t>
      </w:r>
      <w:r>
        <w:rPr>
          <w:rStyle w:val="StyleBoldUnderline"/>
        </w:rPr>
        <w:t xml:space="preserve"> </w:t>
      </w:r>
      <w:r w:rsidRPr="00C64498">
        <w:rPr>
          <w:rStyle w:val="StyleBoldUnderline"/>
        </w:rPr>
        <w:t>is no foreseeable prospect that that will happen</w:t>
      </w:r>
      <w:r w:rsidRPr="00C64498">
        <w:rPr>
          <w:sz w:val="16"/>
        </w:rPr>
        <w:t xml:space="preserve">. </w:t>
      </w:r>
      <w:r w:rsidRPr="00C64498">
        <w:rPr>
          <w:rStyle w:val="StyleBoldUnderline"/>
        </w:rPr>
        <w:t>Instead</w:t>
      </w:r>
      <w:r w:rsidRPr="00C64498">
        <w:rPr>
          <w:sz w:val="16"/>
        </w:rPr>
        <w:t xml:space="preserve">, </w:t>
      </w:r>
      <w:r w:rsidRPr="00FB484A">
        <w:rPr>
          <w:rStyle w:val="StyleBoldUnderline"/>
          <w:highlight w:val="green"/>
        </w:rPr>
        <w:t xml:space="preserve">the </w:t>
      </w:r>
      <w:r w:rsidRPr="006A0DCE">
        <w:rPr>
          <w:rStyle w:val="StyleBoldUnderline"/>
        </w:rPr>
        <w:t xml:space="preserve">outlines of </w:t>
      </w:r>
      <w:r w:rsidRPr="00FB484A">
        <w:rPr>
          <w:rStyle w:val="StyleBoldUnderline"/>
          <w:highlight w:val="green"/>
        </w:rPr>
        <w:t xml:space="preserve">accepted norms </w:t>
      </w:r>
      <w:r w:rsidRPr="006A0DCE">
        <w:rPr>
          <w:rStyle w:val="StyleBoldUnderline"/>
        </w:rPr>
        <w:t>and limitations in this area</w:t>
      </w:r>
      <w:r w:rsidRPr="006A0DCE">
        <w:rPr>
          <w:sz w:val="16"/>
        </w:rPr>
        <w:t xml:space="preserve"> </w:t>
      </w:r>
      <w:r w:rsidRPr="00FB484A">
        <w:rPr>
          <w:rStyle w:val="Emphasis"/>
          <w:highlight w:val="green"/>
        </w:rPr>
        <w:t>will develop through the practice of leading nations.</w:t>
      </w:r>
      <w:r w:rsidRPr="00FB484A">
        <w:rPr>
          <w:sz w:val="16"/>
          <w:highlight w:val="green"/>
        </w:rPr>
        <w:t xml:space="preserve"> </w:t>
      </w:r>
      <w:r w:rsidRPr="00FB484A">
        <w:rPr>
          <w:rStyle w:val="StyleBoldUnderline"/>
          <w:highlight w:val="green"/>
        </w:rPr>
        <w:t xml:space="preserve">And the policy decisions made by the </w:t>
      </w:r>
      <w:r w:rsidRPr="00FB484A">
        <w:rPr>
          <w:rStyle w:val="Emphasis"/>
          <w:highlight w:val="green"/>
        </w:rPr>
        <w:t>U</w:t>
      </w:r>
      <w:r w:rsidRPr="00C64498">
        <w:rPr>
          <w:sz w:val="16"/>
        </w:rPr>
        <w:t>nited</w:t>
      </w:r>
      <w:r>
        <w:rPr>
          <w:sz w:val="16"/>
        </w:rPr>
        <w:t xml:space="preserve"> </w:t>
      </w:r>
      <w:r w:rsidRPr="00FB484A">
        <w:rPr>
          <w:rStyle w:val="Emphasis"/>
          <w:highlight w:val="green"/>
        </w:rPr>
        <w:t>S</w:t>
      </w:r>
      <w:r w:rsidRPr="00C64498">
        <w:rPr>
          <w:sz w:val="16"/>
        </w:rPr>
        <w:t xml:space="preserve">tates in response to particular events </w:t>
      </w:r>
      <w:r w:rsidRPr="00FB484A">
        <w:rPr>
          <w:rStyle w:val="StyleBoldUnderline"/>
          <w:highlight w:val="green"/>
        </w:rPr>
        <w:t xml:space="preserve">will have </w:t>
      </w:r>
      <w:r w:rsidRPr="00FB484A">
        <w:rPr>
          <w:rStyle w:val="Emphasis"/>
          <w:highlight w:val="green"/>
        </w:rPr>
        <w:t>great influence in shaping those international norms</w:t>
      </w:r>
      <w:r w:rsidRPr="00C64498">
        <w:rPr>
          <w:rStyle w:val="StyleBoldUnderline"/>
        </w:rPr>
        <w:t>.</w:t>
      </w:r>
      <w:r w:rsidRPr="00C64498">
        <w:rPr>
          <w:sz w:val="16"/>
        </w:rPr>
        <w:t xml:space="preserve"> I think that’s the way we should want it to work.</w:t>
      </w:r>
    </w:p>
    <w:p w:rsidR="00BE5CD8" w:rsidRDefault="00BE5CD8" w:rsidP="00BE5CD8">
      <w:pPr>
        <w:rPr>
          <w:rStyle w:val="Emphasis"/>
        </w:rPr>
      </w:pPr>
      <w:r w:rsidRPr="00C64498">
        <w:rPr>
          <w:rStyle w:val="StyleBoldUnderline"/>
        </w:rPr>
        <w:t>One final admonition</w:t>
      </w:r>
      <w:r w:rsidRPr="00C64498">
        <w:rPr>
          <w:sz w:val="16"/>
        </w:rPr>
        <w:t xml:space="preserve"> </w:t>
      </w:r>
      <w:r w:rsidRPr="00C64498">
        <w:rPr>
          <w:rStyle w:val="StyleBoldUnderline"/>
        </w:rPr>
        <w:t>I’ll offer on the topic of offensive cyber</w:t>
      </w:r>
      <w:r>
        <w:rPr>
          <w:rStyle w:val="StyleBoldUnderline"/>
        </w:rPr>
        <w:t xml:space="preserve"> </w:t>
      </w:r>
      <w:r w:rsidRPr="00C64498">
        <w:rPr>
          <w:rStyle w:val="StyleBoldUnderline"/>
        </w:rPr>
        <w:t>operations</w:t>
      </w:r>
      <w:r w:rsidRPr="00C64498">
        <w:rPr>
          <w:sz w:val="16"/>
        </w:rPr>
        <w:t xml:space="preserve">: In cases </w:t>
      </w:r>
      <w:r w:rsidRPr="006C5400">
        <w:rPr>
          <w:rStyle w:val="StyleBoldUnderline"/>
        </w:rPr>
        <w:t>where the President shapes new policy by choosing military action over covert action for a cyber operation</w:t>
      </w:r>
      <w:r w:rsidRPr="006C5400">
        <w:rPr>
          <w:sz w:val="16"/>
        </w:rPr>
        <w:t>, or vice versa</w:t>
      </w:r>
      <w:r w:rsidRPr="006C5400">
        <w:rPr>
          <w:rStyle w:val="Emphasis"/>
        </w:rPr>
        <w:t xml:space="preserve">, I would </w:t>
      </w:r>
      <w:r w:rsidRPr="00FB484A">
        <w:rPr>
          <w:rStyle w:val="Emphasis"/>
          <w:highlight w:val="green"/>
        </w:rPr>
        <w:t>strongly urge that the President fully brief both sets of committees in Congress</w:t>
      </w:r>
      <w:r w:rsidRPr="00C64498">
        <w:rPr>
          <w:sz w:val="16"/>
        </w:rPr>
        <w:t xml:space="preserve"> — the Intelligence Committees and the Armed Services</w:t>
      </w:r>
      <w:r>
        <w:rPr>
          <w:sz w:val="16"/>
        </w:rPr>
        <w:t xml:space="preserve"> </w:t>
      </w:r>
      <w:r w:rsidRPr="00C64498">
        <w:rPr>
          <w:sz w:val="16"/>
        </w:rPr>
        <w:t xml:space="preserve">Committees — </w:t>
      </w:r>
      <w:r w:rsidRPr="00FB484A">
        <w:rPr>
          <w:rStyle w:val="Emphasis"/>
          <w:highlight w:val="green"/>
        </w:rPr>
        <w:t>and explain the basis for the choice</w:t>
      </w:r>
      <w:r w:rsidRPr="00C64498">
        <w:rPr>
          <w:sz w:val="16"/>
        </w:rPr>
        <w:t xml:space="preserve">. </w:t>
      </w:r>
      <w:r w:rsidRPr="00C64498">
        <w:rPr>
          <w:rStyle w:val="StyleBoldUnderline"/>
        </w:rPr>
        <w:t>It’s inevitable the</w:t>
      </w:r>
      <w:r>
        <w:rPr>
          <w:rStyle w:val="StyleBoldUnderline"/>
        </w:rPr>
        <w:t xml:space="preserve"> </w:t>
      </w:r>
      <w:r w:rsidRPr="00C64498">
        <w:rPr>
          <w:rStyle w:val="StyleBoldUnderline"/>
        </w:rPr>
        <w:t>committees will find out anyway</w:t>
      </w:r>
      <w:r w:rsidRPr="00C64498">
        <w:rPr>
          <w:sz w:val="16"/>
        </w:rPr>
        <w:t xml:space="preserve"> when a jurisdictional marker is crossed,</w:t>
      </w:r>
      <w:r>
        <w:rPr>
          <w:sz w:val="16"/>
        </w:rPr>
        <w:t xml:space="preserve"> </w:t>
      </w:r>
      <w:r w:rsidRPr="00C64498">
        <w:rPr>
          <w:rStyle w:val="Emphasis"/>
        </w:rPr>
        <w:t xml:space="preserve">and </w:t>
      </w:r>
      <w:r w:rsidRPr="00FB484A">
        <w:rPr>
          <w:rStyle w:val="Emphasis"/>
          <w:highlight w:val="green"/>
        </w:rPr>
        <w:t>it will help smooth the development of consistent policies and standards for the committee members and staff to understand and appreciate the choices made on both sides of the question.</w:t>
      </w:r>
    </w:p>
    <w:p w:rsidR="00BE5CD8" w:rsidRPr="00F85FF5" w:rsidRDefault="00BE5CD8" w:rsidP="00BE5CD8">
      <w:pPr>
        <w:pStyle w:val="Heading4"/>
      </w:pPr>
      <w:r w:rsidRPr="00F85FF5">
        <w:t xml:space="preserve">Congressional restrictions on OCOs reestablish US leadership </w:t>
      </w:r>
    </w:p>
    <w:p w:rsidR="00BE5CD8" w:rsidRPr="00E95375" w:rsidRDefault="00BE5CD8" w:rsidP="00BE5CD8">
      <w:pPr>
        <w:rPr>
          <w:sz w:val="16"/>
          <w:szCs w:val="16"/>
        </w:rPr>
      </w:pPr>
      <w:r w:rsidRPr="00E95375">
        <w:rPr>
          <w:rStyle w:val="StyleStyleBold12pt"/>
          <w:szCs w:val="26"/>
        </w:rPr>
        <w:t xml:space="preserve">Bastby 12 </w:t>
      </w:r>
      <w:r w:rsidRPr="00E95375">
        <w:rPr>
          <w:sz w:val="16"/>
          <w:szCs w:val="16"/>
        </w:rPr>
        <w:t xml:space="preserve">(Judy, Chairwoman of the American Bar Association’s Privacy and Computer Crime Committee, CEO of Global Cyber Risk, “U.S. Administration's Reckless Cyber Policy Puts Nation at Risk” June 4, 2012, </w:t>
      </w:r>
      <w:hyperlink r:id="rId13" w:history="1">
        <w:r w:rsidRPr="00E95375">
          <w:rPr>
            <w:rStyle w:val="Hyperlink"/>
            <w:sz w:val="16"/>
            <w:szCs w:val="16"/>
          </w:rPr>
          <w:t>http://www.forbes.com/sites/jodywestby/2012/06/04/u-s-administrations-reckless-cyber-policy-puts-nation-at-risk/2/</w:t>
        </w:r>
      </w:hyperlink>
      <w:r w:rsidRPr="00E95375">
        <w:rPr>
          <w:sz w:val="16"/>
          <w:szCs w:val="16"/>
        </w:rPr>
        <w:t xml:space="preserve">) </w:t>
      </w:r>
    </w:p>
    <w:p w:rsidR="00BE5CD8" w:rsidRPr="00E95375" w:rsidRDefault="00BE5CD8" w:rsidP="00BE5CD8">
      <w:pPr>
        <w:rPr>
          <w:sz w:val="16"/>
          <w:szCs w:val="16"/>
        </w:rPr>
      </w:pPr>
    </w:p>
    <w:p w:rsidR="00BE5CD8" w:rsidRPr="00E95375" w:rsidRDefault="00BE5CD8" w:rsidP="00BE5CD8">
      <w:pPr>
        <w:jc w:val="both"/>
        <w:rPr>
          <w:sz w:val="16"/>
          <w:szCs w:val="16"/>
        </w:rPr>
      </w:pPr>
      <w:r w:rsidRPr="00E95375">
        <w:rPr>
          <w:sz w:val="16"/>
          <w:szCs w:val="16"/>
        </w:rPr>
        <w:t xml:space="preserve">Perhaps </w:t>
      </w:r>
      <w:r w:rsidRPr="00E95375">
        <w:rPr>
          <w:rStyle w:val="TitleChar"/>
          <w:highlight w:val="cyan"/>
        </w:rPr>
        <w:t>more important</w:t>
      </w:r>
      <w:r w:rsidRPr="00E95375">
        <w:rPr>
          <w:rStyle w:val="TitleChar"/>
        </w:rPr>
        <w:t xml:space="preserve"> than</w:t>
      </w:r>
      <w:r w:rsidRPr="00E95375">
        <w:rPr>
          <w:sz w:val="16"/>
          <w:szCs w:val="16"/>
        </w:rPr>
        <w:t xml:space="preserve"> being out of the cyber </w:t>
      </w:r>
      <w:r w:rsidRPr="00E95375">
        <w:rPr>
          <w:rStyle w:val="TitleChar"/>
        </w:rPr>
        <w:t>coordination</w:t>
      </w:r>
      <w:r w:rsidRPr="00E95375">
        <w:rPr>
          <w:sz w:val="16"/>
          <w:szCs w:val="16"/>
        </w:rPr>
        <w:t xml:space="preserve"> loop</w:t>
      </w:r>
      <w:r w:rsidRPr="00E95375">
        <w:rPr>
          <w:rStyle w:val="TitleChar"/>
        </w:rPr>
        <w:t xml:space="preserve">, </w:t>
      </w:r>
      <w:r w:rsidRPr="00E95375">
        <w:rPr>
          <w:rStyle w:val="TitleChar"/>
          <w:highlight w:val="cyan"/>
        </w:rPr>
        <w:t>is</w:t>
      </w:r>
      <w:r w:rsidRPr="00E95375">
        <w:rPr>
          <w:rStyle w:val="TitleChar"/>
        </w:rPr>
        <w:t xml:space="preserve"> the </w:t>
      </w:r>
      <w:r w:rsidRPr="00E95375">
        <w:rPr>
          <w:rStyle w:val="TitleChar"/>
          <w:highlight w:val="cyan"/>
        </w:rPr>
        <w:t xml:space="preserve">how the U.S.’s attitude is </w:t>
      </w:r>
      <w:r w:rsidRPr="00E95375">
        <w:rPr>
          <w:rStyle w:val="TitleChar"/>
        </w:rPr>
        <w:t xml:space="preserve">being </w:t>
      </w:r>
      <w:r w:rsidRPr="00E95375">
        <w:rPr>
          <w:rStyle w:val="TitleChar"/>
          <w:highlight w:val="cyan"/>
        </w:rPr>
        <w:t>perceived</w:t>
      </w:r>
      <w:r w:rsidRPr="00E95375">
        <w:rPr>
          <w:sz w:val="16"/>
          <w:szCs w:val="16"/>
        </w:rPr>
        <w:t xml:space="preserve"> by others </w:t>
      </w:r>
      <w:r w:rsidRPr="00E95375">
        <w:rPr>
          <w:rStyle w:val="TitleChar"/>
          <w:highlight w:val="cyan"/>
        </w:rPr>
        <w:t>in the international community</w:t>
      </w:r>
      <w:r w:rsidRPr="00E95375">
        <w:rPr>
          <w:sz w:val="16"/>
          <w:szCs w:val="16"/>
        </w:rPr>
        <w:t xml:space="preserve">. If the U.S. were a member of IMPACT and taking an active role in the investigation, it would be upholding its role as a global cybersecurity power. Instead, </w:t>
      </w:r>
      <w:r w:rsidRPr="00E95375">
        <w:rPr>
          <w:rStyle w:val="TitleChar"/>
          <w:highlight w:val="cyan"/>
        </w:rPr>
        <w:t xml:space="preserve">the U.S. appears as </w:t>
      </w:r>
      <w:r w:rsidRPr="00E95375">
        <w:rPr>
          <w:rStyle w:val="TitleChar"/>
        </w:rPr>
        <w:t>the shirking nation</w:t>
      </w:r>
      <w:r w:rsidRPr="00E95375">
        <w:rPr>
          <w:sz w:val="16"/>
          <w:szCs w:val="16"/>
        </w:rPr>
        <w:t xml:space="preserve"> state quietly </w:t>
      </w:r>
      <w:r w:rsidRPr="00E95375">
        <w:rPr>
          <w:rStyle w:val="TitleChar"/>
          <w:highlight w:val="cyan"/>
        </w:rPr>
        <w:t>standing on the sidelines while being accused of engaging in cyberwar</w:t>
      </w:r>
      <w:r w:rsidRPr="00E95375">
        <w:rPr>
          <w:sz w:val="16"/>
          <w:szCs w:val="16"/>
        </w:rPr>
        <w:t>fare tactics. “</w:t>
      </w:r>
      <w:r w:rsidRPr="00E95375">
        <w:rPr>
          <w:rStyle w:val="Emphasis"/>
          <w:rFonts w:ascii="Georgia" w:hAnsi="Georgia"/>
          <w:highlight w:val="cyan"/>
        </w:rPr>
        <w:t xml:space="preserve">People look to the U.S., Russia, and China for leadership and when the U.S. is absent, they </w:t>
      </w:r>
      <w:r w:rsidRPr="00E95375">
        <w:rPr>
          <w:rStyle w:val="Emphasis"/>
          <w:rFonts w:ascii="Georgia" w:hAnsi="Georgia"/>
        </w:rPr>
        <w:t xml:space="preserve">will </w:t>
      </w:r>
      <w:r w:rsidRPr="00E95375">
        <w:rPr>
          <w:rStyle w:val="Emphasis"/>
          <w:rFonts w:ascii="Georgia" w:hAnsi="Georgia"/>
          <w:highlight w:val="cyan"/>
        </w:rPr>
        <w:t>turn to the other two</w:t>
      </w:r>
      <w:r w:rsidRPr="00E95375">
        <w:rPr>
          <w:sz w:val="16"/>
          <w:szCs w:val="16"/>
        </w:rPr>
        <w:t xml:space="preserve">,” observes Dr. Amin. </w:t>
      </w:r>
    </w:p>
    <w:p w:rsidR="00BE5CD8" w:rsidRPr="00E95375" w:rsidRDefault="00BE5CD8" w:rsidP="00BE5CD8">
      <w:pPr>
        <w:jc w:val="both"/>
        <w:rPr>
          <w:sz w:val="16"/>
        </w:rPr>
      </w:pPr>
      <w:r w:rsidRPr="00E95375">
        <w:rPr>
          <w:rStyle w:val="TitleChar"/>
        </w:rPr>
        <w:t>The</w:t>
      </w:r>
      <w:r w:rsidRPr="00E95375">
        <w:rPr>
          <w:sz w:val="16"/>
        </w:rPr>
        <w:t xml:space="preserve"> U.S. </w:t>
      </w:r>
      <w:r w:rsidRPr="00E95375">
        <w:rPr>
          <w:rStyle w:val="TitleChar"/>
        </w:rPr>
        <w:t>Administration’s</w:t>
      </w:r>
      <w:r w:rsidRPr="00E95375">
        <w:rPr>
          <w:sz w:val="16"/>
        </w:rPr>
        <w:t xml:space="preserve"> </w:t>
      </w:r>
      <w:r w:rsidRPr="00E95375">
        <w:rPr>
          <w:rStyle w:val="TitleChar"/>
        </w:rPr>
        <w:t>failure</w:t>
      </w:r>
      <w:r w:rsidRPr="00E95375">
        <w:rPr>
          <w:sz w:val="16"/>
        </w:rPr>
        <w:t xml:space="preserve"> to </w:t>
      </w:r>
      <w:r w:rsidRPr="00E95375">
        <w:rPr>
          <w:rStyle w:val="TitleChar"/>
        </w:rPr>
        <w:t>develop a strong foreign policy</w:t>
      </w:r>
      <w:r w:rsidRPr="00E95375">
        <w:rPr>
          <w:sz w:val="16"/>
        </w:rPr>
        <w:t xml:space="preserve"> </w:t>
      </w:r>
      <w:r w:rsidRPr="00E95375">
        <w:rPr>
          <w:rStyle w:val="TitleChar"/>
        </w:rPr>
        <w:t>with respect to cybersecurity</w:t>
      </w:r>
      <w:r w:rsidRPr="00E95375">
        <w:rPr>
          <w:sz w:val="16"/>
        </w:rPr>
        <w:t xml:space="preserve"> </w:t>
      </w:r>
      <w:r w:rsidRPr="00E95375">
        <w:rPr>
          <w:rStyle w:val="TitleChar"/>
        </w:rPr>
        <w:t>reveals</w:t>
      </w:r>
      <w:r w:rsidRPr="00E95375">
        <w:rPr>
          <w:sz w:val="16"/>
        </w:rPr>
        <w:t xml:space="preserve"> </w:t>
      </w:r>
      <w:r w:rsidRPr="00E95375">
        <w:rPr>
          <w:rStyle w:val="TitleChar"/>
        </w:rPr>
        <w:t>a</w:t>
      </w:r>
      <w:r w:rsidRPr="00E95375">
        <w:rPr>
          <w:sz w:val="16"/>
        </w:rPr>
        <w:t xml:space="preserve"> gross </w:t>
      </w:r>
      <w:r w:rsidRPr="00E95375">
        <w:rPr>
          <w:rStyle w:val="TitleChar"/>
        </w:rPr>
        <w:t>lack of attention at the highest levels of</w:t>
      </w:r>
      <w:r w:rsidRPr="00E95375">
        <w:rPr>
          <w:sz w:val="16"/>
        </w:rPr>
        <w:t xml:space="preserve"> the U.S. </w:t>
      </w:r>
      <w:r w:rsidRPr="00E95375">
        <w:rPr>
          <w:rStyle w:val="TitleChar"/>
        </w:rPr>
        <w:t>Government</w:t>
      </w:r>
      <w:r w:rsidRPr="00E95375">
        <w:rPr>
          <w:sz w:val="16"/>
        </w:rPr>
        <w:t xml:space="preserve"> to one of the country’s most vulnerable areas — the IT systems that underpin the functioning of our society and economy. This </w:t>
      </w:r>
      <w:r w:rsidRPr="00E95375">
        <w:rPr>
          <w:rStyle w:val="Emphasis"/>
          <w:rFonts w:ascii="Georgia" w:hAnsi="Georgia"/>
          <w:highlight w:val="cyan"/>
        </w:rPr>
        <w:t>failure begins at basic strategy levels</w:t>
      </w:r>
      <w:r w:rsidRPr="00E95375">
        <w:rPr>
          <w:rStyle w:val="TitleChar"/>
        </w:rPr>
        <w:t xml:space="preserve"> and extends to</w:t>
      </w:r>
      <w:r w:rsidRPr="00E95375">
        <w:rPr>
          <w:sz w:val="16"/>
        </w:rPr>
        <w:t xml:space="preserve"> reckless </w:t>
      </w:r>
      <w:r w:rsidRPr="00E95375">
        <w:rPr>
          <w:rStyle w:val="TitleChar"/>
        </w:rPr>
        <w:t>disregard for the consequences of</w:t>
      </w:r>
      <w:r w:rsidRPr="00E95375">
        <w:rPr>
          <w:sz w:val="16"/>
        </w:rPr>
        <w:t xml:space="preserve"> the risky covert </w:t>
      </w:r>
      <w:r w:rsidRPr="00E95375">
        <w:rPr>
          <w:rStyle w:val="TitleChar"/>
        </w:rPr>
        <w:t xml:space="preserve">Stuxnet </w:t>
      </w:r>
      <w:r w:rsidRPr="00E95375">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BE5CD8" w:rsidRPr="00E95375" w:rsidRDefault="00BE5CD8" w:rsidP="00BE5CD8">
      <w:pPr>
        <w:jc w:val="both"/>
        <w:rPr>
          <w:sz w:val="16"/>
          <w:szCs w:val="16"/>
        </w:rPr>
      </w:pPr>
      <w:r w:rsidRPr="00E95375">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BE5CD8" w:rsidRPr="00E95375" w:rsidRDefault="00BE5CD8" w:rsidP="00BE5CD8">
      <w:pPr>
        <w:jc w:val="both"/>
        <w:rPr>
          <w:sz w:val="16"/>
          <w:szCs w:val="16"/>
        </w:rPr>
      </w:pPr>
      <w:r w:rsidRPr="00E95375">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rsidR="00BE5CD8" w:rsidRPr="00F85FF5" w:rsidRDefault="00BE5CD8" w:rsidP="00BE5CD8">
      <w:pPr>
        <w:jc w:val="both"/>
        <w:rPr>
          <w:rStyle w:val="Emphasis"/>
          <w:b w:val="0"/>
          <w:iCs w:val="0"/>
          <w:sz w:val="16"/>
        </w:rPr>
      </w:pPr>
      <w:r w:rsidRPr="00E95375">
        <w:rPr>
          <w:sz w:val="16"/>
        </w:rPr>
        <w:t xml:space="preserve">Conversations with Hill staffers indicate that </w:t>
      </w:r>
      <w:r w:rsidRPr="00E95375">
        <w:rPr>
          <w:rStyle w:val="TitleChar"/>
        </w:rPr>
        <w:t>Congress believes the State Department’s 2011 appointment of Coordinator for Cyber Issues has sufficiently addressed concerns</w:t>
      </w:r>
      <w:r w:rsidRPr="00E95375">
        <w:rPr>
          <w:sz w:val="16"/>
        </w:rPr>
        <w:t xml:space="preserve"> about the lack of U.S. involvement in international cybersecurity matters. Clearly, </w:t>
      </w:r>
      <w:r w:rsidRPr="00E95375">
        <w:rPr>
          <w:rStyle w:val="TitleChar"/>
        </w:rPr>
        <w:t>this is narrow</w:t>
      </w:r>
      <w:r w:rsidRPr="00E95375">
        <w:rPr>
          <w:sz w:val="16"/>
        </w:rPr>
        <w:t xml:space="preserve">, wishful </w:t>
      </w:r>
      <w:r w:rsidRPr="00E95375">
        <w:rPr>
          <w:rStyle w:val="TitleChar"/>
        </w:rPr>
        <w:t>thinking</w:t>
      </w:r>
      <w:r w:rsidRPr="00E95375">
        <w:rPr>
          <w:sz w:val="16"/>
        </w:rPr>
        <w:t xml:space="preserve">. </w:t>
      </w:r>
      <w:r w:rsidRPr="00E95375">
        <w:rPr>
          <w:rStyle w:val="Emphasis"/>
          <w:rFonts w:ascii="Georgia" w:hAnsi="Georgia"/>
          <w:highlight w:val="cyan"/>
        </w:rPr>
        <w:t>Congress needs to</w:t>
      </w:r>
      <w:r w:rsidRPr="00E95375">
        <w:rPr>
          <w:sz w:val="16"/>
        </w:rPr>
        <w:t xml:space="preserve"> stop focusing on what it believes it should force businesses to do about cybersecurity and instead focus on what it should </w:t>
      </w:r>
      <w:r w:rsidRPr="00E95375">
        <w:rPr>
          <w:rStyle w:val="Emphasis"/>
          <w:rFonts w:ascii="Georgia" w:hAnsi="Georgia"/>
          <w:highlight w:val="cyan"/>
        </w:rPr>
        <w:t xml:space="preserve">demand </w:t>
      </w:r>
      <w:r w:rsidRPr="00E95375">
        <w:rPr>
          <w:rStyle w:val="Emphasis"/>
          <w:rFonts w:ascii="Georgia" w:hAnsi="Georgia"/>
        </w:rPr>
        <w:t xml:space="preserve">that </w:t>
      </w:r>
      <w:r w:rsidRPr="00E95375">
        <w:rPr>
          <w:rStyle w:val="Emphasis"/>
          <w:rFonts w:ascii="Georgia" w:hAnsi="Georgia"/>
          <w:highlight w:val="cyan"/>
        </w:rPr>
        <w:t>the</w:t>
      </w:r>
      <w:r w:rsidRPr="00E95375">
        <w:rPr>
          <w:rStyle w:val="Emphasis"/>
          <w:rFonts w:ascii="Georgia" w:hAnsi="Georgia"/>
        </w:rPr>
        <w:t xml:space="preserve"> U.S. </w:t>
      </w:r>
      <w:r w:rsidRPr="00E95375">
        <w:rPr>
          <w:rStyle w:val="Emphasis"/>
          <w:rFonts w:ascii="Georgia" w:hAnsi="Georgia"/>
          <w:highlight w:val="cyan"/>
        </w:rPr>
        <w:t xml:space="preserve">Government </w:t>
      </w:r>
      <w:r w:rsidRPr="00E95375">
        <w:rPr>
          <w:rStyle w:val="Emphasis"/>
          <w:rFonts w:ascii="Georgia" w:hAnsi="Georgia"/>
        </w:rPr>
        <w:t xml:space="preserve">do to protect our critical infrastructure businesses and </w:t>
      </w:r>
      <w:r w:rsidRPr="00E95375">
        <w:rPr>
          <w:rStyle w:val="Emphasis"/>
          <w:rFonts w:ascii="Georgia" w:hAnsi="Georgia"/>
          <w:highlight w:val="cyan"/>
        </w:rPr>
        <w:t>avoid retaliatory cyber attacks</w:t>
      </w:r>
      <w:r w:rsidRPr="00E95375">
        <w:rPr>
          <w:sz w:val="16"/>
        </w:rPr>
        <w:t xml:space="preserve">. The kind of </w:t>
      </w:r>
      <w:r w:rsidRPr="00E95375">
        <w:rPr>
          <w:rStyle w:val="Emphasis"/>
          <w:rFonts w:ascii="Georgia" w:hAnsi="Georgia"/>
          <w:highlight w:val="cyan"/>
        </w:rPr>
        <w:t xml:space="preserve">reckless cyber </w:t>
      </w:r>
      <w:r w:rsidRPr="00E95375">
        <w:rPr>
          <w:rStyle w:val="Emphasis"/>
          <w:rFonts w:ascii="Georgia" w:hAnsi="Georgia"/>
        </w:rPr>
        <w:t xml:space="preserve">diplomacy and foreign </w:t>
      </w:r>
      <w:r w:rsidRPr="00E95375">
        <w:rPr>
          <w:rStyle w:val="Emphasis"/>
          <w:rFonts w:ascii="Georgia" w:hAnsi="Georgia"/>
          <w:highlight w:val="cyan"/>
        </w:rPr>
        <w:t xml:space="preserve">policy </w:t>
      </w:r>
      <w:r w:rsidRPr="00E95375">
        <w:rPr>
          <w:rStyle w:val="Emphasis"/>
          <w:rFonts w:ascii="Georgia" w:hAnsi="Georgia"/>
        </w:rPr>
        <w:t xml:space="preserve">now at work </w:t>
      </w:r>
      <w:r w:rsidRPr="00E95375">
        <w:rPr>
          <w:rStyle w:val="Emphasis"/>
          <w:rFonts w:ascii="Georgia" w:hAnsi="Georgia"/>
          <w:highlight w:val="cyan"/>
        </w:rPr>
        <w:t xml:space="preserve">has put our nation at risk and demonstrates cyber irresponsiblity, not </w:t>
      </w:r>
      <w:r w:rsidRPr="00E95375">
        <w:rPr>
          <w:rStyle w:val="Emphasis"/>
          <w:rFonts w:ascii="Georgia" w:hAnsi="Georgia"/>
        </w:rPr>
        <w:t>cyber</w:t>
      </w:r>
      <w:r w:rsidRPr="00E95375">
        <w:rPr>
          <w:rStyle w:val="Emphasis"/>
          <w:rFonts w:ascii="Georgia" w:hAnsi="Georgia"/>
          <w:highlight w:val="cyan"/>
        </w:rPr>
        <w:t xml:space="preserve"> leadership</w:t>
      </w:r>
      <w:r w:rsidRPr="00E95375">
        <w:rPr>
          <w:rStyle w:val="TitleChar"/>
          <w:highlight w:val="cyan"/>
        </w:rPr>
        <w:t>.</w:t>
      </w:r>
    </w:p>
    <w:p w:rsidR="00BE5CD8" w:rsidRDefault="00BE5CD8" w:rsidP="00BE5CD8">
      <w:pPr>
        <w:pStyle w:val="Heading4"/>
      </w:pPr>
      <w:r>
        <w:t xml:space="preserve">Unipolarity creates structural incentives for peace </w:t>
      </w:r>
    </w:p>
    <w:p w:rsidR="00BE5CD8" w:rsidRPr="00F85FF5" w:rsidRDefault="00BE5CD8" w:rsidP="00BE5CD8">
      <w:r w:rsidRPr="00F85FF5">
        <w:rPr>
          <w:rStyle w:val="StyleStyleBold12pt"/>
        </w:rPr>
        <w:t>Wohlforth 09</w:t>
      </w:r>
      <w:r w:rsidRPr="00F85FF5">
        <w:t xml:space="preserve"> – Professor of government @ Dartmouth College [</w:t>
      </w:r>
      <w:hyperlink r:id="rId14" w:anchor="back" w:history="1">
        <w:r w:rsidRPr="00F85FF5">
          <w:t>William C. Wohlforth</w:t>
        </w:r>
      </w:hyperlink>
      <w:r w:rsidRPr="00F85FF5">
        <w:t xml:space="preserve">, “Unipolarity, Status Competition, and Great Power War,” World Politics, Volume 61, Number 1, January 2009, http://www.polisci.wisc.edu/Uploads/Documents/IRC/Wohlforth%20(2009).pdf] </w:t>
      </w:r>
    </w:p>
    <w:p w:rsidR="00BE5CD8" w:rsidRPr="006C4A01" w:rsidRDefault="00BE5CD8" w:rsidP="00BE5CD8">
      <w:pPr>
        <w:rPr>
          <w:sz w:val="16"/>
        </w:rPr>
      </w:pPr>
      <w:r w:rsidRPr="008838E5">
        <w:rPr>
          <w:sz w:val="16"/>
        </w:rPr>
        <w:t xml:space="preserve">Second, </w:t>
      </w:r>
      <w:r w:rsidRPr="00DD7843">
        <w:rPr>
          <w:rStyle w:val="TitleChar"/>
        </w:rPr>
        <w:t xml:space="preserve">I question the dominant view </w:t>
      </w:r>
      <w:r w:rsidRPr="00F21986">
        <w:rPr>
          <w:rStyle w:val="TitleChar"/>
        </w:rPr>
        <w:t>that</w:t>
      </w:r>
      <w:r w:rsidRPr="00DD7843">
        <w:rPr>
          <w:rStyle w:val="TitleChar"/>
        </w:rPr>
        <w:t xml:space="preserve"> status quo evaluations are relatively independent of the distribution of capabilities</w:t>
      </w:r>
      <w:r w:rsidRPr="008838E5">
        <w:rPr>
          <w:sz w:val="16"/>
        </w:rPr>
        <w:t xml:space="preserve">. </w:t>
      </w:r>
      <w:r w:rsidRPr="00DD7843">
        <w:rPr>
          <w:rStyle w:val="TitleChar"/>
        </w:rPr>
        <w:t>If the status of states depends</w:t>
      </w:r>
      <w:r w:rsidRPr="008838E5">
        <w:rPr>
          <w:sz w:val="16"/>
        </w:rPr>
        <w:t xml:space="preserve"> in some measure </w:t>
      </w:r>
      <w:r w:rsidRPr="00DD7843">
        <w:rPr>
          <w:rStyle w:val="TitleChar"/>
        </w:rPr>
        <w:t>on</w:t>
      </w:r>
      <w:r w:rsidRPr="008838E5">
        <w:rPr>
          <w:sz w:val="16"/>
        </w:rPr>
        <w:t xml:space="preserve"> their </w:t>
      </w:r>
      <w:r w:rsidRPr="00DD7843">
        <w:rPr>
          <w:rStyle w:val="TitleChar"/>
        </w:rPr>
        <w:t>relative capabilities</w:t>
      </w:r>
      <w:r w:rsidRPr="008838E5">
        <w:rPr>
          <w:sz w:val="16"/>
        </w:rPr>
        <w:t xml:space="preserve">, and if states derive utility from status, </w:t>
      </w:r>
      <w:r w:rsidRPr="00DD7843">
        <w:rPr>
          <w:rStyle w:val="TitleChar"/>
        </w:rPr>
        <w:t>then different distributions of capabilities</w:t>
      </w:r>
      <w:r w:rsidRPr="008838E5">
        <w:rPr>
          <w:sz w:val="16"/>
        </w:rPr>
        <w:t xml:space="preserve"> may </w:t>
      </w:r>
      <w:r w:rsidRPr="00DD7843">
        <w:rPr>
          <w:rStyle w:val="TitleChar"/>
        </w:rPr>
        <w:t>affect</w:t>
      </w:r>
      <w:r w:rsidRPr="008838E5">
        <w:rPr>
          <w:sz w:val="16"/>
        </w:rPr>
        <w:t xml:space="preserve"> levels of </w:t>
      </w:r>
      <w:r w:rsidRPr="00DD7843">
        <w:rPr>
          <w:rStyle w:val="TitleChar"/>
        </w:rPr>
        <w:t>satisfaction</w:t>
      </w:r>
      <w:r w:rsidRPr="008838E5">
        <w:rPr>
          <w:sz w:val="16"/>
        </w:rPr>
        <w:t xml:space="preserve">, just as different income distributions may affect levels of status competition in domestic settings. </w:t>
      </w:r>
      <w:hyperlink r:id="rId15" w:anchor="f6" w:history="1">
        <w:r w:rsidRPr="008838E5">
          <w:rPr>
            <w:rStyle w:val="Hyperlink"/>
            <w:sz w:val="16"/>
            <w:vertAlign w:val="superscript"/>
          </w:rPr>
          <w:t>6</w:t>
        </w:r>
      </w:hyperlink>
      <w:bookmarkStart w:id="1" w:name="f6-text"/>
      <w:bookmarkEnd w:id="1"/>
      <w:r w:rsidRPr="008838E5">
        <w:rPr>
          <w:sz w:val="16"/>
        </w:rPr>
        <w:t xml:space="preserve"> </w:t>
      </w:r>
      <w:r w:rsidRPr="00DA4B7B">
        <w:rPr>
          <w:rStyle w:val="TitleChar"/>
          <w:highlight w:val="green"/>
        </w:rPr>
        <w:t>Building on research in psychology and sociology</w:t>
      </w:r>
      <w:r w:rsidRPr="008838E5">
        <w:rPr>
          <w:sz w:val="16"/>
        </w:rPr>
        <w:t xml:space="preserve">, </w:t>
      </w:r>
      <w:r w:rsidRPr="00DD7843">
        <w:rPr>
          <w:rStyle w:val="TitleChar"/>
        </w:rPr>
        <w:t xml:space="preserve">I argue that even </w:t>
      </w:r>
      <w:r w:rsidRPr="006C4A01">
        <w:rPr>
          <w:rStyle w:val="TitleChar"/>
        </w:rPr>
        <w:t xml:space="preserve">capabilities distributions among major powers foster </w:t>
      </w:r>
      <w:r w:rsidRPr="00DA4B7B">
        <w:rPr>
          <w:rStyle w:val="TitleChar"/>
          <w:highlight w:val="green"/>
        </w:rPr>
        <w:t xml:space="preserve">ambiguous status hierarchies, </w:t>
      </w:r>
      <w:r w:rsidRPr="006C4A01">
        <w:rPr>
          <w:rStyle w:val="TitleChar"/>
        </w:rPr>
        <w:t>which</w:t>
      </w:r>
      <w:r w:rsidRPr="00DA4B7B">
        <w:rPr>
          <w:rStyle w:val="TitleChar"/>
          <w:highlight w:val="green"/>
        </w:rPr>
        <w:t xml:space="preserve"> generate</w:t>
      </w:r>
      <w:r w:rsidRPr="00DA4B7B">
        <w:rPr>
          <w:sz w:val="16"/>
          <w:highlight w:val="green"/>
        </w:rPr>
        <w:t xml:space="preserve"> </w:t>
      </w:r>
      <w:r w:rsidRPr="008838E5">
        <w:rPr>
          <w:sz w:val="16"/>
        </w:rPr>
        <w:t xml:space="preserve">more </w:t>
      </w:r>
      <w:r w:rsidRPr="00DA4B7B">
        <w:rPr>
          <w:rStyle w:val="TitleChar"/>
          <w:highlight w:val="green"/>
        </w:rPr>
        <w:t>dissatisfaction and clashes</w:t>
      </w:r>
      <w:r w:rsidRPr="00DA4B7B">
        <w:rPr>
          <w:sz w:val="16"/>
          <w:highlight w:val="green"/>
        </w:rPr>
        <w:t xml:space="preserve"> </w:t>
      </w:r>
      <w:r w:rsidRPr="008838E5">
        <w:rPr>
          <w:sz w:val="16"/>
        </w:rPr>
        <w:t>over the status quo. And the more stratified the distribution of capabilities, the less likely such status competition is</w:t>
      </w:r>
      <w:r w:rsidRPr="00DA4B7B">
        <w:rPr>
          <w:sz w:val="16"/>
          <w:highlight w:val="green"/>
        </w:rPr>
        <w:t xml:space="preserve">. </w:t>
      </w:r>
      <w:r w:rsidRPr="00DA4B7B">
        <w:rPr>
          <w:rStyle w:val="TitleChar"/>
          <w:highlight w:val="green"/>
        </w:rPr>
        <w:t xml:space="preserve">Unipolarity </w:t>
      </w:r>
      <w:r w:rsidRPr="00DD7843">
        <w:rPr>
          <w:rStyle w:val="TitleChar"/>
        </w:rPr>
        <w:t xml:space="preserve">thus </w:t>
      </w:r>
      <w:r w:rsidRPr="00DA4B7B">
        <w:rPr>
          <w:rStyle w:val="TitleChar"/>
          <w:highlight w:val="green"/>
        </w:rPr>
        <w:t>generates far fewer</w:t>
      </w:r>
      <w:r w:rsidRPr="00DA4B7B">
        <w:rPr>
          <w:sz w:val="16"/>
          <w:highlight w:val="green"/>
        </w:rPr>
        <w:t xml:space="preserve"> </w:t>
      </w:r>
      <w:r w:rsidRPr="00DA4B7B">
        <w:rPr>
          <w:rStyle w:val="TitleChar"/>
          <w:highlight w:val="green"/>
        </w:rPr>
        <w:t>incentives</w:t>
      </w:r>
      <w:r w:rsidRPr="00DA4B7B">
        <w:rPr>
          <w:sz w:val="16"/>
          <w:highlight w:val="green"/>
        </w:rPr>
        <w:t xml:space="preserve"> </w:t>
      </w:r>
      <w:r w:rsidRPr="008838E5">
        <w:rPr>
          <w:sz w:val="16"/>
        </w:rPr>
        <w:t xml:space="preserve">than either bipolarity or multipolarity </w:t>
      </w:r>
      <w:r w:rsidRPr="00DA4B7B">
        <w:rPr>
          <w:rStyle w:val="TitleChar"/>
          <w:highlight w:val="green"/>
        </w:rPr>
        <w:t xml:space="preserve">for direct great power </w:t>
      </w:r>
      <w:r w:rsidRPr="006C4A01">
        <w:rPr>
          <w:rStyle w:val="TitleChar"/>
        </w:rPr>
        <w:t xml:space="preserve">positional </w:t>
      </w:r>
      <w:r w:rsidRPr="00DA4B7B">
        <w:rPr>
          <w:rStyle w:val="TitleChar"/>
          <w:highlight w:val="green"/>
        </w:rPr>
        <w:t>competition</w:t>
      </w:r>
      <w:r w:rsidRPr="00DA4B7B">
        <w:rPr>
          <w:sz w:val="16"/>
          <w:highlight w:val="green"/>
        </w:rPr>
        <w:t xml:space="preserve"> </w:t>
      </w:r>
      <w:r w:rsidRPr="008838E5">
        <w:rPr>
          <w:sz w:val="16"/>
        </w:rPr>
        <w:t xml:space="preserve">over status. Elites in the other major powers continue to prefer higher status, but in a unipolar system they face comparatively weak incentives to translate that preference into costly action. And the absence of such incentives matters because </w:t>
      </w:r>
      <w:r w:rsidRPr="006C4A01">
        <w:rPr>
          <w:rStyle w:val="TitleChar"/>
        </w:rPr>
        <w:t>social status is a positional good—something whose value depends on how much one has in relation to others</w:t>
      </w:r>
      <w:r w:rsidRPr="006C4A01">
        <w:rPr>
          <w:sz w:val="16"/>
        </w:rPr>
        <w:t>.</w:t>
      </w:r>
      <w:hyperlink r:id="rId16" w:anchor="f7" w:history="1">
        <w:r w:rsidRPr="006C4A01">
          <w:rPr>
            <w:rStyle w:val="Hyperlink"/>
            <w:sz w:val="16"/>
            <w:vertAlign w:val="superscript"/>
          </w:rPr>
          <w:t>7</w:t>
        </w:r>
      </w:hyperlink>
      <w:bookmarkStart w:id="2" w:name="f7-text"/>
      <w:bookmarkEnd w:id="2"/>
      <w:r w:rsidRPr="006C4A01">
        <w:rPr>
          <w:sz w:val="16"/>
        </w:rPr>
        <w:t xml:space="preserve"> “</w:t>
      </w:r>
      <w:r w:rsidRPr="006C4A01">
        <w:rPr>
          <w:rStyle w:val="TitleChar"/>
        </w:rPr>
        <w:t>If everyone has high status</w:t>
      </w:r>
      <w:r w:rsidRPr="006C4A01">
        <w:rPr>
          <w:sz w:val="16"/>
        </w:rPr>
        <w:t>,” Randall Schweller notes, “</w:t>
      </w:r>
      <w:r w:rsidRPr="006C4A01">
        <w:rPr>
          <w:rStyle w:val="TitleChar"/>
        </w:rPr>
        <w:t>no one does</w:t>
      </w:r>
      <w:r w:rsidRPr="006C4A01">
        <w:rPr>
          <w:sz w:val="16"/>
        </w:rPr>
        <w:t>.”</w:t>
      </w:r>
      <w:hyperlink r:id="rId17" w:anchor="f8" w:history="1">
        <w:r w:rsidRPr="006C4A01">
          <w:rPr>
            <w:rStyle w:val="Hyperlink"/>
            <w:sz w:val="16"/>
            <w:vertAlign w:val="superscript"/>
          </w:rPr>
          <w:t>8</w:t>
        </w:r>
      </w:hyperlink>
      <w:bookmarkStart w:id="3" w:name="f8-text"/>
      <w:bookmarkEnd w:id="3"/>
      <w:r w:rsidRPr="006C4A01">
        <w:rPr>
          <w:sz w:val="16"/>
        </w:rPr>
        <w:t xml:space="preserve"> While one actor might increase its status, all cannot simultaneously do so. </w:t>
      </w:r>
      <w:r w:rsidRPr="006C4A01">
        <w:rPr>
          <w:rStyle w:val="TitleChar"/>
        </w:rPr>
        <w:t>High status is thus inherently scarce, and competitions for status tend to be zero sum</w:t>
      </w:r>
      <w:r w:rsidRPr="006C4A01">
        <w:rPr>
          <w:sz w:val="16"/>
        </w:rPr>
        <w:t>.</w:t>
      </w:r>
      <w:hyperlink r:id="rId18" w:anchor="f9" w:history="1">
        <w:r w:rsidRPr="006C4A01">
          <w:rPr>
            <w:rStyle w:val="Hyperlink"/>
            <w:sz w:val="16"/>
            <w:vertAlign w:val="superscript"/>
          </w:rPr>
          <w:t>9</w:t>
        </w:r>
      </w:hyperlink>
      <w:bookmarkStart w:id="4" w:name="f9-text"/>
      <w:bookmarkEnd w:id="4"/>
      <w:r w:rsidRPr="006C4A01">
        <w:rPr>
          <w:sz w:val="16"/>
        </w:rPr>
        <w:t xml:space="preserve"> I begin by describing the puzzles facing predominant theories that status competition might solve. </w:t>
      </w:r>
      <w:r w:rsidRPr="006C4A01">
        <w:rPr>
          <w:rStyle w:val="TitleChar"/>
        </w:rPr>
        <w:t>Building on recent research on social identity and status seeking, I</w:t>
      </w:r>
      <w:r w:rsidRPr="006C4A01">
        <w:rPr>
          <w:sz w:val="16"/>
        </w:rPr>
        <w:t xml:space="preserve"> then </w:t>
      </w:r>
      <w:r w:rsidRPr="006C4A01">
        <w:rPr>
          <w:rStyle w:val="TitleChar"/>
        </w:rPr>
        <w:t>show that</w:t>
      </w:r>
      <w:r w:rsidRPr="006C4A01">
        <w:rPr>
          <w:sz w:val="16"/>
        </w:rPr>
        <w:t xml:space="preserve"> under certain conditions</w:t>
      </w:r>
      <w:r w:rsidRPr="008838E5">
        <w:rPr>
          <w:sz w:val="16"/>
        </w:rPr>
        <w:t xml:space="preserve"> </w:t>
      </w:r>
      <w:r w:rsidRPr="00DA4B7B">
        <w:rPr>
          <w:rStyle w:val="TitleChar"/>
          <w:highlight w:val="green"/>
        </w:rPr>
        <w:t>the ways decision makers identify with the states they represent may prompt them to frame issues as positional disputes over status in a social hierarchy</w:t>
      </w:r>
      <w:r w:rsidRPr="008838E5">
        <w:rPr>
          <w:sz w:val="16"/>
        </w:rPr>
        <w:t>. I develop hypotheses that tailor this scholarship to the domain of great power politics, showing how</w:t>
      </w:r>
      <w:r w:rsidRPr="00DA4B7B">
        <w:rPr>
          <w:sz w:val="16"/>
          <w:highlight w:val="green"/>
        </w:rPr>
        <w:t xml:space="preserve"> </w:t>
      </w:r>
      <w:r w:rsidRPr="00DA4B7B">
        <w:rPr>
          <w:rStyle w:val="TitleChar"/>
          <w:highlight w:val="green"/>
        </w:rPr>
        <w:t xml:space="preserve">the probability of status competition is </w:t>
      </w:r>
      <w:r w:rsidRPr="00DD7843">
        <w:rPr>
          <w:rStyle w:val="TitleChar"/>
        </w:rPr>
        <w:t xml:space="preserve">likely to be </w:t>
      </w:r>
      <w:r w:rsidRPr="00DA4B7B">
        <w:rPr>
          <w:rStyle w:val="TitleChar"/>
          <w:highlight w:val="green"/>
        </w:rPr>
        <w:t>linked to polarity</w:t>
      </w:r>
      <w:r w:rsidRPr="008838E5">
        <w:rPr>
          <w:sz w:val="16"/>
        </w:rPr>
        <w:t xml:space="preserve">. The rest of the article investigates whether there is sufficient evidence for these hypotheses to warrant further refinement and testing. I pursue this in three ways: by showing that </w:t>
      </w:r>
      <w:r w:rsidRPr="006C4A01">
        <w:rPr>
          <w:rStyle w:val="TitleChar"/>
        </w:rPr>
        <w:t xml:space="preserve">the theory advanced here </w:t>
      </w:r>
      <w:r w:rsidRPr="00DA4B7B">
        <w:rPr>
          <w:rStyle w:val="TitleChar"/>
          <w:highlight w:val="green"/>
        </w:rPr>
        <w:t xml:space="preserve">is consistent with </w:t>
      </w:r>
      <w:r w:rsidRPr="008838E5">
        <w:rPr>
          <w:sz w:val="16"/>
        </w:rPr>
        <w:t>what we know about</w:t>
      </w:r>
      <w:r w:rsidRPr="00DD7843">
        <w:rPr>
          <w:rStyle w:val="TitleChar"/>
        </w:rPr>
        <w:t xml:space="preserve"> </w:t>
      </w:r>
      <w:r w:rsidRPr="00DA4B7B">
        <w:rPr>
          <w:rStyle w:val="TitleChar"/>
          <w:highlight w:val="green"/>
        </w:rPr>
        <w:t>large-scale patterns of great power conflict through history</w:t>
      </w:r>
      <w:r w:rsidRPr="008838E5">
        <w:rPr>
          <w:sz w:val="16"/>
        </w:rPr>
        <w:t xml:space="preserve">; by </w:t>
      </w:r>
      <w:r w:rsidRPr="008838E5">
        <w:rPr>
          <w:bCs/>
          <w:sz w:val="16"/>
        </w:rPr>
        <w:t>[End Page 30]</w:t>
      </w:r>
      <w:r w:rsidRPr="008838E5">
        <w:rPr>
          <w:sz w:val="16"/>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DA4B7B">
        <w:rPr>
          <w:rStyle w:val="TitleChar"/>
          <w:highlight w:val="green"/>
        </w:rPr>
        <w:t>major war arises out of a power shift in favor of a rising state dissatisfied with a status quo defended by a declining satisfied state</w:t>
      </w:r>
      <w:r w:rsidRPr="008838E5">
        <w:rPr>
          <w:sz w:val="16"/>
        </w:rPr>
        <w:t>.</w:t>
      </w:r>
      <w:hyperlink r:id="rId19" w:anchor="f10" w:history="1">
        <w:r w:rsidRPr="008838E5">
          <w:rPr>
            <w:rStyle w:val="Hyperlink"/>
            <w:sz w:val="16"/>
            <w:vertAlign w:val="superscript"/>
          </w:rPr>
          <w:t>10</w:t>
        </w:r>
      </w:hyperlink>
      <w:bookmarkStart w:id="5" w:name="f10-text"/>
      <w:bookmarkEnd w:id="5"/>
      <w:r w:rsidRPr="008838E5">
        <w:rPr>
          <w:sz w:val="16"/>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20" w:anchor="f11" w:history="1">
        <w:r w:rsidRPr="008838E5">
          <w:rPr>
            <w:rStyle w:val="Hyperlink"/>
            <w:sz w:val="16"/>
            <w:vertAlign w:val="superscript"/>
          </w:rPr>
          <w:t>11</w:t>
        </w:r>
      </w:hyperlink>
      <w:bookmarkStart w:id="6" w:name="f11-text"/>
      <w:bookmarkEnd w:id="6"/>
      <w:r w:rsidRPr="008838E5">
        <w:rPr>
          <w:sz w:val="16"/>
        </w:rPr>
        <w:t xml:space="preserve"> The issues that inspired Louis XIV’s and Napoleon’s dissatisfaction with the status quo were many and varied, but most accounts accord </w:t>
      </w:r>
      <w:r w:rsidRPr="008838E5">
        <w:rPr>
          <w:bCs/>
          <w:sz w:val="16"/>
        </w:rPr>
        <w:t>[End Page 31]</w:t>
      </w:r>
      <w:r w:rsidRPr="008838E5">
        <w:rPr>
          <w:sz w:val="16"/>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hyperlink r:id="rId21" w:anchor="f12" w:history="1">
        <w:r w:rsidRPr="008838E5">
          <w:rPr>
            <w:rStyle w:val="Hyperlink"/>
            <w:sz w:val="16"/>
            <w:vertAlign w:val="superscript"/>
          </w:rPr>
          <w:t>12</w:t>
        </w:r>
      </w:hyperlink>
      <w:bookmarkStart w:id="7" w:name="f12-text"/>
      <w:bookmarkEnd w:id="7"/>
      <w:r w:rsidRPr="008838E5">
        <w:rPr>
          <w:sz w:val="16"/>
        </w:rPr>
        <w:t xml:space="preserve"> Wilhemine Germany is a fateful case in point. As Paul Kennedy has argued, underlying material trends as of 1914 were set to propel Germany’s continued rise indefinitely, so long as Europe remained at peace.</w:t>
      </w:r>
      <w:hyperlink r:id="rId22" w:anchor="f13" w:history="1">
        <w:r w:rsidRPr="008838E5">
          <w:rPr>
            <w:rStyle w:val="Hyperlink"/>
            <w:sz w:val="16"/>
            <w:vertAlign w:val="superscript"/>
          </w:rPr>
          <w:t>13</w:t>
        </w:r>
      </w:hyperlink>
      <w:bookmarkStart w:id="8" w:name="f13-text"/>
      <w:bookmarkEnd w:id="8"/>
      <w:r w:rsidRPr="008838E5">
        <w:rPr>
          <w:sz w:val="16"/>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3" w:anchor="f14" w:history="1">
        <w:r w:rsidRPr="008838E5">
          <w:rPr>
            <w:rStyle w:val="Hyperlink"/>
            <w:sz w:val="16"/>
            <w:vertAlign w:val="superscript"/>
          </w:rPr>
          <w:t>14</w:t>
        </w:r>
      </w:hyperlink>
      <w:bookmarkStart w:id="9" w:name="f14-text"/>
      <w:bookmarkEnd w:id="9"/>
      <w:r w:rsidRPr="008838E5">
        <w:rPr>
          <w:sz w:val="16"/>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4" w:anchor="f15" w:history="1">
        <w:r w:rsidRPr="008838E5">
          <w:rPr>
            <w:rStyle w:val="Hyperlink"/>
            <w:sz w:val="16"/>
            <w:vertAlign w:val="superscript"/>
          </w:rPr>
          <w:t>15</w:t>
        </w:r>
      </w:hyperlink>
      <w:bookmarkStart w:id="10" w:name="f15-text"/>
      <w:bookmarkEnd w:id="10"/>
      <w:r w:rsidRPr="008838E5">
        <w:rPr>
          <w:sz w:val="16"/>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5" w:anchor="f16" w:history="1">
        <w:r w:rsidRPr="008838E5">
          <w:rPr>
            <w:rStyle w:val="Hyperlink"/>
            <w:sz w:val="16"/>
            <w:vertAlign w:val="superscript"/>
          </w:rPr>
          <w:t>16</w:t>
        </w:r>
      </w:hyperlink>
      <w:bookmarkStart w:id="11" w:name="f16-text"/>
      <w:bookmarkEnd w:id="11"/>
      <w:r w:rsidRPr="008838E5">
        <w:rPr>
          <w:sz w:val="16"/>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26" w:anchor="f17" w:history="1">
        <w:r w:rsidRPr="008838E5">
          <w:rPr>
            <w:rStyle w:val="Hyperlink"/>
            <w:sz w:val="16"/>
            <w:vertAlign w:val="superscript"/>
          </w:rPr>
          <w:t>17</w:t>
        </w:r>
      </w:hyperlink>
      <w:bookmarkStart w:id="12" w:name="f17-text"/>
      <w:bookmarkEnd w:id="12"/>
      <w:r w:rsidRPr="008838E5">
        <w:rPr>
          <w:sz w:val="16"/>
        </w:rPr>
        <w:t xml:space="preserve"> If these are the </w:t>
      </w:r>
      <w:r w:rsidRPr="008838E5">
        <w:rPr>
          <w:bCs/>
          <w:sz w:val="16"/>
        </w:rPr>
        <w:t>[End Page 32]</w:t>
      </w:r>
      <w:r w:rsidRPr="008838E5">
        <w:rPr>
          <w:sz w:val="16"/>
        </w:rPr>
        <w:t xml:space="preserve"> issues at stake, then systemic theories of hegemonic war and power transition confront the puzzle brought to the fore in a seminal article by James Fearon: what prevents states from striking a bargain that avoids the costs of war? </w:t>
      </w:r>
      <w:hyperlink r:id="rId27" w:anchor="f18" w:history="1">
        <w:r w:rsidRPr="008838E5">
          <w:rPr>
            <w:rStyle w:val="Hyperlink"/>
            <w:sz w:val="16"/>
            <w:vertAlign w:val="superscript"/>
          </w:rPr>
          <w:t>18</w:t>
        </w:r>
      </w:hyperlink>
      <w:bookmarkStart w:id="13" w:name="f18-text"/>
      <w:bookmarkEnd w:id="13"/>
      <w:r w:rsidRPr="008838E5">
        <w:rPr>
          <w:sz w:val="16"/>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w:t>
      </w:r>
      <w:r w:rsidRPr="00DD7843">
        <w:rPr>
          <w:rStyle w:val="TitleChar"/>
        </w:rPr>
        <w:t>Most aspects of a given international order are readily divisible</w:t>
      </w:r>
      <w:r w:rsidRPr="008838E5">
        <w:rPr>
          <w:sz w:val="16"/>
        </w:rPr>
        <w:t>, however, and, as Fearon stressed, “both the intrinsic complexity and richness of most matters over which states negotiate and the availability of linkages and side-payments suggest that intermediate bargains typically will exist.”</w:t>
      </w:r>
      <w:hyperlink r:id="rId28" w:anchor="f19" w:history="1">
        <w:r w:rsidRPr="008838E5">
          <w:rPr>
            <w:rStyle w:val="Hyperlink"/>
            <w:sz w:val="16"/>
            <w:vertAlign w:val="superscript"/>
          </w:rPr>
          <w:t>19</w:t>
        </w:r>
      </w:hyperlink>
      <w:bookmarkStart w:id="14" w:name="f19-text"/>
      <w:bookmarkEnd w:id="14"/>
      <w:r w:rsidRPr="008838E5">
        <w:rPr>
          <w:sz w:val="16"/>
        </w:rPr>
        <w:t xml:space="preserve"> Thus, most scholars have assumed that the indivisibility problem is trivial, focusing on two other rational choice explanations for bargaining failure: uncertainty and the commitment problem.</w:t>
      </w:r>
      <w:hyperlink r:id="rId29" w:anchor="f20" w:history="1">
        <w:r w:rsidRPr="008838E5">
          <w:rPr>
            <w:rStyle w:val="Hyperlink"/>
            <w:sz w:val="16"/>
            <w:vertAlign w:val="superscript"/>
          </w:rPr>
          <w:t>20</w:t>
        </w:r>
      </w:hyperlink>
      <w:bookmarkStart w:id="15" w:name="f20-text"/>
      <w:bookmarkEnd w:id="15"/>
      <w:r w:rsidRPr="008838E5">
        <w:rPr>
          <w:sz w:val="16"/>
        </w:rPr>
        <w:t xml:space="preserve"> In the view of many scholars, it is these problems, rather than indivisibility, that likely explain leaders’ inability to avail themselves of such intermediate bargains. Yet </w:t>
      </w:r>
      <w:r w:rsidRPr="006C4A01">
        <w:rPr>
          <w:rStyle w:val="TitleChar"/>
        </w:rPr>
        <w:t>recent</w:t>
      </w:r>
      <w:r w:rsidRPr="00DA4B7B">
        <w:rPr>
          <w:rStyle w:val="TitleChar"/>
          <w:highlight w:val="green"/>
        </w:rPr>
        <w:t xml:space="preserve"> research inspired </w:t>
      </w:r>
      <w:r w:rsidRPr="006C4A01">
        <w:rPr>
          <w:rStyle w:val="Emphasis"/>
          <w:highlight w:val="green"/>
        </w:rPr>
        <w:t>by constructivism</w:t>
      </w:r>
      <w:r w:rsidRPr="00DA4B7B">
        <w:rPr>
          <w:rStyle w:val="TitleChar"/>
          <w:highlight w:val="green"/>
        </w:rPr>
        <w:t xml:space="preserve"> shows how issues that are physically divisible can become socially indivisible, </w:t>
      </w:r>
      <w:r w:rsidRPr="006C4A01">
        <w:rPr>
          <w:rStyle w:val="TitleChar"/>
        </w:rPr>
        <w:t>depending on how they relate to the identities of decision makers</w:t>
      </w:r>
      <w:r w:rsidRPr="006C4A01">
        <w:rPr>
          <w:sz w:val="16"/>
        </w:rPr>
        <w:t>.</w:t>
      </w:r>
      <w:hyperlink r:id="rId30" w:anchor="f21" w:history="1">
        <w:r w:rsidRPr="006C4A01">
          <w:rPr>
            <w:rStyle w:val="Hyperlink"/>
            <w:sz w:val="16"/>
            <w:vertAlign w:val="superscript"/>
          </w:rPr>
          <w:t>21</w:t>
        </w:r>
      </w:hyperlink>
      <w:bookmarkStart w:id="16" w:name="f21-text"/>
      <w:bookmarkEnd w:id="16"/>
      <w:r w:rsidRPr="008838E5">
        <w:rPr>
          <w:sz w:val="16"/>
        </w:rPr>
        <w:t xml:space="preserve"> </w:t>
      </w:r>
      <w:r w:rsidRPr="00DA4B7B">
        <w:rPr>
          <w:rStyle w:val="TitleChar"/>
          <w:highlight w:val="green"/>
        </w:rPr>
        <w:t>Once issues</w:t>
      </w:r>
      <w:r w:rsidRPr="00DD7843">
        <w:rPr>
          <w:rStyle w:val="TitleChar"/>
        </w:rPr>
        <w:t xml:space="preserve"> </w:t>
      </w:r>
      <w:r w:rsidRPr="008838E5">
        <w:rPr>
          <w:sz w:val="16"/>
        </w:rPr>
        <w:t>surrounding the status quo</w:t>
      </w:r>
      <w:r w:rsidRPr="00DD7843">
        <w:rPr>
          <w:rStyle w:val="TitleChar"/>
        </w:rPr>
        <w:t xml:space="preserve"> </w:t>
      </w:r>
      <w:r w:rsidRPr="006C4A01">
        <w:rPr>
          <w:rStyle w:val="TitleChar"/>
          <w:highlight w:val="green"/>
        </w:rPr>
        <w:t xml:space="preserve">are framed in </w:t>
      </w:r>
      <w:r w:rsidRPr="00DA4B7B">
        <w:rPr>
          <w:rStyle w:val="TitleChar"/>
          <w:highlight w:val="green"/>
        </w:rPr>
        <w:t>positional terms as bearing on the disputants’ relative standing, then</w:t>
      </w:r>
      <w:r w:rsidRPr="008838E5">
        <w:rPr>
          <w:sz w:val="16"/>
        </w:rPr>
        <w:t>, to the extent that they value their standing itself,</w:t>
      </w:r>
      <w:r w:rsidRPr="00DD7843">
        <w:rPr>
          <w:rStyle w:val="TitleChar"/>
        </w:rPr>
        <w:t xml:space="preserve"> </w:t>
      </w:r>
      <w:r w:rsidRPr="00DA4B7B">
        <w:rPr>
          <w:rStyle w:val="TitleChar"/>
          <w:highlight w:val="green"/>
        </w:rPr>
        <w:t xml:space="preserve">they may be </w:t>
      </w:r>
      <w:r w:rsidRPr="006C4A01">
        <w:rPr>
          <w:rStyle w:val="Emphasis"/>
          <w:highlight w:val="green"/>
        </w:rPr>
        <w:t>unwilling to pursue intermediate bargaining solutions</w:t>
      </w:r>
      <w:r w:rsidRPr="00DA4B7B">
        <w:rPr>
          <w:sz w:val="16"/>
          <w:highlight w:val="green"/>
        </w:rPr>
        <w:t xml:space="preserve">. </w:t>
      </w:r>
      <w:r w:rsidRPr="006C4A01">
        <w:rPr>
          <w:rStyle w:val="TitleChar"/>
        </w:rPr>
        <w:t>Once linked to status, easily divisible issues</w:t>
      </w:r>
      <w:r w:rsidRPr="006C4A01">
        <w:rPr>
          <w:sz w:val="16"/>
        </w:rPr>
        <w:t xml:space="preserve"> that theoretically provide opportunities for linkages and side payments of various sorts </w:t>
      </w:r>
      <w:r w:rsidRPr="006C4A01">
        <w:rPr>
          <w:rStyle w:val="TitleChar"/>
        </w:rPr>
        <w:t>may</w:t>
      </w:r>
      <w:r w:rsidRPr="006C4A01">
        <w:rPr>
          <w:sz w:val="16"/>
        </w:rPr>
        <w:t xml:space="preserve"> themselves </w:t>
      </w:r>
      <w:r w:rsidRPr="006C4A01">
        <w:rPr>
          <w:rStyle w:val="TitleChar"/>
        </w:rPr>
        <w:t>be</w:t>
      </w:r>
      <w:r w:rsidRPr="006C4A01">
        <w:rPr>
          <w:sz w:val="16"/>
        </w:rPr>
        <w:t xml:space="preserve"> seen as indivisible and thus </w:t>
      </w:r>
      <w:r w:rsidRPr="006C4A01">
        <w:rPr>
          <w:rStyle w:val="TitleChar"/>
        </w:rPr>
        <w:t>unavailable as avenues for</w:t>
      </w:r>
      <w:r w:rsidRPr="006C4A01">
        <w:rPr>
          <w:sz w:val="16"/>
        </w:rPr>
        <w:t xml:space="preserve"> possible intermediate </w:t>
      </w:r>
      <w:r w:rsidRPr="006C4A01">
        <w:rPr>
          <w:rStyle w:val="TitleChar"/>
        </w:rPr>
        <w:t>bargains</w:t>
      </w:r>
      <w:r w:rsidRPr="006C4A01">
        <w:rPr>
          <w:sz w:val="16"/>
        </w:rPr>
        <w:t xml:space="preserve">. </w:t>
      </w:r>
      <w:r w:rsidRPr="00DA4B7B">
        <w:rPr>
          <w:rStyle w:val="TitleChar"/>
          <w:highlight w:val="green"/>
        </w:rPr>
        <w:t>The historical record surrounding major wars is rich with evidence suggesting that positional concerns over status frustrate bargaining</w:t>
      </w:r>
      <w:r w:rsidRPr="008838E5">
        <w:rPr>
          <w:sz w:val="16"/>
        </w:rPr>
        <w:t xml:space="preserve">: expensive, </w:t>
      </w:r>
      <w:r w:rsidRPr="00DA4B7B">
        <w:rPr>
          <w:rStyle w:val="TitleChar"/>
          <w:highlight w:val="green"/>
        </w:rPr>
        <w:t>protracted conflict over</w:t>
      </w:r>
      <w:r w:rsidRPr="00DA4B7B">
        <w:rPr>
          <w:sz w:val="16"/>
          <w:highlight w:val="green"/>
        </w:rPr>
        <w:t xml:space="preserve"> </w:t>
      </w:r>
      <w:r w:rsidRPr="008838E5">
        <w:rPr>
          <w:sz w:val="16"/>
        </w:rPr>
        <w:t xml:space="preserve">what appear to be </w:t>
      </w:r>
      <w:r w:rsidRPr="00DA4B7B">
        <w:rPr>
          <w:rStyle w:val="TitleChar"/>
          <w:highlight w:val="green"/>
        </w:rPr>
        <w:t>minor issues</w:t>
      </w:r>
      <w:r w:rsidRPr="008838E5">
        <w:rPr>
          <w:sz w:val="16"/>
        </w:rPr>
        <w:t xml:space="preserve">; a propensity on the part of </w:t>
      </w:r>
      <w:r w:rsidRPr="00DA4B7B">
        <w:rPr>
          <w:rStyle w:val="TitleChar"/>
          <w:highlight w:val="green"/>
        </w:rPr>
        <w:t>decision makers</w:t>
      </w:r>
      <w:r w:rsidRPr="00DA4B7B">
        <w:rPr>
          <w:sz w:val="16"/>
          <w:highlight w:val="green"/>
        </w:rPr>
        <w:t xml:space="preserve"> </w:t>
      </w:r>
      <w:r w:rsidRPr="008838E5">
        <w:rPr>
          <w:sz w:val="16"/>
        </w:rPr>
        <w:t xml:space="preserve">to </w:t>
      </w:r>
      <w:r w:rsidRPr="00DA4B7B">
        <w:rPr>
          <w:rStyle w:val="TitleChar"/>
          <w:highlight w:val="green"/>
        </w:rPr>
        <w:t>frame issues in terms of relative rank even when doing so makes bargaining harder</w:t>
      </w:r>
      <w:r w:rsidRPr="00DA4B7B">
        <w:rPr>
          <w:sz w:val="16"/>
          <w:highlight w:val="green"/>
        </w:rPr>
        <w:t xml:space="preserve">; </w:t>
      </w:r>
      <w:r w:rsidRPr="006C4A01">
        <w:rPr>
          <w:rStyle w:val="TitleChar"/>
        </w:rPr>
        <w:t>decision-makers’</w:t>
      </w:r>
      <w:r w:rsidRPr="006C4A01">
        <w:rPr>
          <w:sz w:val="16"/>
        </w:rPr>
        <w:t xml:space="preserve"> </w:t>
      </w:r>
      <w:r w:rsidRPr="006C4A01">
        <w:rPr>
          <w:bCs/>
          <w:sz w:val="16"/>
        </w:rPr>
        <w:t>[End Page 33]</w:t>
      </w:r>
      <w:r w:rsidRPr="006C4A01">
        <w:rPr>
          <w:sz w:val="16"/>
        </w:rPr>
        <w:t xml:space="preserve"> </w:t>
      </w:r>
      <w:r w:rsidRPr="006C4A01">
        <w:rPr>
          <w:rStyle w:val="TitleChar"/>
        </w:rPr>
        <w:t>inability to accept feasible divisions</w:t>
      </w:r>
      <w:r w:rsidRPr="006C4A01">
        <w:rPr>
          <w:sz w:val="16"/>
        </w:rPr>
        <w:t xml:space="preserve"> of the matter in dispute </w:t>
      </w:r>
      <w:r w:rsidRPr="006C4A01">
        <w:rPr>
          <w:rStyle w:val="TitleChar"/>
        </w:rPr>
        <w:t>even when failing to do so imposes high costs</w:t>
      </w:r>
      <w:r w:rsidRPr="006C4A01">
        <w:rPr>
          <w:sz w:val="16"/>
        </w:rPr>
        <w:t xml:space="preserve">; demands on the part of states for observable evidence to confirm their estimate of an improved position in the hierarchy; </w:t>
      </w:r>
      <w:r w:rsidRPr="006C4A01">
        <w:rPr>
          <w:rStyle w:val="TitleChar"/>
        </w:rPr>
        <w:t>the inability</w:t>
      </w:r>
      <w:r w:rsidRPr="006C4A01">
        <w:rPr>
          <w:sz w:val="16"/>
        </w:rPr>
        <w:t xml:space="preserve"> of private bargains </w:t>
      </w:r>
      <w:r w:rsidRPr="006C4A01">
        <w:rPr>
          <w:rStyle w:val="TitleChar"/>
        </w:rPr>
        <w:t>to resolve issues</w:t>
      </w:r>
      <w:r w:rsidRPr="006C4A01">
        <w:rPr>
          <w:sz w:val="16"/>
        </w:rPr>
        <w:t xml:space="preserve">; a frequently observed compulsion for the public attainment of concessions from a higher ranked state; and </w:t>
      </w:r>
      <w:r w:rsidRPr="006C4A01">
        <w:rPr>
          <w:rStyle w:val="TitleChar"/>
        </w:rPr>
        <w:t>stubborn resistance</w:t>
      </w:r>
      <w:r w:rsidRPr="006C4A01">
        <w:rPr>
          <w:sz w:val="16"/>
        </w:rPr>
        <w:t xml:space="preserve"> on the part of states to which such demands are addressed </w:t>
      </w:r>
      <w:r w:rsidRPr="006C4A01">
        <w:rPr>
          <w:rStyle w:val="TitleChar"/>
        </w:rPr>
        <w:t>even when acquiescence entails limited material cost</w:t>
      </w:r>
      <w:r w:rsidRPr="006C4A01">
        <w:rPr>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1" w:anchor="f22" w:history="1">
        <w:r w:rsidRPr="006C4A01">
          <w:rPr>
            <w:rStyle w:val="Hyperlink"/>
            <w:sz w:val="16"/>
            <w:vertAlign w:val="superscript"/>
          </w:rPr>
          <w:t>22</w:t>
        </w:r>
      </w:hyperlink>
      <w:bookmarkStart w:id="17" w:name="f22-text"/>
      <w:bookmarkEnd w:id="17"/>
      <w:r w:rsidRPr="006C4A01">
        <w:rPr>
          <w:sz w:val="16"/>
        </w:rPr>
        <w:t xml:space="preserve"> This is the credible commitment problem to which many theorists are now turning their attention. But how it relates to the information problem that until recently dominated the formal literature remains to be seen.</w:t>
      </w:r>
      <w:hyperlink r:id="rId32" w:anchor="f23" w:history="1">
        <w:r w:rsidRPr="006C4A01">
          <w:rPr>
            <w:rStyle w:val="Hyperlink"/>
            <w:sz w:val="16"/>
            <w:vertAlign w:val="superscript"/>
          </w:rPr>
          <w:t>23</w:t>
        </w:r>
      </w:hyperlink>
      <w:bookmarkStart w:id="18" w:name="f23-text"/>
      <w:bookmarkEnd w:id="18"/>
      <w:r w:rsidRPr="006C4A01">
        <w:rPr>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6C4A01">
        <w:rPr>
          <w:rStyle w:val="TitleChar"/>
        </w:rPr>
        <w:t>Mainstream theories generally posit that states come to blows</w:t>
      </w:r>
      <w:r w:rsidRPr="006C4A01">
        <w:rPr>
          <w:sz w:val="16"/>
        </w:rPr>
        <w:t xml:space="preserve"> over an international status quo </w:t>
      </w:r>
      <w:r w:rsidRPr="006C4A01">
        <w:rPr>
          <w:rStyle w:val="TitleChar"/>
        </w:rPr>
        <w:t xml:space="preserve">only when it has implications for their security </w:t>
      </w:r>
      <w:r w:rsidRPr="006C4A01">
        <w:rPr>
          <w:sz w:val="16"/>
        </w:rPr>
        <w:t xml:space="preserve">or material well-being. The guiding assumption is that a state’s satisfaction </w:t>
      </w:r>
      <w:r w:rsidRPr="006C4A01">
        <w:rPr>
          <w:bCs/>
          <w:sz w:val="16"/>
        </w:rPr>
        <w:t>[End Page 34]</w:t>
      </w:r>
      <w:r w:rsidRPr="006C4A01">
        <w:rPr>
          <w:sz w:val="16"/>
        </w:rPr>
        <w:t xml:space="preserve"> with its place in the existing order is a function</w:t>
      </w:r>
      <w:r w:rsidRPr="008838E5">
        <w:rPr>
          <w:sz w:val="16"/>
        </w:rPr>
        <w:t xml:space="preserve"> of the material costs and benefits implied by that status.</w:t>
      </w:r>
      <w:hyperlink r:id="rId33" w:anchor="f24" w:history="1">
        <w:r w:rsidRPr="008838E5">
          <w:rPr>
            <w:rStyle w:val="Hyperlink"/>
            <w:sz w:val="16"/>
            <w:vertAlign w:val="superscript"/>
          </w:rPr>
          <w:t>24</w:t>
        </w:r>
      </w:hyperlink>
      <w:bookmarkStart w:id="19" w:name="f24-text"/>
      <w:bookmarkEnd w:id="19"/>
      <w:r w:rsidRPr="008838E5">
        <w:rPr>
          <w:sz w:val="16"/>
        </w:rPr>
        <w:t xml:space="preserve"> By that assumption, once a state’s status in an international order ceases to affect its material wellbeing, its relative standing will have no bearing on decisions for war or peace. </w:t>
      </w:r>
      <w:r w:rsidRPr="00DD7843">
        <w:rPr>
          <w:rStyle w:val="TitleChar"/>
        </w:rPr>
        <w:t xml:space="preserve">But the assumption is undermined by </w:t>
      </w:r>
      <w:r w:rsidRPr="00DA4B7B">
        <w:rPr>
          <w:rStyle w:val="TitleChar"/>
          <w:highlight w:val="green"/>
        </w:rPr>
        <w:t>cumulative research in disciplines ranging from neuroscience</w:t>
      </w:r>
      <w:r w:rsidRPr="00DD7843">
        <w:rPr>
          <w:rStyle w:val="TitleChar"/>
        </w:rPr>
        <w:t xml:space="preserve"> </w:t>
      </w:r>
      <w:r w:rsidRPr="008838E5">
        <w:rPr>
          <w:sz w:val="16"/>
        </w:rPr>
        <w:t xml:space="preserve">and </w:t>
      </w:r>
      <w:r w:rsidRPr="00DA4B7B">
        <w:rPr>
          <w:rStyle w:val="TitleChar"/>
          <w:highlight w:val="green"/>
        </w:rPr>
        <w:t>evolutionary biology</w:t>
      </w:r>
      <w:r w:rsidRPr="008838E5">
        <w:rPr>
          <w:sz w:val="16"/>
        </w:rPr>
        <w:t xml:space="preserve"> to</w:t>
      </w:r>
      <w:r w:rsidRPr="00DD7843">
        <w:rPr>
          <w:rStyle w:val="TitleChar"/>
        </w:rPr>
        <w:t xml:space="preserve"> </w:t>
      </w:r>
      <w:r w:rsidRPr="00DA4B7B">
        <w:rPr>
          <w:rStyle w:val="TitleChar"/>
          <w:highlight w:val="green"/>
        </w:rPr>
        <w:t>economics, anthropology, sociology, and psychology that human beings are powerfully motivated by the desire for favorable social status comparisons</w:t>
      </w:r>
      <w:r w:rsidRPr="00DA4B7B">
        <w:rPr>
          <w:sz w:val="16"/>
          <w:highlight w:val="green"/>
        </w:rPr>
        <w:t xml:space="preserve">. </w:t>
      </w:r>
      <w:r w:rsidRPr="006C4A01">
        <w:rPr>
          <w:rStyle w:val="TitleChar"/>
        </w:rPr>
        <w:t xml:space="preserve">This research </w:t>
      </w:r>
      <w:r w:rsidRPr="00DA4B7B">
        <w:rPr>
          <w:rStyle w:val="TitleChar"/>
          <w:highlight w:val="green"/>
        </w:rPr>
        <w:t xml:space="preserve">suggests that </w:t>
      </w:r>
      <w:r w:rsidRPr="006C4A01">
        <w:rPr>
          <w:rStyle w:val="TitleChar"/>
        </w:rPr>
        <w:t>the</w:t>
      </w:r>
      <w:r w:rsidRPr="00DA4B7B">
        <w:rPr>
          <w:rStyle w:val="TitleChar"/>
          <w:highlight w:val="green"/>
        </w:rPr>
        <w:t xml:space="preserve"> preference for status is a basic disposition rather than merely a strategy </w:t>
      </w:r>
      <w:r w:rsidRPr="006C4A01">
        <w:rPr>
          <w:rStyle w:val="TitleChar"/>
        </w:rPr>
        <w:t>for attaining other goals</w:t>
      </w:r>
      <w:r w:rsidRPr="006C4A01">
        <w:rPr>
          <w:sz w:val="16"/>
        </w:rPr>
        <w:t>.</w:t>
      </w:r>
      <w:hyperlink r:id="rId34" w:anchor="f25" w:history="1">
        <w:r w:rsidRPr="006C4A01">
          <w:rPr>
            <w:rStyle w:val="Hyperlink"/>
            <w:sz w:val="16"/>
            <w:vertAlign w:val="superscript"/>
          </w:rPr>
          <w:t>25</w:t>
        </w:r>
      </w:hyperlink>
      <w:bookmarkStart w:id="20" w:name="f25-text"/>
      <w:bookmarkEnd w:id="20"/>
      <w:r w:rsidRPr="006C4A01">
        <w:rPr>
          <w:sz w:val="16"/>
        </w:rPr>
        <w:t xml:space="preserve"> </w:t>
      </w:r>
      <w:r w:rsidRPr="00DA4B7B">
        <w:rPr>
          <w:rStyle w:val="TitleChar"/>
          <w:highlight w:val="green"/>
        </w:rPr>
        <w:t xml:space="preserve">People </w:t>
      </w:r>
      <w:r w:rsidRPr="006C4A01">
        <w:rPr>
          <w:rStyle w:val="TitleChar"/>
        </w:rPr>
        <w:t>often</w:t>
      </w:r>
      <w:r w:rsidRPr="00DA4B7B">
        <w:rPr>
          <w:rStyle w:val="TitleChar"/>
          <w:highlight w:val="green"/>
        </w:rPr>
        <w:t xml:space="preserve"> seek tangibles</w:t>
      </w:r>
      <w:r w:rsidRPr="008838E5">
        <w:rPr>
          <w:sz w:val="16"/>
        </w:rPr>
        <w:t xml:space="preserve"> not so much because of the welfare or security they bring but because of the social status they confer. Under certain conditions, </w:t>
      </w:r>
      <w:r w:rsidRPr="00DA4B7B">
        <w:rPr>
          <w:rStyle w:val="TitleChar"/>
          <w:highlight w:val="green"/>
        </w:rPr>
        <w:t xml:space="preserve">the search for status will cause people to behave in ways that directly contradict their material interest in security </w:t>
      </w:r>
      <w:r w:rsidRPr="006C4A01">
        <w:rPr>
          <w:rStyle w:val="TitleChar"/>
        </w:rPr>
        <w:t>and</w:t>
      </w:r>
      <w:r w:rsidRPr="006C4A01">
        <w:rPr>
          <w:sz w:val="16"/>
        </w:rPr>
        <w:t xml:space="preserve">/or </w:t>
      </w:r>
      <w:r w:rsidRPr="006C4A01">
        <w:rPr>
          <w:rStyle w:val="TitleChar"/>
        </w:rPr>
        <w:t>prosperity</w:t>
      </w:r>
      <w:r w:rsidRPr="006C4A01">
        <w:rPr>
          <w:sz w:val="16"/>
        </w:rPr>
        <w:t>.</w:t>
      </w:r>
    </w:p>
    <w:p w:rsidR="00BE5CD8" w:rsidRDefault="00BE5CD8" w:rsidP="00BE5CD8">
      <w:pPr>
        <w:rPr>
          <w:sz w:val="16"/>
        </w:rPr>
      </w:pPr>
      <w:r w:rsidRPr="006C4A01">
        <w:rPr>
          <w:sz w:val="16"/>
        </w:rPr>
        <w:t xml:space="preserve">Much of this research concerns individuals, but international politics takes place between groups. Is there reason to expect individuals who act in the name of states to be motivated by status concerns? Compelling findings in social psychology suggest a positive answer. </w:t>
      </w:r>
      <w:r w:rsidRPr="006C4A01">
        <w:rPr>
          <w:rStyle w:val="TitleChar"/>
        </w:rPr>
        <w:t>Social identity theory</w:t>
      </w:r>
      <w:r w:rsidRPr="006C4A01">
        <w:rPr>
          <w:sz w:val="16"/>
        </w:rPr>
        <w:t xml:space="preserve"> (SIT) </w:t>
      </w:r>
      <w:r w:rsidRPr="006C4A01">
        <w:rPr>
          <w:rStyle w:val="TitleChar"/>
        </w:rPr>
        <w:t>has entered international relations research as a psychological explanation for competitive interstate behavior</w:t>
      </w:r>
      <w:r w:rsidRPr="006C4A01">
        <w:rPr>
          <w:sz w:val="16"/>
        </w:rPr>
        <w:t xml:space="preserve">. 26 According to the theory’s originator, Henri Tajfel, </w:t>
      </w:r>
      <w:r w:rsidRPr="006C4A01">
        <w:rPr>
          <w:rStyle w:val="TitleChar"/>
        </w:rPr>
        <w:t>social identity is “that part of an individual’s self-concept which derives from his knowledge of his membership of a social group</w:t>
      </w:r>
      <w:r w:rsidRPr="006C4A01">
        <w:rPr>
          <w:sz w:val="16"/>
        </w:rPr>
        <w:t xml:space="preserve"> (or groups) </w:t>
      </w:r>
      <w:r w:rsidRPr="006C4A01">
        <w:rPr>
          <w:rStyle w:val="TitleChar"/>
        </w:rPr>
        <w:t>together with the value and emotional significance attached to that membership.”</w:t>
      </w:r>
      <w:r w:rsidRPr="006C4A01">
        <w:rPr>
          <w:sz w:val="16"/>
        </w:rPr>
        <w:t xml:space="preserve"> 27 Tajfel and his followers argue that deep-seated human motivations of self-definition and self-esteem induce people to define</w:t>
      </w:r>
      <w:r w:rsidRPr="008838E5">
        <w:rPr>
          <w:sz w:val="16"/>
        </w:rPr>
        <w:t xml:space="preserve"> their identity in relation to their in-group, to compare and contrast that in-group with out-groups, and to want that comparison to reflect favorably on themselves. In a remarkable set of experiments that has since been replicated dozens of times, Tajfel and his collaborators found that simply </w:t>
      </w:r>
      <w:r w:rsidRPr="00DD7843">
        <w:rPr>
          <w:rStyle w:val="TitleChar"/>
        </w:rPr>
        <w:t xml:space="preserve">assigning subjects to trivially defined “minimal” in-groups led them to discriminate in favor of their in-group at the expense of an out-group, even when nothing else about the setting implied a competitive relationship. </w:t>
      </w:r>
      <w:r w:rsidRPr="008838E5">
        <w:rPr>
          <w:sz w:val="16"/>
        </w:rPr>
        <w:t>Although SIT appears to provide a plausible candidate explanation for interstate conﬂict, moving beyond its robust but general implication about the ubiquitous potential for status seeking to speciﬁc hypotheses about state behavior has proved challenging. In particular, experimental ﬁndings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redeﬁne the relevant status-conferring dimensions to favor those in which one’s group excels), social conﬂict (contesting the status-superior group’s claim to higher rank), or some other strategy—are similarly highly context dependent. 28 For international relations the key unanswered question remains: under what circumstances might the constant underlying motivation for a positive self-image and high status translate into violent conﬂict? While SIT research is suggestive, standard concerns about the validity of experimental ﬁndings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identiﬁcation with the state is generally a given, group boundaries are practically impermeable, and there are very few great powers and very limited mobility. For states, comparison choice and the selection of status-maintenance strategies are constrained by exogenous endowments and geographical location. Natural and historical endowments—size and power potential—vary much more among states than among indi- iduals and so play a much larger role in determining hierarchies and inﬂuencing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w:t>
      </w:r>
      <w:r w:rsidRPr="006C4A01">
        <w:rPr>
          <w:sz w:val="16"/>
        </w:rPr>
        <w:t xml:space="preserve">, </w:t>
      </w:r>
      <w:r w:rsidRPr="006C4A01">
        <w:rPr>
          <w:rStyle w:val="TitleChar"/>
        </w:rPr>
        <w:t xml:space="preserve">there is no reason to doubt the relevance for states of </w:t>
      </w:r>
      <w:r w:rsidRPr="00DA4B7B">
        <w:rPr>
          <w:rStyle w:val="TitleChar"/>
          <w:highlight w:val="green"/>
        </w:rPr>
        <w:t xml:space="preserve">SIT’s core finding </w:t>
      </w:r>
      <w:r w:rsidRPr="0040646F">
        <w:rPr>
          <w:rStyle w:val="TitleChar"/>
        </w:rPr>
        <w:t>that individual preferences for higher status will affect intergroup interactions. Individuals who identify with a group transfer the individual’s status preference to the group’s relations with other groups</w:t>
      </w:r>
      <w:r w:rsidRPr="0040646F">
        <w:rPr>
          <w:sz w:val="16"/>
        </w:rPr>
        <w:t xml:space="preserve">. </w:t>
      </w:r>
      <w:r w:rsidRPr="0040646F">
        <w:rPr>
          <w:rStyle w:val="TitleChar"/>
        </w:rPr>
        <w:t>If</w:t>
      </w:r>
      <w:r w:rsidRPr="00DA4B7B">
        <w:rPr>
          <w:rStyle w:val="TitleChar"/>
          <w:highlight w:val="green"/>
        </w:rPr>
        <w:t xml:space="preserve"> those who act on behalf of a state</w:t>
      </w:r>
      <w:r w:rsidRPr="008838E5">
        <w:rPr>
          <w:sz w:val="16"/>
        </w:rPr>
        <w:t xml:space="preserve"> (or those who select them) </w:t>
      </w:r>
      <w:r w:rsidRPr="00DA4B7B">
        <w:rPr>
          <w:rStyle w:val="TitleChar"/>
          <w:highlight w:val="green"/>
        </w:rPr>
        <w:t>identify with that state, then they can be expected to derive utility from its status in international society</w:t>
      </w:r>
      <w:r w:rsidRPr="00DA4B7B">
        <w:rPr>
          <w:sz w:val="16"/>
          <w:highlight w:val="green"/>
        </w:rPr>
        <w:t>.</w:t>
      </w:r>
      <w:r w:rsidRPr="008838E5">
        <w:rPr>
          <w:sz w:val="16"/>
        </w:rPr>
        <w:t xml:space="preserve"> In addition, there are no evident reasons to reject the theory’s applicability to interstate settings that mimic the standard SIT experimental setup—namely, in an ambiguous hierarchy of states that are comparable in material terms. As Jacques Hymans notes: “in </w:t>
      </w:r>
      <w:r w:rsidRPr="00DD7843">
        <w:rPr>
          <w:rStyle w:val="TitleChar"/>
        </w:rPr>
        <w:t>the design of most SIT experiments there is an implicit assumption of rough status and power parity</w:t>
      </w:r>
      <w:r w:rsidRPr="008838E5">
        <w:rPr>
          <w:sz w:val="16"/>
        </w:rPr>
        <w:t xml:space="preserve">. Moreover, the logic of SIT theory suggests that </w:t>
      </w:r>
      <w:r w:rsidRPr="00DD7843">
        <w:rPr>
          <w:rStyle w:val="TitleChar"/>
        </w:rPr>
        <w:t>its findings of ingroup bias may in fact be dependent on this assumption</w:t>
      </w:r>
      <w:r w:rsidRPr="008838E5">
        <w:rPr>
          <w:sz w:val="16"/>
        </w:rPr>
        <w:t xml:space="preserve">.” 29 </w:t>
      </w:r>
      <w:r w:rsidRPr="002F77C0">
        <w:rPr>
          <w:rStyle w:val="TitleChar"/>
          <w:highlight w:val="green"/>
        </w:rPr>
        <w:t>Status conflict is thus more likely in flat, ambiguous hierarchies than in clearly stratified ones</w:t>
      </w:r>
      <w:r w:rsidRPr="008838E5">
        <w:rPr>
          <w:sz w:val="16"/>
        </w:rPr>
        <w:t xml:space="preserve">. And there are no obvious grounds for rejecting the basic finding that comparison choice will tend to be “similar but upward” (that is, people will compare and contrast their group with similar but higher status groups). 30 In most settings outside the laboratory this leaves a lot of room for consequential choices, </w:t>
      </w:r>
      <w:r w:rsidRPr="00DD7843">
        <w:rPr>
          <w:rStyle w:val="TitleChar"/>
        </w:rPr>
        <w:t>but in the context of great power relations, the set of feasible comparison choices is constrained in highly consequential ways</w:t>
      </w:r>
      <w:r w:rsidRPr="008838E5">
        <w:rPr>
          <w:sz w:val="16"/>
        </w:rPr>
        <w:t>.</w:t>
      </w:r>
    </w:p>
    <w:p w:rsidR="00BE5CD8" w:rsidRPr="008838E5" w:rsidRDefault="00BE5CD8" w:rsidP="00BE5CD8">
      <w:pPr>
        <w:rPr>
          <w:sz w:val="16"/>
        </w:rPr>
      </w:pPr>
      <w:r w:rsidRPr="006C4A01">
        <w:rPr>
          <w:sz w:val="16"/>
        </w:rPr>
        <w:t xml:space="preserve">Much of this research concerns individuals, but international politics takes place between groups. Is there reason to expect individuals who act in the name of states to be motivated by status concerns? Compelling findings in social psychology suggest a positive answer. </w:t>
      </w:r>
      <w:r w:rsidRPr="006C4A01">
        <w:rPr>
          <w:rStyle w:val="TitleChar"/>
        </w:rPr>
        <w:t>Social identity theory</w:t>
      </w:r>
      <w:r w:rsidRPr="006C4A01">
        <w:rPr>
          <w:sz w:val="16"/>
        </w:rPr>
        <w:t xml:space="preserve"> (SIT) </w:t>
      </w:r>
      <w:r w:rsidRPr="006C4A01">
        <w:rPr>
          <w:rStyle w:val="TitleChar"/>
        </w:rPr>
        <w:t>has entered international relations research as a psychological explanation for competitive interstate behavior</w:t>
      </w:r>
      <w:r w:rsidRPr="006C4A01">
        <w:rPr>
          <w:sz w:val="16"/>
        </w:rPr>
        <w:t xml:space="preserve">. 26 According to the theory’s originator, Henri Tajfel, </w:t>
      </w:r>
      <w:r w:rsidRPr="006C4A01">
        <w:rPr>
          <w:rStyle w:val="TitleChar"/>
        </w:rPr>
        <w:t>social identity is “that part of an individual’s self-concept which derives from his knowledge of his membership of a social group</w:t>
      </w:r>
      <w:r w:rsidRPr="006C4A01">
        <w:rPr>
          <w:sz w:val="16"/>
        </w:rPr>
        <w:t xml:space="preserve"> (or groups) </w:t>
      </w:r>
      <w:r w:rsidRPr="006C4A01">
        <w:rPr>
          <w:rStyle w:val="TitleChar"/>
        </w:rPr>
        <w:t>together with the value and emotional significance attached to that membership.”</w:t>
      </w:r>
      <w:r w:rsidRPr="006C4A01">
        <w:rPr>
          <w:sz w:val="16"/>
        </w:rPr>
        <w:t xml:space="preserve"> 27 Tajfel and his followers argue that deep-seated human motivations of self-definition and self-esteem induce people to define</w:t>
      </w:r>
      <w:r w:rsidRPr="008838E5">
        <w:rPr>
          <w:sz w:val="16"/>
        </w:rPr>
        <w:t xml:space="preserve"> their identity in relation to their in-group, to compare and contrast that in-group with out-groups, and to want that comparison to reflect favorably on themselves. In a remarkable set of experiments that has since been replicated dozens of times, Tajfel and his collaborators found that simply </w:t>
      </w:r>
      <w:r w:rsidRPr="00DD7843">
        <w:rPr>
          <w:rStyle w:val="TitleChar"/>
        </w:rPr>
        <w:t xml:space="preserve">assigning subjects to trivially defined “minimal” in-groups led them to discriminate in favor of their in-group at the expense of an out-group, even when nothing else about the setting implied a competitive relationship. </w:t>
      </w:r>
      <w:r w:rsidRPr="008838E5">
        <w:rPr>
          <w:sz w:val="16"/>
        </w:rPr>
        <w:t>Although SIT appears to provide a plausible candidate explanation for interstate conﬂict, moving beyond its robust but general implication about the ubiquitous potential for status seeking to speciﬁc hypotheses about state behavior has proved challenging. In particular, experimental ﬁndings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redeﬁne the relevant status-conferring dimensions to favor those in which one’s group excels), social conﬂict (contesting the status-superior group’s claim to higher rank), or some other strategy—are similarly highly context dependent. 28 For international relations the key unanswered question remains: under what circumstances might the constant underlying motivation for a positive self-image and high status translate into violent conﬂict? While SIT research is suggestive, standard concerns about the validity of experimental ﬁndings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identiﬁcation with the state is generally a given, group boundaries are practically impermeable, and there are very few great powers and very limited mobility. For states, comparison choice and the selection of status-maintenance strategies are constrained by exogenous endowments and geographical location. Natural and historical endowments—size and power potential—vary much more among states than among indi- iduals and so play a much larger role in determining hierarchies and inﬂuencing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w:t>
      </w:r>
      <w:r w:rsidRPr="006C4A01">
        <w:rPr>
          <w:sz w:val="16"/>
        </w:rPr>
        <w:t xml:space="preserve">, </w:t>
      </w:r>
      <w:r w:rsidRPr="006C4A01">
        <w:rPr>
          <w:rStyle w:val="TitleChar"/>
        </w:rPr>
        <w:t xml:space="preserve">there is no reason to doubt the relevance for states of </w:t>
      </w:r>
      <w:r w:rsidRPr="00DA4B7B">
        <w:rPr>
          <w:rStyle w:val="TitleChar"/>
          <w:highlight w:val="green"/>
        </w:rPr>
        <w:t xml:space="preserve">SIT’s core finding </w:t>
      </w:r>
      <w:r w:rsidRPr="0040646F">
        <w:rPr>
          <w:rStyle w:val="TitleChar"/>
        </w:rPr>
        <w:t>that individual preferences for higher status will affect intergroup interactions. Individuals who identify with a group transfer the individual’s status preference to the group’s relations with other groups</w:t>
      </w:r>
      <w:r w:rsidRPr="0040646F">
        <w:rPr>
          <w:sz w:val="16"/>
        </w:rPr>
        <w:t xml:space="preserve">. </w:t>
      </w:r>
      <w:r w:rsidRPr="0040646F">
        <w:rPr>
          <w:rStyle w:val="TitleChar"/>
        </w:rPr>
        <w:t>If</w:t>
      </w:r>
      <w:r w:rsidRPr="00DA4B7B">
        <w:rPr>
          <w:rStyle w:val="TitleChar"/>
          <w:highlight w:val="green"/>
        </w:rPr>
        <w:t xml:space="preserve"> those who act on behalf of a state</w:t>
      </w:r>
      <w:r w:rsidRPr="008838E5">
        <w:rPr>
          <w:sz w:val="16"/>
        </w:rPr>
        <w:t xml:space="preserve"> (or those who select them) </w:t>
      </w:r>
      <w:r w:rsidRPr="00DA4B7B">
        <w:rPr>
          <w:rStyle w:val="TitleChar"/>
          <w:highlight w:val="green"/>
        </w:rPr>
        <w:t>identify with that state, then they can be expected to derive utility from its status in international society</w:t>
      </w:r>
      <w:r w:rsidRPr="00DA4B7B">
        <w:rPr>
          <w:sz w:val="16"/>
          <w:highlight w:val="green"/>
        </w:rPr>
        <w:t>.</w:t>
      </w:r>
      <w:r w:rsidRPr="008838E5">
        <w:rPr>
          <w:sz w:val="16"/>
        </w:rPr>
        <w:t xml:space="preserve"> In addition, there are no evident reasons to reject the theory’s applicability to interstate settings that mimic the standard SIT experimental setup—namely, in an ambiguous hierarchy of states that are comparable in material terms. As Jacques Hymans notes: “in </w:t>
      </w:r>
      <w:r w:rsidRPr="00DD7843">
        <w:rPr>
          <w:rStyle w:val="TitleChar"/>
        </w:rPr>
        <w:t>the design of most SIT experiments there is an implicit assumption of rough status and power parity</w:t>
      </w:r>
      <w:r w:rsidRPr="008838E5">
        <w:rPr>
          <w:sz w:val="16"/>
        </w:rPr>
        <w:t xml:space="preserve">. Moreover, the logic of SIT theory suggests that </w:t>
      </w:r>
      <w:r w:rsidRPr="00DD7843">
        <w:rPr>
          <w:rStyle w:val="TitleChar"/>
        </w:rPr>
        <w:t>its findings of ingroup bias may in fact be dependent on this assumption</w:t>
      </w:r>
      <w:r w:rsidRPr="008838E5">
        <w:rPr>
          <w:sz w:val="16"/>
        </w:rPr>
        <w:t xml:space="preserve">.” 29 </w:t>
      </w:r>
      <w:r w:rsidRPr="002F77C0">
        <w:rPr>
          <w:rStyle w:val="TitleChar"/>
          <w:highlight w:val="green"/>
        </w:rPr>
        <w:t>Status conflict is thus more likely in flat, ambiguous hierarchies than in clearly stratified ones</w:t>
      </w:r>
      <w:r w:rsidRPr="008838E5">
        <w:rPr>
          <w:sz w:val="16"/>
        </w:rPr>
        <w:t xml:space="preserve">. And there are no obvious grounds for rejecting the basic finding that comparison choice will tend to be “similar but upward” (that is, people will compare and contrast their group with similar but higher status groups). 30 In most settings outside the laboratory this leaves a lot of room for consequential choices, </w:t>
      </w:r>
      <w:r w:rsidRPr="00DD7843">
        <w:rPr>
          <w:rStyle w:val="TitleChar"/>
        </w:rPr>
        <w:t>but in the context of great power relations, the set of feasible comparison choices is constrained in highly consequential ways</w:t>
      </w:r>
      <w:r w:rsidRPr="008838E5">
        <w:rPr>
          <w:sz w:val="16"/>
        </w:rPr>
        <w:t>.</w:t>
      </w:r>
    </w:p>
    <w:p w:rsidR="00BE5CD8" w:rsidRPr="008838E5" w:rsidRDefault="00BE5CD8" w:rsidP="00BE5CD8">
      <w:pPr>
        <w:rPr>
          <w:sz w:val="16"/>
        </w:rPr>
      </w:pPr>
    </w:p>
    <w:p w:rsidR="00BE5CD8" w:rsidRDefault="00BE5CD8" w:rsidP="00BE5CD8">
      <w:pPr>
        <w:pStyle w:val="Heading4"/>
      </w:pPr>
      <w:r>
        <w:t xml:space="preserve">Decline of great powers and assent of challengers produces massive violence </w:t>
      </w:r>
    </w:p>
    <w:p w:rsidR="00BE5CD8" w:rsidRPr="008838E5" w:rsidRDefault="00BE5CD8" w:rsidP="00BE5CD8">
      <w:pPr>
        <w:rPr>
          <w:sz w:val="16"/>
        </w:rPr>
      </w:pPr>
      <w:r w:rsidRPr="00451C62">
        <w:rPr>
          <w:rStyle w:val="StyleStyleBold12pt"/>
        </w:rPr>
        <w:t>Kagan ’12</w:t>
      </w:r>
      <w:r w:rsidRPr="008838E5">
        <w:rPr>
          <w:sz w:val="16"/>
        </w:rPr>
        <w:t xml:space="preserve"> [Robert Kagan, senior fellow at the Brookings Institution in American History, PhD in American History, award-winning writer and commentator. “The World American Made”. Ebook] </w:t>
      </w:r>
    </w:p>
    <w:p w:rsidR="00BE5CD8" w:rsidRDefault="00BE5CD8" w:rsidP="00BE5CD8">
      <w:pPr>
        <w:rPr>
          <w:rStyle w:val="TitleChar"/>
        </w:rPr>
      </w:pPr>
      <w:r w:rsidRPr="008838E5">
        <w:rPr>
          <w:sz w:val="16"/>
        </w:rPr>
        <w:t xml:space="preserve">The challenge will be all the greater </w:t>
      </w:r>
      <w:r w:rsidRPr="00DD7843">
        <w:rPr>
          <w:rStyle w:val="TitleChar"/>
        </w:rPr>
        <w:t xml:space="preserve">if </w:t>
      </w:r>
      <w:r w:rsidRPr="00B07447">
        <w:rPr>
          <w:rStyle w:val="TitleChar"/>
          <w:highlight w:val="green"/>
        </w:rPr>
        <w:t>th</w:t>
      </w:r>
      <w:r w:rsidRPr="00B07447">
        <w:rPr>
          <w:rStyle w:val="StyleBoldUnderline"/>
          <w:highlight w:val="green"/>
        </w:rPr>
        <w:t xml:space="preserve">e shift </w:t>
      </w:r>
      <w:r w:rsidRPr="002F77C0">
        <w:rPr>
          <w:rStyle w:val="StyleBoldUnderline"/>
          <w:highlight w:val="green"/>
        </w:rPr>
        <w:t xml:space="preserve">from an American-dominated world </w:t>
      </w:r>
      <w:r w:rsidRPr="002F77C0">
        <w:rPr>
          <w:rStyle w:val="StyleBoldUnderline"/>
        </w:rPr>
        <w:t xml:space="preserve">to a multipolar world </w:t>
      </w:r>
      <w:r w:rsidRPr="002F77C0">
        <w:rPr>
          <w:rStyle w:val="StyleBoldUnderline"/>
          <w:highlight w:val="green"/>
        </w:rPr>
        <w:t>leads to an increase in strategic competition and conflict among great powers</w:t>
      </w:r>
      <w:r w:rsidRPr="008838E5">
        <w:rPr>
          <w:sz w:val="16"/>
        </w:rPr>
        <w:t xml:space="preserve">. Contrary to what one often hears, </w:t>
      </w:r>
      <w:r w:rsidRPr="000321B9">
        <w:rPr>
          <w:rStyle w:val="TitleChar"/>
        </w:rPr>
        <w:t xml:space="preserve">multipolar systems have historically been neither particularly stable nor particularly peaceful. War among the </w:t>
      </w:r>
      <w:r w:rsidRPr="002F77C0">
        <w:rPr>
          <w:rStyle w:val="TitleChar"/>
          <w:highlight w:val="green"/>
        </w:rPr>
        <w:t>great powers was a common</w:t>
      </w:r>
      <w:r w:rsidRPr="008838E5">
        <w:rPr>
          <w:sz w:val="16"/>
        </w:rPr>
        <w:t xml:space="preserve">, if not constant, </w:t>
      </w:r>
      <w:r w:rsidRPr="000321B9">
        <w:rPr>
          <w:rStyle w:val="TitleChar"/>
        </w:rPr>
        <w:t xml:space="preserve">occurrence </w:t>
      </w:r>
      <w:r w:rsidRPr="002F77C0">
        <w:rPr>
          <w:rStyle w:val="TitleChar"/>
          <w:highlight w:val="green"/>
        </w:rPr>
        <w:t xml:space="preserve">in </w:t>
      </w:r>
      <w:r w:rsidRPr="000321B9">
        <w:rPr>
          <w:rStyle w:val="TitleChar"/>
        </w:rPr>
        <w:t xml:space="preserve">the long </w:t>
      </w:r>
      <w:r w:rsidRPr="002F77C0">
        <w:rPr>
          <w:rStyle w:val="TitleChar"/>
          <w:highlight w:val="green"/>
        </w:rPr>
        <w:t>periods of multipolarity in the sixteenth, seventeenth, and eighteenth centuries, the latter culminating in the series of destructive Europe-wide wars following the French Revolution</w:t>
      </w:r>
      <w:r w:rsidRPr="008838E5">
        <w:rPr>
          <w:sz w:val="16"/>
        </w:rPr>
        <w:t xml:space="preserve"> and </w:t>
      </w:r>
      <w:r w:rsidRPr="000321B9">
        <w:rPr>
          <w:rStyle w:val="StyleBoldUnderline"/>
          <w:highlight w:val="green"/>
        </w:rPr>
        <w:t>ending with Napoléon</w:t>
      </w:r>
      <w:r w:rsidRPr="008838E5">
        <w:rPr>
          <w:sz w:val="16"/>
        </w:rPr>
        <w:t xml:space="preserve">’s defeat at Waterloo in 1815. </w:t>
      </w:r>
      <w:r w:rsidRPr="002F77C0">
        <w:rPr>
          <w:rStyle w:val="TitleChar"/>
          <w:highlight w:val="green"/>
        </w:rPr>
        <w:t>The nineteenth century</w:t>
      </w:r>
      <w:r w:rsidRPr="00DD7843">
        <w:rPr>
          <w:rStyle w:val="TitleChar"/>
        </w:rPr>
        <w:t xml:space="preserve"> </w:t>
      </w:r>
      <w:r w:rsidRPr="008838E5">
        <w:rPr>
          <w:sz w:val="16"/>
        </w:rPr>
        <w:t xml:space="preserve">was notable for two stretches of great-power peace lasting thirty-eight years and forty-three years each. The peace </w:t>
      </w:r>
      <w:r w:rsidRPr="002F77C0">
        <w:rPr>
          <w:rStyle w:val="TitleChar"/>
          <w:highlight w:val="green"/>
        </w:rPr>
        <w:t>was punctuated</w:t>
      </w:r>
      <w:r w:rsidRPr="008838E5">
        <w:rPr>
          <w:sz w:val="16"/>
        </w:rPr>
        <w:t xml:space="preserve">, however, </w:t>
      </w:r>
      <w:r w:rsidRPr="000321B9">
        <w:rPr>
          <w:rStyle w:val="StyleBoldUnderline"/>
          <w:highlight w:val="green"/>
        </w:rPr>
        <w:t>by major wars among great powers: the Crimean</w:t>
      </w:r>
      <w:r w:rsidRPr="000321B9">
        <w:rPr>
          <w:rStyle w:val="TitleChar"/>
          <w:highlight w:val="green"/>
        </w:rPr>
        <w:t xml:space="preserve"> </w:t>
      </w:r>
      <w:r w:rsidRPr="002F77C0">
        <w:rPr>
          <w:rStyle w:val="TitleChar"/>
          <w:highlight w:val="green"/>
        </w:rPr>
        <w:t>War</w:t>
      </w:r>
      <w:r w:rsidRPr="008838E5">
        <w:rPr>
          <w:sz w:val="16"/>
        </w:rPr>
        <w:t xml:space="preserve"> of 1853 and a series of wars between Prussia and its neighbors—</w:t>
      </w:r>
      <w:r w:rsidRPr="002F77C0">
        <w:rPr>
          <w:rStyle w:val="TitleChar"/>
          <w:highlight w:val="green"/>
        </w:rPr>
        <w:t>the wars of German unification</w:t>
      </w:r>
      <w:r w:rsidRPr="008838E5">
        <w:rPr>
          <w:sz w:val="16"/>
        </w:rPr>
        <w:t xml:space="preserve">—culminating in the Franco-Prussian War of 1870–71. </w:t>
      </w:r>
      <w:r w:rsidRPr="00DD7843">
        <w:rPr>
          <w:rStyle w:val="TitleChar"/>
        </w:rPr>
        <w:t>International relations theorists often treat these as minor disturbances</w:t>
      </w:r>
      <w:r w:rsidRPr="008838E5">
        <w:rPr>
          <w:sz w:val="16"/>
        </w:rPr>
        <w:t xml:space="preserve"> in an otherwise peaceful century, </w:t>
      </w:r>
      <w:r w:rsidRPr="00DD7843">
        <w:rPr>
          <w:rStyle w:val="TitleChar"/>
        </w:rPr>
        <w:t>but they were massive and costly</w:t>
      </w:r>
      <w:r w:rsidRPr="008838E5">
        <w:rPr>
          <w:sz w:val="16"/>
        </w:rPr>
        <w:t xml:space="preserve">. </w:t>
      </w:r>
      <w:r w:rsidRPr="00DD7843">
        <w:rPr>
          <w:rStyle w:val="TitleChar"/>
        </w:rPr>
        <w:t>The Crimean War was a mini world war</w:t>
      </w:r>
      <w:r w:rsidRPr="008838E5">
        <w:rPr>
          <w:sz w:val="16"/>
        </w:rPr>
        <w:t xml:space="preserve"> involving well over a million Russian, French, British, and Turkish troops, as well as forces from nine other nations, </w:t>
      </w:r>
      <w:r w:rsidRPr="00DD7843">
        <w:rPr>
          <w:rStyle w:val="TitleChar"/>
        </w:rPr>
        <w:t>and produced almost half a million dead combatants</w:t>
      </w:r>
      <w:r w:rsidRPr="008838E5">
        <w:rPr>
          <w:sz w:val="16"/>
        </w:rPr>
        <w:t xml:space="preserve"> and many more wounded. In the Franco-Prussian War seventeen years later, the two nations together fielded close to two million troops, of whom nearly half a million were killed or wounded. That kind of war today would not be regarded as a minor disturbance in an otherwise peaceful century. </w:t>
      </w:r>
      <w:r w:rsidRPr="00DD7843">
        <w:rPr>
          <w:rStyle w:val="TitleChar"/>
        </w:rPr>
        <w:t xml:space="preserve">International relations theorists look back with fondness on the European balance of power that followed the unification of Germany. Perhaps too much fondness. Yes, </w:t>
      </w:r>
      <w:r w:rsidRPr="000321B9">
        <w:rPr>
          <w:rStyle w:val="TitleChar"/>
        </w:rPr>
        <w:t>there was great-power peace for four decades, but the period was characterized by increasing tension and competition, numerous war scares, and massive increases in armaments on both land and sea—all culminating in the most destructive and deadly war mankind had known up to that point.</w:t>
      </w:r>
      <w:r w:rsidRPr="002F77C0">
        <w:rPr>
          <w:rStyle w:val="TitleChar"/>
          <w:highlight w:val="green"/>
        </w:rPr>
        <w:t xml:space="preserve"> Even when the balance of power was maintained, it was </w:t>
      </w:r>
      <w:r w:rsidRPr="000321B9">
        <w:rPr>
          <w:rStyle w:val="TitleChar"/>
        </w:rPr>
        <w:t xml:space="preserve">not only </w:t>
      </w:r>
      <w:r w:rsidRPr="000321B9">
        <w:rPr>
          <w:rStyle w:val="TitleChar"/>
          <w:highlight w:val="green"/>
        </w:rPr>
        <w:t>by</w:t>
      </w:r>
      <w:r w:rsidRPr="000321B9">
        <w:rPr>
          <w:rStyle w:val="TitleChar"/>
        </w:rPr>
        <w:t xml:space="preserve"> amicable diplomacy but also by </w:t>
      </w:r>
      <w:r w:rsidRPr="002F77C0">
        <w:rPr>
          <w:rStyle w:val="TitleChar"/>
          <w:highlight w:val="green"/>
        </w:rPr>
        <w:t>the ever-present prospect of military confrontation</w:t>
      </w:r>
      <w:r w:rsidRPr="008838E5">
        <w:rPr>
          <w:sz w:val="16"/>
        </w:rPr>
        <w:t>. As the political scientist Robert W. Tucker has observed, “</w:t>
      </w:r>
      <w:r w:rsidRPr="00DD7843">
        <w:rPr>
          <w:rStyle w:val="TitleChar"/>
        </w:rPr>
        <w:t xml:space="preserve">Such stability and moderation as the balance brought rested ultimately on the threat or use of force. </w:t>
      </w:r>
      <w:r w:rsidRPr="002F77C0">
        <w:rPr>
          <w:rStyle w:val="TitleChar"/>
          <w:highlight w:val="green"/>
        </w:rPr>
        <w:t>War remained the essential means for maintaining the balance of power</w:t>
      </w:r>
      <w:r w:rsidRPr="008838E5">
        <w:rPr>
          <w:sz w:val="16"/>
        </w:rPr>
        <w:t xml:space="preserve">.”68 People imagine that American predominance will be replaced by some kind of multipolar harmony, but there is little reason to believe that a return to multipolarity in the twenty-first century would bring greater peace and stability than it did in </w:t>
      </w:r>
      <w:r w:rsidRPr="002F77C0">
        <w:t>the past</w:t>
      </w:r>
      <w:r w:rsidRPr="000321B9">
        <w:rPr>
          <w:rStyle w:val="Emphasis"/>
        </w:rPr>
        <w:t xml:space="preserve">. The </w:t>
      </w:r>
      <w:r w:rsidRPr="002F77C0">
        <w:rPr>
          <w:rStyle w:val="Emphasis"/>
          <w:highlight w:val="green"/>
        </w:rPr>
        <w:t>great powers today act in a restrained fashion not because they are inherently restrained but because their ambitions are checked by a still-dominant United States</w:t>
      </w:r>
      <w:r w:rsidRPr="00DD7843">
        <w:rPr>
          <w:rStyle w:val="TitleChar"/>
        </w:rPr>
        <w:t xml:space="preserve">. </w:t>
      </w:r>
      <w:r w:rsidRPr="008838E5">
        <w:rPr>
          <w:sz w:val="16"/>
        </w:rPr>
        <w:t xml:space="preserve">Some imagine we have entered a “nonpolar” era because, while they believe the United States is declining, they don’t see other powers rising to fill regional vacuums.69 But, in </w:t>
      </w:r>
      <w:r w:rsidRPr="000321B9">
        <w:rPr>
          <w:sz w:val="16"/>
        </w:rPr>
        <w:t>fact,</w:t>
      </w:r>
      <w:r w:rsidRPr="000321B9">
        <w:t xml:space="preserve"> </w:t>
      </w:r>
      <w:r w:rsidRPr="002F77C0">
        <w:rPr>
          <w:rStyle w:val="TitleChar"/>
          <w:highlight w:val="green"/>
        </w:rPr>
        <w:t>other poles have not emerged, because the American world order is still intact. Were the United States</w:t>
      </w:r>
      <w:r w:rsidRPr="00DD7843">
        <w:rPr>
          <w:rStyle w:val="TitleChar"/>
        </w:rPr>
        <w:t xml:space="preserve"> genuinely </w:t>
      </w:r>
      <w:r w:rsidRPr="002F77C0">
        <w:rPr>
          <w:rStyle w:val="TitleChar"/>
          <w:highlight w:val="green"/>
        </w:rPr>
        <w:t xml:space="preserve">to decline, great </w:t>
      </w:r>
      <w:r w:rsidRPr="002F77C0">
        <w:rPr>
          <w:rStyle w:val="StyleBoldUnderline"/>
          <w:highlight w:val="green"/>
        </w:rPr>
        <w:t>powers like China, Russia,</w:t>
      </w:r>
      <w:r w:rsidRPr="008838E5">
        <w:rPr>
          <w:sz w:val="16"/>
        </w:rPr>
        <w:t xml:space="preserve"> India, and Brazil </w:t>
      </w:r>
      <w:r w:rsidRPr="002F77C0">
        <w:rPr>
          <w:rStyle w:val="TitleChar"/>
          <w:highlight w:val="green"/>
        </w:rPr>
        <w:t xml:space="preserve">would quickly become more dominant </w:t>
      </w:r>
      <w:r w:rsidRPr="000321B9">
        <w:rPr>
          <w:rStyle w:val="TitleChar"/>
        </w:rPr>
        <w:t>in their respective regions,</w:t>
      </w:r>
      <w:r w:rsidRPr="002F77C0">
        <w:rPr>
          <w:rStyle w:val="TitleChar"/>
          <w:highlight w:val="green"/>
        </w:rPr>
        <w:t xml:space="preserve"> and the world would return to </w:t>
      </w:r>
      <w:r w:rsidRPr="000321B9">
        <w:rPr>
          <w:rStyle w:val="TitleChar"/>
        </w:rPr>
        <w:t xml:space="preserve">something like </w:t>
      </w:r>
      <w:r w:rsidRPr="002F77C0">
        <w:rPr>
          <w:rStyle w:val="TitleChar"/>
          <w:highlight w:val="green"/>
        </w:rPr>
        <w:t>the multipolar system of nineteenth-century Europe</w:t>
      </w:r>
      <w:r w:rsidRPr="008838E5">
        <w:rPr>
          <w:sz w:val="16"/>
        </w:rPr>
        <w:t xml:space="preserve">. The problem in such a world is less likely to come from the other democracies—though even democracies have ambitions and seek their own spheres of influence. It is more likely to come from the autocratic great powers. The democracies can be satisfied with the liberal world order the United States created, duly adjusted to suit their own growing influence. But </w:t>
      </w:r>
      <w:r w:rsidRPr="00DD7843">
        <w:rPr>
          <w:rStyle w:val="TitleChar"/>
        </w:rPr>
        <w:t>can the autocratic powers be satisfied with a world that favors democracy and puts constant pressure on autocratic regimes? One often hears today that the United States need not worry about China and Russia.</w:t>
      </w:r>
      <w:r w:rsidRPr="008838E5">
        <w:rPr>
          <w:sz w:val="16"/>
        </w:rPr>
        <w:t xml:space="preserve"> China is a cautious actor on the world scene and is not interested in territorial expansion or conflict with its neighbors. Experts on today’s Russia argue that, notwithstanding occasional neo-imperial rhetoric, the rulers in Moscow have no desire to restore the Russian Empire, to take charge of the Baltic states of Lithuania, Latvia, and Estonia, or to reunite old Soviet republics like Ukraine, Moldova, Georgia, and Belarus. </w:t>
      </w:r>
      <w:r w:rsidRPr="00DD7843">
        <w:rPr>
          <w:rStyle w:val="TitleChar"/>
        </w:rPr>
        <w:t>But is this because they are innately uninterested in such goals, or is it because they are constrained by the global power equation from realizing these ambitions, and so temper them</w:t>
      </w:r>
      <w:r w:rsidRPr="008838E5">
        <w:rPr>
          <w:sz w:val="16"/>
        </w:rPr>
        <w:t xml:space="preserve">? There is no way to know for sure, but </w:t>
      </w:r>
      <w:r w:rsidRPr="002F77C0">
        <w:rPr>
          <w:rStyle w:val="TitleChar"/>
          <w:highlight w:val="green"/>
        </w:rPr>
        <w:t xml:space="preserve">history suggests </w:t>
      </w:r>
      <w:r w:rsidRPr="000321B9">
        <w:rPr>
          <w:rStyle w:val="TitleChar"/>
        </w:rPr>
        <w:t xml:space="preserve">that </w:t>
      </w:r>
      <w:r w:rsidRPr="000321B9">
        <w:rPr>
          <w:rStyle w:val="TitleChar"/>
          <w:highlight w:val="green"/>
        </w:rPr>
        <w:t xml:space="preserve">when we look at the behavior of nations and try to understand their motives </w:t>
      </w:r>
      <w:r w:rsidRPr="000321B9">
        <w:rPr>
          <w:rStyle w:val="TitleChar"/>
        </w:rPr>
        <w:t>and ambitions</w:t>
      </w:r>
      <w:r w:rsidRPr="002F77C0">
        <w:rPr>
          <w:rStyle w:val="TitleChar"/>
          <w:highlight w:val="green"/>
        </w:rPr>
        <w:t xml:space="preserve">, we need to be aware </w:t>
      </w:r>
      <w:r w:rsidRPr="000321B9">
        <w:rPr>
          <w:rStyle w:val="TitleChar"/>
        </w:rPr>
        <w:t xml:space="preserve">that </w:t>
      </w:r>
      <w:r w:rsidRPr="002F77C0">
        <w:rPr>
          <w:rStyle w:val="TitleChar"/>
          <w:highlight w:val="green"/>
        </w:rPr>
        <w:t>their calculations are affected by what they believe they can achieve and what they believe is off-limits</w:t>
      </w:r>
      <w:r w:rsidRPr="00DD7843">
        <w:rPr>
          <w:rStyle w:val="TitleChar"/>
        </w:rPr>
        <w:t xml:space="preserve">. </w:t>
      </w:r>
      <w:r w:rsidRPr="008838E5">
        <w:rPr>
          <w:sz w:val="16"/>
        </w:rPr>
        <w:t>One thing we do know for sure: a China unchecked by American power would be a different China from one that must worry about American powe</w:t>
      </w:r>
      <w:r w:rsidRPr="000321B9">
        <w:t>r.</w:t>
      </w:r>
      <w:r w:rsidRPr="002F77C0">
        <w:rPr>
          <w:sz w:val="16"/>
          <w:highlight w:val="green"/>
        </w:rPr>
        <w:t xml:space="preserve"> </w:t>
      </w:r>
      <w:r w:rsidRPr="002F77C0">
        <w:rPr>
          <w:rStyle w:val="TitleChar"/>
          <w:highlight w:val="green"/>
        </w:rPr>
        <w:t xml:space="preserve">If Beijing today does not behave more aggressively toward Japan, or India, or the Southeast Asian nations with which it has disputes, this is not because China is inherently passive </w:t>
      </w:r>
      <w:r w:rsidRPr="000321B9">
        <w:rPr>
          <w:rStyle w:val="TitleChar"/>
        </w:rPr>
        <w:t xml:space="preserve">and cautious. </w:t>
      </w:r>
      <w:r w:rsidRPr="002F77C0">
        <w:rPr>
          <w:rStyle w:val="TitleChar"/>
          <w:highlight w:val="green"/>
        </w:rPr>
        <w:t>There have been times in i</w:t>
      </w:r>
      <w:r w:rsidRPr="000321B9">
        <w:rPr>
          <w:rStyle w:val="TitleChar"/>
        </w:rPr>
        <w:t>ts</w:t>
      </w:r>
      <w:r w:rsidRPr="002F77C0">
        <w:rPr>
          <w:rStyle w:val="TitleChar"/>
          <w:highlight w:val="green"/>
        </w:rPr>
        <w:t xml:space="preserve"> history when China has taken military action</w:t>
      </w:r>
      <w:r w:rsidRPr="000321B9">
        <w:rPr>
          <w:rStyle w:val="TitleChar"/>
        </w:rPr>
        <w:t>, even in situations where the odds did not favor it—for instance, against American forces in Korea</w:t>
      </w:r>
      <w:r w:rsidRPr="000321B9">
        <w:rPr>
          <w:sz w:val="16"/>
        </w:rPr>
        <w:t xml:space="preserve"> in 1950.</w:t>
      </w:r>
      <w:r w:rsidRPr="008838E5">
        <w:rPr>
          <w:sz w:val="16"/>
        </w:rPr>
        <w:t xml:space="preserve"> Rather, it is because those powers are backed up by the power of the United States. </w:t>
      </w:r>
      <w:r w:rsidRPr="002F77C0">
        <w:rPr>
          <w:rStyle w:val="TitleChar"/>
          <w:highlight w:val="green"/>
        </w:rPr>
        <w:t xml:space="preserve">Were American power removed </w:t>
      </w:r>
      <w:r w:rsidRPr="000321B9">
        <w:rPr>
          <w:rStyle w:val="TitleChar"/>
        </w:rPr>
        <w:t xml:space="preserve">from the equation, </w:t>
      </w:r>
      <w:r w:rsidRPr="002F77C0">
        <w:rPr>
          <w:rStyle w:val="TitleChar"/>
          <w:highlight w:val="green"/>
        </w:rPr>
        <w:t xml:space="preserve">the Chinese would make a different calculation. </w:t>
      </w:r>
      <w:r w:rsidRPr="000321B9">
        <w:rPr>
          <w:rStyle w:val="TitleChar"/>
        </w:rPr>
        <w:t>So would those other nations</w:t>
      </w:r>
      <w:r w:rsidRPr="008838E5">
        <w:rPr>
          <w:sz w:val="16"/>
        </w:rPr>
        <w:t xml:space="preserve">. Today they are content to resist China’s more ambitious designs, in the South China Sea and elsewhere, because they know the United States is there to support them. </w:t>
      </w:r>
      <w:r w:rsidRPr="000321B9">
        <w:rPr>
          <w:rStyle w:val="StyleBoldUnderline"/>
        </w:rPr>
        <w:t>China, not surprisingly, is increasing its naval power in an effort to reduce this American role</w:t>
      </w:r>
      <w:r w:rsidRPr="000321B9">
        <w:rPr>
          <w:sz w:val="16"/>
        </w:rPr>
        <w:t xml:space="preserve">. American officials claim to be puzzled by China’s naval buildup. They ask for greater “transparency” about China’s intentions. They might as well ask why a tiger grows teeth. </w:t>
      </w:r>
      <w:r w:rsidRPr="000321B9">
        <w:rPr>
          <w:rStyle w:val="TitleChar"/>
        </w:rPr>
        <w:t>This is the normal behavior of rising great powers. It only seems unusual because the American world order has until now been suppressing these natural great-power tendencies.</w:t>
      </w:r>
      <w:r w:rsidRPr="000321B9">
        <w:rPr>
          <w:sz w:val="16"/>
        </w:rPr>
        <w:t xml:space="preserve"> </w:t>
      </w:r>
      <w:r w:rsidRPr="000321B9">
        <w:rPr>
          <w:rStyle w:val="TitleChar"/>
        </w:rPr>
        <w:t>The same is true of Russia and its neighbors</w:t>
      </w:r>
      <w:r w:rsidRPr="002F77C0">
        <w:rPr>
          <w:rStyle w:val="TitleChar"/>
          <w:highlight w:val="green"/>
        </w:rPr>
        <w:t>. The continued defiance of Moscow in the Baltics, the Caucasus, and eastern Europe owes a great deal to the fact that these nations have a powerful ally to back them up. In the absence of American power, Russia would be far more tempted to compel its neighbors to accommodate Moscow’s wishes</w:t>
      </w:r>
      <w:r w:rsidRPr="008838E5">
        <w:rPr>
          <w:sz w:val="16"/>
        </w:rPr>
        <w:t>, and they would be far more tempted to acquiesce</w:t>
      </w:r>
      <w:r w:rsidRPr="000321B9">
        <w:rPr>
          <w:sz w:val="16"/>
        </w:rPr>
        <w:t xml:space="preserve">. </w:t>
      </w:r>
      <w:r w:rsidRPr="000321B9">
        <w:rPr>
          <w:rStyle w:val="TitleChar"/>
          <w:highlight w:val="green"/>
        </w:rPr>
        <w:t>If Putin, who</w:t>
      </w:r>
      <w:r w:rsidRPr="000321B9">
        <w:rPr>
          <w:rStyle w:val="TitleChar"/>
        </w:rPr>
        <w:t xml:space="preserve"> once </w:t>
      </w:r>
      <w:r w:rsidRPr="002F77C0">
        <w:rPr>
          <w:rStyle w:val="TitleChar"/>
          <w:highlight w:val="green"/>
        </w:rPr>
        <w:t>called the collapse of the Soviet Union the “greatest geopolitical catastrophe” of the twentieth century, believed he could safely restore it, would he resist the temptation? He is already using every tool short of military force</w:t>
      </w:r>
      <w:r w:rsidRPr="008838E5">
        <w:rPr>
          <w:sz w:val="16"/>
        </w:rPr>
        <w:t>—energy, trade, support for politicians and parties—</w:t>
      </w:r>
      <w:r w:rsidRPr="002F77C0">
        <w:rPr>
          <w:rStyle w:val="TitleChar"/>
          <w:highlight w:val="green"/>
        </w:rPr>
        <w:t xml:space="preserve">to bring the former Soviet states </w:t>
      </w:r>
      <w:r w:rsidRPr="000321B9">
        <w:rPr>
          <w:rStyle w:val="TitleChar"/>
        </w:rPr>
        <w:t xml:space="preserve">as much </w:t>
      </w:r>
      <w:r w:rsidRPr="002F77C0">
        <w:rPr>
          <w:rStyle w:val="TitleChar"/>
          <w:highlight w:val="green"/>
        </w:rPr>
        <w:t xml:space="preserve">under Moscow’s influence </w:t>
      </w:r>
      <w:r w:rsidRPr="000321B9">
        <w:rPr>
          <w:rStyle w:val="TitleChar"/>
        </w:rPr>
        <w:t>as possible. Nor, in the one case where he did use force, against Georgia in 2008, is it likely he would have stopped his forces short of Tbilisi had he not been deterred by the United States and NATO.</w:t>
      </w:r>
      <w:r w:rsidRPr="00DD7843">
        <w:rPr>
          <w:rStyle w:val="TitleChar"/>
        </w:rPr>
        <w:t xml:space="preserve"> </w:t>
      </w:r>
    </w:p>
    <w:p w:rsidR="00BE5CD8" w:rsidRPr="008838E5" w:rsidRDefault="00BE5CD8" w:rsidP="00BE5CD8">
      <w:pPr>
        <w:pStyle w:val="Heading4"/>
      </w:pPr>
      <w:r w:rsidRPr="008838E5">
        <w:t xml:space="preserve">American power </w:t>
      </w:r>
      <w:r>
        <w:t xml:space="preserve">solves global problems </w:t>
      </w:r>
    </w:p>
    <w:p w:rsidR="00BE5CD8" w:rsidRPr="00F13E3E" w:rsidRDefault="00BE5CD8" w:rsidP="00BE5CD8">
      <w:r w:rsidRPr="0069609C">
        <w:rPr>
          <w:rStyle w:val="StyleStyleBold12pt"/>
        </w:rPr>
        <w:t>Barnett 2011</w:t>
      </w:r>
      <w:r>
        <w:t xml:space="preserve">, </w:t>
      </w:r>
      <w:r w:rsidRPr="00F13E3E">
        <w:t xml:space="preserve">Thomas P.M.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3-7-2011, “The New Rules: Leadership Fatigue Puts U.S., and Globalization, at Crossroads,” </w:t>
      </w:r>
      <w:r>
        <w:t xml:space="preserve">, </w:t>
      </w:r>
      <w:r w:rsidRPr="00F13E3E">
        <w:t>http://www.worldpoliticsreview.com/articles/8099/the-new-rules-leadership-fatigue-puts-u-s-and-globalization-at-crossroads</w:t>
      </w:r>
    </w:p>
    <w:p w:rsidR="00BE5CD8" w:rsidRPr="003C4304" w:rsidRDefault="00BE5CD8" w:rsidP="00BE5CD8">
      <w:pPr>
        <w:rPr>
          <w:rStyle w:val="StyleBoldUnderline"/>
          <w:b w:val="0"/>
          <w:sz w:val="16"/>
        </w:rPr>
      </w:pPr>
      <w:r w:rsidRPr="008838E5">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w:t>
      </w:r>
      <w:r w:rsidRPr="00A06A87">
        <w:rPr>
          <w:rStyle w:val="TitleChar"/>
          <w:highlight w:val="cyan"/>
        </w:rPr>
        <w:t>military intervention</w:t>
      </w:r>
      <w:r w:rsidRPr="00A06A87">
        <w:rPr>
          <w:rStyle w:val="TitleChar"/>
        </w:rPr>
        <w:t xml:space="preserve"> in Libya, because if we do take the step to prevent larger-scale killing by engaging in some killing of our own, we </w:t>
      </w:r>
      <w:r w:rsidRPr="00A06A87">
        <w:rPr>
          <w:rStyle w:val="TitleChar"/>
          <w:highlight w:val="cyan"/>
        </w:rPr>
        <w:t xml:space="preserve">will not be </w:t>
      </w:r>
      <w:r w:rsidRPr="00C36C77">
        <w:rPr>
          <w:rStyle w:val="TitleChar"/>
        </w:rPr>
        <w:t xml:space="preserve">adding to some fantastically imagined global death count stemming from the ongoing "megalomania" and "evil" of American </w:t>
      </w:r>
      <w:r w:rsidRPr="00A06A87">
        <w:rPr>
          <w:rStyle w:val="TitleChar"/>
          <w:highlight w:val="cyan"/>
        </w:rPr>
        <w:t>"empire</w:t>
      </w:r>
      <w:r w:rsidRPr="00A06A87">
        <w:rPr>
          <w:rStyle w:val="TitleChar"/>
        </w:rPr>
        <w:t xml:space="preserve">." </w:t>
      </w:r>
      <w:r w:rsidRPr="00A06A87">
        <w:rPr>
          <w:rStyle w:val="TitleChar"/>
          <w:highlight w:val="cyan"/>
        </w:rPr>
        <w:t>We'll be engaging in the</w:t>
      </w:r>
      <w:r w:rsidRPr="00A06A87">
        <w:rPr>
          <w:rStyle w:val="TitleChar"/>
        </w:rPr>
        <w:t xml:space="preserve"> same sort of system-administering </w:t>
      </w:r>
      <w:r w:rsidRPr="00A06A87">
        <w:rPr>
          <w:rStyle w:val="TitleChar"/>
          <w:highlight w:val="cyan"/>
        </w:rPr>
        <w:t>activity that has marked</w:t>
      </w:r>
      <w:r w:rsidRPr="00A06A87">
        <w:rPr>
          <w:rStyle w:val="TitleChar"/>
        </w:rPr>
        <w:t xml:space="preserve"> our stunningly successful stewardship of </w:t>
      </w:r>
      <w:r w:rsidRPr="00A06A87">
        <w:rPr>
          <w:rStyle w:val="TitleChar"/>
          <w:highlight w:val="cyan"/>
        </w:rPr>
        <w:t>global order</w:t>
      </w:r>
      <w:r w:rsidRPr="008838E5">
        <w:rPr>
          <w:sz w:val="16"/>
        </w:rPr>
        <w:t xml:space="preserve"> since World War II. Let me be more blunt: As the guardian of globalization, </w:t>
      </w:r>
      <w:r w:rsidRPr="00A06A87">
        <w:rPr>
          <w:rStyle w:val="TitleChar"/>
          <w:highlight w:val="cyan"/>
        </w:rPr>
        <w:t>the U.S. military has been the greatest force for peace the world has ever known. Had America been removed</w:t>
      </w:r>
      <w:r w:rsidRPr="00A06A87">
        <w:rPr>
          <w:rStyle w:val="TitleChar"/>
        </w:rPr>
        <w:t xml:space="preserve"> from the </w:t>
      </w:r>
      <w:r w:rsidRPr="00D10EC3">
        <w:rPr>
          <w:rStyle w:val="TitleChar"/>
        </w:rPr>
        <w:t>global dynamics that governed the 20th century, the mass murder never would have ended. Indeed, it's entirely conceiv</w:t>
      </w:r>
      <w:r w:rsidRPr="00A06A87">
        <w:rPr>
          <w:rStyle w:val="TitleChar"/>
        </w:rPr>
        <w:t xml:space="preserve">able </w:t>
      </w:r>
      <w:r w:rsidRPr="00A06A87">
        <w:rPr>
          <w:rStyle w:val="TitleChar"/>
          <w:highlight w:val="cyan"/>
        </w:rPr>
        <w:t>there would</w:t>
      </w:r>
      <w:r w:rsidRPr="00A06A87">
        <w:rPr>
          <w:rStyle w:val="TitleChar"/>
        </w:rPr>
        <w:t xml:space="preserve"> now </w:t>
      </w:r>
      <w:r w:rsidRPr="00A06A87">
        <w:rPr>
          <w:rStyle w:val="TitleChar"/>
          <w:highlight w:val="cyan"/>
        </w:rPr>
        <w:t>be no</w:t>
      </w:r>
      <w:r w:rsidRPr="00A06A87">
        <w:rPr>
          <w:rStyle w:val="TitleChar"/>
        </w:rPr>
        <w:t xml:space="preserve"> identifiable </w:t>
      </w:r>
      <w:r w:rsidRPr="00A06A87">
        <w:rPr>
          <w:rStyle w:val="TitleChar"/>
          <w:highlight w:val="cyan"/>
        </w:rPr>
        <w:t>human civilization</w:t>
      </w:r>
      <w:r w:rsidRPr="00A06A87">
        <w:rPr>
          <w:rStyle w:val="TitleChar"/>
        </w:rPr>
        <w:t xml:space="preserve"> left</w:t>
      </w:r>
      <w:r w:rsidRPr="008838E5">
        <w:rPr>
          <w:sz w:val="16"/>
        </w:rPr>
        <w:t xml:space="preserve">, once nuclear weapons entered the killing equation. But the world did not keep sliding down that path of perpetual war. </w:t>
      </w:r>
      <w:r w:rsidRPr="00D10EC3">
        <w:rPr>
          <w:rStyle w:val="TitleChar"/>
        </w:rPr>
        <w:t xml:space="preserve">Instead, </w:t>
      </w:r>
      <w:r w:rsidRPr="00A06A87">
        <w:rPr>
          <w:rStyle w:val="TitleChar"/>
          <w:highlight w:val="cyan"/>
        </w:rPr>
        <w:t>America stepped up</w:t>
      </w:r>
      <w:r w:rsidRPr="00A06A87">
        <w:rPr>
          <w:rStyle w:val="TitleChar"/>
        </w:rPr>
        <w:t xml:space="preserve"> and changed everything by </w:t>
      </w:r>
      <w:r w:rsidRPr="00A06A87">
        <w:rPr>
          <w:rStyle w:val="TitleChar"/>
          <w:highlight w:val="cyan"/>
        </w:rPr>
        <w:t>ushering in</w:t>
      </w:r>
      <w:r w:rsidRPr="00A06A87">
        <w:rPr>
          <w:rStyle w:val="TitleChar"/>
        </w:rPr>
        <w:t xml:space="preserve"> our now-perpetual </w:t>
      </w:r>
      <w:r w:rsidRPr="00A06A87">
        <w:rPr>
          <w:rStyle w:val="TitleChar"/>
          <w:highlight w:val="cyan"/>
        </w:rPr>
        <w:t>great-power peace. We introduced</w:t>
      </w:r>
      <w:r w:rsidRPr="00A06A87">
        <w:rPr>
          <w:rStyle w:val="TitleChar"/>
        </w:rPr>
        <w:t xml:space="preserve"> the international </w:t>
      </w:r>
      <w:r w:rsidRPr="00F13E3E">
        <w:rPr>
          <w:rStyle w:val="Emphasis"/>
          <w:highlight w:val="cyan"/>
        </w:rPr>
        <w:t>liberal trade</w:t>
      </w:r>
      <w:r w:rsidRPr="00A06A87">
        <w:rPr>
          <w:rStyle w:val="TitleChar"/>
        </w:rPr>
        <w:t xml:space="preserve"> order known as globalization and played loyal Leviathan over its spread. What resulted was the collapse of empires, an explosion of </w:t>
      </w:r>
      <w:r w:rsidRPr="00F13E3E">
        <w:rPr>
          <w:rStyle w:val="Emphasis"/>
          <w:highlight w:val="cyan"/>
        </w:rPr>
        <w:t>democracy</w:t>
      </w:r>
      <w:r w:rsidRPr="00F13E3E">
        <w:rPr>
          <w:rStyle w:val="Emphasis"/>
        </w:rPr>
        <w:t>,</w:t>
      </w:r>
      <w:r w:rsidRPr="00A06A87">
        <w:rPr>
          <w:rStyle w:val="TitleChar"/>
        </w:rPr>
        <w:t xml:space="preserve"> the persistent spread of </w:t>
      </w:r>
      <w:r w:rsidRPr="00F13E3E">
        <w:rPr>
          <w:rStyle w:val="Emphasis"/>
          <w:highlight w:val="cyan"/>
        </w:rPr>
        <w:t>human rights</w:t>
      </w:r>
      <w:r w:rsidRPr="00F13E3E">
        <w:rPr>
          <w:rStyle w:val="Emphasis"/>
        </w:rPr>
        <w:t>,</w:t>
      </w:r>
      <w:r w:rsidRPr="00A06A87">
        <w:rPr>
          <w:rStyle w:val="TitleChar"/>
        </w:rPr>
        <w:t xml:space="preserve"> the liberation of women, the </w:t>
      </w:r>
      <w:r w:rsidRPr="00F13E3E">
        <w:rPr>
          <w:rStyle w:val="Emphasis"/>
          <w:highlight w:val="cyan"/>
        </w:rPr>
        <w:t>doubling of life expectancy</w:t>
      </w:r>
      <w:r w:rsidRPr="00A06A87">
        <w:rPr>
          <w:rStyle w:val="TitleChar"/>
        </w:rPr>
        <w:t xml:space="preserve">, </w:t>
      </w:r>
      <w:r w:rsidRPr="00F13E3E">
        <w:rPr>
          <w:rStyle w:val="TitleChar"/>
          <w:highlight w:val="cyan"/>
        </w:rPr>
        <w:t xml:space="preserve">a roughly 10-fold increase </w:t>
      </w:r>
      <w:r w:rsidRPr="00A06A87">
        <w:rPr>
          <w:rStyle w:val="TitleChar"/>
          <w:highlight w:val="cyan"/>
        </w:rPr>
        <w:t>in</w:t>
      </w:r>
      <w:r w:rsidRPr="00A06A87">
        <w:rPr>
          <w:rStyle w:val="TitleChar"/>
        </w:rPr>
        <w:t xml:space="preserve"> adjusted global </w:t>
      </w:r>
      <w:r w:rsidRPr="00A06A87">
        <w:rPr>
          <w:rStyle w:val="TitleChar"/>
          <w:highlight w:val="cyan"/>
        </w:rPr>
        <w:t>GDP</w:t>
      </w:r>
      <w:r w:rsidRPr="00A06A87">
        <w:rPr>
          <w:rStyle w:val="TitleChar"/>
        </w:rPr>
        <w:t xml:space="preserve"> and a profound </w:t>
      </w:r>
      <w:r w:rsidRPr="00A06A87">
        <w:rPr>
          <w:rStyle w:val="TitleChar"/>
          <w:highlight w:val="cyan"/>
        </w:rPr>
        <w:t>and</w:t>
      </w:r>
      <w:r w:rsidRPr="00A06A87">
        <w:rPr>
          <w:rStyle w:val="TitleChar"/>
        </w:rPr>
        <w:t xml:space="preserve"> persistent </w:t>
      </w:r>
      <w:r w:rsidRPr="00A06A87">
        <w:rPr>
          <w:rStyle w:val="TitleChar"/>
          <w:highlight w:val="cyan"/>
        </w:rPr>
        <w:t>reduction in battle deaths</w:t>
      </w:r>
      <w:r w:rsidRPr="00A06A87">
        <w:rPr>
          <w:rStyle w:val="TitleChar"/>
        </w:rPr>
        <w:t xml:space="preserve"> from state-based conflicts</w:t>
      </w:r>
      <w:r w:rsidRPr="008838E5">
        <w:rPr>
          <w:sz w:val="16"/>
        </w:rPr>
        <w:t xml:space="preserve">. That is what American "hubris" actually delivered. Please remember that the next time some TV pundit sells you the image of "unbridled" American military power as the cause of global disorder instead of its cure. </w:t>
      </w:r>
      <w:r w:rsidRPr="001F16A5">
        <w:rPr>
          <w:rStyle w:val="TitleChar"/>
        </w:rPr>
        <w:t>With self-deprecation bordering on self-loathing, we now imagine a post-American world that is anything but</w:t>
      </w:r>
      <w:r w:rsidRPr="008838E5">
        <w:rPr>
          <w:sz w:val="16"/>
        </w:rPr>
        <w:t xml:space="preserve">.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A06A87">
        <w:rPr>
          <w:rStyle w:val="TitleChar"/>
          <w:highlight w:val="cyan"/>
        </w:rPr>
        <w:t>The last</w:t>
      </w:r>
      <w:r w:rsidRPr="00A06A87">
        <w:rPr>
          <w:rStyle w:val="TitleChar"/>
        </w:rPr>
        <w:t xml:space="preserve"> great </w:t>
      </w:r>
      <w:r w:rsidRPr="00A06A87">
        <w:rPr>
          <w:rStyle w:val="TitleChar"/>
          <w:highlight w:val="cyan"/>
        </w:rPr>
        <w:t>period of global</w:t>
      </w:r>
      <w:r w:rsidRPr="00A06A87">
        <w:rPr>
          <w:rStyle w:val="TitleChar"/>
        </w:rPr>
        <w:t xml:space="preserve"> structural </w:t>
      </w:r>
      <w:r w:rsidRPr="00A06A87">
        <w:rPr>
          <w:rStyle w:val="TitleChar"/>
          <w:highlight w:val="cyan"/>
        </w:rPr>
        <w:t>change was the first half of the 20th century</w:t>
      </w:r>
      <w:r w:rsidRPr="00A06A87">
        <w:rPr>
          <w:rStyle w:val="TitleChar"/>
        </w:rPr>
        <w:t xml:space="preserve">, a period </w:t>
      </w:r>
      <w:r w:rsidRPr="00A06A87">
        <w:rPr>
          <w:rStyle w:val="TitleChar"/>
          <w:highlight w:val="cyan"/>
        </w:rPr>
        <w:t>that saw a death toll of</w:t>
      </w:r>
      <w:r w:rsidRPr="00A06A87">
        <w:rPr>
          <w:rStyle w:val="TitleChar"/>
        </w:rPr>
        <w:t xml:space="preserve"> about </w:t>
      </w:r>
      <w:r w:rsidRPr="00A06A87">
        <w:rPr>
          <w:rStyle w:val="TitleChar"/>
          <w:highlight w:val="cyan"/>
        </w:rPr>
        <w:t>100 million</w:t>
      </w:r>
      <w:r w:rsidRPr="00A06A87">
        <w:rPr>
          <w:rStyle w:val="TitleChar"/>
        </w:rPr>
        <w:t xml:space="preserve"> across two world wars</w:t>
      </w:r>
      <w:r w:rsidRPr="008838E5">
        <w:rPr>
          <w:sz w:val="16"/>
        </w:rPr>
        <w:t xml:space="preserve">. That comes to an average of 2 million deaths a year in a world of approximately 2 billion souls. </w:t>
      </w:r>
      <w:r w:rsidRPr="00A06A87">
        <w:rPr>
          <w:rStyle w:val="TitleChar"/>
          <w:highlight w:val="cyan"/>
        </w:rPr>
        <w:t>Today</w:t>
      </w:r>
      <w:r w:rsidRPr="00A06A87">
        <w:rPr>
          <w:rStyle w:val="TitleChar"/>
        </w:rPr>
        <w:t xml:space="preserve">, with far more comprehensive worldwide reporting, researchers report an average of </w:t>
      </w:r>
      <w:r w:rsidRPr="00A06A87">
        <w:rPr>
          <w:rStyle w:val="TitleChar"/>
          <w:highlight w:val="cyan"/>
        </w:rPr>
        <w:t>less than 100,000 battle deaths annually</w:t>
      </w:r>
      <w:r w:rsidRPr="00A06A87">
        <w:rPr>
          <w:rStyle w:val="TitleChar"/>
        </w:rPr>
        <w:t xml:space="preserve"> in a world fast approaching 7 billion people. Though admittedly crude, </w:t>
      </w:r>
      <w:r w:rsidRPr="00A06A87">
        <w:rPr>
          <w:rStyle w:val="TitleChar"/>
          <w:highlight w:val="cyan"/>
        </w:rPr>
        <w:t>these</w:t>
      </w:r>
      <w:r w:rsidRPr="00A06A87">
        <w:rPr>
          <w:rStyle w:val="TitleChar"/>
        </w:rPr>
        <w:t xml:space="preserve"> calculations </w:t>
      </w:r>
      <w:r w:rsidRPr="00A06A87">
        <w:rPr>
          <w:rStyle w:val="TitleChar"/>
          <w:highlight w:val="cyan"/>
        </w:rPr>
        <w:t xml:space="preserve">suggest a </w:t>
      </w:r>
      <w:r w:rsidRPr="00F13E3E">
        <w:rPr>
          <w:rStyle w:val="Emphasis"/>
          <w:highlight w:val="cyan"/>
        </w:rPr>
        <w:t>90 percent</w:t>
      </w:r>
      <w:r w:rsidRPr="00F13E3E">
        <w:rPr>
          <w:rStyle w:val="Emphasis"/>
        </w:rPr>
        <w:t xml:space="preserve"> absolute </w:t>
      </w:r>
      <w:r w:rsidRPr="00F13E3E">
        <w:rPr>
          <w:rStyle w:val="Emphasis"/>
          <w:highlight w:val="cyan"/>
        </w:rPr>
        <w:t>drop</w:t>
      </w:r>
      <w:r w:rsidRPr="00A06A87">
        <w:rPr>
          <w:rStyle w:val="TitleChar"/>
        </w:rPr>
        <w:t xml:space="preserve"> and a 99 percent relative drop in deaths due to war</w:t>
      </w:r>
      <w:r w:rsidRPr="008838E5">
        <w:rPr>
          <w:sz w:val="16"/>
        </w:rPr>
        <w:t xml:space="preserve">. </w:t>
      </w:r>
      <w:r w:rsidRPr="00F13E3E">
        <w:rPr>
          <w:rStyle w:val="StyleBoldUnderline"/>
          <w:highlight w:val="cyan"/>
        </w:rPr>
        <w:t xml:space="preserve">We are </w:t>
      </w:r>
      <w:r w:rsidRPr="00F13E3E">
        <w:rPr>
          <w:rStyle w:val="StyleBoldUnderline"/>
        </w:rPr>
        <w:t>clearly</w:t>
      </w:r>
      <w:r w:rsidRPr="00F13E3E">
        <w:rPr>
          <w:rStyle w:val="StyleBoldUnderline"/>
          <w:highlight w:val="cyan"/>
        </w:rPr>
        <w:t xml:space="preserve"> headed</w:t>
      </w:r>
      <w:r w:rsidRPr="00F13E3E">
        <w:rPr>
          <w:rStyle w:val="StyleBoldUnderline"/>
        </w:rPr>
        <w:t xml:space="preserve"> for a world order characterized by</w:t>
      </w:r>
      <w:r w:rsidRPr="00482A49">
        <w:rPr>
          <w:u w:val="single"/>
        </w:rPr>
        <w:t xml:space="preserve"> </w:t>
      </w:r>
      <w:r w:rsidRPr="00F13E3E">
        <w:rPr>
          <w:rStyle w:val="StyleBoldUnderline"/>
          <w:highlight w:val="cyan"/>
        </w:rPr>
        <w:t xml:space="preserve">multipolarity, something the </w:t>
      </w:r>
      <w:r w:rsidRPr="00F13E3E">
        <w:rPr>
          <w:rStyle w:val="StyleBoldUnderline"/>
        </w:rPr>
        <w:t xml:space="preserve">American-birthed </w:t>
      </w:r>
      <w:r w:rsidRPr="00F13E3E">
        <w:rPr>
          <w:rStyle w:val="StyleBoldUnderline"/>
          <w:highlight w:val="cyan"/>
        </w:rPr>
        <w:t xml:space="preserve">system was designed to </w:t>
      </w:r>
      <w:r w:rsidRPr="00F13E3E">
        <w:rPr>
          <w:rStyle w:val="StyleBoldUnderline"/>
        </w:rPr>
        <w:t xml:space="preserve">both </w:t>
      </w:r>
      <w:r w:rsidRPr="00F13E3E">
        <w:rPr>
          <w:rStyle w:val="StyleBoldUnderline"/>
          <w:highlight w:val="cyan"/>
        </w:rPr>
        <w:t>encourage and accommodate.</w:t>
      </w:r>
      <w:r w:rsidRPr="00F13E3E">
        <w:rPr>
          <w:rStyle w:val="StyleBoldUnderline"/>
        </w:rPr>
        <w:t xml:space="preserve"> But given how things turned out the last time we collectively faced such a fluid structure, </w:t>
      </w:r>
      <w:r w:rsidRPr="00F13E3E">
        <w:rPr>
          <w:rStyle w:val="StyleBoldUnderline"/>
          <w:highlight w:val="cyan"/>
        </w:rPr>
        <w:t>we would do well to keep U.S. power</w:t>
      </w:r>
      <w:r w:rsidRPr="00F13E3E">
        <w:rPr>
          <w:rStyle w:val="StyleBoldUnderline"/>
        </w:rPr>
        <w:t xml:space="preserve">, in all of its forms, </w:t>
      </w:r>
      <w:r w:rsidRPr="00F13E3E">
        <w:rPr>
          <w:rStyle w:val="StyleBoldUnderline"/>
          <w:highlight w:val="cyan"/>
        </w:rPr>
        <w:t>deeply embedded</w:t>
      </w:r>
      <w:r w:rsidRPr="00F13E3E">
        <w:rPr>
          <w:rStyle w:val="StyleBoldUnderline"/>
        </w:rPr>
        <w:t xml:space="preserve"> </w:t>
      </w:r>
      <w:r w:rsidRPr="008838E5">
        <w:rPr>
          <w:sz w:val="16"/>
        </w:rPr>
        <w:t xml:space="preserve">in the geometry to come. To </w:t>
      </w:r>
      <w:r w:rsidRPr="00A06A87">
        <w:rPr>
          <w:rStyle w:val="TitleChar"/>
        </w:rPr>
        <w:t xml:space="preserve">continue the historical survey, after salvaging Western Europe from its half-century of civil war, </w:t>
      </w:r>
      <w:r w:rsidRPr="00A06A87">
        <w:rPr>
          <w:rStyle w:val="TitleChar"/>
          <w:highlight w:val="cyan"/>
        </w:rPr>
        <w:t>the U.S. emerged as the progenitor</w:t>
      </w:r>
      <w:r w:rsidRPr="00A06A87">
        <w:rPr>
          <w:rStyle w:val="TitleChar"/>
        </w:rPr>
        <w:t xml:space="preserve"> </w:t>
      </w:r>
      <w:r w:rsidRPr="003A72F2">
        <w:rPr>
          <w:rStyle w:val="TitleChar"/>
          <w:highlight w:val="cyan"/>
        </w:rPr>
        <w:t>of</w:t>
      </w:r>
      <w:r w:rsidRPr="00A06A87">
        <w:rPr>
          <w:rStyle w:val="TitleChar"/>
        </w:rPr>
        <w:t xml:space="preserve"> a new, far more just form of globalization -- </w:t>
      </w:r>
      <w:r w:rsidRPr="003A72F2">
        <w:rPr>
          <w:rStyle w:val="TitleChar"/>
        </w:rPr>
        <w:t>one based on</w:t>
      </w:r>
      <w:r w:rsidRPr="00A06A87">
        <w:rPr>
          <w:rStyle w:val="TitleChar"/>
        </w:rPr>
        <w:t xml:space="preserve"> actual </w:t>
      </w:r>
      <w:r w:rsidRPr="00A06A87">
        <w:rPr>
          <w:rStyle w:val="TitleChar"/>
          <w:highlight w:val="cyan"/>
        </w:rPr>
        <w:t>free trade rather than colonialism</w:t>
      </w:r>
      <w:r w:rsidRPr="008838E5">
        <w:rPr>
          <w:sz w:val="16"/>
        </w:rPr>
        <w:t xml:space="preserve">. America then successfully replicated globalization further in East Asia over the second half of the 20th century, setting the stage for the Pacific Century now unfolding. </w:t>
      </w:r>
    </w:p>
    <w:p w:rsidR="00BE5CD8" w:rsidRDefault="00BE5CD8" w:rsidP="00BE5CD8">
      <w:pPr>
        <w:pStyle w:val="Heading4"/>
      </w:pPr>
      <w:r>
        <w:t xml:space="preserve">Data free of ideology </w:t>
      </w:r>
    </w:p>
    <w:p w:rsidR="00BE5CD8" w:rsidRPr="000F1F86" w:rsidRDefault="00BE5CD8" w:rsidP="00BE5CD8">
      <w:r w:rsidRPr="000F1F86">
        <w:rPr>
          <w:rStyle w:val="StyleStyleBold12pt"/>
        </w:rPr>
        <w:t>Owen</w:t>
      </w:r>
      <w:r w:rsidRPr="000F1F86">
        <w:t>, associate professor of politics – University of Virginia, 2/11/</w:t>
      </w:r>
      <w:r w:rsidRPr="000F1F86">
        <w:rPr>
          <w:rStyle w:val="StyleStyleBold12pt"/>
        </w:rPr>
        <w:t xml:space="preserve">’11 </w:t>
      </w:r>
      <w:r w:rsidRPr="000F1F86">
        <w:t xml:space="preserve">[John, “Don’t Discount Hegemony,” </w:t>
      </w:r>
      <w:hyperlink r:id="rId35" w:history="1">
        <w:r w:rsidRPr="000F1F86">
          <w:t>http://www.cato-unbound.org/2011/02/11/john-owen/dont-discount-hegemony/</w:t>
        </w:r>
      </w:hyperlink>
      <w:r w:rsidRPr="000F1F86">
        <w:t>]</w:t>
      </w:r>
    </w:p>
    <w:p w:rsidR="00BE5CD8" w:rsidRPr="002315F6" w:rsidRDefault="00BE5CD8" w:rsidP="00BE5CD8"/>
    <w:p w:rsidR="00BE5CD8" w:rsidRPr="003C4304" w:rsidRDefault="00BE5CD8" w:rsidP="00BE5CD8">
      <w:pPr>
        <w:rPr>
          <w:rStyle w:val="StyleBoldUnderline"/>
          <w:b w:val="0"/>
          <w:sz w:val="16"/>
        </w:rPr>
      </w:pPr>
      <w:r w:rsidRPr="006450EA">
        <w:rPr>
          <w:sz w:val="16"/>
        </w:rPr>
        <w:t xml:space="preserve">Andrew </w:t>
      </w:r>
      <w:r w:rsidRPr="00BE7A09">
        <w:rPr>
          <w:rStyle w:val="StyleBoldUnderline"/>
          <w:highlight w:val="cyan"/>
        </w:rPr>
        <w:t>Mack and</w:t>
      </w:r>
      <w:r w:rsidRPr="00BE7A09">
        <w:rPr>
          <w:rStyle w:val="StyleBoldUnderline"/>
        </w:rPr>
        <w:t xml:space="preserve"> his </w:t>
      </w:r>
      <w:r w:rsidRPr="00BE7A09">
        <w:rPr>
          <w:rStyle w:val="StyleBoldUnderline"/>
          <w:highlight w:val="cyan"/>
        </w:rPr>
        <w:t>colleagues</w:t>
      </w:r>
      <w:r w:rsidRPr="006450EA">
        <w:rPr>
          <w:sz w:val="16"/>
        </w:rPr>
        <w:t xml:space="preserve"> at the Human Security Report Project are to be congratulated. Not only do they </w:t>
      </w:r>
      <w:r w:rsidRPr="00BE7A09">
        <w:rPr>
          <w:rStyle w:val="StyleBoldUnderline"/>
          <w:highlight w:val="cyan"/>
        </w:rPr>
        <w:t>present a study</w:t>
      </w:r>
      <w:r w:rsidRPr="006450EA">
        <w:rPr>
          <w:sz w:val="16"/>
        </w:rPr>
        <w:t xml:space="preserve"> with a striking conclusion, </w:t>
      </w:r>
      <w:r w:rsidRPr="000F1F86">
        <w:rPr>
          <w:rStyle w:val="Emphasis"/>
          <w:highlight w:val="cyan"/>
        </w:rPr>
        <w:t xml:space="preserve">driven by data, free </w:t>
      </w:r>
      <w:r w:rsidRPr="00CA2C3F">
        <w:rPr>
          <w:rStyle w:val="Emphasis"/>
          <w:highlight w:val="cyan"/>
        </w:rPr>
        <w:t xml:space="preserve">of theoretical or ideological </w:t>
      </w:r>
      <w:r w:rsidRPr="000F1F86">
        <w:rPr>
          <w:rStyle w:val="Emphasis"/>
          <w:highlight w:val="cyan"/>
        </w:rPr>
        <w:t>bias</w:t>
      </w:r>
      <w:r w:rsidRPr="006450EA">
        <w:rPr>
          <w:sz w:val="16"/>
          <w:highlight w:val="cyan"/>
        </w:rPr>
        <w:t>,</w:t>
      </w:r>
      <w:r w:rsidRPr="006450EA">
        <w:rPr>
          <w:sz w:val="16"/>
        </w:rPr>
        <w:t xml:space="preserve"> but they also do something quite unfashionable: </w:t>
      </w:r>
      <w:r w:rsidRPr="000F1F86">
        <w:rPr>
          <w:rStyle w:val="Emphasis"/>
          <w:highlight w:val="cyan"/>
        </w:rPr>
        <w:t>they bear good news.</w:t>
      </w:r>
      <w:r w:rsidRPr="006450EA">
        <w:rPr>
          <w:sz w:val="16"/>
          <w:highlight w:val="cyan"/>
        </w:rPr>
        <w:t xml:space="preserve"> </w:t>
      </w:r>
      <w:r w:rsidRPr="00BE7A09">
        <w:rPr>
          <w:rStyle w:val="StyleBoldUnderline"/>
          <w:highlight w:val="cyan"/>
        </w:rPr>
        <w:t>Social scientists</w:t>
      </w:r>
      <w:r w:rsidRPr="006450EA">
        <w:rPr>
          <w:sz w:val="16"/>
        </w:rPr>
        <w:t xml:space="preserve"> really </w:t>
      </w:r>
      <w:r w:rsidRPr="00BE7A09">
        <w:rPr>
          <w:rStyle w:val="StyleBoldUnderline"/>
          <w:highlight w:val="cyan"/>
        </w:rPr>
        <w:t>are</w:t>
      </w:r>
      <w:r w:rsidRPr="006450EA">
        <w:rPr>
          <w:sz w:val="16"/>
          <w:highlight w:val="cyan"/>
        </w:rPr>
        <w:t xml:space="preserve"> </w:t>
      </w:r>
      <w:r w:rsidRPr="00BE7A09">
        <w:rPr>
          <w:rStyle w:val="StyleBoldUnderline"/>
          <w:highlight w:val="cyan"/>
        </w:rPr>
        <w:t>not supposed to do that.</w:t>
      </w:r>
      <w:r w:rsidRPr="00BE7A09">
        <w:rPr>
          <w:rStyle w:val="StyleBoldUnderline"/>
        </w:rPr>
        <w:t xml:space="preserve"> Our job is</w:t>
      </w:r>
      <w:r w:rsidRPr="006450EA">
        <w:rPr>
          <w:sz w:val="16"/>
        </w:rPr>
        <w:t xml:space="preserve">, if not to be Malthusians, then at least </w:t>
      </w:r>
      <w:r w:rsidRPr="00BE7A09">
        <w:rPr>
          <w:rStyle w:val="StyleBoldUnderline"/>
        </w:rPr>
        <w:t>to point out disturbing trends</w:t>
      </w:r>
      <w:r w:rsidRPr="006450EA">
        <w:rPr>
          <w:sz w:val="16"/>
        </w:rPr>
        <w:t xml:space="preserve">,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BE7A09">
        <w:rPr>
          <w:rStyle w:val="StyleBoldUnderline"/>
          <w:highlight w:val="cyan"/>
        </w:rPr>
        <w:t>violent conflict</w:t>
      </w:r>
      <w:r w:rsidRPr="00BE7A09">
        <w:rPr>
          <w:rStyle w:val="StyleBoldUnderline"/>
        </w:rPr>
        <w:t xml:space="preserve"> around the world </w:t>
      </w:r>
      <w:r w:rsidRPr="00BE7A09">
        <w:rPr>
          <w:rStyle w:val="StyleBoldUnderline"/>
          <w:highlight w:val="cyan"/>
        </w:rPr>
        <w:t>has been decreasing</w:t>
      </w:r>
      <w:r w:rsidRPr="006450EA">
        <w:rPr>
          <w:sz w:val="16"/>
        </w:rPr>
        <w:t xml:space="preserve"> in fits and starts </w:t>
      </w:r>
      <w:r w:rsidRPr="00BE7A09">
        <w:rPr>
          <w:rStyle w:val="StyleBoldUnderline"/>
        </w:rPr>
        <w:t xml:space="preserve">since the Second World War. When it comes to violent conflict </w:t>
      </w:r>
      <w:r w:rsidRPr="00CA2C3F">
        <w:rPr>
          <w:rStyle w:val="StyleBoldUnderline"/>
          <w:highlight w:val="cyan"/>
        </w:rPr>
        <w:t>among and within countries</w:t>
      </w:r>
      <w:r w:rsidRPr="00BE7A09">
        <w:rPr>
          <w:rStyle w:val="StyleBoldUnderline"/>
          <w:highlight w:val="cyan"/>
        </w:rPr>
        <w:t>, things have been getting better</w:t>
      </w:r>
      <w:r w:rsidRPr="00BE7A09">
        <w:rPr>
          <w:rStyle w:val="StyleBoldUnderline"/>
        </w:rPr>
        <w:t>.</w:t>
      </w:r>
      <w:r w:rsidRPr="006450EA">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w:t>
      </w:r>
      <w:r w:rsidRPr="006450EA">
        <w:rPr>
          <w:i/>
          <w:iCs/>
          <w:sz w:val="16"/>
        </w:rPr>
        <w:t>mutually</w:t>
      </w:r>
      <w:r w:rsidRPr="006450EA">
        <w:rPr>
          <w:sz w:val="16"/>
        </w:rPr>
        <w:t xml:space="preserve">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BE7A09">
        <w:rPr>
          <w:rStyle w:val="StyleBoldUnderline"/>
          <w:highlight w:val="cyan"/>
        </w:rPr>
        <w:t>states are</w:t>
      </w:r>
      <w:r w:rsidRPr="006450EA">
        <w:rPr>
          <w:sz w:val="16"/>
        </w:rPr>
        <w:t xml:space="preserve"> not </w:t>
      </w:r>
      <w:r w:rsidRPr="000F1F86">
        <w:rPr>
          <w:rStyle w:val="Emphasis"/>
          <w:highlight w:val="cyan"/>
        </w:rPr>
        <w:t>deterred</w:t>
      </w:r>
      <w:r w:rsidRPr="00BE7A09">
        <w:rPr>
          <w:rStyle w:val="StyleBoldUnderline"/>
        </w:rPr>
        <w:t xml:space="preserve"> from fighting</w:t>
      </w:r>
      <w:r w:rsidRPr="006450EA">
        <w:rPr>
          <w:sz w:val="16"/>
        </w:rPr>
        <w:t xml:space="preserve">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w:t>
      </w:r>
      <w:r w:rsidRPr="006450EA">
        <w:rPr>
          <w:i/>
          <w:iCs/>
          <w:sz w:val="16"/>
        </w:rPr>
        <w:t>international</w:t>
      </w:r>
      <w:r w:rsidRPr="006450EA">
        <w:rPr>
          <w:sz w:val="16"/>
        </w:rPr>
        <w:t xml:space="preserve"> war, Professor Mack is friendlier to more palatable theories such as the “democratic peace” (democracies do not fight one another, and the </w:t>
      </w:r>
      <w:r w:rsidRPr="00BE7A09">
        <w:rPr>
          <w:rStyle w:val="StyleBoldUnderline"/>
        </w:rPr>
        <w:t>proportion of democracies has increased, hence less war</w:t>
      </w:r>
      <w:r w:rsidRPr="006450EA">
        <w:rPr>
          <w:sz w:val="16"/>
        </w:rPr>
        <w:t xml:space="preserve">); the interdependence or “commercial peace” (states with extensive economic ties find it irrational to fight one another, and </w:t>
      </w:r>
      <w:r w:rsidRPr="00BE7A09">
        <w:rPr>
          <w:rStyle w:val="StyleBoldUnderline"/>
          <w:highlight w:val="cyan"/>
        </w:rPr>
        <w:t>interdependence has increased</w:t>
      </w:r>
      <w:r w:rsidRPr="00BE7A09">
        <w:rPr>
          <w:rStyle w:val="StyleBoldUnderline"/>
        </w:rPr>
        <w:t>, hence less war</w:t>
      </w:r>
      <w:r w:rsidRPr="006450EA">
        <w:rPr>
          <w:sz w:val="16"/>
        </w:rPr>
        <w:t xml:space="preserve">); and the notion that </w:t>
      </w:r>
      <w:r w:rsidRPr="00BE7A09">
        <w:rPr>
          <w:rStyle w:val="StyleBoldUnderline"/>
        </w:rPr>
        <w:t>people around the world are more anti-war</w:t>
      </w:r>
      <w:r w:rsidRPr="006450EA">
        <w:rPr>
          <w:sz w:val="16"/>
        </w:rPr>
        <w:t xml:space="preserve"> than their forebears were. Concerning the downward trend in </w:t>
      </w:r>
      <w:r w:rsidRPr="006450EA">
        <w:rPr>
          <w:i/>
          <w:iCs/>
          <w:sz w:val="16"/>
        </w:rPr>
        <w:t>civil</w:t>
      </w:r>
      <w:r w:rsidRPr="006450EA">
        <w:rPr>
          <w:sz w:val="16"/>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w:t>
      </w:r>
      <w:r w:rsidRPr="00BE7A09">
        <w:rPr>
          <w:rStyle w:val="StyleBoldUnderline"/>
        </w:rPr>
        <w:t>How is</w:t>
      </w:r>
      <w:r w:rsidRPr="006450EA">
        <w:rPr>
          <w:sz w:val="16"/>
        </w:rPr>
        <w:t xml:space="preserve"> it </w:t>
      </w:r>
      <w:r w:rsidRPr="00BE7A09">
        <w:rPr>
          <w:rStyle w:val="StyleBoldUnderline"/>
        </w:rPr>
        <w:t>that an array of peace-inducing factors happens to be working coincidentally in our time</w:t>
      </w:r>
      <w:r w:rsidRPr="006450EA">
        <w:rPr>
          <w:sz w:val="16"/>
        </w:rPr>
        <w:t xml:space="preserve">, when such a magical array was absent in the past? The answer may be that one or more of </w:t>
      </w:r>
      <w:r w:rsidRPr="000F1F86">
        <w:rPr>
          <w:rStyle w:val="Emphasis"/>
        </w:rPr>
        <w:t>these mechanisms</w:t>
      </w:r>
      <w:r w:rsidRPr="006450EA">
        <w:rPr>
          <w:sz w:val="16"/>
        </w:rPr>
        <w:t xml:space="preserve"> </w:t>
      </w:r>
      <w:r w:rsidRPr="00BE7A09">
        <w:rPr>
          <w:rStyle w:val="StyleBoldUnderline"/>
        </w:rPr>
        <w:t>reinforce</w:t>
      </w:r>
      <w:r w:rsidRPr="006450EA">
        <w:rPr>
          <w:sz w:val="16"/>
        </w:rPr>
        <w:t xml:space="preserve">s some of </w:t>
      </w:r>
      <w:r w:rsidRPr="00BE7A09">
        <w:rPr>
          <w:rStyle w:val="StyleBoldUnderline"/>
        </w:rPr>
        <w:t>the others</w:t>
      </w:r>
      <w:r w:rsidRPr="006450EA">
        <w:rPr>
          <w:sz w:val="16"/>
        </w:rPr>
        <w:t xml:space="preserve">, or perhaps some of them are mutually reinforcing. Some scholars, for example, have been focusing on whether economic growth might support democracy and vice versa, and whether both might support international cooperation, including to end civil wars. </w:t>
      </w:r>
      <w:r w:rsidRPr="00BE7A09">
        <w:rPr>
          <w:rStyle w:val="StyleBoldUnderline"/>
        </w:rPr>
        <w:t>We would still need to explain how this charmed circle of causes got started</w:t>
      </w:r>
      <w:r w:rsidRPr="006450EA">
        <w:rPr>
          <w:sz w:val="16"/>
        </w:rPr>
        <w:t xml:space="preserve">, however. And here let me raise another factor, perhaps even less appealing than the “nuclear peace” thesis, at least outside of the United States. </w:t>
      </w:r>
      <w:r w:rsidRPr="00E600D8">
        <w:rPr>
          <w:rStyle w:val="Emphasis"/>
          <w:highlight w:val="cyan"/>
        </w:rPr>
        <w:t>That factor is</w:t>
      </w:r>
      <w:r w:rsidRPr="006450EA">
        <w:rPr>
          <w:sz w:val="16"/>
        </w:rPr>
        <w:t xml:space="preserve"> what international relations scholars call hegemony—specifically </w:t>
      </w:r>
      <w:r w:rsidRPr="00E600D8">
        <w:rPr>
          <w:rStyle w:val="Emphasis"/>
          <w:highlight w:val="cyan"/>
        </w:rPr>
        <w:t>American hegemony</w:t>
      </w:r>
      <w:r w:rsidRPr="00CA2C3F">
        <w:rPr>
          <w:rStyle w:val="Emphasis"/>
        </w:rPr>
        <w:t>.</w:t>
      </w:r>
      <w:r w:rsidRPr="000F1F86">
        <w:rPr>
          <w:rStyle w:val="Emphasis"/>
        </w:rPr>
        <w:t xml:space="preserve"> </w:t>
      </w:r>
      <w:r w:rsidRPr="006450EA">
        <w:rPr>
          <w:sz w:val="16"/>
        </w:rPr>
        <w:t xml:space="preserve">A theory that many regard as discredited, but that refuses to go away, is called hegemonic stability theory. The theory emerged in the 1970s in the realm of international political economy. It asserts that </w:t>
      </w:r>
      <w:r w:rsidRPr="00BE7A09">
        <w:rPr>
          <w:rStyle w:val="StyleBoldUnderline"/>
          <w:highlight w:val="cyan"/>
        </w:rPr>
        <w:t>for the</w:t>
      </w:r>
      <w:r w:rsidRPr="00BE7A09">
        <w:rPr>
          <w:rStyle w:val="StyleBoldUnderline"/>
        </w:rPr>
        <w:t xml:space="preserve"> global </w:t>
      </w:r>
      <w:r w:rsidRPr="00BE7A09">
        <w:rPr>
          <w:rStyle w:val="StyleBoldUnderline"/>
          <w:highlight w:val="cyan"/>
        </w:rPr>
        <w:t>economy to remain open</w:t>
      </w:r>
      <w:r w:rsidRPr="006450EA">
        <w:rPr>
          <w:sz w:val="16"/>
        </w:rPr>
        <w:t>—for countries to keep barriers to trade and investment low—</w:t>
      </w:r>
      <w:r w:rsidRPr="00BE7A09">
        <w:rPr>
          <w:rStyle w:val="StyleBoldUnderline"/>
          <w:highlight w:val="cyan"/>
        </w:rPr>
        <w:t>one</w:t>
      </w:r>
      <w:r w:rsidRPr="00BE7A09">
        <w:rPr>
          <w:rStyle w:val="StyleBoldUnderline"/>
        </w:rPr>
        <w:t xml:space="preserve"> powerful </w:t>
      </w:r>
      <w:r w:rsidRPr="00BE7A09">
        <w:rPr>
          <w:rStyle w:val="StyleBoldUnderline"/>
          <w:highlight w:val="cyan"/>
        </w:rPr>
        <w:t>country must take the lead</w:t>
      </w:r>
      <w:r w:rsidRPr="006450EA">
        <w:rPr>
          <w:sz w:val="16"/>
        </w:rPr>
        <w:t xml:space="preserve">. Depending on the theorist we consult, “taking the lead” entails </w:t>
      </w:r>
      <w:r w:rsidRPr="00BE7A09">
        <w:rPr>
          <w:rStyle w:val="StyleBoldUnderline"/>
        </w:rPr>
        <w:t>paying for global public goods</w:t>
      </w:r>
      <w:r w:rsidRPr="006450EA">
        <w:rPr>
          <w:sz w:val="16"/>
        </w:rPr>
        <w:t xml:space="preserve"> (</w:t>
      </w:r>
      <w:r w:rsidRPr="00BE7A09">
        <w:rPr>
          <w:rStyle w:val="StyleBoldUnderline"/>
        </w:rPr>
        <w:t>keeping</w:t>
      </w:r>
      <w:r w:rsidRPr="006450EA">
        <w:rPr>
          <w:sz w:val="16"/>
        </w:rPr>
        <w:t xml:space="preserve"> the </w:t>
      </w:r>
      <w:r w:rsidRPr="00BE7A09">
        <w:rPr>
          <w:rStyle w:val="StyleBoldUnderline"/>
        </w:rPr>
        <w:t>sea lanes open</w:t>
      </w:r>
      <w:r w:rsidRPr="006450EA">
        <w:rPr>
          <w:sz w:val="16"/>
        </w:rPr>
        <w:t xml:space="preserve">, providing liquidity to the international economy), </w:t>
      </w:r>
      <w:r w:rsidRPr="00BE7A09">
        <w:rPr>
          <w:rStyle w:val="StyleBoldUnderline"/>
        </w:rPr>
        <w:t>coercion</w:t>
      </w:r>
      <w:r w:rsidRPr="006450EA">
        <w:rPr>
          <w:sz w:val="16"/>
        </w:rPr>
        <w:t xml:space="preserve"> (threatening to raise trade barriers or withdraw military protection from countries that cheat on the rules), </w:t>
      </w:r>
      <w:r w:rsidRPr="00BE7A09">
        <w:rPr>
          <w:rStyle w:val="StyleBoldUnderline"/>
        </w:rPr>
        <w:t>or both.</w:t>
      </w:r>
      <w:r w:rsidRPr="006450EA">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CA2C3F">
        <w:rPr>
          <w:rStyle w:val="StyleBoldUnderline"/>
        </w:rPr>
        <w:t>hegemonic stability theory could</w:t>
      </w:r>
      <w:r w:rsidRPr="00CA2C3F">
        <w:rPr>
          <w:sz w:val="16"/>
        </w:rPr>
        <w:t xml:space="preserve"> not </w:t>
      </w:r>
      <w:r w:rsidRPr="00CA2C3F">
        <w:rPr>
          <w:rStyle w:val="StyleBoldUnderline"/>
        </w:rPr>
        <w:t>apply to other areas of</w:t>
      </w:r>
      <w:r w:rsidRPr="00BE7A09">
        <w:rPr>
          <w:rStyle w:val="StyleBoldUnderline"/>
        </w:rPr>
        <w:t xml:space="preserve"> international </w:t>
      </w:r>
      <w:r w:rsidRPr="00BE7A09">
        <w:rPr>
          <w:rStyle w:val="StyleBoldUnderline"/>
          <w:highlight w:val="cyan"/>
        </w:rPr>
        <w:t>cooperation</w:t>
      </w:r>
      <w:r w:rsidRPr="006450EA">
        <w:rPr>
          <w:sz w:val="16"/>
        </w:rPr>
        <w:t xml:space="preserve">, including in </w:t>
      </w:r>
      <w:r w:rsidRPr="00BE7A09">
        <w:rPr>
          <w:rStyle w:val="StyleBoldUnderline"/>
        </w:rPr>
        <w:t xml:space="preserve">security affairs, </w:t>
      </w:r>
      <w:r w:rsidRPr="00BE7A09">
        <w:rPr>
          <w:rStyle w:val="StyleBoldUnderline"/>
          <w:highlight w:val="cyan"/>
        </w:rPr>
        <w:t>human rights, international law, peacekeeping</w:t>
      </w:r>
      <w:r w:rsidRPr="006450EA">
        <w:rPr>
          <w:sz w:val="16"/>
        </w:rPr>
        <w:t xml:space="preserve"> (UN or otherwise), and so on. What I want to suggest here—suggest, not test—is that American </w:t>
      </w:r>
      <w:r w:rsidRPr="00B020AB">
        <w:t xml:space="preserve">hegemony might just be </w:t>
      </w:r>
      <w:r w:rsidRPr="000F1F86">
        <w:rPr>
          <w:rStyle w:val="Emphasis"/>
          <w:highlight w:val="cyan"/>
        </w:rPr>
        <w:t>a deep cause of the</w:t>
      </w:r>
      <w:r w:rsidRPr="000F1F86">
        <w:rPr>
          <w:rStyle w:val="Emphasis"/>
        </w:rPr>
        <w:t xml:space="preserve"> steady </w:t>
      </w:r>
      <w:r w:rsidRPr="000F1F86">
        <w:rPr>
          <w:rStyle w:val="Emphasis"/>
          <w:highlight w:val="cyan"/>
        </w:rPr>
        <w:t xml:space="preserve">decline of </w:t>
      </w:r>
      <w:r w:rsidRPr="00B020AB">
        <w:t>political</w:t>
      </w:r>
      <w:r w:rsidRPr="000F1F86">
        <w:rPr>
          <w:rStyle w:val="Emphasis"/>
          <w:highlight w:val="cyan"/>
        </w:rPr>
        <w:t xml:space="preserve"> deaths</w:t>
      </w:r>
      <w:r w:rsidRPr="006450EA">
        <w:rPr>
          <w:sz w:val="16"/>
        </w:rPr>
        <w:t xml:space="preserve">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A2C3F">
        <w:rPr>
          <w:rStyle w:val="Emphasis"/>
          <w:highlight w:val="cyan"/>
        </w:rPr>
        <w:t>U.S. hegemony</w:t>
      </w:r>
      <w:r w:rsidRPr="00B020AB">
        <w:rPr>
          <w:rStyle w:val="Emphasis"/>
        </w:rPr>
        <w:t xml:space="preserve"> might</w:t>
      </w:r>
      <w:r w:rsidRPr="00B020AB">
        <w:rPr>
          <w:sz w:val="16"/>
        </w:rPr>
        <w:t xml:space="preserve"> just</w:t>
      </w:r>
      <w:r w:rsidRPr="006450EA">
        <w:rPr>
          <w:sz w:val="16"/>
        </w:rPr>
        <w:t xml:space="preserve"> </w:t>
      </w:r>
      <w:r w:rsidRPr="00B020AB">
        <w:t>be</w:t>
      </w:r>
      <w:r w:rsidRPr="000F1F86">
        <w:rPr>
          <w:rStyle w:val="Emphasis"/>
          <w:highlight w:val="cyan"/>
        </w:rPr>
        <w:t xml:space="preserve"> a deeper cause of</w:t>
      </w:r>
      <w:r w:rsidRPr="006450EA">
        <w:rPr>
          <w:sz w:val="16"/>
        </w:rPr>
        <w:t xml:space="preserve"> the </w:t>
      </w:r>
      <w:r w:rsidRPr="000F1F86">
        <w:rPr>
          <w:rStyle w:val="Emphasis"/>
          <w:highlight w:val="cyan"/>
        </w:rPr>
        <w:t>proximate causes</w:t>
      </w:r>
      <w:r w:rsidRPr="006450EA">
        <w:rPr>
          <w:sz w:val="16"/>
        </w:rPr>
        <w:t xml:space="preserve"> outlined by Professor Mack. Consider economic growth and openness to foreign trade and investment, which (so say some theories) render violence irrational. </w:t>
      </w:r>
      <w:r w:rsidRPr="00BE7A09">
        <w:rPr>
          <w:rStyle w:val="StyleBoldUnderline"/>
        </w:rPr>
        <w:t>American power and policies may be responsible for</w:t>
      </w:r>
      <w:r w:rsidRPr="006450EA">
        <w:rPr>
          <w:sz w:val="16"/>
        </w:rPr>
        <w:t xml:space="preserve"> these in two related ways. First, at least since the 1940s Washington has prodded other countries to embrace the </w:t>
      </w:r>
      <w:r w:rsidRPr="00BE7A09">
        <w:rPr>
          <w:rStyle w:val="StyleBoldUnderline"/>
        </w:rPr>
        <w:t>market capitalism</w:t>
      </w:r>
      <w:r w:rsidRPr="006450EA">
        <w:rPr>
          <w:sz w:val="16"/>
        </w:rPr>
        <w:t xml:space="preserve"> that entails </w:t>
      </w:r>
      <w:r w:rsidRPr="00BE7A09">
        <w:rPr>
          <w:rStyle w:val="StyleBoldUnderline"/>
        </w:rPr>
        <w:t>economic openness and</w:t>
      </w:r>
      <w:r w:rsidRPr="006450EA">
        <w:rPr>
          <w:sz w:val="16"/>
        </w:rPr>
        <w:t xml:space="preserve"> produces </w:t>
      </w:r>
      <w:r w:rsidRPr="00BE7A09">
        <w:rPr>
          <w:rStyle w:val="StyleBoldUnderline"/>
        </w:rPr>
        <w:t>sustainable economic growth.</w:t>
      </w:r>
      <w:r w:rsidRPr="006450EA">
        <w:rPr>
          <w:sz w:val="16"/>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BE7A09">
        <w:rPr>
          <w:rStyle w:val="StyleBoldUnderline"/>
        </w:rPr>
        <w:t>the U.S.-</w:t>
      </w:r>
      <w:r w:rsidRPr="006450EA">
        <w:rPr>
          <w:sz w:val="16"/>
        </w:rPr>
        <w:t xml:space="preserve">led western </w:t>
      </w:r>
      <w:r w:rsidRPr="00BE7A09">
        <w:rPr>
          <w:rStyle w:val="StyleBoldUnderline"/>
        </w:rPr>
        <w:t>victory in the Cold War damaged</w:t>
      </w:r>
      <w:r w:rsidRPr="006450EA">
        <w:rPr>
          <w:sz w:val="16"/>
        </w:rPr>
        <w:t xml:space="preserve"> the </w:t>
      </w:r>
      <w:r w:rsidRPr="00BE7A09">
        <w:rPr>
          <w:rStyle w:val="StyleBoldUnderline"/>
        </w:rPr>
        <w:t>credibility of alternative paths to development</w:t>
      </w:r>
      <w:r w:rsidRPr="006450EA">
        <w:rPr>
          <w:sz w:val="16"/>
        </w:rPr>
        <w:t xml:space="preserve">—communism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BE7A09">
        <w:rPr>
          <w:rStyle w:val="StyleBoldUnderline"/>
        </w:rPr>
        <w:t>globalization is caused</w:t>
      </w:r>
      <w:r w:rsidRPr="006450EA">
        <w:rPr>
          <w:sz w:val="16"/>
        </w:rPr>
        <w:t xml:space="preserve"> in part </w:t>
      </w:r>
      <w:r w:rsidRPr="00BE7A09">
        <w:rPr>
          <w:rStyle w:val="StyleBoldUnderline"/>
        </w:rPr>
        <w:t>by the emergence of the U</w:t>
      </w:r>
      <w:r w:rsidRPr="006450EA">
        <w:rPr>
          <w:sz w:val="16"/>
        </w:rPr>
        <w:t xml:space="preserve">nited </w:t>
      </w:r>
      <w:r w:rsidRPr="00BE7A09">
        <w:rPr>
          <w:rStyle w:val="StyleBoldUnderline"/>
        </w:rPr>
        <w:t>S</w:t>
      </w:r>
      <w:r w:rsidRPr="006450EA">
        <w:rPr>
          <w:sz w:val="16"/>
        </w:rPr>
        <w:t xml:space="preserve">tates </w:t>
      </w:r>
      <w:r w:rsidRPr="00BE7A09">
        <w:rPr>
          <w:rStyle w:val="StyleBoldUnderline"/>
        </w:rPr>
        <w:t xml:space="preserve">as the global hegemon. </w:t>
      </w:r>
      <w:r w:rsidRPr="006450EA">
        <w:rPr>
          <w:sz w:val="16"/>
        </w:rPr>
        <w:t>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BE5CD8" w:rsidRDefault="00BE5CD8" w:rsidP="00BE5CD8">
      <w:pPr>
        <w:pStyle w:val="Heading4"/>
      </w:pPr>
      <w:r>
        <w:t xml:space="preserve">Combining quantitative research with qualitative research produces a higher value of truth regardless of ontological or epistemological stance </w:t>
      </w:r>
    </w:p>
    <w:p w:rsidR="00BE5CD8" w:rsidRDefault="00BE5CD8" w:rsidP="00BE5CD8">
      <w:r w:rsidRPr="0069609C">
        <w:rPr>
          <w:rStyle w:val="StyleStyleBold12pt"/>
        </w:rPr>
        <w:t>O’Connor and Netting 2005</w:t>
      </w:r>
      <w:r>
        <w:t xml:space="preserve">, Mary Katherine O'Connor, Ph.D. </w:t>
      </w:r>
      <w:r w:rsidRPr="0075021C">
        <w:rPr>
          <w:sz w:val="12"/>
        </w:rPr>
        <w:t xml:space="preserve">¶ </w:t>
      </w:r>
      <w:r>
        <w:t xml:space="preserve">Professor </w:t>
      </w:r>
      <w:r w:rsidRPr="0075021C">
        <w:rPr>
          <w:sz w:val="12"/>
        </w:rPr>
        <w:t xml:space="preserve">¶ </w:t>
      </w:r>
      <w:r>
        <w:t xml:space="preserve">School of Social Work </w:t>
      </w:r>
      <w:r w:rsidRPr="0075021C">
        <w:rPr>
          <w:sz w:val="12"/>
        </w:rPr>
        <w:t xml:space="preserve">¶ </w:t>
      </w:r>
      <w:r>
        <w:t xml:space="preserve">Virginia Commonwealth University, and </w:t>
      </w:r>
      <w:r w:rsidRPr="0075021C">
        <w:rPr>
          <w:sz w:val="12"/>
        </w:rPr>
        <w:t>¶</w:t>
      </w:r>
      <w:r>
        <w:rPr>
          <w:sz w:val="12"/>
        </w:rPr>
        <w:t xml:space="preserve"> </w:t>
      </w:r>
      <w:r w:rsidRPr="0075021C">
        <w:rPr>
          <w:sz w:val="12"/>
        </w:rPr>
        <w:t xml:space="preserve">¶ </w:t>
      </w:r>
      <w:r>
        <w:t xml:space="preserve">F. Ellen Netting, Ph.D. </w:t>
      </w:r>
      <w:r w:rsidRPr="0075021C">
        <w:rPr>
          <w:sz w:val="12"/>
        </w:rPr>
        <w:t xml:space="preserve">¶ </w:t>
      </w:r>
      <w:r>
        <w:t xml:space="preserve">Professor </w:t>
      </w:r>
      <w:r w:rsidRPr="0075021C">
        <w:rPr>
          <w:sz w:val="12"/>
        </w:rPr>
        <w:t xml:space="preserve">¶ </w:t>
      </w:r>
      <w:r>
        <w:t xml:space="preserve">School of Social Work </w:t>
      </w:r>
      <w:r w:rsidRPr="0075021C">
        <w:rPr>
          <w:sz w:val="12"/>
        </w:rPr>
        <w:t xml:space="preserve">¶ </w:t>
      </w:r>
      <w:r>
        <w:t>Virginia Commonwealth University , 2005, “</w:t>
      </w:r>
      <w:r w:rsidRPr="0075021C">
        <w:t>A Defense and Justification of Qualitative Research</w:t>
      </w:r>
      <w:r>
        <w:t xml:space="preserve">”, </w:t>
      </w:r>
      <w:r w:rsidRPr="0075021C">
        <w:t>http://www.gptsw.net/papers/dfnsjstndrft.pdf</w:t>
      </w:r>
    </w:p>
    <w:p w:rsidR="00BE5CD8" w:rsidRDefault="00BE5CD8" w:rsidP="00BE5CD8"/>
    <w:p w:rsidR="00BE5CD8" w:rsidRDefault="00BE5CD8" w:rsidP="00BE5CD8">
      <w:pPr>
        <w:rPr>
          <w:rStyle w:val="StyleBoldUnderline"/>
        </w:rPr>
      </w:pPr>
      <w:r w:rsidRPr="0075021C">
        <w:rPr>
          <w:rStyle w:val="StyleBoldUnderline"/>
          <w:highlight w:val="cyan"/>
        </w:rPr>
        <w:t xml:space="preserve">Qualitative research methods are important modes of inquiry, regardless of </w:t>
      </w:r>
      <w:r w:rsidRPr="0075021C">
        <w:rPr>
          <w:rStyle w:val="StyleBoldUnderline"/>
          <w:sz w:val="12"/>
          <w:highlight w:val="cyan"/>
        </w:rPr>
        <w:t xml:space="preserve">¶ </w:t>
      </w:r>
      <w:r w:rsidRPr="0075021C">
        <w:rPr>
          <w:rStyle w:val="StyleBoldUnderline"/>
          <w:highlight w:val="cyan"/>
        </w:rPr>
        <w:t>discipline</w:t>
      </w:r>
      <w:r w:rsidRPr="0075021C">
        <w:rPr>
          <w:rStyle w:val="StyleBoldUnderline"/>
        </w:rPr>
        <w:t>.</w:t>
      </w:r>
      <w:r>
        <w:t xml:space="preserve"> Because of the development and proliferation of qualitative technologies they </w:t>
      </w:r>
      <w:r w:rsidRPr="0075021C">
        <w:rPr>
          <w:sz w:val="12"/>
        </w:rPr>
        <w:t xml:space="preserve">¶ </w:t>
      </w:r>
      <w:r>
        <w:t xml:space="preserve">present a confusing array of alternatives based on some common procedures for </w:t>
      </w:r>
      <w:r w:rsidRPr="0075021C">
        <w:rPr>
          <w:sz w:val="12"/>
        </w:rPr>
        <w:t xml:space="preserve">¶ </w:t>
      </w:r>
      <w:r>
        <w:t xml:space="preserve">collecting and interpreting word data. </w:t>
      </w:r>
      <w:r w:rsidRPr="0075021C">
        <w:rPr>
          <w:rStyle w:val="StyleBoldUnderline"/>
          <w:highlight w:val="cyan"/>
        </w:rPr>
        <w:t xml:space="preserve">All qualitative research is not based on the same </w:t>
      </w:r>
      <w:r w:rsidRPr="0075021C">
        <w:rPr>
          <w:rStyle w:val="StyleBoldUnderline"/>
          <w:sz w:val="12"/>
          <w:highlight w:val="cyan"/>
        </w:rPr>
        <w:t xml:space="preserve">¶ </w:t>
      </w:r>
      <w:r w:rsidRPr="0075021C">
        <w:rPr>
          <w:rStyle w:val="StyleBoldUnderline"/>
          <w:highlight w:val="cyan"/>
        </w:rPr>
        <w:t xml:space="preserve">ontological and epistemological assumptions and therefore cannot be expected to be held </w:t>
      </w:r>
      <w:r w:rsidRPr="0075021C">
        <w:rPr>
          <w:rStyle w:val="StyleBoldUnderline"/>
          <w:sz w:val="12"/>
          <w:highlight w:val="cyan"/>
        </w:rPr>
        <w:t xml:space="preserve">¶ </w:t>
      </w:r>
      <w:r w:rsidRPr="0075021C">
        <w:rPr>
          <w:rStyle w:val="StyleBoldUnderline"/>
          <w:highlight w:val="cyan"/>
        </w:rPr>
        <w:t>to a universal standard of rigor, quality or worth.</w:t>
      </w:r>
      <w:r>
        <w:t xml:space="preserve"> </w:t>
      </w:r>
      <w:r w:rsidRPr="0075021C">
        <w:rPr>
          <w:rStyle w:val="StyleBoldUnderline"/>
        </w:rPr>
        <w:t xml:space="preserve">The key to the justification of </w:t>
      </w:r>
      <w:r w:rsidRPr="0075021C">
        <w:rPr>
          <w:rStyle w:val="StyleBoldUnderline"/>
          <w:sz w:val="12"/>
        </w:rPr>
        <w:t xml:space="preserve">¶ </w:t>
      </w:r>
      <w:r w:rsidRPr="0075021C">
        <w:rPr>
          <w:rStyle w:val="StyleBoldUnderline"/>
        </w:rPr>
        <w:t xml:space="preserve">qualitative processes and products is the selection of the appropriate research design </w:t>
      </w:r>
      <w:r w:rsidRPr="0075021C">
        <w:rPr>
          <w:rStyle w:val="StyleBoldUnderline"/>
          <w:sz w:val="12"/>
        </w:rPr>
        <w:t xml:space="preserve">¶ </w:t>
      </w:r>
      <w:r w:rsidRPr="0075021C">
        <w:rPr>
          <w:rStyle w:val="StyleBoldUnderline"/>
        </w:rPr>
        <w:t xml:space="preserve">including data collection and analysis techniques able to answer a particular research </w:t>
      </w:r>
      <w:r w:rsidRPr="0075021C">
        <w:rPr>
          <w:rStyle w:val="StyleBoldUnderline"/>
          <w:sz w:val="12"/>
        </w:rPr>
        <w:t xml:space="preserve">¶ </w:t>
      </w:r>
      <w:r w:rsidRPr="0075021C">
        <w:rPr>
          <w:rStyle w:val="StyleBoldUnderline"/>
        </w:rPr>
        <w:t>question lodged within a specific paradigmatic perspective</w:t>
      </w:r>
      <w:r>
        <w:t xml:space="preserve">. When there is congruence </w:t>
      </w:r>
      <w:r w:rsidRPr="0075021C">
        <w:rPr>
          <w:sz w:val="12"/>
        </w:rPr>
        <w:t xml:space="preserve">¶ </w:t>
      </w:r>
      <w:r>
        <w:t xml:space="preserve">between the paradigmatic perspective, the research goal and the selected process a </w:t>
      </w:r>
      <w:r w:rsidRPr="0075021C">
        <w:rPr>
          <w:sz w:val="12"/>
        </w:rPr>
        <w:t xml:space="preserve">¶ </w:t>
      </w:r>
      <w:r>
        <w:t xml:space="preserve">reasonable articulation of what can and should be expected by way of accountability </w:t>
      </w:r>
      <w:r w:rsidRPr="0075021C">
        <w:rPr>
          <w:sz w:val="12"/>
        </w:rPr>
        <w:t xml:space="preserve">¶ </w:t>
      </w:r>
      <w:r>
        <w:t xml:space="preserve">standards become possible and usefulness, if not generalizability, can be asserted. </w:t>
      </w:r>
      <w:r w:rsidRPr="0075021C">
        <w:rPr>
          <w:sz w:val="12"/>
        </w:rPr>
        <w:t>¶</w:t>
      </w:r>
      <w:r>
        <w:rPr>
          <w:sz w:val="12"/>
        </w:rPr>
        <w:t xml:space="preserve"> </w:t>
      </w:r>
      <w:r>
        <w:t xml:space="preserve">Interpretive work is not generalizable and cannot be held to that standard, but </w:t>
      </w:r>
      <w:r w:rsidRPr="0075021C">
        <w:rPr>
          <w:rStyle w:val="StyleBoldUnderline"/>
          <w:highlight w:val="cyan"/>
        </w:rPr>
        <w:t>it</w:t>
      </w:r>
      <w:r w:rsidRPr="0075021C">
        <w:rPr>
          <w:rStyle w:val="StyleBoldUnderline"/>
          <w:sz w:val="12"/>
          <w:highlight w:val="cyan"/>
        </w:rPr>
        <w:t xml:space="preserve"> </w:t>
      </w:r>
      <w:r w:rsidRPr="0075021C">
        <w:rPr>
          <w:rStyle w:val="StyleBoldUnderline"/>
          <w:highlight w:val="cyan"/>
        </w:rPr>
        <w:t>can provide complex, context-based deep understanding</w:t>
      </w:r>
      <w:r w:rsidRPr="0075021C">
        <w:rPr>
          <w:rStyle w:val="StyleBoldUnderline"/>
        </w:rPr>
        <w:t xml:space="preserve">. Functionalist work cannot </w:t>
      </w:r>
      <w:r w:rsidRPr="0075021C">
        <w:rPr>
          <w:rStyle w:val="StyleBoldUnderline"/>
          <w:sz w:val="12"/>
        </w:rPr>
        <w:t xml:space="preserve">¶ </w:t>
      </w:r>
      <w:r w:rsidRPr="0075021C">
        <w:rPr>
          <w:rStyle w:val="StyleBoldUnderline"/>
        </w:rPr>
        <w:t xml:space="preserve">provide deep, individualized meaning, but in can be a basis for appropriately targeted </w:t>
      </w:r>
      <w:r w:rsidRPr="0075021C">
        <w:rPr>
          <w:rStyle w:val="StyleBoldUnderline"/>
          <w:sz w:val="12"/>
        </w:rPr>
        <w:t xml:space="preserve">¶ </w:t>
      </w:r>
      <w:r w:rsidRPr="0075021C">
        <w:rPr>
          <w:rStyle w:val="StyleBoldUnderline"/>
          <w:highlight w:val="cyan"/>
        </w:rPr>
        <w:t>quantitative work</w:t>
      </w:r>
      <w:r w:rsidRPr="0075021C">
        <w:rPr>
          <w:rStyle w:val="StyleBoldUnderline"/>
        </w:rPr>
        <w:t xml:space="preserve"> or </w:t>
      </w:r>
      <w:r w:rsidRPr="0075021C">
        <w:rPr>
          <w:rStyle w:val="StyleBoldUnderline"/>
          <w:highlight w:val="cyan"/>
        </w:rPr>
        <w:t>provide additional evidence to support causal hypotheses</w:t>
      </w:r>
      <w:r>
        <w:t xml:space="preserve">. Neither </w:t>
      </w:r>
      <w:r w:rsidRPr="0075021C">
        <w:rPr>
          <w:sz w:val="12"/>
        </w:rPr>
        <w:t xml:space="preserve">¶ </w:t>
      </w:r>
      <w:r>
        <w:t xml:space="preserve">interpretive nor functionalist inquiry can be expected to be held to a change standard such </w:t>
      </w:r>
      <w:r w:rsidRPr="0075021C">
        <w:rPr>
          <w:sz w:val="12"/>
        </w:rPr>
        <w:t xml:space="preserve">¶ </w:t>
      </w:r>
      <w:r>
        <w:t xml:space="preserve">as those found at the radical structuralist (for class or structural changes) or radical </w:t>
      </w:r>
      <w:r w:rsidRPr="0075021C">
        <w:rPr>
          <w:sz w:val="12"/>
        </w:rPr>
        <w:t xml:space="preserve">¶ </w:t>
      </w:r>
      <w:r>
        <w:t xml:space="preserve">humanist (for individual, subjective changes) inquiry perspectives. </w:t>
      </w:r>
      <w:r w:rsidRPr="0075021C">
        <w:rPr>
          <w:rStyle w:val="StyleBoldUnderline"/>
        </w:rPr>
        <w:t xml:space="preserve">Understanding the </w:t>
      </w:r>
      <w:r w:rsidRPr="0075021C">
        <w:rPr>
          <w:rStyle w:val="StyleBoldUnderline"/>
          <w:sz w:val="12"/>
        </w:rPr>
        <w:t xml:space="preserve">¶ </w:t>
      </w:r>
      <w:r w:rsidRPr="0075021C">
        <w:rPr>
          <w:rStyle w:val="StyleBoldUnderline"/>
        </w:rPr>
        <w:t xml:space="preserve">need for differential application of standards and being able to articulate both the basis of </w:t>
      </w:r>
      <w:r w:rsidRPr="0075021C">
        <w:rPr>
          <w:rStyle w:val="StyleBoldUnderline"/>
          <w:sz w:val="12"/>
        </w:rPr>
        <w:t xml:space="preserve">¶ </w:t>
      </w:r>
      <w:r w:rsidRPr="0075021C">
        <w:rPr>
          <w:rStyle w:val="StyleBoldUnderline"/>
        </w:rPr>
        <w:t xml:space="preserve">and the details for those standards will go far to establish what a particular study can be </w:t>
      </w:r>
      <w:r w:rsidRPr="0075021C">
        <w:rPr>
          <w:rStyle w:val="StyleBoldUnderline"/>
          <w:sz w:val="12"/>
        </w:rPr>
        <w:t xml:space="preserve">¶ </w:t>
      </w:r>
      <w:r w:rsidRPr="0075021C">
        <w:rPr>
          <w:rStyle w:val="StyleBoldUnderline"/>
        </w:rPr>
        <w:t xml:space="preserve">expected to produce by way of a quality process and product. </w:t>
      </w:r>
      <w:r w:rsidRPr="0075021C">
        <w:rPr>
          <w:rStyle w:val="StyleBoldUnderline"/>
          <w:highlight w:val="cyan"/>
        </w:rPr>
        <w:t>Being sensitive to the</w:t>
      </w:r>
      <w:r w:rsidRPr="0075021C">
        <w:rPr>
          <w:rStyle w:val="StyleBoldUnderline"/>
        </w:rPr>
        <w:t xml:space="preserve"> </w:t>
      </w:r>
      <w:r w:rsidRPr="0075021C">
        <w:rPr>
          <w:rStyle w:val="StyleBoldUnderline"/>
          <w:sz w:val="12"/>
        </w:rPr>
        <w:t xml:space="preserve">¶ </w:t>
      </w:r>
      <w:r w:rsidRPr="0075021C">
        <w:rPr>
          <w:rStyle w:val="StyleBoldUnderline"/>
        </w:rPr>
        <w:t>p</w:t>
      </w:r>
      <w:r w:rsidRPr="0075021C">
        <w:rPr>
          <w:rStyle w:val="StyleBoldUnderline"/>
          <w:highlight w:val="cyan"/>
        </w:rPr>
        <w:t>hilosophical base of the study, bias, and consistency</w:t>
      </w:r>
      <w:r w:rsidRPr="0075021C">
        <w:rPr>
          <w:rStyle w:val="StyleBoldUnderline"/>
        </w:rPr>
        <w:t xml:space="preserve"> of the design should allow for </w:t>
      </w:r>
      <w:r w:rsidRPr="0075021C">
        <w:rPr>
          <w:rStyle w:val="StyleBoldUnderline"/>
          <w:sz w:val="12"/>
        </w:rPr>
        <w:t xml:space="preserve">¶ </w:t>
      </w:r>
      <w:r w:rsidRPr="0075021C">
        <w:rPr>
          <w:rStyle w:val="StyleBoldUnderline"/>
        </w:rPr>
        <w:t xml:space="preserve">acceptable interpretations of the </w:t>
      </w:r>
      <w:r w:rsidRPr="0075021C">
        <w:rPr>
          <w:rStyle w:val="StyleBoldUnderline"/>
          <w:highlight w:val="cyan"/>
        </w:rPr>
        <w:t>data</w:t>
      </w:r>
      <w:r w:rsidRPr="0075021C">
        <w:rPr>
          <w:rStyle w:val="StyleBoldUnderline"/>
        </w:rPr>
        <w:t xml:space="preserve"> that </w:t>
      </w:r>
      <w:r w:rsidRPr="0075021C">
        <w:rPr>
          <w:rStyle w:val="StyleBoldUnderline"/>
          <w:highlight w:val="cyan"/>
        </w:rPr>
        <w:t>can produce</w:t>
      </w:r>
      <w:r>
        <w:t xml:space="preserve"> fundable </w:t>
      </w:r>
      <w:r w:rsidRPr="0075021C">
        <w:rPr>
          <w:rStyle w:val="StyleBoldUnderline"/>
        </w:rPr>
        <w:t xml:space="preserve">research </w:t>
      </w:r>
      <w:r>
        <w:rPr>
          <w:rStyle w:val="StyleBoldUnderline"/>
          <w:highlight w:val="cyan"/>
        </w:rPr>
        <w:t>with a differing</w:t>
      </w:r>
      <w:r w:rsidRPr="0075021C">
        <w:rPr>
          <w:rStyle w:val="StyleBoldUnderline"/>
          <w:sz w:val="12"/>
          <w:highlight w:val="cyan"/>
        </w:rPr>
        <w:t xml:space="preserve"> </w:t>
      </w:r>
      <w:r w:rsidRPr="0075021C">
        <w:rPr>
          <w:rStyle w:val="StyleBoldUnderline"/>
          <w:highlight w:val="cyan"/>
        </w:rPr>
        <w:t>truth value than what can be possible under traditional quantitative research standards</w:t>
      </w:r>
      <w:r w:rsidRPr="0075021C">
        <w:rPr>
          <w:rStyle w:val="StyleBoldUnderline"/>
        </w:rPr>
        <w:t xml:space="preserve">. </w:t>
      </w:r>
      <w:r w:rsidRPr="0075021C">
        <w:rPr>
          <w:rStyle w:val="StyleBoldUnderline"/>
          <w:sz w:val="12"/>
        </w:rPr>
        <w:t>¶</w:t>
      </w:r>
      <w:r>
        <w:rPr>
          <w:sz w:val="12"/>
        </w:rPr>
        <w:t xml:space="preserve"> </w:t>
      </w:r>
      <w:r>
        <w:t xml:space="preserve">It is the role of those steeped in these differential perspectives to articulate the </w:t>
      </w:r>
      <w:r w:rsidRPr="0075021C">
        <w:rPr>
          <w:sz w:val="12"/>
        </w:rPr>
        <w:t xml:space="preserve">¶ </w:t>
      </w:r>
      <w:r>
        <w:t xml:space="preserve">basis of these differences in order to provide guidance to reviewers, editors, authors and </w:t>
      </w:r>
      <w:r w:rsidRPr="0075021C">
        <w:rPr>
          <w:sz w:val="12"/>
        </w:rPr>
        <w:t xml:space="preserve">¶ </w:t>
      </w:r>
      <w:r>
        <w:t xml:space="preserve">funders in their efforts to apply quality standards appropriate to the authors' (and not just </w:t>
      </w:r>
      <w:r w:rsidRPr="0075021C">
        <w:rPr>
          <w:sz w:val="12"/>
        </w:rPr>
        <w:t xml:space="preserve">¶ </w:t>
      </w:r>
      <w:r>
        <w:t xml:space="preserve">of those reviewing the work) research philosophy and purpose. </w:t>
      </w:r>
      <w:r w:rsidRPr="0075021C">
        <w:rPr>
          <w:rStyle w:val="StyleBoldUnderline"/>
          <w:highlight w:val="cyan"/>
        </w:rPr>
        <w:t>Quality quantitative</w:t>
      </w:r>
      <w:r w:rsidRPr="0075021C">
        <w:rPr>
          <w:rStyle w:val="StyleBoldUnderline"/>
        </w:rPr>
        <w:t xml:space="preserve"> </w:t>
      </w:r>
      <w:r w:rsidRPr="0075021C">
        <w:rPr>
          <w:rStyle w:val="StyleBoldUnderline"/>
          <w:sz w:val="12"/>
        </w:rPr>
        <w:t xml:space="preserve">¶ </w:t>
      </w:r>
      <w:r w:rsidRPr="0075021C">
        <w:rPr>
          <w:rStyle w:val="StyleBoldUnderline"/>
          <w:highlight w:val="cyan"/>
        </w:rPr>
        <w:t xml:space="preserve">research can provide deep meaning, profound understanding, and surprising changes in </w:t>
      </w:r>
      <w:r w:rsidRPr="0075021C">
        <w:rPr>
          <w:rStyle w:val="StyleBoldUnderline"/>
          <w:sz w:val="12"/>
          <w:highlight w:val="cyan"/>
        </w:rPr>
        <w:t xml:space="preserve">¶ </w:t>
      </w:r>
      <w:r w:rsidRPr="0075021C">
        <w:rPr>
          <w:rStyle w:val="StyleBoldUnderline"/>
          <w:highlight w:val="cyan"/>
        </w:rPr>
        <w:t xml:space="preserve">complex situations. This is the worth of qualitative inquiry and it should not be </w:t>
      </w:r>
      <w:r w:rsidRPr="0075021C">
        <w:rPr>
          <w:rStyle w:val="StyleBoldUnderline"/>
          <w:sz w:val="12"/>
          <w:highlight w:val="cyan"/>
        </w:rPr>
        <w:t xml:space="preserve">¶ </w:t>
      </w:r>
      <w:r w:rsidRPr="0075021C">
        <w:rPr>
          <w:rStyle w:val="StyleBoldUnderline"/>
          <w:highlight w:val="cyan"/>
        </w:rPr>
        <w:t xml:space="preserve">diminished by being held to a standard that it cannot achieve without removing the very </w:t>
      </w:r>
      <w:r w:rsidRPr="0075021C">
        <w:rPr>
          <w:rStyle w:val="StyleBoldUnderline"/>
          <w:sz w:val="12"/>
          <w:highlight w:val="cyan"/>
        </w:rPr>
        <w:t xml:space="preserve">¶ </w:t>
      </w:r>
      <w:r w:rsidRPr="0075021C">
        <w:rPr>
          <w:rStyle w:val="StyleBoldUnderline"/>
          <w:highlight w:val="cyan"/>
        </w:rPr>
        <w:t>aspects that give it its worth</w:t>
      </w:r>
      <w:r w:rsidRPr="0075021C">
        <w:rPr>
          <w:rStyle w:val="StyleBoldUnderline"/>
        </w:rPr>
        <w:t>.</w:t>
      </w:r>
    </w:p>
    <w:p w:rsidR="00BE5CD8" w:rsidRPr="00333278" w:rsidRDefault="00BE5CD8" w:rsidP="00BE5CD8">
      <w:pPr>
        <w:pStyle w:val="Heading4"/>
      </w:pPr>
      <w:r w:rsidRPr="00333278">
        <w:t xml:space="preserve">Perception of decline cause lash out </w:t>
      </w:r>
    </w:p>
    <w:p w:rsidR="00BE5CD8" w:rsidRPr="00B305E6" w:rsidRDefault="00BE5CD8" w:rsidP="00BE5CD8">
      <w:r w:rsidRPr="00C05960">
        <w:rPr>
          <w:rStyle w:val="StyleStyleBold12pt"/>
        </w:rPr>
        <w:t>Beckley 2012</w:t>
      </w:r>
      <w:r>
        <w:t xml:space="preserve">, Michael </w:t>
      </w:r>
      <w:r w:rsidRPr="00B305E6">
        <w:t>Beckley</w:t>
      </w:r>
      <w:r>
        <w:t xml:space="preserve">, PHD Columbia, </w:t>
      </w:r>
      <w:r w:rsidRPr="00B305E6">
        <w:t>assistant professor of political science at Tufts University specializing in U.S. and Chinese foreign policy</w:t>
      </w:r>
      <w:r>
        <w:t xml:space="preserve">, 2012, “The Unipolar Era: Why American Power Persists and China’s </w:t>
      </w:r>
      <w:r w:rsidRPr="00B305E6">
        <w:t>Rise</w:t>
      </w:r>
      <w:r>
        <w:t xml:space="preserve"> </w:t>
      </w:r>
      <w:r w:rsidRPr="00B305E6">
        <w:t>Is</w:t>
      </w:r>
      <w:r>
        <w:t xml:space="preserve"> </w:t>
      </w:r>
      <w:r w:rsidRPr="00B305E6">
        <w:t xml:space="preserve">Limited”, PDF, </w:t>
      </w:r>
      <w:hyperlink r:id="rId36" w:history="1">
        <w:r w:rsidRPr="00B305E6">
          <w:t>https://www.google.com/url?sa=t&amp;rct=j&amp;q=&amp;esrc=s&amp;source=web&amp;cd=2&amp;ved=0CDkQFjAB&amp;url=http%3A%2F%2Facademiccommons.columbia.edu%2Fcatalog%2Fac%3A146399&amp;ei=I1mZUaOnMMLk0gH9iICoCw&amp;usg=AFQjCNGKp8jw7t-cvRknlrP0qcv6Z7M41w&amp;sig2=EcwCKI0jGPs3NkMrxYYY5g&amp;bvm=bv.46751780,d.dmQ</w:t>
        </w:r>
      </w:hyperlink>
      <w:r w:rsidRPr="00B305E6">
        <w:t xml:space="preserve"> </w:t>
      </w:r>
    </w:p>
    <w:p w:rsidR="00BE5CD8" w:rsidRDefault="00BE5CD8" w:rsidP="00BE5CD8"/>
    <w:p w:rsidR="00BE5CD8" w:rsidRPr="003C4304" w:rsidRDefault="00BE5CD8" w:rsidP="00BE5CD8">
      <w:pPr>
        <w:rPr>
          <w:b/>
          <w:iCs/>
          <w:u w:val="single"/>
          <w:bdr w:val="single" w:sz="18" w:space="0" w:color="auto"/>
        </w:rPr>
      </w:pPr>
      <w:r>
        <w:t xml:space="preserve">Another danger is that </w:t>
      </w:r>
      <w:r w:rsidRPr="00D421AB">
        <w:rPr>
          <w:rStyle w:val="StyleBoldUnderline"/>
          <w:highlight w:val="cyan"/>
        </w:rPr>
        <w:t>declinism</w:t>
      </w:r>
      <w:r w:rsidRPr="00AE4024">
        <w:rPr>
          <w:rStyle w:val="StyleBoldUnderline"/>
        </w:rPr>
        <w:t xml:space="preserve"> may </w:t>
      </w:r>
      <w:r w:rsidRPr="00D421AB">
        <w:rPr>
          <w:rStyle w:val="StyleBoldUnderline"/>
          <w:highlight w:val="cyan"/>
        </w:rPr>
        <w:t>impair foreign policy decision-­</w:t>
      </w:r>
      <w:r w:rsidRPr="00D421AB">
        <w:rPr>
          <w:rStyle w:val="StyleBoldUnderline"/>
          <w:rFonts w:ascii="MingLiU-ExtB" w:eastAsia="MingLiU-ExtB" w:hAnsi="MingLiU-ExtB" w:cs="MingLiU-ExtB" w:hint="eastAsia"/>
          <w:highlight w:val="cyan"/>
        </w:rPr>
        <w:t>‐</w:t>
      </w:r>
      <w:r w:rsidRPr="00D421AB">
        <w:rPr>
          <w:rStyle w:val="StyleBoldUnderline"/>
          <w:highlight w:val="cyan"/>
        </w:rPr>
        <w:t>making</w:t>
      </w:r>
      <w:r>
        <w:t xml:space="preserve">. If top government officials come to believe that China is overtaking the United States, they are likely to react in one of two ways, both of which are potentially disastrous. The first is that </w:t>
      </w:r>
      <w:r w:rsidRPr="004A24E1">
        <w:rPr>
          <w:rStyle w:val="StyleBoldUnderline"/>
          <w:highlight w:val="cyan"/>
        </w:rPr>
        <w:t>polic</w:t>
      </w:r>
      <w:r w:rsidRPr="00D421AB">
        <w:rPr>
          <w:rStyle w:val="StyleBoldUnderline"/>
          <w:highlight w:val="cyan"/>
        </w:rPr>
        <w:t>ymakers</w:t>
      </w:r>
      <w:r w:rsidRPr="00AE4024">
        <w:rPr>
          <w:rStyle w:val="StyleBoldUnderline"/>
        </w:rPr>
        <w:t xml:space="preserve"> may </w:t>
      </w:r>
      <w:r w:rsidRPr="00D421AB">
        <w:rPr>
          <w:rStyle w:val="StyleBoldUnderline"/>
          <w:highlight w:val="cyan"/>
        </w:rPr>
        <w:t>imagine the U</w:t>
      </w:r>
      <w:r w:rsidRPr="00AE4024">
        <w:rPr>
          <w:rStyle w:val="StyleBoldUnderline"/>
        </w:rPr>
        <w:t xml:space="preserve">nited </w:t>
      </w:r>
      <w:r w:rsidRPr="00D421AB">
        <w:rPr>
          <w:rStyle w:val="StyleBoldUnderline"/>
          <w:highlight w:val="cyan"/>
        </w:rPr>
        <w:t>S</w:t>
      </w:r>
      <w:r w:rsidRPr="00AE4024">
        <w:rPr>
          <w:rStyle w:val="StyleBoldUnderline"/>
        </w:rPr>
        <w:t xml:space="preserve">tates </w:t>
      </w:r>
      <w:r w:rsidRPr="00D421AB">
        <w:rPr>
          <w:rStyle w:val="StyleBoldUnderline"/>
          <w:highlight w:val="cyan"/>
        </w:rPr>
        <w:t>faces a closing “window</w:t>
      </w:r>
      <w:r w:rsidRPr="00AE4024">
        <w:rPr>
          <w:rStyle w:val="StyleBoldUnderline"/>
        </w:rPr>
        <w:t xml:space="preserve"> of opportunity” </w:t>
      </w:r>
      <w:r w:rsidRPr="00D421AB">
        <w:rPr>
          <w:rStyle w:val="StyleBoldUnderline"/>
          <w:highlight w:val="cyan"/>
        </w:rPr>
        <w:t>and should take action “while it still enjoys preponderance</w:t>
      </w:r>
      <w:r w:rsidRPr="00AE4024">
        <w:rPr>
          <w:rStyle w:val="StyleBoldUnderline"/>
        </w:rPr>
        <w:t xml:space="preserve"> and </w:t>
      </w:r>
      <w:r w:rsidRPr="00D421AB">
        <w:rPr>
          <w:rStyle w:val="StyleBoldUnderline"/>
          <w:highlight w:val="cyan"/>
        </w:rPr>
        <w:t>not wait until the diffusion of power has</w:t>
      </w:r>
      <w:r w:rsidRPr="00AE4024">
        <w:rPr>
          <w:rStyle w:val="StyleBoldUnderline"/>
        </w:rPr>
        <w:t xml:space="preserve"> already </w:t>
      </w:r>
      <w:r w:rsidRPr="00D421AB">
        <w:rPr>
          <w:rStyle w:val="StyleBoldUnderline"/>
          <w:highlight w:val="cyan"/>
        </w:rPr>
        <w:t>made</w:t>
      </w:r>
      <w:r w:rsidRPr="00AE4024">
        <w:rPr>
          <w:rStyle w:val="StyleBoldUnderline"/>
        </w:rPr>
        <w:t xml:space="preserve"> international </w:t>
      </w:r>
      <w:r w:rsidRPr="00D421AB">
        <w:rPr>
          <w:rStyle w:val="StyleBoldUnderline"/>
          <w:highlight w:val="cyan"/>
        </w:rPr>
        <w:t>politics more competitive</w:t>
      </w:r>
      <w:r w:rsidRPr="00AE4024">
        <w:rPr>
          <w:rStyle w:val="StyleBoldUnderline"/>
        </w:rPr>
        <w:t xml:space="preserve"> and unpredictable</w:t>
      </w:r>
      <w:r>
        <w:t xml:space="preserve">.”315 This belief may spur positive action, but </w:t>
      </w:r>
      <w:r w:rsidRPr="00D421AB">
        <w:rPr>
          <w:rStyle w:val="Emphasis"/>
          <w:highlight w:val="cyan"/>
        </w:rPr>
        <w:t>it</w:t>
      </w:r>
      <w:r w:rsidRPr="00AE4024">
        <w:rPr>
          <w:rStyle w:val="Emphasis"/>
        </w:rPr>
        <w:t xml:space="preserve"> also </w:t>
      </w:r>
      <w:r w:rsidRPr="00D421AB">
        <w:rPr>
          <w:rStyle w:val="Emphasis"/>
          <w:highlight w:val="cyan"/>
        </w:rPr>
        <w:t xml:space="preserve">invites parochial thinking, reckless behavior, </w:t>
      </w:r>
      <w:r w:rsidRPr="00D421AB">
        <w:rPr>
          <w:rStyle w:val="Emphasis"/>
        </w:rPr>
        <w:t xml:space="preserve">and </w:t>
      </w:r>
      <w:r w:rsidRPr="00D421AB">
        <w:rPr>
          <w:rStyle w:val="Emphasis"/>
          <w:highlight w:val="cyan"/>
        </w:rPr>
        <w:t>preventive war</w:t>
      </w:r>
      <w:r w:rsidRPr="00AE4024">
        <w:rPr>
          <w:rStyle w:val="Emphasis"/>
        </w:rPr>
        <w:t>.</w:t>
      </w:r>
      <w:r>
        <w:t>316 As Robert Gilpin and others have shown, “</w:t>
      </w:r>
      <w:r w:rsidRPr="00D421AB">
        <w:rPr>
          <w:rStyle w:val="Emphasis"/>
          <w:highlight w:val="cyan"/>
        </w:rPr>
        <w:t>hegemonic struggles</w:t>
      </w:r>
      <w:r w:rsidRPr="00AE4024">
        <w:rPr>
          <w:rStyle w:val="Emphasis"/>
        </w:rPr>
        <w:t xml:space="preserve"> have most </w:t>
      </w:r>
      <w:r w:rsidRPr="00D421AB">
        <w:rPr>
          <w:rStyle w:val="Emphasis"/>
          <w:highlight w:val="cyan"/>
        </w:rPr>
        <w:t>frequently</w:t>
      </w:r>
      <w:r w:rsidRPr="00AE4024">
        <w:rPr>
          <w:rStyle w:val="Emphasis"/>
        </w:rPr>
        <w:t xml:space="preserve"> been </w:t>
      </w:r>
      <w:r w:rsidRPr="00D421AB">
        <w:rPr>
          <w:rStyle w:val="Emphasis"/>
          <w:highlight w:val="cyan"/>
        </w:rPr>
        <w:t>triggered by fears of</w:t>
      </w:r>
      <w:r w:rsidRPr="00AE4024">
        <w:rPr>
          <w:rStyle w:val="Emphasis"/>
        </w:rPr>
        <w:t xml:space="preserve"> ultimate </w:t>
      </w:r>
      <w:r w:rsidRPr="00D421AB">
        <w:rPr>
          <w:rStyle w:val="Emphasis"/>
          <w:highlight w:val="cyan"/>
        </w:rPr>
        <w:t>decline and</w:t>
      </w:r>
      <w:r w:rsidRPr="00AE4024">
        <w:rPr>
          <w:rStyle w:val="Emphasis"/>
        </w:rPr>
        <w:t xml:space="preserve"> the </w:t>
      </w:r>
      <w:r w:rsidRPr="00D421AB">
        <w:rPr>
          <w:rStyle w:val="Emphasis"/>
          <w:highlight w:val="cyan"/>
        </w:rPr>
        <w:t>perceived erosion of power</w:t>
      </w:r>
      <w:r w:rsidRPr="00AE4024">
        <w:rPr>
          <w:rStyle w:val="Emphasis"/>
        </w:rPr>
        <w:t>.</w:t>
      </w:r>
      <w:r>
        <w:t xml:space="preserve">”317 </w:t>
      </w:r>
      <w:r w:rsidRPr="00AE4024">
        <w:rPr>
          <w:rStyle w:val="StyleBoldUnderline"/>
        </w:rPr>
        <w:t xml:space="preserve">By </w:t>
      </w:r>
      <w:r w:rsidRPr="00D421AB">
        <w:rPr>
          <w:rStyle w:val="StyleBoldUnderline"/>
          <w:highlight w:val="cyan"/>
        </w:rPr>
        <w:t xml:space="preserve">fanning such </w:t>
      </w:r>
      <w:r w:rsidRPr="00BA2954">
        <w:rPr>
          <w:rStyle w:val="StyleBoldUnderline"/>
          <w:highlight w:val="cyan"/>
        </w:rPr>
        <w:t>fears, declinists</w:t>
      </w:r>
      <w:r w:rsidRPr="00AE4024">
        <w:rPr>
          <w:rStyle w:val="StyleBoldUnderline"/>
        </w:rPr>
        <w:t xml:space="preserve"> may </w:t>
      </w:r>
      <w:r w:rsidRPr="00BA2954">
        <w:rPr>
          <w:rStyle w:val="StyleBoldUnderline"/>
          <w:highlight w:val="cyan"/>
        </w:rPr>
        <w:t xml:space="preserve">inadvertently promote </w:t>
      </w:r>
      <w:r w:rsidRPr="00D421AB">
        <w:rPr>
          <w:rStyle w:val="StyleBoldUnderline"/>
          <w:highlight w:val="cyan"/>
        </w:rPr>
        <w:t>the type of violent overreaction</w:t>
      </w:r>
      <w:r w:rsidRPr="00AE4024">
        <w:rPr>
          <w:rStyle w:val="StyleBoldUnderline"/>
        </w:rPr>
        <w:t xml:space="preserve"> that </w:t>
      </w:r>
      <w:r w:rsidRPr="00D421AB">
        <w:rPr>
          <w:rStyle w:val="StyleBoldUnderline"/>
          <w:highlight w:val="cyan"/>
        </w:rPr>
        <w:t>they seek to prevent</w:t>
      </w:r>
      <w:r w:rsidRPr="00AE4024">
        <w:rPr>
          <w:rStyle w:val="StyleBoldUnderline"/>
        </w:rPr>
        <w:t>.</w:t>
      </w:r>
      <w:r>
        <w:t xml:space="preserve"> </w:t>
      </w:r>
      <w:r w:rsidRPr="00D421AB">
        <w:rPr>
          <w:rStyle w:val="StyleBoldUnderline"/>
          <w:highlight w:val="cyan"/>
        </w:rPr>
        <w:t>The other potential reaction</w:t>
      </w:r>
      <w:r w:rsidRPr="00AE4024">
        <w:rPr>
          <w:rStyle w:val="StyleBoldUnderline"/>
        </w:rPr>
        <w:t xml:space="preserve"> is </w:t>
      </w:r>
      <w:r w:rsidRPr="00D421AB">
        <w:rPr>
          <w:rStyle w:val="StyleBoldUnderline"/>
          <w:highlight w:val="cyan"/>
        </w:rPr>
        <w:t>retrenchment</w:t>
      </w:r>
      <w:r>
        <w:t xml:space="preserve"> – the divestment of all foreign policy obligations save those linked to vital interests, defined in a narrow and national manner. </w:t>
      </w:r>
      <w:r w:rsidRPr="00AE4024">
        <w:rPr>
          <w:rStyle w:val="StyleBoldUnderline"/>
        </w:rPr>
        <w:t xml:space="preserve">Advocates of retrenchment assume, or </w:t>
      </w:r>
      <w:r w:rsidRPr="00D421AB">
        <w:rPr>
          <w:rStyle w:val="StyleBoldUnderline"/>
          <w:highlight w:val="cyan"/>
        </w:rPr>
        <w:t>hope</w:t>
      </w:r>
      <w:r w:rsidRPr="00AE4024">
        <w:rPr>
          <w:rStyle w:val="StyleBoldUnderline"/>
        </w:rPr>
        <w:t xml:space="preserve">, that </w:t>
      </w:r>
      <w:r w:rsidRPr="00D421AB">
        <w:rPr>
          <w:rStyle w:val="StyleBoldUnderline"/>
          <w:highlight w:val="cyan"/>
        </w:rPr>
        <w:t>the world will sort itself out</w:t>
      </w:r>
      <w:r w:rsidRPr="00AE4024">
        <w:rPr>
          <w:rStyle w:val="StyleBoldUnderline"/>
        </w:rPr>
        <w:t xml:space="preserve"> on its own</w:t>
      </w:r>
      <w:r>
        <w:t xml:space="preserve">; </w:t>
      </w:r>
      <w:r w:rsidRPr="00AE4024">
        <w:rPr>
          <w:rStyle w:val="StyleBoldUnderline"/>
        </w:rPr>
        <w:t>that whatever replaces American hegemony, whether it be a return to balance-­</w:t>
      </w:r>
      <w:r w:rsidRPr="00AE4024">
        <w:rPr>
          <w:rStyle w:val="StyleBoldUnderline"/>
          <w:rFonts w:ascii="MingLiU-ExtB" w:eastAsia="MingLiU-ExtB" w:hAnsi="MingLiU-ExtB" w:cs="MingLiU-ExtB" w:hint="eastAsia"/>
        </w:rPr>
        <w:t>‐</w:t>
      </w:r>
      <w:r w:rsidRPr="00AE4024">
        <w:rPr>
          <w:rStyle w:val="StyleBoldUnderline"/>
        </w:rPr>
        <w:t>of-­</w:t>
      </w:r>
      <w:r w:rsidRPr="00AE4024">
        <w:rPr>
          <w:rStyle w:val="StyleBoldUnderline"/>
          <w:rFonts w:ascii="MingLiU-ExtB" w:eastAsia="MingLiU-ExtB" w:hAnsi="MingLiU-ExtB" w:cs="MingLiU-ExtB" w:hint="eastAsia"/>
        </w:rPr>
        <w:t>‐</w:t>
      </w:r>
      <w:r w:rsidRPr="00AE4024">
        <w:rPr>
          <w:rStyle w:val="StyleBoldUnderline"/>
        </w:rPr>
        <w:t>power politics or a transition to a post-­</w:t>
      </w:r>
      <w:r w:rsidRPr="00AE4024">
        <w:rPr>
          <w:rStyle w:val="StyleBoldUnderline"/>
          <w:rFonts w:ascii="MingLiU-ExtB" w:eastAsia="MingLiU-ExtB" w:hAnsi="MingLiU-ExtB" w:cs="MingLiU-ExtB" w:hint="eastAsia"/>
        </w:rPr>
        <w:t>‐</w:t>
      </w:r>
      <w:r w:rsidRPr="00AE4024">
        <w:rPr>
          <w:rStyle w:val="StyleBoldUnderline"/>
        </w:rPr>
        <w:t xml:space="preserve">power paradise, will </w:t>
      </w:r>
      <w:r w:rsidRPr="00D421AB">
        <w:rPr>
          <w:rStyle w:val="StyleBoldUnderline"/>
          <w:highlight w:val="cyan"/>
        </w:rPr>
        <w:t>naturally maintain</w:t>
      </w:r>
      <w:r w:rsidRPr="00AE4024">
        <w:rPr>
          <w:rStyle w:val="StyleBoldUnderline"/>
        </w:rPr>
        <w:t xml:space="preserve"> international </w:t>
      </w:r>
      <w:r w:rsidRPr="00D421AB">
        <w:rPr>
          <w:rStyle w:val="StyleBoldUnderline"/>
          <w:highlight w:val="cyan"/>
        </w:rPr>
        <w:t>order</w:t>
      </w:r>
      <w:r w:rsidRPr="00AE4024">
        <w:rPr>
          <w:rStyle w:val="StyleBoldUnderline"/>
        </w:rPr>
        <w:t xml:space="preserve"> and prosperity</w:t>
      </w:r>
      <w:r w:rsidRPr="00AE4024">
        <w:rPr>
          <w:rStyle w:val="Emphasis"/>
        </w:rPr>
        <w:t xml:space="preserve">. </w:t>
      </w:r>
      <w:r w:rsidRPr="00D421AB">
        <w:rPr>
          <w:rStyle w:val="Emphasis"/>
          <w:highlight w:val="cyan"/>
        </w:rPr>
        <w:t>But order and prosperity are unnatural.</w:t>
      </w:r>
      <w:r w:rsidRPr="00AE4024">
        <w:rPr>
          <w:rStyle w:val="Emphasis"/>
        </w:rPr>
        <w:t xml:space="preserve"> They can </w:t>
      </w:r>
      <w:r w:rsidRPr="00D421AB">
        <w:rPr>
          <w:rStyle w:val="Emphasis"/>
          <w:highlight w:val="cyan"/>
        </w:rPr>
        <w:t>never</w:t>
      </w:r>
      <w:r w:rsidRPr="00AE4024">
        <w:rPr>
          <w:rStyle w:val="Emphasis"/>
        </w:rPr>
        <w:t xml:space="preserve"> be </w:t>
      </w:r>
      <w:r w:rsidRPr="00D421AB">
        <w:rPr>
          <w:rStyle w:val="Emphasis"/>
          <w:highlight w:val="cyan"/>
        </w:rPr>
        <w:t>presumed. When achieved, they are the result of</w:t>
      </w:r>
      <w:r w:rsidRPr="00AE4024">
        <w:rPr>
          <w:rStyle w:val="Emphasis"/>
        </w:rPr>
        <w:t xml:space="preserve"> determined action </w:t>
      </w:r>
      <w:r w:rsidRPr="00D421AB">
        <w:rPr>
          <w:rStyle w:val="Emphasis"/>
        </w:rPr>
        <w:t xml:space="preserve">by powerful actors and, in particular, by the most powerful actor, which is, and will be for some time, </w:t>
      </w:r>
      <w:r w:rsidRPr="00D421AB">
        <w:rPr>
          <w:rStyle w:val="Emphasis"/>
          <w:highlight w:val="cyan"/>
        </w:rPr>
        <w:t>the U</w:t>
      </w:r>
      <w:r w:rsidRPr="00D421AB">
        <w:rPr>
          <w:rStyle w:val="Emphasis"/>
        </w:rPr>
        <w:t xml:space="preserve">nited </w:t>
      </w:r>
      <w:r w:rsidRPr="00D421AB">
        <w:rPr>
          <w:rStyle w:val="Emphasis"/>
          <w:highlight w:val="cyan"/>
        </w:rPr>
        <w:t>S</w:t>
      </w:r>
      <w:r w:rsidRPr="00D421AB">
        <w:rPr>
          <w:rStyle w:val="Emphasis"/>
        </w:rPr>
        <w:t xml:space="preserve">tates. </w:t>
      </w:r>
      <w:r w:rsidRPr="00D421AB">
        <w:rPr>
          <w:rStyle w:val="Emphasis"/>
          <w:highlight w:val="cyan"/>
        </w:rPr>
        <w:t>Arms buildups, insecure sea-­</w:t>
      </w:r>
      <w:r w:rsidRPr="00D421AB">
        <w:rPr>
          <w:rStyle w:val="Emphasis"/>
          <w:rFonts w:ascii="MingLiU-ExtB" w:eastAsia="MingLiU-ExtB" w:hAnsi="MingLiU-ExtB" w:cs="MingLiU-ExtB" w:hint="eastAsia"/>
          <w:highlight w:val="cyan"/>
        </w:rPr>
        <w:t>‐</w:t>
      </w:r>
      <w:r w:rsidRPr="00D421AB">
        <w:rPr>
          <w:rStyle w:val="Emphasis"/>
          <w:highlight w:val="cyan"/>
        </w:rPr>
        <w:t>lanes</w:t>
      </w:r>
      <w:r w:rsidRPr="00D421AB">
        <w:rPr>
          <w:rStyle w:val="Emphasis"/>
        </w:rPr>
        <w:t>, and</w:t>
      </w:r>
      <w:r w:rsidRPr="00AE4024">
        <w:rPr>
          <w:rStyle w:val="Emphasis"/>
        </w:rPr>
        <w:t xml:space="preserve"> </w:t>
      </w:r>
      <w:r w:rsidRPr="00D421AB">
        <w:rPr>
          <w:rStyle w:val="Emphasis"/>
          <w:highlight w:val="cyan"/>
        </w:rPr>
        <w:t>closed markets</w:t>
      </w:r>
      <w:r w:rsidRPr="00AE4024">
        <w:rPr>
          <w:rStyle w:val="Emphasis"/>
        </w:rPr>
        <w:t xml:space="preserve"> </w:t>
      </w:r>
      <w:r w:rsidRPr="00D421AB">
        <w:rPr>
          <w:rStyle w:val="Emphasis"/>
          <w:highlight w:val="cyan"/>
        </w:rPr>
        <w:t>are only the most obvious risks of</w:t>
      </w:r>
      <w:r w:rsidRPr="00AE4024">
        <w:rPr>
          <w:rStyle w:val="Emphasis"/>
        </w:rPr>
        <w:t xml:space="preserve"> U.S. </w:t>
      </w:r>
      <w:r w:rsidRPr="00D421AB">
        <w:rPr>
          <w:rStyle w:val="Emphasis"/>
          <w:highlight w:val="cyan"/>
        </w:rPr>
        <w:t>retrenchment.</w:t>
      </w:r>
      <w:r w:rsidRPr="00AE4024">
        <w:rPr>
          <w:rStyle w:val="Emphasis"/>
        </w:rPr>
        <w:t xml:space="preserve"> Less obvious are </w:t>
      </w:r>
      <w:r w:rsidRPr="00D421AB">
        <w:rPr>
          <w:rStyle w:val="Emphasis"/>
          <w:highlight w:val="cyan"/>
        </w:rPr>
        <w:t>transnational problems</w:t>
      </w:r>
      <w:r w:rsidRPr="00AE4024">
        <w:rPr>
          <w:rStyle w:val="Emphasis"/>
        </w:rPr>
        <w:t xml:space="preserve">, such as global </w:t>
      </w:r>
      <w:r w:rsidRPr="00D421AB">
        <w:rPr>
          <w:rStyle w:val="Emphasis"/>
          <w:highlight w:val="cyan"/>
        </w:rPr>
        <w:t>warming, water scarcity</w:t>
      </w:r>
      <w:r w:rsidRPr="00AE4024">
        <w:rPr>
          <w:rStyle w:val="Emphasis"/>
        </w:rPr>
        <w:t xml:space="preserve">, and </w:t>
      </w:r>
      <w:r w:rsidRPr="00D421AB">
        <w:rPr>
          <w:rStyle w:val="Emphasis"/>
          <w:highlight w:val="cyan"/>
        </w:rPr>
        <w:t>disease,</w:t>
      </w:r>
      <w:r w:rsidRPr="00AE4024">
        <w:rPr>
          <w:rStyle w:val="Emphasis"/>
        </w:rPr>
        <w:t xml:space="preserve"> which may </w:t>
      </w:r>
      <w:r w:rsidRPr="00D421AB">
        <w:rPr>
          <w:rStyle w:val="Emphasis"/>
          <w:highlight w:val="cyan"/>
        </w:rPr>
        <w:t>fester without a leader to rally collective action</w:t>
      </w:r>
      <w:r w:rsidRPr="00AE4024">
        <w:rPr>
          <w:rStyle w:val="Emphasis"/>
        </w:rPr>
        <w:t xml:space="preserve">. </w:t>
      </w:r>
    </w:p>
    <w:p w:rsidR="00BE5CD8" w:rsidRPr="00337D92" w:rsidRDefault="00BE5CD8" w:rsidP="00BE5CD8">
      <w:pPr>
        <w:pStyle w:val="Heading4"/>
      </w:pPr>
      <w:r>
        <w:t xml:space="preserve">Decline of hegemony makes everything worse </w:t>
      </w:r>
    </w:p>
    <w:p w:rsidR="00BE5CD8" w:rsidRDefault="00BE5CD8" w:rsidP="00BE5CD8">
      <w:r w:rsidRPr="00C13339">
        <w:t xml:space="preserve">Zbigniew </w:t>
      </w:r>
      <w:r w:rsidRPr="00221765">
        <w:rPr>
          <w:rStyle w:val="StyleStyleBold12pt"/>
        </w:rPr>
        <w:t>Brzezinski</w:t>
      </w:r>
      <w:r w:rsidRPr="00C13339">
        <w:t>, national security advisor under U.S. President Jimmy Carter,</w:t>
      </w:r>
      <w:r>
        <w:t xml:space="preserve"> PHD, </w:t>
      </w:r>
      <w:r w:rsidRPr="00C13339">
        <w:t xml:space="preserve">JAN/FEB </w:t>
      </w:r>
      <w:r w:rsidRPr="00221765">
        <w:rPr>
          <w:rStyle w:val="StyleStyleBold12pt"/>
        </w:rPr>
        <w:t>2012</w:t>
      </w:r>
      <w:r>
        <w:t>, “</w:t>
      </w:r>
      <w:r w:rsidRPr="00C13339">
        <w:t>After America</w:t>
      </w:r>
      <w:r>
        <w:t xml:space="preserve">”, </w:t>
      </w:r>
      <w:hyperlink r:id="rId37" w:history="1">
        <w:r w:rsidRPr="006A2096">
          <w:rPr>
            <w:rStyle w:val="Hyperlink"/>
          </w:rPr>
          <w:t>http://www.foreignpolicy.com.ezproxy.baylor.edu/articles/2012/01/03/after_america?print=yes&amp;hidecomments=yes&amp;page=full</w:t>
        </w:r>
      </w:hyperlink>
      <w:r>
        <w:t>, KENTUCKY</w:t>
      </w:r>
    </w:p>
    <w:p w:rsidR="00BE5CD8" w:rsidRDefault="00BE5CD8" w:rsidP="00BE5CD8"/>
    <w:p w:rsidR="00BE5CD8" w:rsidRPr="008C681D" w:rsidRDefault="00BE5CD8" w:rsidP="00BE5CD8">
      <w:pPr>
        <w:rPr>
          <w:b/>
          <w:iCs/>
          <w:u w:val="single"/>
          <w:bdr w:val="single" w:sz="18" w:space="0" w:color="auto"/>
        </w:rPr>
      </w:pPr>
      <w:r>
        <w:t xml:space="preserve">Not so long ago, a high-ranking Chinese official, who obviously had concluded that America's decline and China's rise were both inevitable, noted in a burst of candor to a senior U.S. official: "But, please, </w:t>
      </w:r>
      <w:r w:rsidRPr="00590781">
        <w:rPr>
          <w:rStyle w:val="Emphasis"/>
        </w:rPr>
        <w:t>let America not decline</w:t>
      </w:r>
      <w:r w:rsidRPr="00590781">
        <w:t xml:space="preserve"> too </w:t>
      </w:r>
      <w:r w:rsidRPr="00590781">
        <w:rPr>
          <w:rStyle w:val="Emphasis"/>
        </w:rPr>
        <w:t>quickly.</w:t>
      </w:r>
      <w:r w:rsidRPr="00590781">
        <w:t>" Although the inevitability of the Chinese leader's expectation</w:t>
      </w:r>
      <w:r>
        <w:t xml:space="preserve"> is still far from certain, he was right to be cautious when looking forward to America's demise. For </w:t>
      </w:r>
      <w:r w:rsidRPr="00FB3DC9">
        <w:rPr>
          <w:rStyle w:val="Emphasis"/>
          <w:highlight w:val="cyan"/>
        </w:rPr>
        <w:t>if America falters</w:t>
      </w:r>
      <w:r>
        <w:t xml:space="preserve">, the world is unlikely to be dominated by a single preeminent successor -- not even China. International </w:t>
      </w:r>
      <w:r w:rsidRPr="00FB3DC9">
        <w:rPr>
          <w:rStyle w:val="Emphasis"/>
          <w:highlight w:val="cyan"/>
        </w:rPr>
        <w:t>uncertainty, increased tension</w:t>
      </w:r>
      <w:r>
        <w:t xml:space="preserve"> among global competitors, </w:t>
      </w:r>
      <w:r w:rsidRPr="00FB3DC9">
        <w:rPr>
          <w:rStyle w:val="Emphasis"/>
          <w:highlight w:val="cyan"/>
        </w:rPr>
        <w:t>and</w:t>
      </w:r>
      <w:r w:rsidRPr="00FB3DC9">
        <w:rPr>
          <w:rStyle w:val="Emphasis"/>
        </w:rPr>
        <w:t xml:space="preserve"> </w:t>
      </w:r>
      <w:r>
        <w:t xml:space="preserve">even </w:t>
      </w:r>
      <w:r w:rsidRPr="00FB3DC9">
        <w:rPr>
          <w:rStyle w:val="Emphasis"/>
          <w:highlight w:val="cyan"/>
        </w:rPr>
        <w:t>outright chaos would be</w:t>
      </w:r>
      <w:r w:rsidRPr="00FB3DC9">
        <w:rPr>
          <w:rStyle w:val="Emphasis"/>
        </w:rPr>
        <w:t xml:space="preserve"> </w:t>
      </w:r>
      <w:r>
        <w:t xml:space="preserve">far more likely </w:t>
      </w:r>
      <w:r w:rsidRPr="00FB3DC9">
        <w:rPr>
          <w:rStyle w:val="Emphasis"/>
          <w:highlight w:val="cyan"/>
        </w:rPr>
        <w:t>outcomes.</w:t>
      </w:r>
      <w: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FB3DC9">
        <w:rPr>
          <w:rStyle w:val="Emphasis"/>
          <w:highlight w:val="cyan"/>
        </w:rPr>
        <w:t>even by 2025</w:t>
      </w:r>
      <w:r>
        <w:t xml:space="preserve">, an effective global successor. </w:t>
      </w:r>
      <w:r w:rsidRPr="00FB3DC9">
        <w:rPr>
          <w:rStyle w:val="Emphasis"/>
          <w:highlight w:val="cyan"/>
        </w:rPr>
        <w:t>No</w:t>
      </w:r>
      <w:r>
        <w:t xml:space="preserve"> single </w:t>
      </w:r>
      <w:r w:rsidRPr="00FB3DC9">
        <w:rPr>
          <w:rStyle w:val="Emphasis"/>
          <w:highlight w:val="cyan"/>
        </w:rPr>
        <w:t>power will be ready</w:t>
      </w:r>
      <w:r>
        <w:t xml:space="preserve"> by then </w:t>
      </w:r>
      <w:r w:rsidRPr="00FB3DC9">
        <w:rPr>
          <w:rStyle w:val="Emphasis"/>
          <w:highlight w:val="cyan"/>
        </w:rPr>
        <w:t>to exercise the role</w:t>
      </w:r>
      <w:r>
        <w:t xml:space="preserve"> that the world, upon the fall of the Soviet Union in 1991, expected </w:t>
      </w:r>
      <w:r w:rsidRPr="00FB3DC9">
        <w:rPr>
          <w:rStyle w:val="Emphasis"/>
          <w:highlight w:val="cyan"/>
        </w:rPr>
        <w:t>the U</w:t>
      </w:r>
      <w:r>
        <w:t xml:space="preserve">nited </w:t>
      </w:r>
      <w:r w:rsidRPr="00FB3DC9">
        <w:rPr>
          <w:rStyle w:val="Emphasis"/>
          <w:highlight w:val="cyan"/>
        </w:rPr>
        <w:t>S</w:t>
      </w:r>
      <w:r>
        <w:t>tates to</w:t>
      </w:r>
      <w:r w:rsidRPr="003A55D1">
        <w:rPr>
          <w:rStyle w:val="StyleBoldUnderline"/>
        </w:rPr>
        <w:t xml:space="preserve"> </w:t>
      </w:r>
      <w:r w:rsidRPr="003A55D1">
        <w:rPr>
          <w:rStyle w:val="StyleBoldUnderline"/>
          <w:highlight w:val="cyan"/>
        </w:rPr>
        <w:t>play</w:t>
      </w:r>
      <w:r>
        <w:t xml:space="preserve">: the leader of a new, globally cooperative world order. </w:t>
      </w:r>
      <w:r w:rsidRPr="003A55D1">
        <w:rPr>
          <w:rStyle w:val="StyleBoldUnderline"/>
          <w:highlight w:val="cyan"/>
        </w:rPr>
        <w:t>More probable would be a</w:t>
      </w:r>
      <w: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3A55D1">
        <w:rPr>
          <w:rStyle w:val="StyleBoldUnderline"/>
          <w:highlight w:val="cyan"/>
        </w:rPr>
        <w:t xml:space="preserve">, a Hobbesian world of enhanced national </w:t>
      </w:r>
      <w:r w:rsidRPr="00FB3DC9">
        <w:rPr>
          <w:rStyle w:val="Emphasis"/>
          <w:highlight w:val="cyan"/>
        </w:rPr>
        <w:t>security based on</w:t>
      </w:r>
      <w:r>
        <w:t xml:space="preserve"> varying </w:t>
      </w:r>
      <w:r w:rsidRPr="00FB3DC9">
        <w:rPr>
          <w:rStyle w:val="Emphasis"/>
          <w:highlight w:val="cyan"/>
        </w:rPr>
        <w:t>fusions of authoritarianism, nationalism</w:t>
      </w:r>
      <w: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C75653">
        <w:rPr>
          <w:rStyle w:val="Emphasis"/>
          <w:highlight w:val="cyan"/>
        </w:rPr>
        <w:t>China is not yet ready to assume</w:t>
      </w:r>
      <w:r>
        <w:t xml:space="preserve"> in full </w:t>
      </w:r>
      <w:r w:rsidRPr="00C75653">
        <w:rPr>
          <w:rStyle w:val="Emphasis"/>
          <w:highlight w:val="cyan"/>
        </w:rPr>
        <w:t>America's role in the world</w:t>
      </w:r>
      <w:r>
        <w:t xml:space="preserve">. Beijing's leaders themselves have repeatedly emphasized that on every important measure of development, wealth, and power, </w:t>
      </w:r>
      <w:r w:rsidRPr="00C75653">
        <w:rPr>
          <w:rStyle w:val="Emphasis"/>
          <w:highlight w:val="cyan"/>
        </w:rPr>
        <w:t>China will</w:t>
      </w:r>
      <w:r w:rsidRPr="00C75653">
        <w:rPr>
          <w:rStyle w:val="Emphasis"/>
        </w:rPr>
        <w:t xml:space="preserve"> </w:t>
      </w:r>
      <w:r>
        <w:t xml:space="preserve">still </w:t>
      </w:r>
      <w:r w:rsidRPr="00C75653">
        <w:rPr>
          <w:rStyle w:val="Emphasis"/>
          <w:highlight w:val="cyan"/>
        </w:rPr>
        <w:t>be a modernizing and developing state several decades from now</w:t>
      </w:r>
      <w: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C75653">
        <w:rPr>
          <w:rStyle w:val="Emphasis"/>
          <w:highlight w:val="cyan"/>
        </w:rPr>
        <w:t>more assertive Chinese nationalism could arise and damage China's international interests</w:t>
      </w:r>
      <w:r>
        <w:t xml:space="preserve">. A swaggering, nationalistic Beijing would </w:t>
      </w:r>
      <w:r w:rsidRPr="00C75653">
        <w:rPr>
          <w:rStyle w:val="Emphasis"/>
          <w:highlight w:val="cyan"/>
        </w:rPr>
        <w:t>unintentionally mobilize a</w:t>
      </w:r>
      <w:r>
        <w:t xml:space="preserve"> powerful </w:t>
      </w:r>
      <w:r w:rsidRPr="00C75653">
        <w:rPr>
          <w:rStyle w:val="Emphasis"/>
          <w:highlight w:val="cyan"/>
        </w:rPr>
        <w:t>regional coalition against itself</w:t>
      </w:r>
      <w: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3A55D1">
        <w:rPr>
          <w:rStyle w:val="StyleBoldUnderline"/>
          <w:highlight w:val="cyan"/>
        </w:rPr>
        <w:t>tension in Asia</w:t>
      </w:r>
      <w:r>
        <w:t xml:space="preserve"> could </w:t>
      </w:r>
      <w:r w:rsidRPr="003A55D1">
        <w:rPr>
          <w:rStyle w:val="StyleBoldUnderline"/>
          <w:highlight w:val="cyan"/>
        </w:rPr>
        <w:t>ensue.</w:t>
      </w:r>
      <w:r>
        <w:t xml:space="preserve"> Asia of the 21st century could then begin to resemble Europe of the 20th century -- </w:t>
      </w:r>
      <w:r w:rsidRPr="00C75653">
        <w:rPr>
          <w:rStyle w:val="Emphasis"/>
          <w:highlight w:val="cyan"/>
        </w:rPr>
        <w:t>violent and bloodthirsty.</w:t>
      </w:r>
      <w:r>
        <w:rPr>
          <w:rStyle w:val="Emphasis"/>
        </w:rPr>
        <w:t xml:space="preserve"> </w:t>
      </w:r>
      <w: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3A55D1">
        <w:rPr>
          <w:rStyle w:val="StyleBoldUnderline"/>
        </w:rPr>
        <w:t>Georgia, Taiwan,</w:t>
      </w:r>
      <w:r w:rsidRPr="00590781">
        <w:t xml:space="preserve"> South </w:t>
      </w:r>
      <w:r w:rsidRPr="003A55D1">
        <w:rPr>
          <w:rStyle w:val="StyleBoldUnderline"/>
        </w:rPr>
        <w:t>Korea, Belarus, Ukraine, Afghanistan, Pakistan, Israel, and the</w:t>
      </w:r>
      <w:r w:rsidRPr="00590781">
        <w:t xml:space="preserve"> greater </w:t>
      </w:r>
      <w:r w:rsidRPr="003A55D1">
        <w:rPr>
          <w:rStyle w:val="StyleBoldUnderline"/>
        </w:rPr>
        <w:t xml:space="preserve">Middle </w:t>
      </w:r>
      <w:r w:rsidRPr="00590781">
        <w:rPr>
          <w:rStyle w:val="Emphasis"/>
        </w:rPr>
        <w:t xml:space="preserve">East -- are </w:t>
      </w:r>
      <w:r w:rsidRPr="00590781">
        <w:t xml:space="preserve">today's </w:t>
      </w:r>
      <w:r w:rsidRPr="002027FB">
        <w:rPr>
          <w:rStyle w:val="Emphasis"/>
          <w:highlight w:val="cyan"/>
        </w:rPr>
        <w:t>geopolitical</w:t>
      </w:r>
      <w:r w:rsidRPr="00590781">
        <w:rPr>
          <w:rStyle w:val="Emphasis"/>
        </w:rPr>
        <w:t xml:space="preserve"> equivalents of nature's most </w:t>
      </w:r>
      <w:r w:rsidRPr="002027FB">
        <w:rPr>
          <w:rStyle w:val="Emphasis"/>
          <w:highlight w:val="cyan"/>
        </w:rPr>
        <w:t>endangered species</w:t>
      </w:r>
      <w:r w:rsidRPr="00590781">
        <w:rPr>
          <w:rStyle w:val="Emphasis"/>
        </w:rPr>
        <w:t xml:space="preserve">. Their </w:t>
      </w:r>
      <w:r w:rsidRPr="002027FB">
        <w:rPr>
          <w:rStyle w:val="Emphasis"/>
          <w:highlight w:val="cyan"/>
        </w:rPr>
        <w:t>fates are</w:t>
      </w:r>
      <w:r w:rsidRPr="00590781">
        <w:rPr>
          <w:rStyle w:val="Emphasis"/>
        </w:rPr>
        <w:t xml:space="preserve"> closely </w:t>
      </w:r>
      <w:r w:rsidRPr="002027FB">
        <w:rPr>
          <w:rStyle w:val="Emphasis"/>
          <w:highlight w:val="cyan"/>
        </w:rPr>
        <w:t>tied to</w:t>
      </w:r>
      <w:r w:rsidRPr="00590781">
        <w:t xml:space="preserve"> the nature of the international environment left behind by a waning </w:t>
      </w:r>
      <w:r w:rsidRPr="002027FB">
        <w:rPr>
          <w:rStyle w:val="Emphasis"/>
          <w:highlight w:val="cyan"/>
        </w:rPr>
        <w:t>America</w:t>
      </w:r>
      <w:r w:rsidRPr="00590781">
        <w:rPr>
          <w:rStyle w:val="Emphasis"/>
        </w:rPr>
        <w:t>,</w:t>
      </w:r>
      <w: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3A55D1">
        <w:rPr>
          <w:rStyle w:val="StyleBoldUnderline"/>
          <w:highlight w:val="cyan"/>
        </w:rPr>
        <w:t xml:space="preserve">A decline </w:t>
      </w:r>
      <w:r w:rsidRPr="003A55D1">
        <w:rPr>
          <w:rStyle w:val="StyleBoldUnderline"/>
        </w:rPr>
        <w:t>in American power,</w:t>
      </w:r>
      <w:r>
        <w:t xml:space="preserve"> however</w:t>
      </w:r>
      <w:r w:rsidRPr="003A55D1">
        <w:rPr>
          <w:rStyle w:val="StyleBoldUnderline"/>
          <w:highlight w:val="cyan"/>
        </w:rPr>
        <w:t>, would</w:t>
      </w:r>
      <w:r>
        <w:t xml:space="preserve"> likely </w:t>
      </w:r>
      <w:r w:rsidRPr="003A55D1">
        <w:rPr>
          <w:rStyle w:val="StyleBoldUnderline"/>
          <w:highlight w:val="cyan"/>
        </w:rPr>
        <w:t>undermine the health and good judgment of the U.S. economic and political systems</w:t>
      </w:r>
      <w:r>
        <w:t xml:space="preserve">. </w:t>
      </w:r>
      <w:r w:rsidRPr="00C75653">
        <w:rPr>
          <w:rStyle w:val="Emphasis"/>
          <w:highlight w:val="cyan"/>
        </w:rPr>
        <w:t>A waning U</w:t>
      </w:r>
      <w:r>
        <w:t xml:space="preserve">nited </w:t>
      </w:r>
      <w:r w:rsidRPr="00C75653">
        <w:rPr>
          <w:rStyle w:val="Emphasis"/>
          <w:highlight w:val="cyan"/>
        </w:rPr>
        <w:t>S</w:t>
      </w:r>
      <w:r>
        <w:t xml:space="preserve">tates </w:t>
      </w:r>
      <w:r w:rsidRPr="00C75653">
        <w:rPr>
          <w:rStyle w:val="Emphasis"/>
          <w:highlight w:val="cyan"/>
        </w:rPr>
        <w:t>would</w:t>
      </w:r>
      <w:r>
        <w:t xml:space="preserve"> likely </w:t>
      </w:r>
      <w:r w:rsidRPr="00C75653">
        <w:rPr>
          <w:rStyle w:val="Emphasis"/>
          <w:highlight w:val="cyan"/>
        </w:rPr>
        <w:t>be more nationalistic,</w:t>
      </w:r>
      <w:r>
        <w:t xml:space="preserve"> more </w:t>
      </w:r>
      <w:r w:rsidRPr="00C75653">
        <w:rPr>
          <w:rStyle w:val="Emphasis"/>
          <w:highlight w:val="cyan"/>
        </w:rPr>
        <w:t>defensive about its national identity</w:t>
      </w:r>
      <w:r>
        <w:t xml:space="preserve">, more </w:t>
      </w:r>
      <w:r w:rsidRPr="00C75653">
        <w:rPr>
          <w:rStyle w:val="Emphasis"/>
          <w:highlight w:val="cyan"/>
        </w:rPr>
        <w:t>paranoid about</w:t>
      </w:r>
      <w:r>
        <w:t xml:space="preserve"> its homeland </w:t>
      </w:r>
      <w:r w:rsidRPr="00C75653">
        <w:rPr>
          <w:rStyle w:val="Emphasis"/>
          <w:highlight w:val="cyan"/>
        </w:rPr>
        <w:t>security, and less willing to sacrifice</w:t>
      </w:r>
      <w:r w:rsidRPr="00C75653">
        <w:rPr>
          <w:rStyle w:val="Emphasis"/>
        </w:rPr>
        <w:t xml:space="preserve"> </w:t>
      </w:r>
      <w:r>
        <w:t xml:space="preserve">resources </w:t>
      </w:r>
      <w:r w:rsidRPr="00C75653">
        <w:rPr>
          <w:rStyle w:val="Emphasis"/>
          <w:highlight w:val="cyan"/>
        </w:rPr>
        <w:t>for the sake of others'</w:t>
      </w:r>
      <w:r>
        <w:t xml:space="preserve"> development. The worsening of relations between </w:t>
      </w:r>
      <w:r w:rsidRPr="002027FB">
        <w:rPr>
          <w:rStyle w:val="Emphasis"/>
        </w:rPr>
        <w:t>a declining</w:t>
      </w:r>
      <w:r w:rsidRPr="00590781">
        <w:rPr>
          <w:rStyle w:val="Emphasis"/>
        </w:rPr>
        <w:t xml:space="preserve"> America and an internally troubled </w:t>
      </w:r>
      <w:r w:rsidRPr="002027FB">
        <w:rPr>
          <w:rStyle w:val="Emphasis"/>
          <w:highlight w:val="cyan"/>
        </w:rPr>
        <w:t>Mexico could</w:t>
      </w:r>
      <w:r w:rsidRPr="00590781">
        <w:rPr>
          <w:rStyle w:val="Emphasis"/>
        </w:rPr>
        <w:t xml:space="preserve"> even </w:t>
      </w:r>
      <w:r w:rsidRPr="002027FB">
        <w:rPr>
          <w:rStyle w:val="Emphasis"/>
          <w:highlight w:val="cyan"/>
        </w:rPr>
        <w:t>give rise to</w:t>
      </w:r>
      <w:r w:rsidRPr="00590781">
        <w:rPr>
          <w:rStyle w:val="Emphasis"/>
        </w:rPr>
        <w:t xml:space="preserve"> a particularly ominous phenomenon</w:t>
      </w:r>
      <w:r w:rsidRPr="00590781">
        <w:t xml:space="preserve">: the emergence, as a major issue in nationalistically aroused Mexican politics, of territorial claims justified by history and </w:t>
      </w:r>
      <w:r w:rsidRPr="00590781">
        <w:rPr>
          <w:rStyle w:val="Emphasis"/>
        </w:rPr>
        <w:t xml:space="preserve">ignited by </w:t>
      </w:r>
      <w:r w:rsidRPr="002027FB">
        <w:rPr>
          <w:rStyle w:val="Emphasis"/>
          <w:highlight w:val="cyan"/>
        </w:rPr>
        <w:t>cross-border incidents</w:t>
      </w:r>
      <w:r w:rsidRPr="00590781">
        <w:rPr>
          <w:rStyle w:val="Emphasis"/>
        </w:rPr>
        <w:t>.</w:t>
      </w:r>
      <w: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E90F1D">
        <w:rPr>
          <w:rStyle w:val="Emphasis"/>
          <w:highlight w:val="cyan"/>
        </w:rPr>
        <w:t>, the</w:t>
      </w:r>
      <w:r>
        <w:t xml:space="preserve"> potential </w:t>
      </w:r>
      <w:r w:rsidRPr="00E90F1D">
        <w:rPr>
          <w:rStyle w:val="Emphasis"/>
          <w:highlight w:val="cyan"/>
        </w:rPr>
        <w:t xml:space="preserve">absence of a </w:t>
      </w:r>
      <w:r w:rsidRPr="00E90F1D">
        <w:t>c</w:t>
      </w:r>
      <w:r>
        <w:t xml:space="preserve">onstructive and </w:t>
      </w:r>
      <w:r w:rsidRPr="00E90F1D">
        <w:rPr>
          <w:rStyle w:val="Emphasis"/>
          <w:highlight w:val="cyan"/>
        </w:rPr>
        <w:t>influential U.S.</w:t>
      </w:r>
      <w:r>
        <w:t xml:space="preserve"> role </w:t>
      </w:r>
      <w:r w:rsidRPr="00E90F1D">
        <w:rPr>
          <w:rStyle w:val="Emphasis"/>
          <w:highlight w:val="cyan"/>
        </w:rPr>
        <w:t>would fatally undermine the</w:t>
      </w:r>
      <w:r>
        <w:t xml:space="preserve"> essential communality of the </w:t>
      </w:r>
      <w:r w:rsidRPr="00E90F1D">
        <w:rPr>
          <w:rStyle w:val="Emphasis"/>
          <w:highlight w:val="cyan"/>
        </w:rPr>
        <w:t>global commons</w:t>
      </w:r>
      <w:r>
        <w:t xml:space="preserve"> because the superiority and ubiquity of </w:t>
      </w:r>
      <w:r w:rsidRPr="002027FB">
        <w:rPr>
          <w:rStyle w:val="Emphasis"/>
          <w:highlight w:val="cyan"/>
        </w:rPr>
        <w:t>American power creates order where there would</w:t>
      </w:r>
      <w:r w:rsidRPr="002027FB">
        <w:rPr>
          <w:rStyle w:val="Emphasis"/>
        </w:rPr>
        <w:t xml:space="preserve"> normally </w:t>
      </w:r>
      <w:r w:rsidRPr="002027FB">
        <w:rPr>
          <w:rStyle w:val="Emphasis"/>
          <w:highlight w:val="cyan"/>
        </w:rPr>
        <w:t>be conflict.</w:t>
      </w:r>
    </w:p>
    <w:p w:rsidR="00BE5CD8" w:rsidRPr="007C5505" w:rsidRDefault="00BE5CD8" w:rsidP="00BE5CD8">
      <w:pPr>
        <w:pStyle w:val="Heading4"/>
      </w:pPr>
      <w:r>
        <w:t xml:space="preserve">US is the opposite of paranoid – we under-estimate threats </w:t>
      </w:r>
    </w:p>
    <w:p w:rsidR="00BE5CD8" w:rsidRDefault="00BE5CD8" w:rsidP="00BE5CD8">
      <w:r w:rsidRPr="001D2613">
        <w:rPr>
          <w:rStyle w:val="StyleStyleBold12pt"/>
        </w:rPr>
        <w:t>Mazurak 2012</w:t>
      </w:r>
      <w:r>
        <w:t xml:space="preserve">, Zbigniew Mazurak, BA and M.A. degrees in history, </w:t>
      </w:r>
      <w:r w:rsidRPr="004B7198">
        <w:t>working on</w:t>
      </w:r>
      <w:r>
        <w:t xml:space="preserve"> </w:t>
      </w:r>
      <w:r w:rsidRPr="004B7198">
        <w:t>PhD</w:t>
      </w:r>
      <w:r>
        <w:t>, Aug. 26, 2012, “</w:t>
      </w:r>
      <w:r w:rsidRPr="004B7198">
        <w:t>The lies of Micah Zenko and Michael Cohen</w:t>
      </w:r>
      <w:r>
        <w:t xml:space="preserve">”, </w:t>
      </w:r>
      <w:hyperlink r:id="rId38" w:history="1">
        <w:r w:rsidRPr="00D70DD2">
          <w:rPr>
            <w:rStyle w:val="Hyperlink"/>
          </w:rPr>
          <w:t>http://zbigniewmazurak.wordpress.com/2012/08/26/the-lies-of-micah-zenko-and-michael-cohen/</w:t>
        </w:r>
      </w:hyperlink>
      <w:r>
        <w:t>, KENTUCKY</w:t>
      </w:r>
    </w:p>
    <w:p w:rsidR="00BE5CD8" w:rsidRDefault="00BE5CD8" w:rsidP="00BE5CD8"/>
    <w:p w:rsidR="00BE5CD8" w:rsidRPr="00A5754E" w:rsidRDefault="00BE5CD8" w:rsidP="00BE5CD8">
      <w:pPr>
        <w:rPr>
          <w:b/>
          <w:iCs/>
          <w:u w:val="single"/>
          <w:bdr w:val="single" w:sz="18" w:space="0" w:color="auto"/>
        </w:rPr>
      </w:pPr>
      <w:r>
        <w:t xml:space="preserve">In two related articles, extreme leftists Micah </w:t>
      </w:r>
      <w:r w:rsidRPr="00FD7A28">
        <w:rPr>
          <w:rStyle w:val="StyleBoldUnderline"/>
          <w:highlight w:val="cyan"/>
        </w:rPr>
        <w:t xml:space="preserve">Zenko and </w:t>
      </w:r>
      <w:r>
        <w:t xml:space="preserve">Michael </w:t>
      </w:r>
      <w:r w:rsidRPr="00FD7A28">
        <w:rPr>
          <w:rStyle w:val="StyleBoldUnderline"/>
          <w:highlight w:val="cyan"/>
        </w:rPr>
        <w:t>Cohen have falsely claimed</w:t>
      </w:r>
      <w:r w:rsidRPr="00FD7A28">
        <w:rPr>
          <w:highlight w:val="cyan"/>
        </w:rPr>
        <w:t xml:space="preserve"> </w:t>
      </w:r>
      <w:r>
        <w:t xml:space="preserve">that </w:t>
      </w:r>
      <w:r w:rsidRPr="00FD7A28">
        <w:rPr>
          <w:rStyle w:val="StyleBoldUnderline"/>
          <w:highlight w:val="cyan"/>
        </w:rPr>
        <w:t>the US is “</w:t>
      </w:r>
      <w:r w:rsidRPr="00FD7A28">
        <w:rPr>
          <w:rStyle w:val="StyleBoldUnderline"/>
        </w:rPr>
        <w:t>Super Secure”;</w:t>
      </w:r>
      <w:r>
        <w:t xml:space="preserve"> that the world is “</w:t>
      </w:r>
      <w:r w:rsidRPr="00FD7A28">
        <w:rPr>
          <w:rStyle w:val="StyleBoldUnderline"/>
        </w:rPr>
        <w:t xml:space="preserve">remarkably </w:t>
      </w:r>
      <w:r w:rsidRPr="00FD7A28">
        <w:rPr>
          <w:rStyle w:val="StyleBoldUnderline"/>
          <w:highlight w:val="cyan"/>
        </w:rPr>
        <w:t>secure</w:t>
      </w:r>
      <w:r w:rsidRPr="00FD7A28">
        <w:rPr>
          <w:highlight w:val="cyan"/>
        </w:rPr>
        <w:t>”;</w:t>
      </w:r>
      <w:r>
        <w:t xml:space="preserve"> that the threats to the US are being “vastly exaggerated</w:t>
      </w:r>
      <w:r w:rsidRPr="004B7198">
        <w:t xml:space="preserve">”; </w:t>
      </w:r>
      <w:r w:rsidRPr="004B7198">
        <w:rPr>
          <w:rStyle w:val="StyleBoldUnderline"/>
        </w:rPr>
        <w:t>that “an overly militarized foreign policy has not made the US safer”; and that “Washington</w:t>
      </w:r>
      <w:r w:rsidRPr="00FD7A28">
        <w:rPr>
          <w:rStyle w:val="StyleBoldUnderline"/>
        </w:rPr>
        <w:t xml:space="preserve"> needs a policy that reflects that.” Moreover, they falsely claim that “US officials and national security experts chronically exaggerate foreign threats.”</w:t>
      </w:r>
      <w:r>
        <w:t xml:space="preserve"> </w:t>
      </w:r>
      <w:r w:rsidRPr="004B7198">
        <w:rPr>
          <w:rStyle w:val="Emphasis"/>
        </w:rPr>
        <w:t xml:space="preserve">All of their claims are </w:t>
      </w:r>
      <w:r w:rsidRPr="00FD7A28">
        <w:rPr>
          <w:rStyle w:val="Emphasis"/>
          <w:highlight w:val="cyan"/>
        </w:rPr>
        <w:t>utter garbage.</w:t>
      </w:r>
      <w:r>
        <w:rPr>
          <w:rStyle w:val="Emphasis"/>
        </w:rPr>
        <w:t xml:space="preserve"> </w:t>
      </w:r>
      <w:r>
        <w:t xml:space="preserve">Let’s start with their </w:t>
      </w:r>
      <w:r w:rsidRPr="00FD7A28">
        <w:rPr>
          <w:rStyle w:val="StyleBoldUnderline"/>
          <w:highlight w:val="cyan"/>
        </w:rPr>
        <w:t>fallacious claims about threats being exaggerated</w:t>
      </w:r>
      <w:r w:rsidRPr="00FD7A28">
        <w:rPr>
          <w:rStyle w:val="Emphasis"/>
          <w:highlight w:val="cyan"/>
        </w:rPr>
        <w:t>. The truth is that American officials, commentators, and individual citizens have a habit of routinely UNDERESTIMATING foreign threats</w:t>
      </w:r>
      <w:r w:rsidRPr="00FD7A28">
        <w:rPr>
          <w:rStyle w:val="StyleBoldUnderline"/>
          <w:highlight w:val="cyan"/>
        </w:rPr>
        <w:t>. They were underestimated in the late 1940s</w:t>
      </w:r>
      <w:r>
        <w:t xml:space="preserve">, as </w:t>
      </w:r>
      <w:r w:rsidRPr="00FD7A28">
        <w:rPr>
          <w:rStyle w:val="StyleBoldUnderline"/>
          <w:highlight w:val="cyan"/>
        </w:rPr>
        <w:t>the Russians were believed to be too</w:t>
      </w:r>
      <w:r w:rsidRPr="00FD7A28">
        <w:rPr>
          <w:highlight w:val="cyan"/>
        </w:rPr>
        <w:t xml:space="preserve"> </w:t>
      </w:r>
      <w:r>
        <w:t xml:space="preserve">backward and </w:t>
      </w:r>
      <w:r w:rsidRPr="00FD7A28">
        <w:rPr>
          <w:rStyle w:val="StyleBoldUnderline"/>
          <w:highlight w:val="cyan"/>
        </w:rPr>
        <w:t>primitive to be able to field a jet fighter, and as a result, American pilots were being slaughtered</w:t>
      </w:r>
      <w:r w:rsidRPr="00FD7A28">
        <w:rPr>
          <w:highlight w:val="cyan"/>
        </w:rPr>
        <w:t xml:space="preserve"> </w:t>
      </w:r>
      <w:r>
        <w:t xml:space="preserve">en masse </w:t>
      </w:r>
      <w:r w:rsidRPr="00FD7A28">
        <w:rPr>
          <w:rStyle w:val="StyleBoldUnderline"/>
          <w:highlight w:val="cyan"/>
        </w:rPr>
        <w:t xml:space="preserve">in </w:t>
      </w:r>
      <w:r w:rsidRPr="00FD7A28">
        <w:rPr>
          <w:rStyle w:val="StyleBoldUnderline"/>
        </w:rPr>
        <w:t xml:space="preserve">the early stages of the </w:t>
      </w:r>
      <w:r w:rsidRPr="00FD7A28">
        <w:rPr>
          <w:rStyle w:val="StyleBoldUnderline"/>
          <w:highlight w:val="cyan"/>
        </w:rPr>
        <w:t>Korea</w:t>
      </w:r>
      <w:r w:rsidRPr="00FD7A28">
        <w:rPr>
          <w:rStyle w:val="StyleBoldUnderline"/>
        </w:rPr>
        <w:t>n War by the MiG-15. The US had nothing to fight with against it until F-86s were delivered in numbers.</w:t>
      </w:r>
      <w:r>
        <w:rPr>
          <w:rStyle w:val="StyleBoldUnderline"/>
        </w:rPr>
        <w:t xml:space="preserve"> </w:t>
      </w:r>
      <w:r w:rsidRPr="00FD7A28">
        <w:rPr>
          <w:rStyle w:val="StyleBoldUnderline"/>
          <w:highlight w:val="cyan"/>
        </w:rPr>
        <w:t>The US continued to underestimate the Russians’ capabilities, and as a result, the US was surprised by the Russians’ advantage in space capabilities</w:t>
      </w:r>
      <w:r w:rsidRPr="00FD7A28">
        <w:rPr>
          <w:rStyle w:val="StyleBoldUnderline"/>
        </w:rPr>
        <w:t>, demonstrated by the launch of the first satellite, first animal in space, and first man in space.</w:t>
      </w:r>
      <w:r>
        <w:rPr>
          <w:rStyle w:val="StyleBoldUnderline"/>
        </w:rPr>
        <w:t xml:space="preserve"> </w:t>
      </w:r>
      <w:r w:rsidRPr="00FD7A28">
        <w:rPr>
          <w:rStyle w:val="StyleBoldUnderline"/>
        </w:rPr>
        <w:t>The US underestimated Soviet capabilities in the 1970s, and as a result, the Soviet Union achieved an overall military advantage over the West by the end of the decade. From 1974 to 1985, it was producing 3.5 times more weapons of every category than the US was. In the 1980s, Ronald Reagan unveiled the vast disparity between the USSR and the US.</w:t>
      </w:r>
      <w:r>
        <w:rPr>
          <w:rStyle w:val="StyleBoldUnderline"/>
        </w:rPr>
        <w:t xml:space="preserve"> </w:t>
      </w:r>
      <w:r w:rsidRPr="00FD7A28">
        <w:rPr>
          <w:rStyle w:val="Emphasis"/>
          <w:highlight w:val="cyan"/>
        </w:rPr>
        <w:t>America’s vast underestimation of Soviet capabilities was proven after 1991 when</w:t>
      </w:r>
      <w:r w:rsidRPr="00FD7A28">
        <w:rPr>
          <w:rStyle w:val="Emphasis"/>
        </w:rPr>
        <w:t xml:space="preserve">, in 1992, American </w:t>
      </w:r>
      <w:r w:rsidRPr="00FD7A28">
        <w:rPr>
          <w:rStyle w:val="Emphasis"/>
          <w:highlight w:val="cyan"/>
        </w:rPr>
        <w:t xml:space="preserve">inspectors discovered </w:t>
      </w:r>
      <w:r w:rsidRPr="00FD7A28">
        <w:rPr>
          <w:rStyle w:val="Emphasis"/>
        </w:rPr>
        <w:t xml:space="preserve">that </w:t>
      </w:r>
      <w:r w:rsidRPr="00FD7A28">
        <w:rPr>
          <w:rStyle w:val="Emphasis"/>
          <w:highlight w:val="cyan"/>
        </w:rPr>
        <w:t>the</w:t>
      </w:r>
      <w:r w:rsidRPr="00FD7A28">
        <w:rPr>
          <w:rStyle w:val="Emphasis"/>
        </w:rPr>
        <w:t xml:space="preserve"> former </w:t>
      </w:r>
      <w:r w:rsidRPr="00FD7A28">
        <w:rPr>
          <w:rStyle w:val="Emphasis"/>
          <w:highlight w:val="cyan"/>
        </w:rPr>
        <w:t xml:space="preserve">USSR had </w:t>
      </w:r>
      <w:r w:rsidRPr="00FD7A28">
        <w:rPr>
          <w:rStyle w:val="Emphasis"/>
        </w:rPr>
        <w:t xml:space="preserve">left Russia with an arsenal of </w:t>
      </w:r>
      <w:r w:rsidRPr="00FD7A28">
        <w:rPr>
          <w:rStyle w:val="Emphasis"/>
          <w:highlight w:val="cyan"/>
        </w:rPr>
        <w:t>40,000</w:t>
      </w:r>
      <w:r w:rsidRPr="00FD7A28">
        <w:rPr>
          <w:rStyle w:val="Emphasis"/>
        </w:rPr>
        <w:t xml:space="preserve"> nuclear </w:t>
      </w:r>
      <w:r w:rsidRPr="00FD7A28">
        <w:rPr>
          <w:rStyle w:val="Emphasis"/>
          <w:highlight w:val="cyan"/>
        </w:rPr>
        <w:t xml:space="preserve">warheads – twice as many as the CIA </w:t>
      </w:r>
      <w:r w:rsidRPr="00FD7A28">
        <w:rPr>
          <w:rStyle w:val="Emphasis"/>
        </w:rPr>
        <w:t xml:space="preserve">had </w:t>
      </w:r>
      <w:r w:rsidRPr="00FD7A28">
        <w:rPr>
          <w:rStyle w:val="Emphasis"/>
          <w:highlight w:val="cyan"/>
        </w:rPr>
        <w:t>estimate</w:t>
      </w:r>
      <w:r w:rsidRPr="00FD7A28">
        <w:rPr>
          <w:rStyle w:val="Emphasis"/>
        </w:rPr>
        <w:t>d.</w:t>
      </w:r>
      <w:r>
        <w:rPr>
          <w:rStyle w:val="Emphasis"/>
        </w:rPr>
        <w:t xml:space="preserve"> </w:t>
      </w:r>
      <w:r w:rsidRPr="004B7198">
        <w:rPr>
          <w:rStyle w:val="Emphasis"/>
          <w:highlight w:val="cyan"/>
        </w:rPr>
        <w:t>Currently, the US is</w:t>
      </w:r>
      <w:r w:rsidRPr="00FD7A28">
        <w:rPr>
          <w:rStyle w:val="Emphasis"/>
        </w:rPr>
        <w:t xml:space="preserve">, and has been for years, vastly </w:t>
      </w:r>
      <w:r w:rsidRPr="004B7198">
        <w:rPr>
          <w:rStyle w:val="Emphasis"/>
          <w:highlight w:val="cyan"/>
        </w:rPr>
        <w:t>underestimating the capabilities of its enemies</w:t>
      </w:r>
      <w:r w:rsidRPr="00FD7A28">
        <w:rPr>
          <w:rStyle w:val="Emphasis"/>
        </w:rPr>
        <w:t>, including China, Russia, and Iran.</w:t>
      </w:r>
      <w:r>
        <w:t xml:space="preserve"> </w:t>
      </w:r>
      <w:r w:rsidRPr="004B7198">
        <w:rPr>
          <w:rStyle w:val="StyleBoldUnderline"/>
          <w:highlight w:val="cyan"/>
        </w:rPr>
        <w:t>In fact, the DOD has downplayed</w:t>
      </w:r>
      <w:r w:rsidRPr="004B7198">
        <w:rPr>
          <w:rStyle w:val="StyleBoldUnderline"/>
        </w:rPr>
        <w:t xml:space="preserve"> Russia’s bomber exercises and intrusions into US airspace and has denied that a Russian Akula class submarine has been prowling the Gulf of Mexico, and has routinely and vastly underestimating Chinese military capabilities for many years – solely to appease China and obtain invitations for visits to Beijing, and to mollify the “benign China” school of thought.</w:t>
      </w:r>
      <w:r>
        <w:rPr>
          <w:rStyle w:val="StyleBoldUnderline"/>
        </w:rPr>
        <w:t xml:space="preserve"> </w:t>
      </w:r>
      <w:r w:rsidRPr="004B7198">
        <w:rPr>
          <w:rStyle w:val="StyleBoldUnderline"/>
        </w:rPr>
        <w:t xml:space="preserve">This year’s DOD report on </w:t>
      </w:r>
      <w:r w:rsidRPr="004B7198">
        <w:rPr>
          <w:rStyle w:val="StyleBoldUnderline"/>
          <w:highlight w:val="cyan"/>
        </w:rPr>
        <w:t>China’s military capabilities</w:t>
      </w:r>
      <w:r w:rsidRPr="004B7198">
        <w:rPr>
          <w:rStyle w:val="StyleBoldUnderline"/>
        </w:rPr>
        <w:t xml:space="preserve"> doesn’t just vastly underestimate them, it leaves entire big issues and entire parts of China’s military buildup unmentioned completely. It says nothing of China’s great underground network of tunnels and bunkers for nuclear warheads and BMs, China’s BMD system development, or China’s supplying of ballistic missile TELs to North Korea.</w:t>
      </w:r>
      <w:r>
        <w:rPr>
          <w:rStyle w:val="StyleBoldUnderline"/>
        </w:rPr>
        <w:t xml:space="preserve"> </w:t>
      </w:r>
      <w:r w:rsidRPr="004B7198">
        <w:rPr>
          <w:rStyle w:val="Emphasis"/>
          <w:highlight w:val="cyan"/>
        </w:rPr>
        <w:t xml:space="preserve">The fact is </w:t>
      </w:r>
      <w:r w:rsidRPr="004B7198">
        <w:rPr>
          <w:rStyle w:val="Emphasis"/>
        </w:rPr>
        <w:t xml:space="preserve">that the US, including US </w:t>
      </w:r>
      <w:r w:rsidRPr="004B7198">
        <w:rPr>
          <w:rStyle w:val="Emphasis"/>
          <w:highlight w:val="cyan"/>
        </w:rPr>
        <w:t>officials and</w:t>
      </w:r>
      <w:r w:rsidRPr="004B7198">
        <w:rPr>
          <w:rStyle w:val="Emphasis"/>
        </w:rPr>
        <w:t xml:space="preserve"> national </w:t>
      </w:r>
      <w:r w:rsidRPr="004B7198">
        <w:rPr>
          <w:rStyle w:val="Emphasis"/>
          <w:highlight w:val="cyan"/>
        </w:rPr>
        <w:t xml:space="preserve">security experts, routinely UNDERESTIMATE </w:t>
      </w:r>
      <w:r w:rsidRPr="004B7198">
        <w:rPr>
          <w:rStyle w:val="Emphasis"/>
        </w:rPr>
        <w:t xml:space="preserve">the </w:t>
      </w:r>
      <w:r w:rsidRPr="004B7198">
        <w:rPr>
          <w:rStyle w:val="Emphasis"/>
          <w:highlight w:val="cyan"/>
        </w:rPr>
        <w:t xml:space="preserve">threats </w:t>
      </w:r>
      <w:r w:rsidRPr="004B7198">
        <w:rPr>
          <w:rStyle w:val="Emphasis"/>
        </w:rPr>
        <w:t>America is facing.</w:t>
      </w:r>
      <w:r>
        <w:rPr>
          <w:rStyle w:val="Emphasis"/>
        </w:rPr>
        <w:t xml:space="preserve"> </w:t>
      </w:r>
      <w:r w:rsidRPr="004B7198">
        <w:rPr>
          <w:rStyle w:val="StyleBoldUnderline"/>
        </w:rPr>
        <w:t xml:space="preserve">As for </w:t>
      </w:r>
      <w:r w:rsidRPr="004B7198">
        <w:rPr>
          <w:rStyle w:val="StyleBoldUnderline"/>
          <w:highlight w:val="cyan"/>
        </w:rPr>
        <w:t xml:space="preserve">the accusation </w:t>
      </w:r>
      <w:r w:rsidRPr="004B7198">
        <w:rPr>
          <w:rStyle w:val="StyleBoldUnderline"/>
        </w:rPr>
        <w:t xml:space="preserve">that </w:t>
      </w:r>
      <w:r w:rsidRPr="004B7198">
        <w:rPr>
          <w:rStyle w:val="StyleBoldUnderline"/>
          <w:highlight w:val="cyan"/>
        </w:rPr>
        <w:t>the US has an “overly militarized foreign policy</w:t>
      </w:r>
      <w:r w:rsidRPr="004B7198">
        <w:rPr>
          <w:rStyle w:val="StyleBoldUnderline"/>
        </w:rPr>
        <w:t xml:space="preserve">”, that is also </w:t>
      </w:r>
      <w:r w:rsidRPr="004B7198">
        <w:rPr>
          <w:rStyle w:val="Emphasis"/>
          <w:highlight w:val="cyan"/>
        </w:rPr>
        <w:t>manifestly untrue</w:t>
      </w:r>
      <w:r>
        <w:t xml:space="preserve">. </w:t>
      </w:r>
      <w:r w:rsidRPr="004B7198">
        <w:rPr>
          <w:rStyle w:val="StyleBoldUnderline"/>
        </w:rPr>
        <w:t xml:space="preserve">The </w:t>
      </w:r>
      <w:r w:rsidRPr="004B7198">
        <w:rPr>
          <w:rStyle w:val="StyleBoldUnderline"/>
          <w:highlight w:val="cyan"/>
        </w:rPr>
        <w:t>Obama</w:t>
      </w:r>
      <w:r w:rsidRPr="004B7198">
        <w:rPr>
          <w:rStyle w:val="StyleBoldUnderline"/>
        </w:rPr>
        <w:t xml:space="preserve"> Administration’s foreign </w:t>
      </w:r>
      <w:r w:rsidRPr="004B7198">
        <w:rPr>
          <w:rStyle w:val="StyleBoldUnderline"/>
          <w:highlight w:val="cyan"/>
        </w:rPr>
        <w:t xml:space="preserve">policy has been </w:t>
      </w:r>
      <w:r w:rsidRPr="004B7198">
        <w:rPr>
          <w:rStyle w:val="StyleBoldUnderline"/>
        </w:rPr>
        <w:t xml:space="preserve">very civilian and </w:t>
      </w:r>
      <w:r w:rsidRPr="004B7198">
        <w:rPr>
          <w:rStyle w:val="StyleBoldUnderline"/>
          <w:highlight w:val="cyan"/>
        </w:rPr>
        <w:t>pacifist, and the US has never had a “militarized” foreign policy</w:t>
      </w:r>
      <w:r w:rsidRPr="004B7198">
        <w:rPr>
          <w:rStyle w:val="StyleBoldUnderline"/>
        </w:rPr>
        <w:t xml:space="preserve">. The </w:t>
      </w:r>
      <w:r w:rsidRPr="004B7198">
        <w:rPr>
          <w:rStyle w:val="StyleBoldUnderline"/>
          <w:highlight w:val="cyan"/>
        </w:rPr>
        <w:t>Obama</w:t>
      </w:r>
      <w:r w:rsidRPr="004B7198">
        <w:rPr>
          <w:rStyle w:val="StyleBoldUnderline"/>
        </w:rPr>
        <w:t xml:space="preserve"> Admin </w:t>
      </w:r>
      <w:r w:rsidRPr="004B7198">
        <w:rPr>
          <w:rStyle w:val="StyleBoldUnderline"/>
          <w:highlight w:val="cyan"/>
        </w:rPr>
        <w:t>has been appeasing Russia</w:t>
      </w:r>
      <w:r w:rsidRPr="004B7198">
        <w:rPr>
          <w:rStyle w:val="StyleBoldUnderline"/>
        </w:rPr>
        <w:t xml:space="preserve">, China, North Korea, Iran, and Venezuela since its first day in office, </w:t>
      </w:r>
      <w:r w:rsidRPr="004B7198">
        <w:rPr>
          <w:rStyle w:val="StyleBoldUnderline"/>
          <w:highlight w:val="cyan"/>
        </w:rPr>
        <w:t>tolerating</w:t>
      </w:r>
      <w:r w:rsidRPr="004B7198">
        <w:rPr>
          <w:rStyle w:val="StyleBoldUnderline"/>
        </w:rPr>
        <w:t xml:space="preserve"> their </w:t>
      </w:r>
      <w:r w:rsidRPr="004B7198">
        <w:rPr>
          <w:rStyle w:val="StyleBoldUnderline"/>
          <w:highlight w:val="cyan"/>
        </w:rPr>
        <w:t>provocations, armament, and aggressions</w:t>
      </w:r>
      <w:r w:rsidRPr="004B7198">
        <w:rPr>
          <w:rStyle w:val="StyleBoldUnderline"/>
        </w:rPr>
        <w:t xml:space="preserve">. It has adopted a hands-off approach to these countries. It has been </w:t>
      </w:r>
      <w:r w:rsidRPr="004B7198">
        <w:rPr>
          <w:rStyle w:val="StyleBoldUnderline"/>
          <w:highlight w:val="cyan"/>
        </w:rPr>
        <w:t>using diplomacy and only diplomacy</w:t>
      </w:r>
      <w:r w:rsidRPr="004B7198">
        <w:rPr>
          <w:rStyle w:val="StyleBoldUnderline"/>
        </w:rPr>
        <w:t xml:space="preserve"> to mollify them, </w:t>
      </w:r>
      <w:r w:rsidRPr="004B7198">
        <w:rPr>
          <w:rStyle w:val="Emphasis"/>
          <w:highlight w:val="cyan"/>
        </w:rPr>
        <w:t>in pathetic, naive attempts to appease them</w:t>
      </w:r>
      <w:r w:rsidRPr="004B7198">
        <w:rPr>
          <w:rStyle w:val="StyleBoldUnderline"/>
        </w:rPr>
        <w:t>. It has never seriously considered, let alone threatened, the use of force towards Iran or North Korea.</w:t>
      </w:r>
      <w:r>
        <w:t xml:space="preserve"> </w:t>
      </w:r>
      <w:r w:rsidRPr="004B7198">
        <w:rPr>
          <w:rStyle w:val="Emphasis"/>
        </w:rPr>
        <w:t xml:space="preserve">Zenko’s and Cohen’s </w:t>
      </w:r>
      <w:r w:rsidRPr="004B7198">
        <w:rPr>
          <w:rStyle w:val="Emphasis"/>
          <w:highlight w:val="cyan"/>
        </w:rPr>
        <w:t>claims that the world i</w:t>
      </w:r>
      <w:r w:rsidRPr="004B7198">
        <w:rPr>
          <w:rStyle w:val="Emphasis"/>
        </w:rPr>
        <w:t xml:space="preserve">s “super </w:t>
      </w:r>
      <w:r w:rsidRPr="004B7198">
        <w:rPr>
          <w:rStyle w:val="Emphasis"/>
          <w:highlight w:val="cyan"/>
        </w:rPr>
        <w:t xml:space="preserve">secure” </w:t>
      </w:r>
      <w:r w:rsidRPr="004B7198">
        <w:rPr>
          <w:rStyle w:val="Emphasis"/>
        </w:rPr>
        <w:t xml:space="preserve">from America’s standpoint </w:t>
      </w:r>
      <w:r w:rsidRPr="004B7198">
        <w:rPr>
          <w:rStyle w:val="Emphasis"/>
          <w:highlight w:val="cyan"/>
        </w:rPr>
        <w:t xml:space="preserve">is </w:t>
      </w:r>
      <w:r w:rsidRPr="004B7198">
        <w:rPr>
          <w:rStyle w:val="Emphasis"/>
        </w:rPr>
        <w:t xml:space="preserve">probably the most ridiculous and </w:t>
      </w:r>
      <w:r w:rsidRPr="004B7198">
        <w:rPr>
          <w:rStyle w:val="Emphasis"/>
          <w:highlight w:val="cyan"/>
        </w:rPr>
        <w:t xml:space="preserve">laughable </w:t>
      </w:r>
      <w:r w:rsidRPr="004B7198">
        <w:rPr>
          <w:rStyle w:val="Emphasis"/>
        </w:rPr>
        <w:t xml:space="preserve">of all, because it was made at a time when </w:t>
      </w:r>
      <w:r w:rsidRPr="004B7198">
        <w:rPr>
          <w:rStyle w:val="Emphasis"/>
          <w:highlight w:val="cyan"/>
        </w:rPr>
        <w:t>the world is</w:t>
      </w:r>
      <w:r w:rsidRPr="004B7198">
        <w:rPr>
          <w:rStyle w:val="Emphasis"/>
        </w:rPr>
        <w:t xml:space="preserve">, as JCS Chairman Martin Dempsey has pointed out, </w:t>
      </w:r>
      <w:r w:rsidRPr="004B7198">
        <w:rPr>
          <w:rStyle w:val="Emphasis"/>
          <w:highlight w:val="cyan"/>
        </w:rPr>
        <w:t xml:space="preserve">the most dangerous </w:t>
      </w:r>
      <w:r w:rsidRPr="004B7198">
        <w:rPr>
          <w:rStyle w:val="Emphasis"/>
        </w:rPr>
        <w:t xml:space="preserve">in his lifetime, and indeed the most dangerous </w:t>
      </w:r>
      <w:r w:rsidRPr="004B7198">
        <w:rPr>
          <w:rStyle w:val="Emphasis"/>
          <w:highlight w:val="cyan"/>
        </w:rPr>
        <w:t>since World War II.</w:t>
      </w:r>
      <w:r w:rsidRPr="004B7198">
        <w:rPr>
          <w:highlight w:val="cyan"/>
        </w:rPr>
        <w:t xml:space="preserve"> </w:t>
      </w:r>
      <w:r w:rsidRPr="004B7198">
        <w:rPr>
          <w:rStyle w:val="StyleBoldUnderline"/>
          <w:highlight w:val="cyan"/>
        </w:rPr>
        <w:t>China is arming at an alarming rate</w:t>
      </w:r>
      <w:r w:rsidRPr="004B7198">
        <w:rPr>
          <w:rStyle w:val="StyleBoldUnderline"/>
        </w:rPr>
        <w:t xml:space="preserve">, increasing its military budget by double digits every year for the last 22 years, acquiring large quantities of weapons that can keep the US military out of entire combat theaters, and behaving ever more aggressively towards other Pacific Rim countries. </w:t>
      </w:r>
      <w:r w:rsidRPr="004B7198">
        <w:rPr>
          <w:rStyle w:val="StyleBoldUnderline"/>
          <w:highlight w:val="cyan"/>
        </w:rPr>
        <w:t>Russia is rearming</w:t>
      </w:r>
      <w:r w:rsidRPr="004B7198">
        <w:rPr>
          <w:rStyle w:val="StyleBoldUnderline"/>
        </w:rPr>
        <w:t xml:space="preserve"> with huge weapon orders, numerous missile tests, bomber exercises, intrusions into US airspace, and numerous nuclear weapon usage threats. </w:t>
      </w:r>
      <w:r w:rsidRPr="004B7198">
        <w:rPr>
          <w:rStyle w:val="StyleBoldUnderline"/>
          <w:highlight w:val="cyan"/>
        </w:rPr>
        <w:t xml:space="preserve">Iran is speeding towards a </w:t>
      </w:r>
      <w:r w:rsidRPr="004B7198">
        <w:rPr>
          <w:rStyle w:val="StyleBoldUnderline"/>
        </w:rPr>
        <w:t xml:space="preserve">nuclear </w:t>
      </w:r>
      <w:r w:rsidRPr="004B7198">
        <w:rPr>
          <w:rStyle w:val="StyleBoldUnderline"/>
          <w:highlight w:val="cyan"/>
        </w:rPr>
        <w:t xml:space="preserve">weapon. North Korea </w:t>
      </w:r>
      <w:r w:rsidRPr="004B7198">
        <w:rPr>
          <w:rStyle w:val="StyleBoldUnderline"/>
        </w:rPr>
        <w:t xml:space="preserve">already </w:t>
      </w:r>
      <w:r w:rsidRPr="004B7198">
        <w:rPr>
          <w:rStyle w:val="StyleBoldUnderline"/>
          <w:highlight w:val="cyan"/>
        </w:rPr>
        <w:t>has a dozen of them</w:t>
      </w:r>
      <w:r w:rsidRPr="004B7198">
        <w:rPr>
          <w:rStyle w:val="StyleBoldUnderline"/>
        </w:rPr>
        <w:t xml:space="preserve">, and has received ICBMs whose TELs (if not the missiles themselves) were produced in China. </w:t>
      </w:r>
      <w:r w:rsidRPr="004B7198">
        <w:rPr>
          <w:rStyle w:val="StyleBoldUnderline"/>
          <w:highlight w:val="cyan"/>
        </w:rPr>
        <w:t>Venezuela is arming itself</w:t>
      </w:r>
      <w:r w:rsidRPr="004B7198">
        <w:rPr>
          <w:rStyle w:val="StyleBoldUnderline"/>
        </w:rPr>
        <w:t xml:space="preserve"> with advanced Russian conventional weapons while allowing Iran to build an IRBM base on its soil.</w:t>
      </w:r>
      <w:r>
        <w:rPr>
          <w:rStyle w:val="StyleBoldUnderline"/>
        </w:rPr>
        <w:t xml:space="preserve"> </w:t>
      </w:r>
      <w:r>
        <w:t xml:space="preserve">And yet, these two anti-defense hacks claim that the world is “super secure” from the US standpoint. Their two articles are utterly ridiculous, and the Council on Foreign Relations has utterly discredited itself by publishing their screeds in its Foreign Affairs bimonthly. In FA’s pages, Paul D. Miller has ably countered Zenko’s and Cohen’s claims. But he has not stated the fact that the overseas threats he’s listed, and other threats to US interests, are dangers to America just as much as they threaten America’s allies. Miller’s argument is essentially that these regimes, as well as terrorist groups, threaten America’s allies and thus the US. Unmentioned is the fact that these regimes and terrorist groups pose a threat to America itself first and foremost. Thus, Miller correctly accuses Zenko and Cohen of narrowing down the definition of a threat to something that threatens US citizens bodily, but he does not mention that China, Russia, Iran, and North Korea do threaten US citizens bodily – whether they be in the US or abroad – and, with the temporary exception of Iran, pose a grave threat to the US homeland. Iran will, too, once it acquires an ICBM, which US intel says it will do by 2015. </w:t>
      </w:r>
      <w:r w:rsidRPr="004B7198">
        <w:rPr>
          <w:rStyle w:val="Emphasis"/>
          <w:highlight w:val="cyan"/>
        </w:rPr>
        <w:t>No, threats to America are not being “vastly exaggerated”. They are being vastly UNDERESTIMATED. And that will bring about disastrous results</w:t>
      </w:r>
      <w:r w:rsidRPr="004B7198">
        <w:rPr>
          <w:rStyle w:val="Emphasis"/>
        </w:rPr>
        <w:t xml:space="preserve"> for the US, </w:t>
      </w:r>
      <w:r w:rsidRPr="004B7198">
        <w:rPr>
          <w:rStyle w:val="Emphasis"/>
          <w:highlight w:val="cyan"/>
        </w:rPr>
        <w:t>because intellectual disarmament always precedes actual disarmament.</w:t>
      </w:r>
    </w:p>
    <w:p w:rsidR="00BE5CD8" w:rsidRPr="00337D92" w:rsidRDefault="00BE5CD8" w:rsidP="00BE5CD8"/>
    <w:p w:rsidR="00BE5CD8" w:rsidRDefault="00BE5CD8" w:rsidP="00BE5CD8">
      <w:pPr>
        <w:pStyle w:val="Heading3"/>
      </w:pPr>
      <w:r>
        <w:t>Contention 2 – Impact Framing</w:t>
      </w:r>
    </w:p>
    <w:p w:rsidR="00BE5CD8" w:rsidRDefault="00BE5CD8" w:rsidP="00BE5CD8"/>
    <w:p w:rsidR="00BE5CD8" w:rsidRDefault="00BE5CD8" w:rsidP="00BE5CD8">
      <w:pPr>
        <w:pStyle w:val="Heading4"/>
      </w:pPr>
      <w:r>
        <w:t xml:space="preserve">The fundamental question of debate is the role of America – should it exist and if so how? We answer yes to both – America must exist and with that it must be celebrated – only US hegemony starves off international violence </w:t>
      </w:r>
    </w:p>
    <w:p w:rsidR="00BE5CD8" w:rsidRPr="0074054A" w:rsidRDefault="00BE5CD8" w:rsidP="00BE5CD8">
      <w:r w:rsidRPr="00A4730D">
        <w:rPr>
          <w:rStyle w:val="StyleStyleBold12pt"/>
        </w:rPr>
        <w:t>KRISTOL &amp; KAGAN  96</w:t>
      </w:r>
      <w:r w:rsidRPr="0074054A">
        <w:t xml:space="preserve"> </w:t>
      </w:r>
      <w:r w:rsidRPr="0074054A">
        <w:rPr>
          <w:bCs/>
        </w:rPr>
        <w:t xml:space="preserve">Editor of the Weekly Standard &amp; senior associate at the Carnegie Endowment for International Peace </w:t>
      </w:r>
      <w:r w:rsidRPr="0074054A">
        <w:t xml:space="preserve">[William and Robert, “Toward a Neo-Reaganite Foreign Policy,” </w:t>
      </w:r>
      <w:r w:rsidRPr="0074054A">
        <w:rPr>
          <w:u w:val="single"/>
        </w:rPr>
        <w:t>Foreign Affairs</w:t>
      </w:r>
      <w:r w:rsidRPr="0074054A">
        <w:t>, july/august]</w:t>
      </w:r>
    </w:p>
    <w:p w:rsidR="00BE5CD8" w:rsidRPr="0074054A" w:rsidRDefault="00BE5CD8" w:rsidP="00BE5CD8">
      <w:pPr>
        <w:rPr>
          <w:color w:val="000000"/>
        </w:rPr>
      </w:pPr>
    </w:p>
    <w:p w:rsidR="00BE5CD8" w:rsidRPr="003C4304" w:rsidRDefault="00BE5CD8" w:rsidP="00BE5CD8">
      <w:pPr>
        <w:jc w:val="both"/>
        <w:rPr>
          <w:rStyle w:val="StyleBoldUnderline"/>
        </w:rPr>
      </w:pPr>
      <w:r w:rsidRPr="0074054A">
        <w:rPr>
          <w:color w:val="000000"/>
        </w:rPr>
        <w:t xml:space="preserve">TWENTY YEARS later, </w:t>
      </w:r>
      <w:r w:rsidRPr="003C4304">
        <w:rPr>
          <w:rStyle w:val="StyleBoldUnderline"/>
          <w:highlight w:val="green"/>
        </w:rPr>
        <w:t>it is time</w:t>
      </w:r>
      <w:r w:rsidRPr="003C4304">
        <w:rPr>
          <w:rStyle w:val="StyleBoldUnderline"/>
        </w:rPr>
        <w:t xml:space="preserve"> once again </w:t>
      </w:r>
      <w:r w:rsidRPr="003C4304">
        <w:rPr>
          <w:rStyle w:val="StyleBoldUnderline"/>
          <w:highlight w:val="green"/>
        </w:rPr>
        <w:t>to challenge</w:t>
      </w:r>
      <w:r w:rsidRPr="003C4304">
        <w:rPr>
          <w:rStyle w:val="StyleBoldUnderline"/>
        </w:rPr>
        <w:t xml:space="preserve"> an indifferent America and a confused American conservatism.</w:t>
      </w:r>
      <w:r w:rsidRPr="0074054A">
        <w:rPr>
          <w:color w:val="000000"/>
        </w:rPr>
        <w:t xml:space="preserve"> Today's lukewarm consensus about America's reduced role in a post-Cold War world is wrong. Conservatives should not accede to it; it is bad for the country and, incidentally, bad for conservatism. Conservatives will not be able to govern America over the long term if they fail to offer a more elevated vision of America's international role.  </w:t>
      </w:r>
      <w:r w:rsidRPr="0074054A">
        <w:rPr>
          <w:rStyle w:val="HeaderChar"/>
          <w:color w:val="000000"/>
        </w:rPr>
        <w:t>What should that role be? Benevolent global hegemony</w:t>
      </w:r>
      <w:r w:rsidRPr="0074054A">
        <w:rPr>
          <w:color w:val="000000"/>
        </w:rPr>
        <w:t xml:space="preserve">. Having defeated the "evil empire," </w:t>
      </w:r>
      <w:r w:rsidRPr="0074054A">
        <w:rPr>
          <w:rStyle w:val="HeaderChar"/>
          <w:color w:val="000000"/>
        </w:rPr>
        <w:t xml:space="preserve">the United States enjoys strategic and ideological predominance. </w:t>
      </w:r>
      <w:r w:rsidRPr="003C4304">
        <w:rPr>
          <w:rStyle w:val="StyleBoldUnderline"/>
          <w:highlight w:val="green"/>
        </w:rPr>
        <w:t>The first objective</w:t>
      </w:r>
      <w:r w:rsidRPr="003C4304">
        <w:rPr>
          <w:rStyle w:val="StyleBoldUnderline"/>
        </w:rPr>
        <w:t xml:space="preserve"> of U.S. foreign policy </w:t>
      </w:r>
      <w:r w:rsidRPr="003C4304">
        <w:rPr>
          <w:rStyle w:val="StyleBoldUnderline"/>
          <w:highlight w:val="green"/>
        </w:rPr>
        <w:t>should be to preserve</w:t>
      </w:r>
      <w:r w:rsidRPr="003C4304">
        <w:rPr>
          <w:rStyle w:val="StyleBoldUnderline"/>
        </w:rPr>
        <w:t xml:space="preserve"> and enhance that </w:t>
      </w:r>
      <w:r w:rsidRPr="003C4304">
        <w:rPr>
          <w:rStyle w:val="StyleBoldUnderline"/>
          <w:highlight w:val="green"/>
        </w:rPr>
        <w:t>predominance by</w:t>
      </w:r>
      <w:r w:rsidRPr="00774883">
        <w:rPr>
          <w:rStyle w:val="HeaderChar"/>
          <w:color w:val="000000"/>
          <w:highlight w:val="green"/>
        </w:rPr>
        <w:t xml:space="preserve"> </w:t>
      </w:r>
      <w:r w:rsidRPr="003C4304">
        <w:rPr>
          <w:rStyle w:val="Emphasis"/>
          <w:highlight w:val="green"/>
        </w:rPr>
        <w:t>strengthening America's security</w:t>
      </w:r>
      <w:r w:rsidRPr="0074054A">
        <w:rPr>
          <w:b/>
          <w:color w:val="000000"/>
        </w:rPr>
        <w:t>,</w:t>
      </w:r>
      <w:r w:rsidRPr="0074054A">
        <w:rPr>
          <w:color w:val="000000"/>
        </w:rPr>
        <w:t xml:space="preserve"> supporting its friends, </w:t>
      </w:r>
      <w:r w:rsidRPr="0074054A">
        <w:rPr>
          <w:rStyle w:val="HeaderChar"/>
          <w:color w:val="000000"/>
        </w:rPr>
        <w:t xml:space="preserve">advancing its interests, and standing up for its principles around the world. </w:t>
      </w:r>
      <w:r w:rsidRPr="0074054A">
        <w:rPr>
          <w:color w:val="000000"/>
        </w:rPr>
        <w:t xml:space="preserve"> </w:t>
      </w:r>
      <w:r w:rsidRPr="003C4304">
        <w:rPr>
          <w:rStyle w:val="StyleBoldUnderline"/>
          <w:highlight w:val="green"/>
        </w:rPr>
        <w:t>The aspiration to benevolent hegemony might strike some as either hubristic</w:t>
      </w:r>
      <w:r w:rsidRPr="003C4304">
        <w:rPr>
          <w:rStyle w:val="StyleBoldUnderline"/>
        </w:rPr>
        <w:t xml:space="preserve"> or morally suspect</w:t>
      </w:r>
      <w:r w:rsidRPr="0074054A">
        <w:rPr>
          <w:rStyle w:val="HeaderChar"/>
          <w:color w:val="000000"/>
        </w:rPr>
        <w:t>. But a hegemon is nothing more or less than a leader with preponderant influence and authority over all others in its domain</w:t>
      </w:r>
      <w:r w:rsidRPr="0074054A">
        <w:rPr>
          <w:color w:val="000000"/>
        </w:rPr>
        <w:t xml:space="preserve">. </w:t>
      </w:r>
      <w:r w:rsidRPr="0074054A">
        <w:rPr>
          <w:rStyle w:val="HeaderChar"/>
          <w:color w:val="000000"/>
        </w:rPr>
        <w:t>That is America's position in the world</w:t>
      </w:r>
      <w:r w:rsidRPr="0074054A">
        <w:rPr>
          <w:color w:val="000000"/>
        </w:rPr>
        <w:t xml:space="preserve"> today. The leaders of Russia and China understand this. At their April summit meeting, Boris Yeltsin and Jiang Zemin joined in denouncing "hegemonism" in the post-Cold War world. They meant this as a complaint about the United States. It should be taken as a compliment and a guide to action.  Consider the events of just the past six months, a period that few observers would consider remarkable for its drama on the world stage. In East Asia, the carrier task forces of the U.S. Seventh Fleet helped deter Chinese aggression against democratic Taiwan, and the 35,000 American troops stationed in South Korea helped deter a possible invasion by the rulers in Pyongyang. In Europe, the United States sent 20,000 ground troops to implement a peace agreement in the former Yugoslavia, maintained 100,000 in Western Europe as a symbolic commitment to European stability and security, and intervened diplomatically to prevent the escalation of a conflict between Greece and Turkey. In the Middle East, the United States maintained the deployment of thousands of soldiers and a strong naval presence in the Persian Gulf region to deter possible aggression by Saddam Hussein's Iraq or the Islamic fundamentalist regime in Iran, and it mediated in the conflict between Israel and Syria in Lebanon. In the Western Hemisphere, the United States completed the withdrawal of 15,000 soldiers after restoring a semblance of democratic government in Haiti and, almost without public notice, prevented a military coup in Paraguay. In Africa, a U.S. expeditionary force rescued Americans and others trapped in the Liberian civil conflict.  These were just the most visible American actions of the past six months, and just those of a military or diplomatic nature. During the same period, the United States made a thousand decisions in international economic forums, both as a government and as an amalgam of large corporations and individual entrepreneurs, that shaped the lives and fortunes of billions around the globe. America influenced both the external and internal behavior of other countries through the International Monetary Fund and the World Bank. Through the United Nations, it maintained sanctions on rogue states such as Libya, Iran, and Iraq. Through aid programs, the United States tried to shore up friendly democratic regimes in developing nations. The enormous web of the global economic system, with the United States at the center, combined with the pervasive influence of American ideas and culture, allowed Americans to wield influence in many other ways of which they were entirely unconscious. The simple truth of this era was stated last year by a Serb leader trying to explain Slobodan Milosevic's decision to finally seek rapprochement with Washington. "As a pragmatist," the Serbian politician said, "Milosevic knows that all satellites of the United States are in a better position than those that are not satellites."  </w:t>
      </w:r>
      <w:r w:rsidRPr="0074054A">
        <w:rPr>
          <w:rStyle w:val="HeaderChar"/>
          <w:color w:val="000000"/>
        </w:rPr>
        <w:t>And America's allies are in a better position than those who are not its allies. Most of the world's major powers welcome U.S. global involvement and prefer America's benevolent hegemony to the alternatives.</w:t>
      </w:r>
      <w:r w:rsidRPr="0074054A">
        <w:rPr>
          <w:color w:val="000000"/>
        </w:rPr>
        <w:t xml:space="preserve"> Instead of having to compete for dominant global influence with many other powers, therefore, the United States finds both the Europeans and the Japanese -- after the United States, the two most powerful forces in the world -- supportive of its world leadership role. Those who anticipated the dissolution of these alliances once the common threat of the Soviet Union disappeared have been proved wrong. </w:t>
      </w:r>
      <w:r w:rsidRPr="003C4304">
        <w:rPr>
          <w:rStyle w:val="StyleBoldUnderline"/>
          <w:highlight w:val="green"/>
        </w:rPr>
        <w:t xml:space="preserve">The </w:t>
      </w:r>
      <w:r w:rsidRPr="003C4304">
        <w:rPr>
          <w:rStyle w:val="Emphasis"/>
          <w:highlight w:val="green"/>
        </w:rPr>
        <w:t>principal concern</w:t>
      </w:r>
      <w:r w:rsidRPr="003C4304">
        <w:rPr>
          <w:rStyle w:val="StyleBoldUnderline"/>
        </w:rPr>
        <w:t xml:space="preserve"> of America's allies these days </w:t>
      </w:r>
      <w:r w:rsidRPr="003C4304">
        <w:rPr>
          <w:rStyle w:val="StyleBoldUnderline"/>
          <w:highlight w:val="green"/>
        </w:rPr>
        <w:t>is not that it will be too dominant but that it will withdraw</w:t>
      </w:r>
      <w:r w:rsidRPr="003C4304">
        <w:rPr>
          <w:rStyle w:val="StyleBoldUnderline"/>
        </w:rPr>
        <w:t xml:space="preserve">.  Somehow </w:t>
      </w:r>
      <w:r w:rsidRPr="003C4304">
        <w:rPr>
          <w:rStyle w:val="StyleBoldUnderline"/>
          <w:highlight w:val="green"/>
        </w:rPr>
        <w:t xml:space="preserve">most </w:t>
      </w:r>
      <w:r w:rsidRPr="003C4304">
        <w:rPr>
          <w:rStyle w:val="Emphasis"/>
          <w:highlight w:val="green"/>
        </w:rPr>
        <w:t>Americans have failed to notice that they have never had it so good</w:t>
      </w:r>
      <w:r w:rsidRPr="0074054A">
        <w:rPr>
          <w:rStyle w:val="HeaderChar"/>
          <w:color w:val="000000"/>
        </w:rPr>
        <w:t xml:space="preserve">. </w:t>
      </w:r>
      <w:r w:rsidRPr="003C4304">
        <w:rPr>
          <w:rStyle w:val="StyleBoldUnderline"/>
          <w:highlight w:val="green"/>
        </w:rPr>
        <w:t>They have never lived in a world more conducive to their fundamental interests</w:t>
      </w:r>
      <w:r w:rsidRPr="0074054A">
        <w:rPr>
          <w:rStyle w:val="HeaderChar"/>
          <w:color w:val="000000"/>
        </w:rPr>
        <w:t xml:space="preserve">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w:t>
      </w:r>
      <w:r w:rsidRPr="0074054A">
        <w:rPr>
          <w:color w:val="000000"/>
        </w:rPr>
        <w:t xml:space="preserve">. </w:t>
      </w:r>
      <w:r w:rsidRPr="003C4304">
        <w:rPr>
          <w:rStyle w:val="StyleBoldUnderline"/>
          <w:highlight w:val="green"/>
        </w:rPr>
        <w:t>Americans have taken these</w:t>
      </w:r>
      <w:r w:rsidRPr="003C4304">
        <w:rPr>
          <w:rStyle w:val="StyleBoldUnderline"/>
        </w:rPr>
        <w:t xml:space="preserve"> </w:t>
      </w:r>
      <w:r w:rsidRPr="0074054A">
        <w:rPr>
          <w:color w:val="000000"/>
        </w:rPr>
        <w:t xml:space="preserve">remarkable </w:t>
      </w:r>
      <w:r w:rsidRPr="003C4304">
        <w:rPr>
          <w:rStyle w:val="StyleBoldUnderline"/>
          <w:highlight w:val="green"/>
        </w:rPr>
        <w:t>benefits of the post-Cold War era for granted,</w:t>
      </w:r>
      <w:r w:rsidRPr="003C4304">
        <w:rPr>
          <w:rStyle w:val="StyleBoldUnderline"/>
        </w:rPr>
        <w:t xml:space="preserve"> </w:t>
      </w:r>
      <w:r w:rsidRPr="0074054A">
        <w:rPr>
          <w:rStyle w:val="HeaderChar"/>
          <w:color w:val="000000"/>
        </w:rPr>
        <w:t>partly because it has all seemed so easy</w:t>
      </w:r>
      <w:r w:rsidRPr="0074054A">
        <w:rPr>
          <w:color w:val="000000"/>
        </w:rPr>
        <w:t xml:space="preserve">. </w:t>
      </w:r>
      <w:r w:rsidRPr="003C4304">
        <w:rPr>
          <w:rStyle w:val="StyleBoldUnderline"/>
          <w:highlight w:val="green"/>
        </w:rPr>
        <w:t>Despite misguided warnings of imperial overstretch, the U</w:t>
      </w:r>
      <w:r w:rsidRPr="003C4304">
        <w:rPr>
          <w:rStyle w:val="StyleBoldUnderline"/>
        </w:rPr>
        <w:t xml:space="preserve">nited </w:t>
      </w:r>
      <w:r w:rsidRPr="003C4304">
        <w:rPr>
          <w:rStyle w:val="StyleBoldUnderline"/>
          <w:highlight w:val="green"/>
        </w:rPr>
        <w:t>S</w:t>
      </w:r>
      <w:r w:rsidRPr="003C4304">
        <w:rPr>
          <w:rStyle w:val="StyleBoldUnderline"/>
        </w:rPr>
        <w:t xml:space="preserve">tates </w:t>
      </w:r>
      <w:r w:rsidRPr="003C4304">
        <w:rPr>
          <w:rStyle w:val="StyleBoldUnderline"/>
          <w:highlight w:val="green"/>
        </w:rPr>
        <w:t>has so far exercised its hegemony without any noticeable strain</w:t>
      </w:r>
      <w:r w:rsidRPr="0074054A">
        <w:rPr>
          <w:rStyle w:val="HeaderChar"/>
          <w:color w:val="000000"/>
        </w:rPr>
        <w:t>, and it has done so despite the fact that Americans appear to be in a</w:t>
      </w:r>
      <w:r w:rsidRPr="0074054A">
        <w:rPr>
          <w:color w:val="000000"/>
        </w:rPr>
        <w:t xml:space="preserve"> more </w:t>
      </w:r>
      <w:r w:rsidRPr="0074054A">
        <w:rPr>
          <w:rStyle w:val="HeaderChar"/>
          <w:color w:val="000000"/>
        </w:rPr>
        <w:t>insular mood</w:t>
      </w:r>
      <w:r w:rsidRPr="0074054A">
        <w:rPr>
          <w:color w:val="000000"/>
        </w:rPr>
        <w:t xml:space="preserve"> than at any time since before the Second World War. The events of the last six months have excited no particular interest among Americans and, indeed, seem to have been regarded with the same routine indifference as breathing and eating.  </w:t>
      </w:r>
      <w:r w:rsidRPr="0074054A">
        <w:rPr>
          <w:rStyle w:val="HeaderChar"/>
          <w:color w:val="000000"/>
        </w:rPr>
        <w:t xml:space="preserve">And that is the problem. The most difficult thing to preserve is that which does not appear to need preserving. </w:t>
      </w:r>
      <w:r w:rsidRPr="003C4304">
        <w:rPr>
          <w:rStyle w:val="StyleBoldUnderline"/>
          <w:highlight w:val="green"/>
        </w:rPr>
        <w:t>The dominant</w:t>
      </w:r>
      <w:r w:rsidRPr="003C4304">
        <w:rPr>
          <w:rStyle w:val="StyleBoldUnderline"/>
        </w:rPr>
        <w:t xml:space="preserve"> strategic and ideological </w:t>
      </w:r>
      <w:r w:rsidRPr="003C4304">
        <w:rPr>
          <w:rStyle w:val="StyleBoldUnderline"/>
          <w:highlight w:val="green"/>
        </w:rPr>
        <w:t>position the U</w:t>
      </w:r>
      <w:r w:rsidRPr="003C4304">
        <w:rPr>
          <w:rStyle w:val="StyleBoldUnderline"/>
        </w:rPr>
        <w:t xml:space="preserve">nited </w:t>
      </w:r>
      <w:r w:rsidRPr="003C4304">
        <w:rPr>
          <w:rStyle w:val="StyleBoldUnderline"/>
          <w:highlight w:val="green"/>
        </w:rPr>
        <w:t>S</w:t>
      </w:r>
      <w:r w:rsidRPr="003C4304">
        <w:rPr>
          <w:rStyle w:val="StyleBoldUnderline"/>
        </w:rPr>
        <w:t xml:space="preserve">tates </w:t>
      </w:r>
      <w:r w:rsidRPr="003C4304">
        <w:rPr>
          <w:rStyle w:val="StyleBoldUnderline"/>
          <w:highlight w:val="green"/>
        </w:rPr>
        <w:t>now enjoys is the product of foreign policies</w:t>
      </w:r>
      <w:r w:rsidRPr="003C4304">
        <w:rPr>
          <w:rStyle w:val="StyleBoldUnderline"/>
        </w:rPr>
        <w:t xml:space="preserve"> and defense strategies that are </w:t>
      </w:r>
      <w:r w:rsidRPr="003C4304">
        <w:rPr>
          <w:rStyle w:val="StyleBoldUnderline"/>
          <w:highlight w:val="green"/>
        </w:rPr>
        <w:t>no longer being pursued</w:t>
      </w:r>
      <w:r w:rsidRPr="003C4304">
        <w:rPr>
          <w:rStyle w:val="StyleBoldUnderline"/>
        </w:rPr>
        <w:t>.</w:t>
      </w:r>
      <w:r w:rsidRPr="0074054A">
        <w:rPr>
          <w:color w:val="000000"/>
        </w:rPr>
        <w:t xml:space="preserve"> </w:t>
      </w:r>
      <w:r w:rsidRPr="0074054A">
        <w:rPr>
          <w:rStyle w:val="HeaderChar"/>
          <w:color w:val="000000"/>
        </w:rPr>
        <w:t>Americans have come to take the fruits of their hegemonic power for granted.</w:t>
      </w:r>
      <w:r w:rsidRPr="0074054A">
        <w:rPr>
          <w:color w:val="000000"/>
        </w:rPr>
        <w:t xml:space="preserve"> During the Cold War, the strategies of deterrence and containment worked so well in checking the ambitions of America's adversaries that many American liberals denied that our adversaries had ambitions or even, for that matter, that America had adversaries. Today the lack of a visible threat to U.S. vital interests or to world peace has tempted Americans to absentmindedly dismantle the material and spiritual foundations on which their national well-being has been based. They do not notice that potential challengers are deterred before even contemplating confrontation by their overwhelming power and influence.  </w:t>
      </w:r>
      <w:r w:rsidRPr="003C4304">
        <w:rPr>
          <w:rStyle w:val="StyleBoldUnderline"/>
          <w:highlight w:val="green"/>
        </w:rPr>
        <w:t>The</w:t>
      </w:r>
      <w:r w:rsidRPr="003C4304">
        <w:rPr>
          <w:rStyle w:val="StyleBoldUnderline"/>
        </w:rPr>
        <w:t xml:space="preserve"> ubiquitous </w:t>
      </w:r>
      <w:r w:rsidRPr="003C4304">
        <w:rPr>
          <w:rStyle w:val="StyleBoldUnderline"/>
          <w:highlight w:val="green"/>
        </w:rPr>
        <w:t>post-Cold War question</w:t>
      </w:r>
      <w:r w:rsidRPr="003C4304">
        <w:rPr>
          <w:rStyle w:val="StyleBoldUnderline"/>
        </w:rPr>
        <w:t xml:space="preserve"> -- </w:t>
      </w:r>
      <w:r w:rsidRPr="003C4304">
        <w:rPr>
          <w:rStyle w:val="StyleBoldUnderline"/>
          <w:highlight w:val="green"/>
        </w:rPr>
        <w:t>where is the threat? -- is thus misconceived</w:t>
      </w:r>
      <w:r w:rsidRPr="003C4304">
        <w:rPr>
          <w:rStyle w:val="StyleBoldUnderline"/>
        </w:rPr>
        <w:t xml:space="preserve">. In a world in which peace and American security depend on American power and the will to use it, the main threat the United States faces now and in the future is its own weakness. </w:t>
      </w:r>
      <w:r w:rsidRPr="003C4304">
        <w:rPr>
          <w:rStyle w:val="StyleBoldUnderline"/>
          <w:highlight w:val="green"/>
        </w:rPr>
        <w:t>American hegemony is the only reliable defense against a breakdown of peace and international order. The appropriate goal</w:t>
      </w:r>
      <w:r w:rsidRPr="003C4304">
        <w:rPr>
          <w:rStyle w:val="StyleBoldUnderline"/>
        </w:rPr>
        <w:t xml:space="preserve"> of American foreign policy, therefore, </w:t>
      </w:r>
      <w:r w:rsidRPr="003C4304">
        <w:rPr>
          <w:rStyle w:val="StyleBoldUnderline"/>
          <w:highlight w:val="green"/>
        </w:rPr>
        <w:t>is to preserve that hegemony as far into the future</w:t>
      </w:r>
      <w:r w:rsidRPr="003C4304">
        <w:rPr>
          <w:rStyle w:val="StyleBoldUnderline"/>
        </w:rPr>
        <w:t xml:space="preserve"> as possible. To achieve this goal, </w:t>
      </w:r>
      <w:r w:rsidRPr="003C4304">
        <w:rPr>
          <w:rStyle w:val="StyleBoldUnderline"/>
          <w:highlight w:val="green"/>
        </w:rPr>
        <w:t>the U</w:t>
      </w:r>
      <w:r w:rsidRPr="003C4304">
        <w:rPr>
          <w:rStyle w:val="StyleBoldUnderline"/>
        </w:rPr>
        <w:t xml:space="preserve">nited </w:t>
      </w:r>
      <w:r w:rsidRPr="003C4304">
        <w:rPr>
          <w:rStyle w:val="StyleBoldUnderline"/>
          <w:highlight w:val="green"/>
        </w:rPr>
        <w:t>S</w:t>
      </w:r>
      <w:r w:rsidRPr="003C4304">
        <w:rPr>
          <w:rStyle w:val="StyleBoldUnderline"/>
        </w:rPr>
        <w:t xml:space="preserve">tates </w:t>
      </w:r>
      <w:r w:rsidRPr="003C4304">
        <w:rPr>
          <w:rStyle w:val="StyleBoldUnderline"/>
          <w:highlight w:val="green"/>
        </w:rPr>
        <w:t>needs a</w:t>
      </w:r>
      <w:r w:rsidRPr="003C4304">
        <w:rPr>
          <w:rStyle w:val="StyleBoldUnderline"/>
        </w:rPr>
        <w:t xml:space="preserve"> neo-Reaganite </w:t>
      </w:r>
      <w:r w:rsidRPr="003C4304">
        <w:rPr>
          <w:rStyle w:val="StyleBoldUnderline"/>
          <w:highlight w:val="green"/>
        </w:rPr>
        <w:t>foreign policy of military supremacy and moral confidence.</w:t>
      </w:r>
      <w:r w:rsidRPr="003C4304">
        <w:rPr>
          <w:rStyle w:val="StyleBoldUnderline"/>
        </w:rPr>
        <w:t xml:space="preserve">    </w:t>
      </w:r>
    </w:p>
    <w:p w:rsidR="00BE5CD8" w:rsidRDefault="00BE5CD8" w:rsidP="00BE5CD8">
      <w:pPr>
        <w:pStyle w:val="Tag2"/>
      </w:pPr>
      <w:r>
        <w:t>Use of national security simulations good</w:t>
      </w:r>
    </w:p>
    <w:p w:rsidR="00BE5CD8" w:rsidRDefault="00BE5CD8" w:rsidP="00BE5CD8">
      <w:r>
        <w:rPr>
          <w:rStyle w:val="StyleStyleBold12pt"/>
        </w:rPr>
        <w:t>Donohue 13</w:t>
      </w:r>
      <w:r>
        <w:t xml:space="preserve"> [2013 National Security Pedagogy: The Role of Simulations, Associate Professor of Law, Georgetown Law, </w:t>
      </w:r>
      <w:hyperlink r:id="rId39" w:history="1">
        <w:r>
          <w:rPr>
            <w:rStyle w:val="Hyperlink"/>
          </w:rPr>
          <w:t>http://scholarship.law.georgetown.edu/cgi/viewcontent.cgi?article=2172&amp;context=facpub</w:t>
        </w:r>
      </w:hyperlink>
      <w:r>
        <w:t xml:space="preserve">] </w:t>
      </w:r>
    </w:p>
    <w:p w:rsidR="00BE5CD8" w:rsidRDefault="00BE5CD8" w:rsidP="00BE5CD8"/>
    <w:p w:rsidR="00BE5CD8" w:rsidRDefault="00BE5CD8" w:rsidP="00BE5CD8">
      <w: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Pr>
          <w:rStyle w:val="StyleBoldUnderline"/>
          <w:highlight w:val="yellow"/>
        </w:rPr>
        <w:t>law overlaps</w:t>
      </w:r>
      <w:r>
        <w:t xml:space="preserve"> </w:t>
      </w:r>
      <w:r>
        <w:rPr>
          <w:rStyle w:val="StyleBoldUnderline"/>
        </w:rPr>
        <w:t xml:space="preserve">substantially </w:t>
      </w:r>
      <w:r>
        <w:rPr>
          <w:rStyle w:val="StyleBoldUnderline"/>
          <w:highlight w:val="yellow"/>
        </w:rPr>
        <w:t xml:space="preserve">with </w:t>
      </w:r>
      <w:r>
        <w:rPr>
          <w:rStyle w:val="StyleBoldUnderline"/>
        </w:rPr>
        <w:t xml:space="preserve">political </w:t>
      </w:r>
      <w:r>
        <w:rPr>
          <w:rStyle w:val="StyleBoldUnderline"/>
          <w:highlight w:val="yellow"/>
        </w:rPr>
        <w:t>power</w:t>
      </w:r>
      <w:r>
        <w:rPr>
          <w:highlight w:val="yellow"/>
        </w:rPr>
        <w:t xml:space="preserve">, </w:t>
      </w:r>
      <w:r>
        <w:rPr>
          <w:rStyle w:val="StyleBoldUnderline"/>
          <w:highlight w:val="yellow"/>
        </w:rPr>
        <w:t>being at once</w:t>
      </w:r>
      <w:r>
        <w:rPr>
          <w:rStyle w:val="StyleBoldUnderline"/>
        </w:rPr>
        <w:t xml:space="preserve"> both </w:t>
      </w:r>
      <w:r>
        <w:rPr>
          <w:rStyle w:val="StyleBoldUnderline"/>
          <w:highlight w:val="yellow"/>
        </w:rPr>
        <w:t>the</w:t>
      </w:r>
      <w:r>
        <w:rPr>
          <w:highlight w:val="yellow"/>
        </w:rPr>
        <w:t xml:space="preserve"> </w:t>
      </w:r>
      <w:r>
        <w:rPr>
          <w:rStyle w:val="StyleBoldUnderline"/>
          <w:highlight w:val="yellow"/>
        </w:rPr>
        <w:t>expression of</w:t>
      </w:r>
      <w:r>
        <w:rPr>
          <w:rStyle w:val="StyleBoldUnderline"/>
        </w:rPr>
        <w:t xml:space="preserve"> government </w:t>
      </w:r>
      <w:r>
        <w:rPr>
          <w:rStyle w:val="StyleBoldUnderline"/>
          <w:highlight w:val="yellow"/>
        </w:rPr>
        <w:t>authority and the effort to limit the same</w:t>
      </w:r>
      <w:r>
        <w:t xml:space="preserve">. </w:t>
      </w:r>
      <w:r>
        <w:rPr>
          <w:rStyle w:val="StyleBoldUnderline"/>
        </w:rPr>
        <w:t>The one - size fits all approach</w:t>
      </w:r>
      <w:r>
        <w:t xml:space="preserve"> </w:t>
      </w:r>
      <w:r>
        <w:rPr>
          <w:rStyle w:val="StyleBoldUnderline"/>
        </w:rPr>
        <w:t>currently dominating</w:t>
      </w:r>
      <w:r>
        <w:t xml:space="preserve"> </w:t>
      </w:r>
      <w:r>
        <w:rPr>
          <w:rStyle w:val="StyleBoldUnderline"/>
        </w:rPr>
        <w:t>the conversation in</w:t>
      </w:r>
      <w:r>
        <w:t xml:space="preserve"> legal </w:t>
      </w:r>
      <w:r>
        <w:rPr>
          <w:rStyle w:val="StyleBoldUnderline"/>
        </w:rPr>
        <w:t>education</w:t>
      </w:r>
      <w:r>
        <w:t xml:space="preserve"> , however, </w:t>
      </w:r>
      <w:r>
        <w:rPr>
          <w:rStyle w:val="StyleBoldUnderline"/>
        </w:rPr>
        <w:t>appears ill - suited</w:t>
      </w:r>
      <w:r>
        <w:t xml:space="preserve"> to this realm. </w:t>
      </w:r>
      <w:r>
        <w:rPr>
          <w:rStyle w:val="StyleBoldUnderline"/>
        </w:rPr>
        <w:t>Instead of looking at law across the</w:t>
      </w:r>
      <w:r>
        <w:t xml:space="preserve"> </w:t>
      </w:r>
      <w:r>
        <w:rPr>
          <w:rStyle w:val="StyleBoldUnderline"/>
        </w:rPr>
        <w:t>board</w:t>
      </w:r>
      <w:r>
        <w:t xml:space="preserve">, </w:t>
      </w:r>
      <w:r>
        <w:rPr>
          <w:rStyle w:val="StyleBoldUnderline"/>
          <w:highlight w:val="yellow"/>
        </w:rPr>
        <w:t>great</w:t>
      </w:r>
      <w:r>
        <w:rPr>
          <w:rStyle w:val="StyleBoldUnderline"/>
        </w:rPr>
        <w:t>er</w:t>
      </w:r>
      <w:r>
        <w:rPr>
          <w:rStyle w:val="StyleBoldUnderline"/>
          <w:highlight w:val="yellow"/>
        </w:rPr>
        <w:t xml:space="preserve"> insight can be gleaned by looking at the specific demands</w:t>
      </w:r>
      <w:r>
        <w:t xml:space="preserve"> of the different fields themselv es. </w:t>
      </w:r>
      <w:r>
        <w:rPr>
          <w:rStyle w:val="StyleBoldUnderline"/>
          <w:highlight w:val="yellow"/>
        </w:rPr>
        <w:t>This does not mean</w:t>
      </w:r>
      <w:r>
        <w:rPr>
          <w:highlight w:val="yellow"/>
        </w:rPr>
        <w:t xml:space="preserve"> </w:t>
      </w:r>
      <w:r>
        <w:rPr>
          <w:rStyle w:val="StyleBoldUnderline"/>
          <w:highlight w:val="yellow"/>
        </w:rPr>
        <w:t>that the goals</w:t>
      </w:r>
      <w:r>
        <w:rPr>
          <w:rStyle w:val="StyleBoldUnderline"/>
        </w:rPr>
        <w:t xml:space="preserve"> identified </w:t>
      </w:r>
      <w:r>
        <w:rPr>
          <w:rStyle w:val="StyleBoldUnderline"/>
          <w:highlight w:val="yellow"/>
        </w:rPr>
        <w:t>are exclusive</w:t>
      </w:r>
      <w:r>
        <w:rPr>
          <w:highlight w:val="yellow"/>
        </w:rPr>
        <w:t xml:space="preserve"> </w:t>
      </w:r>
      <w:r>
        <w:rPr>
          <w:rStyle w:val="StyleBoldUnderline"/>
          <w:highlight w:val="yellow"/>
        </w:rPr>
        <w:t>to</w:t>
      </w:r>
      <w:r>
        <w:t xml:space="preserve">, for instance, national security </w:t>
      </w:r>
      <w:r>
        <w:rPr>
          <w:rStyle w:val="StyleBoldUnderline"/>
          <w:highlight w:val="yellow"/>
        </w:rPr>
        <w:t>law</w:t>
      </w:r>
      <w:r>
        <w:t xml:space="preserve"> , </w:t>
      </w:r>
      <w:r>
        <w:rPr>
          <w:rStyle w:val="StyleBoldUnderline"/>
          <w:highlight w:val="yellow"/>
        </w:rPr>
        <w:t>but it does suggest</w:t>
      </w:r>
      <w:r>
        <w:rPr>
          <w:rStyle w:val="StyleBoldUnderline"/>
        </w:rPr>
        <w:t xml:space="preserve"> a </w:t>
      </w:r>
      <w:r>
        <w:rPr>
          <w:rStyle w:val="StyleBoldUnderline"/>
          <w:highlight w:val="yellow"/>
        </w:rPr>
        <w:t>greater nuance with regard to</w:t>
      </w:r>
      <w:r>
        <w:t xml:space="preserve"> </w:t>
      </w:r>
      <w:r>
        <w:rPr>
          <w:rStyle w:val="StyleBoldUnderline"/>
        </w:rPr>
        <w:t xml:space="preserve">how the </w:t>
      </w:r>
      <w:r>
        <w:rPr>
          <w:rStyle w:val="StyleBoldUnderline"/>
          <w:highlight w:val="yellow"/>
        </w:rPr>
        <w:t>pedagogical skills</w:t>
      </w:r>
      <w:r>
        <w:rPr>
          <w:rStyle w:val="StyleBoldUnderline"/>
        </w:rPr>
        <w:t xml:space="preserve"> present</w:t>
      </w:r>
      <w:r>
        <w:t xml:space="preserve">. With this approach in mind, </w:t>
      </w:r>
      <w:r>
        <w:rPr>
          <w:rStyle w:val="StyleBoldUnderline"/>
          <w:highlight w:val="yellow"/>
        </w:rPr>
        <w:t>I have</w:t>
      </w:r>
      <w:r>
        <w:rPr>
          <w:rStyle w:val="StyleBoldUnderline"/>
        </w:rPr>
        <w:t xml:space="preserve"> here </w:t>
      </w:r>
      <w:r>
        <w:rPr>
          <w:rStyle w:val="StyleBoldUnderline"/>
          <w:highlight w:val="yellow"/>
        </w:rPr>
        <w:t>suggested six</w:t>
      </w:r>
      <w:r>
        <w:rPr>
          <w:rStyle w:val="StyleBoldUnderline"/>
        </w:rPr>
        <w:t xml:space="preserve"> pedagogical </w:t>
      </w:r>
      <w:r>
        <w:rPr>
          <w:rStyle w:val="StyleBoldUnderline"/>
          <w:highlight w:val="yellow"/>
        </w:rPr>
        <w:t>goals</w:t>
      </w:r>
      <w:r>
        <w:t xml:space="preserve"> for national security . For following graduation, s tudents must be able to perform in each of the areas identified — i.e., (</w:t>
      </w:r>
      <w:r>
        <w:rPr>
          <w:rStyle w:val="StyleBoldUnderline"/>
        </w:rPr>
        <w:t xml:space="preserve">1 ) </w:t>
      </w:r>
      <w:r>
        <w:rPr>
          <w:rStyle w:val="StyleBoldUnderline"/>
          <w:highlight w:val="yellow"/>
        </w:rPr>
        <w:t>understanding the law</w:t>
      </w:r>
      <w:r>
        <w:rPr>
          <w:rStyle w:val="StyleBoldUnderline"/>
        </w:rPr>
        <w:t xml:space="preserve"> as applied</w:t>
      </w:r>
      <w:r>
        <w:t xml:space="preserve"> , (</w:t>
      </w:r>
      <w:r>
        <w:rPr>
          <w:rStyle w:val="StyleBoldUnderline"/>
        </w:rPr>
        <w:t xml:space="preserve">2) </w:t>
      </w:r>
      <w:r>
        <w:rPr>
          <w:rStyle w:val="StyleBoldUnderline"/>
          <w:highlight w:val="yellow"/>
        </w:rPr>
        <w:t>dealing with</w:t>
      </w:r>
      <w:r>
        <w:rPr>
          <w:rStyle w:val="StyleBoldUnderline"/>
        </w:rPr>
        <w:t xml:space="preserve"> factual</w:t>
      </w:r>
      <w:r>
        <w:t xml:space="preserve"> chaos and </w:t>
      </w:r>
      <w:r>
        <w:rPr>
          <w:rStyle w:val="StyleBoldUnderline"/>
          <w:highlight w:val="yellow"/>
        </w:rPr>
        <w:t>uncertainty</w:t>
      </w:r>
      <w:r>
        <w:t>, (3</w:t>
      </w:r>
      <w:r>
        <w:rPr>
          <w:rStyle w:val="StyleBoldUnderline"/>
        </w:rPr>
        <w:t xml:space="preserve">) </w:t>
      </w:r>
      <w:r>
        <w:rPr>
          <w:rStyle w:val="StyleBoldUnderline"/>
          <w:highlight w:val="yellow"/>
        </w:rPr>
        <w:t>obtaining critical distance</w:t>
      </w:r>
      <w:r>
        <w:t>, (</w:t>
      </w:r>
      <w:r>
        <w:rPr>
          <w:rStyle w:val="StyleBoldUnderline"/>
        </w:rPr>
        <w:t xml:space="preserve">4) </w:t>
      </w:r>
      <w:r>
        <w:rPr>
          <w:rStyle w:val="StyleBoldUnderline"/>
          <w:highlight w:val="yellow"/>
        </w:rPr>
        <w:t>developing</w:t>
      </w:r>
      <w:r>
        <w:rPr>
          <w:rStyle w:val="StyleBoldUnderline"/>
        </w:rPr>
        <w:t xml:space="preserve"> nontraditional written and oral communication </w:t>
      </w:r>
      <w:r>
        <w:rPr>
          <w:rStyle w:val="StyleBoldUnderline"/>
          <w:highlight w:val="yellow"/>
        </w:rPr>
        <w:t>skills</w:t>
      </w:r>
      <w:r>
        <w:t>, (</w:t>
      </w:r>
      <w:r>
        <w:rPr>
          <w:rStyle w:val="StyleBoldUnderline"/>
        </w:rPr>
        <w:t xml:space="preserve">5) </w:t>
      </w:r>
      <w:r>
        <w:rPr>
          <w:rStyle w:val="StyleBoldUnderline"/>
          <w:highlight w:val="yellow"/>
        </w:rPr>
        <w:t>exhibiting</w:t>
      </w:r>
      <w:r>
        <w:rPr>
          <w:rStyle w:val="StyleBoldUnderline"/>
        </w:rPr>
        <w:t xml:space="preserve"> leadership, integrity, and good </w:t>
      </w:r>
      <w:r>
        <w:rPr>
          <w:rStyle w:val="StyleBoldUnderline"/>
          <w:highlight w:val="yellow"/>
        </w:rPr>
        <w:t>judgment</w:t>
      </w:r>
      <w:r>
        <w:rPr>
          <w:rStyle w:val="StyleBoldUnderline"/>
        </w:rPr>
        <w:t xml:space="preserve"> in a high - stakes, highly - charged environment, </w:t>
      </w:r>
      <w:r>
        <w:rPr>
          <w:rStyle w:val="StyleBoldUnderline"/>
          <w:highlight w:val="yellow"/>
        </w:rPr>
        <w:t xml:space="preserve">and </w:t>
      </w:r>
      <w:r>
        <w:rPr>
          <w:rStyle w:val="StyleBoldUnderline"/>
        </w:rPr>
        <w:t xml:space="preserve">(6) </w:t>
      </w:r>
      <w:r>
        <w:rPr>
          <w:rStyle w:val="StyleBoldUnderline"/>
          <w:highlight w:val="yellow"/>
        </w:rPr>
        <w:t xml:space="preserve">creating </w:t>
      </w:r>
      <w:r>
        <w:rPr>
          <w:rStyle w:val="StyleBoldUnderline"/>
        </w:rPr>
        <w:t xml:space="preserve">continued opportunities for </w:t>
      </w:r>
      <w:r>
        <w:rPr>
          <w:rStyle w:val="StyleBoldUnderline"/>
          <w:highlight w:val="yellow"/>
        </w:rPr>
        <w:t>self - learning</w:t>
      </w:r>
      <w:r>
        <w:rPr>
          <w:highlight w:val="yellow"/>
        </w:rPr>
        <w:t xml:space="preserve"> . </w:t>
      </w:r>
      <w:r>
        <w:rPr>
          <w:rStyle w:val="StyleBoldUnderline"/>
          <w:highlight w:val="yellow"/>
        </w:rPr>
        <w:t>They</w:t>
      </w:r>
      <w:r>
        <w:t xml:space="preserve"> also </w:t>
      </w:r>
      <w:r>
        <w:rPr>
          <w:rStyle w:val="StyleBoldUnderline"/>
          <w:highlight w:val="yellow"/>
        </w:rPr>
        <w:t>must</w:t>
      </w:r>
      <w:r>
        <w:rPr>
          <w:rStyle w:val="StyleBoldUnderline"/>
        </w:rPr>
        <w:t xml:space="preserve"> learn how to </w:t>
      </w:r>
      <w:r>
        <w:rPr>
          <w:rStyle w:val="StyleBoldUnderline"/>
          <w:highlight w:val="yellow"/>
        </w:rPr>
        <w:t>integrate these</w:t>
      </w:r>
      <w:r>
        <w:rPr>
          <w:rStyle w:val="StyleBoldUnderline"/>
        </w:rPr>
        <w:t xml:space="preserve"> different </w:t>
      </w:r>
      <w:r>
        <w:rPr>
          <w:rStyle w:val="StyleBoldUnderline"/>
          <w:highlight w:val="yellow"/>
        </w:rPr>
        <w:t>skills into one</w:t>
      </w:r>
      <w:r>
        <w:rPr>
          <w:highlight w:val="yellow"/>
        </w:rPr>
        <w:t xml:space="preserve"> </w:t>
      </w:r>
      <w:r>
        <w:rPr>
          <w:rStyle w:val="StyleBoldUnderline"/>
          <w:highlight w:val="yellow"/>
        </w:rPr>
        <w:t>experience</w:t>
      </w:r>
      <w:r>
        <w:rPr>
          <w:highlight w:val="yellow"/>
        </w:rPr>
        <w:t xml:space="preserve">, </w:t>
      </w:r>
      <w:r>
        <w:rPr>
          <w:rStyle w:val="StyleBoldUnderline"/>
          <w:highlight w:val="yellow"/>
        </w:rPr>
        <w:t>ensuring that they will be</w:t>
      </w:r>
      <w:r>
        <w:rPr>
          <w:rStyle w:val="StyleBoldUnderline"/>
        </w:rPr>
        <w:t xml:space="preserve"> most </w:t>
      </w:r>
      <w:r>
        <w:rPr>
          <w:rStyle w:val="StyleBoldUnderline"/>
          <w:highlight w:val="yellow"/>
        </w:rPr>
        <w:t>effective</w:t>
      </w:r>
      <w:r>
        <w:t xml:space="preserve"> when they enter the field. </w:t>
      </w:r>
      <w:r>
        <w:rPr>
          <w:rStyle w:val="StyleBoldUnderline"/>
        </w:rPr>
        <w:t>The problem with the current structures</w:t>
      </w:r>
      <w:r>
        <w:t xml:space="preserve"> in l egal education </w:t>
      </w:r>
      <w:r>
        <w:rPr>
          <w:rStyle w:val="StyleBoldUnderline"/>
        </w:rPr>
        <w:t>is that they fall short</w:t>
      </w:r>
      <w:r>
        <w:t xml:space="preserve">, in important ways, </w:t>
      </w:r>
      <w:r>
        <w:rPr>
          <w:rStyle w:val="StyleBoldUnderline"/>
        </w:rPr>
        <w:t>from helping students to obtain these goals</w:t>
      </w:r>
      <w: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Pr>
          <w:rStyle w:val="StyleBoldUnderline"/>
        </w:rPr>
        <w:t>where they fall short is in providing a more holistic approach</w:t>
      </w:r>
      <w:r>
        <w:t xml:space="preserve"> to national security law, </w:t>
      </w:r>
      <w:r>
        <w:rPr>
          <w:rStyle w:val="StyleBoldUnderline"/>
        </w:rPr>
        <w:t>which allows for the maximum conveyance of required skills</w:t>
      </w:r>
      <w:r>
        <w:t xml:space="preserve">. Total immersion </w:t>
      </w:r>
      <w:r>
        <w:rPr>
          <w:rStyle w:val="StyleBoldUnderline"/>
          <w:highlight w:val="yellow"/>
        </w:rPr>
        <w:t>simulations</w:t>
      </w:r>
      <w:r>
        <w:t xml:space="preserve">, which have not yet been addressed in the secondary literature for civilian education in national security law, here </w:t>
      </w:r>
      <w:r>
        <w:rPr>
          <w:rStyle w:val="StyleBoldUnderline"/>
        </w:rPr>
        <w:t xml:space="preserve">may </w:t>
      </w:r>
      <w:r>
        <w:rPr>
          <w:rStyle w:val="StyleBoldUnderline"/>
          <w:highlight w:val="yellow"/>
        </w:rPr>
        <w:t>provide an important way forward</w:t>
      </w:r>
      <w:r>
        <w:t xml:space="preserve">. </w:t>
      </w:r>
      <w:r>
        <w:rPr>
          <w:rStyle w:val="StyleBoldUnderline"/>
        </w:rPr>
        <w:t>Such simulations also help to address shortcomings in other areas of e</w:t>
      </w:r>
      <w:r>
        <w:t xml:space="preserve">xperiential </w:t>
      </w:r>
      <w:r>
        <w:rPr>
          <w:rStyle w:val="StyleBoldUnderline"/>
        </w:rPr>
        <w:t>education</w:t>
      </w:r>
      <w:r>
        <w:t xml:space="preserve">, such as clinics and moot court. It is in an effort to address these concerns that I developed the </w:t>
      </w:r>
      <w:r>
        <w:rPr>
          <w:rStyle w:val="StyleBoldUnderline"/>
          <w:highlight w:val="yellow"/>
        </w:rPr>
        <w:t>simulation</w:t>
      </w:r>
      <w:r>
        <w:t xml:space="preserve"> The approach draws on the strengths of doctrinal courses and embeds a total immersion simulation within it . </w:t>
      </w:r>
      <w:r>
        <w:rPr>
          <w:rStyle w:val="StyleBoldUnderline"/>
        </w:rPr>
        <w:t xml:space="preserve">I t makes use of technology and physical space to engage </w:t>
      </w:r>
      <w:r>
        <w:rPr>
          <w:rStyle w:val="StyleBoldUnderline"/>
          <w:highlight w:val="yellow"/>
        </w:rPr>
        <w:t>students</w:t>
      </w:r>
      <w:r>
        <w:rPr>
          <w:rStyle w:val="StyleBoldUnderline"/>
        </w:rPr>
        <w:t xml:space="preserve"> in a multi - day exercise, in which they </w:t>
      </w:r>
      <w:r>
        <w:rPr>
          <w:rStyle w:val="StyleBoldUnderline"/>
          <w:highlight w:val="yellow"/>
        </w:rPr>
        <w:t>are given agency</w:t>
      </w:r>
      <w:r>
        <w:rPr>
          <w:rStyle w:val="StyleBoldUnderline"/>
        </w:rPr>
        <w:t xml:space="preserve"> </w:t>
      </w:r>
      <w:r>
        <w:rPr>
          <w:rStyle w:val="StyleBoldUnderline"/>
          <w:highlight w:val="yellow"/>
        </w:rPr>
        <w:t>and responsibility for their decision</w:t>
      </w:r>
      <w:r>
        <w:rPr>
          <w:rStyle w:val="StyleBoldUnderline"/>
        </w:rPr>
        <w:t xml:space="preserve"> making</w:t>
      </w:r>
      <w:r>
        <w:t xml:space="preserve">, </w:t>
      </w:r>
      <w:r>
        <w:rPr>
          <w:rStyle w:val="StyleBoldUnderline"/>
        </w:rPr>
        <w:t>resulting in a steep learning curve</w:t>
      </w:r>
      <w:r>
        <w:t xml:space="preserve"> . While further adaptation of this model is undoubtedly necessary, </w:t>
      </w:r>
      <w:r>
        <w:rPr>
          <w:rStyle w:val="StyleBoldUnderline"/>
        </w:rPr>
        <w:t>it suggests one potential direction for t he years to come</w:t>
      </w:r>
      <w:r>
        <w:t xml:space="preserve">.model above. NSL Sim 2.0 ce rtainly </w:t>
      </w:r>
      <w:r>
        <w:rPr>
          <w:rStyle w:val="StyleBoldUnderline"/>
        </w:rPr>
        <w:t>is not the only solution</w:t>
      </w:r>
      <w:r>
        <w:t xml:space="preserve">, </w:t>
      </w:r>
      <w:r>
        <w:rPr>
          <w:rStyle w:val="StyleBoldUnderline"/>
        </w:rPr>
        <w:t xml:space="preserve">but </w:t>
      </w:r>
      <w:r>
        <w:rPr>
          <w:rStyle w:val="StyleBoldUnderline"/>
          <w:highlight w:val="yellow"/>
        </w:rPr>
        <w:t>it does provide a starting point</w:t>
      </w:r>
      <w:r>
        <w:rPr>
          <w:rStyle w:val="StyleBoldUnderline"/>
        </w:rPr>
        <w:t xml:space="preserve"> for </w:t>
      </w:r>
      <w:r>
        <w:rPr>
          <w:rStyle w:val="StyleBoldUnderline"/>
          <w:highlight w:val="yellow"/>
        </w:rPr>
        <w:t>moving forward</w:t>
      </w:r>
      <w:r>
        <w:t xml:space="preserve">. </w:t>
      </w:r>
    </w:p>
    <w:p w:rsidR="00BE5CD8" w:rsidRDefault="00BE5CD8" w:rsidP="00BE5CD8">
      <w:pPr>
        <w:pStyle w:val="Analytic"/>
      </w:pPr>
    </w:p>
    <w:p w:rsidR="00BE5CD8" w:rsidRPr="00A5754E" w:rsidRDefault="00BE5CD8" w:rsidP="00BE5CD8">
      <w:pPr>
        <w:pStyle w:val="Heading4"/>
      </w:pPr>
      <w:r w:rsidRPr="00A5754E">
        <w:t>Life is always good and even if its not you should stay alive because there is still value</w:t>
      </w:r>
    </w:p>
    <w:p w:rsidR="00BE5CD8" w:rsidRDefault="00BE5CD8" w:rsidP="00BE5CD8">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BE5CD8" w:rsidRDefault="00BE5CD8" w:rsidP="00BE5CD8">
      <w:pPr>
        <w:rPr>
          <w:sz w:val="16"/>
        </w:rPr>
      </w:pPr>
      <w:r w:rsidRPr="00587FEB">
        <w:rPr>
          <w:sz w:val="16"/>
        </w:rPr>
        <w:t xml:space="preserve">I suppose it is correct to say that, </w:t>
      </w:r>
      <w:r w:rsidRPr="004720B4">
        <w:rPr>
          <w:rStyle w:val="StyleBoldUnderline"/>
          <w:highlight w:val="yellow"/>
        </w:rPr>
        <w:t>if Schopenhauer is right,</w:t>
      </w:r>
      <w:r w:rsidRPr="00587FEB">
        <w:rPr>
          <w:sz w:val="16"/>
        </w:rPr>
        <w:t xml:space="preserve"> </w:t>
      </w:r>
      <w:r w:rsidRPr="00301CB5">
        <w:rPr>
          <w:rStyle w:val="StyleBoldUnderline"/>
        </w:rPr>
        <w:t xml:space="preserve">if </w:t>
      </w:r>
      <w:r w:rsidRPr="004720B4">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4720B4">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4720B4">
        <w:rPr>
          <w:rStyle w:val="StyleBoldUnderline"/>
          <w:highlight w:val="yellow"/>
        </w:rPr>
        <w:t>end</w:t>
      </w:r>
      <w:r w:rsidRPr="00853A8C">
        <w:rPr>
          <w:rStyle w:val="StyleBoldUnderline"/>
        </w:rPr>
        <w:t xml:space="preserve"> to </w:t>
      </w:r>
      <w:r w:rsidRPr="004720B4">
        <w:rPr>
          <w:rStyle w:val="StyleBoldUnderline"/>
          <w:highlight w:val="yellow"/>
        </w:rPr>
        <w:t>humanity</w:t>
      </w:r>
      <w:r w:rsidRPr="004720B4">
        <w:rPr>
          <w:sz w:val="16"/>
          <w:highlight w:val="yellow"/>
        </w:rPr>
        <w:t xml:space="preserve">. </w:t>
      </w:r>
      <w:r w:rsidRPr="004720B4">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4720B4">
        <w:rPr>
          <w:rStyle w:val="StyleBoldUnderline"/>
          <w:highlight w:val="yellow"/>
        </w:rPr>
        <w:t>It is</w:t>
      </w:r>
      <w:r w:rsidRPr="00587FEB">
        <w:rPr>
          <w:sz w:val="16"/>
        </w:rPr>
        <w:t xml:space="preserve"> also </w:t>
      </w:r>
      <w:r w:rsidRPr="004720B4">
        <w:rPr>
          <w:rStyle w:val="StyleBoldUnderline"/>
          <w:highlight w:val="yellow"/>
        </w:rPr>
        <w:t>a possibility</w:t>
      </w:r>
      <w:r w:rsidRPr="00853A8C">
        <w:rPr>
          <w:rStyle w:val="StyleBoldUnderline"/>
        </w:rPr>
        <w:t xml:space="preserve"> that,</w:t>
      </w:r>
      <w:r w:rsidRPr="00853A8C">
        <w:rPr>
          <w:sz w:val="16"/>
        </w:rPr>
        <w:t xml:space="preserve"> </w:t>
      </w:r>
      <w:r w:rsidRPr="00B21966">
        <w:rPr>
          <w:rStyle w:val="Emphasis"/>
          <w:highlight w:val="yellow"/>
        </w:rPr>
        <w:t>even if people lead lives not worth living</w:t>
      </w:r>
      <w:r w:rsidRPr="004720B4">
        <w:rPr>
          <w:sz w:val="16"/>
          <w:highlight w:val="yellow"/>
        </w:rPr>
        <w:t xml:space="preserve">, </w:t>
      </w:r>
      <w:r w:rsidRPr="00B21966">
        <w:rPr>
          <w:rStyle w:val="Emphasis"/>
          <w:highlight w:val="yellow"/>
        </w:rPr>
        <w:t>they believe they do</w:t>
      </w:r>
      <w:r w:rsidRPr="00587FEB">
        <w:rPr>
          <w:sz w:val="16"/>
        </w:rPr>
        <w:t xml:space="preserve">. And </w:t>
      </w:r>
      <w:r w:rsidRPr="00853A8C">
        <w:rPr>
          <w:rStyle w:val="StyleBoldUnderline"/>
        </w:rPr>
        <w:t xml:space="preserve">even if </w:t>
      </w:r>
      <w:r w:rsidRPr="004720B4">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B21966">
        <w:rPr>
          <w:rStyle w:val="Emphasis"/>
          <w:highlight w:val="yellow"/>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4720B4">
        <w:rPr>
          <w:rStyle w:val="StyleBoldUnderline"/>
          <w:highlight w:val="yellow"/>
        </w:rPr>
        <w:t>My</w:t>
      </w:r>
      <w:r w:rsidRPr="00853A8C">
        <w:rPr>
          <w:rStyle w:val="StyleBoldUnderline"/>
        </w:rPr>
        <w:t xml:space="preserve"> strong </w:t>
      </w:r>
      <w:r w:rsidRPr="004720B4">
        <w:rPr>
          <w:rStyle w:val="StyleBoldUnderline"/>
          <w:highlight w:val="yellow"/>
        </w:rPr>
        <w:t>belief is</w:t>
      </w:r>
      <w:r w:rsidRPr="00587FEB">
        <w:rPr>
          <w:rStyle w:val="StyleBoldUnderline"/>
        </w:rPr>
        <w:t xml:space="preserve"> that</w:t>
      </w:r>
      <w:r w:rsidRPr="00587FEB">
        <w:rPr>
          <w:sz w:val="16"/>
        </w:rPr>
        <w:t xml:space="preserve"> </w:t>
      </w:r>
      <w:r w:rsidRPr="004720B4">
        <w:rPr>
          <w:rStyle w:val="StyleBoldUnderline"/>
          <w:highlight w:val="yellow"/>
        </w:rPr>
        <w:t>most</w:t>
      </w:r>
      <w:r w:rsidRPr="00853A8C">
        <w:rPr>
          <w:rStyle w:val="StyleBoldUnderline"/>
        </w:rPr>
        <w:t xml:space="preserve"> of us </w:t>
      </w:r>
      <w:r w:rsidRPr="004720B4">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4720B4">
        <w:rPr>
          <w:rStyle w:val="StyleBoldUnderline"/>
          <w:highlight w:val="yellow"/>
        </w:rPr>
        <w:t>for</w:t>
      </w:r>
      <w:r w:rsidRPr="00587FEB">
        <w:rPr>
          <w:rStyle w:val="StyleBoldUnderline"/>
        </w:rPr>
        <w:t xml:space="preserve"> the sake of the </w:t>
      </w:r>
      <w:r w:rsidRPr="004720B4">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4720B4">
        <w:rPr>
          <w:rStyle w:val="StyleBoldUnderline"/>
          <w:highlight w:val="yellow"/>
        </w:rPr>
        <w:t>lives are not worth living, and</w:t>
      </w:r>
      <w:r w:rsidRPr="00587FEB">
        <w:rPr>
          <w:rStyle w:val="StyleBoldUnderline"/>
        </w:rPr>
        <w:t xml:space="preserve"> let us accept that, </w:t>
      </w:r>
      <w:r w:rsidRPr="004720B4">
        <w:rPr>
          <w:rStyle w:val="StyleBoldUnderline"/>
          <w:highlight w:val="yellow"/>
        </w:rPr>
        <w:t>if</w:t>
      </w:r>
      <w:r w:rsidRPr="00587FEB">
        <w:rPr>
          <w:rStyle w:val="StyleBoldUnderline"/>
        </w:rPr>
        <w:t xml:space="preserve"> this is </w:t>
      </w:r>
      <w:r w:rsidRPr="004720B4">
        <w:rPr>
          <w:rStyle w:val="StyleBoldUnderline"/>
          <w:highlight w:val="yellow"/>
        </w:rPr>
        <w:t>so, we should</w:t>
      </w:r>
      <w:r w:rsidRPr="00301CB5">
        <w:rPr>
          <w:rStyle w:val="StyleBoldUnderline"/>
        </w:rPr>
        <w:t xml:space="preserve"> all </w:t>
      </w:r>
      <w:r w:rsidRPr="004720B4">
        <w:rPr>
          <w:rStyle w:val="StyleBoldUnderline"/>
          <w:highlight w:val="yellow"/>
        </w:rPr>
        <w:t>kill ourselves</w:t>
      </w:r>
      <w:r w:rsidRPr="00587FEB">
        <w:rPr>
          <w:sz w:val="16"/>
        </w:rPr>
        <w:t xml:space="preserve">. As I noted above, </w:t>
      </w:r>
      <w:r w:rsidRPr="00B21966">
        <w:rPr>
          <w:rStyle w:val="Emphasis"/>
          <w:highlight w:val="yellow"/>
        </w:rPr>
        <w:t>this does not answer</w:t>
      </w:r>
      <w:r w:rsidRPr="00B21966">
        <w:rPr>
          <w:rStyle w:val="Emphasis"/>
        </w:rPr>
        <w:t xml:space="preserve"> the question </w:t>
      </w:r>
      <w:r w:rsidRPr="00B21966">
        <w:rPr>
          <w:rStyle w:val="Emphasis"/>
          <w:highlight w:val="yellow"/>
        </w:rPr>
        <w:t>what we should do</w:t>
      </w:r>
      <w:r w:rsidRPr="00B21966">
        <w:rPr>
          <w:rStyle w:val="Emphasis"/>
        </w:rPr>
        <w:t>, each one of us</w:t>
      </w:r>
      <w:r w:rsidRPr="00587FEB">
        <w:rPr>
          <w:sz w:val="16"/>
        </w:rPr>
        <w:t xml:space="preserve">. My conjecture is that </w:t>
      </w:r>
      <w:r w:rsidRPr="004720B4">
        <w:rPr>
          <w:rStyle w:val="StyleBoldUnderline"/>
          <w:highlight w:val="yellow"/>
        </w:rPr>
        <w:t>we should not commit suicide</w:t>
      </w:r>
      <w:r w:rsidRPr="00587FEB">
        <w:rPr>
          <w:sz w:val="16"/>
        </w:rPr>
        <w:t xml:space="preserve">. The explanation is simple. </w:t>
      </w:r>
      <w:r w:rsidRPr="004720B4">
        <w:rPr>
          <w:rStyle w:val="StyleBoldUnderline"/>
          <w:highlight w:val="yellow"/>
        </w:rPr>
        <w:t>If I kill myself, many</w:t>
      </w:r>
      <w:r w:rsidRPr="00301CB5">
        <w:rPr>
          <w:rStyle w:val="StyleBoldUnderline"/>
        </w:rPr>
        <w:t xml:space="preserve"> people </w:t>
      </w:r>
      <w:r w:rsidRPr="004720B4">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4720B4">
        <w:rPr>
          <w:rStyle w:val="StyleBoldUnderline"/>
          <w:highlight w:val="yellow"/>
        </w:rPr>
        <w:t>Suicide</w:t>
      </w:r>
      <w:r w:rsidRPr="00587FEB">
        <w:rPr>
          <w:sz w:val="16"/>
        </w:rPr>
        <w:t xml:space="preserve"> also </w:t>
      </w:r>
      <w:r w:rsidRPr="004720B4">
        <w:rPr>
          <w:rStyle w:val="StyleBoldUnderline"/>
          <w:highlight w:val="yellow"/>
        </w:rPr>
        <w:t>leads to</w:t>
      </w:r>
      <w:r w:rsidRPr="00301CB5">
        <w:rPr>
          <w:rStyle w:val="StyleBoldUnderline"/>
        </w:rPr>
        <w:t xml:space="preserve"> rage, </w:t>
      </w:r>
      <w:r w:rsidRPr="004720B4">
        <w:rPr>
          <w:rStyle w:val="StyleBoldUnderline"/>
          <w:highlight w:val="yellow"/>
        </w:rPr>
        <w:t>loneliness</w:t>
      </w:r>
      <w:r w:rsidRPr="00301CB5">
        <w:rPr>
          <w:rStyle w:val="StyleBoldUnderline"/>
        </w:rPr>
        <w:t xml:space="preserve">, and awareness of vulnerability </w:t>
      </w:r>
      <w:r w:rsidRPr="004720B4">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B21966">
        <w:rPr>
          <w:rStyle w:val="Emphasis"/>
          <w:highlight w:val="yellow"/>
        </w:rPr>
        <w:t>The fact that all our lives lack meaning</w:t>
      </w:r>
      <w:r w:rsidRPr="00587FEB">
        <w:rPr>
          <w:sz w:val="16"/>
        </w:rPr>
        <w:t xml:space="preserve">, </w:t>
      </w:r>
      <w:r w:rsidRPr="00587FEB">
        <w:rPr>
          <w:rStyle w:val="StyleBoldUnderline"/>
        </w:rPr>
        <w:t xml:space="preserve">if they do, </w:t>
      </w:r>
      <w:r w:rsidRPr="004720B4">
        <w:rPr>
          <w:rStyle w:val="StyleBoldUnderline"/>
          <w:highlight w:val="yellow"/>
        </w:rPr>
        <w:t>does not mean</w:t>
      </w:r>
      <w:r w:rsidRPr="00587FEB">
        <w:rPr>
          <w:rStyle w:val="StyleBoldUnderline"/>
        </w:rPr>
        <w:t xml:space="preserve"> that </w:t>
      </w:r>
      <w:r w:rsidRPr="004720B4">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BE5CD8" w:rsidRDefault="00BE5CD8" w:rsidP="00BE5CD8"/>
    <w:p w:rsidR="00BE5CD8" w:rsidRPr="00244993" w:rsidRDefault="00BE5CD8" w:rsidP="00BE5CD8">
      <w:pPr>
        <w:pStyle w:val="Heading4"/>
      </w:pPr>
      <w:r w:rsidRPr="00244993">
        <w:t xml:space="preserve">Preventing death is the first ethical priority – it’s the only impact you can’t recover from. </w:t>
      </w:r>
    </w:p>
    <w:p w:rsidR="00BE5CD8" w:rsidRPr="005C3E39" w:rsidRDefault="00BE5CD8" w:rsidP="00BE5CD8">
      <w:r w:rsidRPr="00A02660">
        <w:rPr>
          <w:rStyle w:val="StyleStyleBold12pt"/>
        </w:rPr>
        <w:t>Bauman 95</w:t>
      </w:r>
      <w:r w:rsidRPr="005C3E39">
        <w:t xml:space="preserve"> Zygmunt Bauman, University of Leeds Professor Emeritus of Sociology, 1995, Life In Fragments: Essays In Postmodern Morality, p. 66-71</w:t>
      </w:r>
    </w:p>
    <w:p w:rsidR="00BE5CD8" w:rsidRPr="005C3E39" w:rsidRDefault="00BE5CD8" w:rsidP="00BE5CD8">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rsidR="00BE5CD8" w:rsidRDefault="00BE5CD8" w:rsidP="00BE5CD8"/>
    <w:p w:rsidR="00BE5CD8" w:rsidRPr="00A5754E" w:rsidRDefault="00BE5CD8" w:rsidP="00BE5CD8">
      <w:pPr>
        <w:pStyle w:val="Heading4"/>
      </w:pPr>
      <w:r w:rsidRPr="00A5754E">
        <w:t>Comparative evidence</w:t>
      </w:r>
      <w:r>
        <w:t xml:space="preserve"> – extinction is worse than everything</w:t>
      </w:r>
    </w:p>
    <w:p w:rsidR="00BE5CD8" w:rsidRPr="00A5754E" w:rsidRDefault="00BE5CD8" w:rsidP="00BE5CD8">
      <w:r w:rsidRPr="002D4F69">
        <w:t xml:space="preserve">Richard </w:t>
      </w:r>
      <w:r>
        <w:rPr>
          <w:rStyle w:val="StyleStyleBold12pt"/>
        </w:rPr>
        <w:t>Ochs 2002</w:t>
      </w:r>
      <w:r w:rsidRPr="00426069">
        <w:rPr>
          <w:rStyle w:val="StyleStyleBold12pt"/>
        </w:rPr>
        <w:t xml:space="preserve">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w:t>
      </w:r>
      <w:r w:rsidRPr="00A5754E">
        <w:t xml:space="preserve">political science. He was a founding member of the Students for a Democratic Society at College Park, June 9th 2002, “BIOLOGICAL WEAPONS MUST BE ABOLISHED IMMEDIATELY”, </w:t>
      </w:r>
      <w:hyperlink r:id="rId40" w:history="1">
        <w:r w:rsidRPr="00A5754E">
          <w:t>http://www.freefromterror.net/other_articles/abolish.html</w:t>
        </w:r>
      </w:hyperlink>
    </w:p>
    <w:p w:rsidR="00BE5CD8" w:rsidRDefault="00BE5CD8" w:rsidP="00BE5CD8"/>
    <w:p w:rsidR="00BE5CD8" w:rsidRPr="00116496" w:rsidRDefault="00BE5CD8" w:rsidP="00BE5CD8">
      <w:pPr>
        <w:rPr>
          <w:rStyle w:val="StyleBoldUnderline"/>
        </w:rPr>
      </w:pPr>
      <w:r>
        <w:t xml:space="preserve">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w:t>
      </w:r>
      <w:r w:rsidRPr="00BB34E0">
        <w:rPr>
          <w:rStyle w:val="StyleBoldUnderline"/>
        </w:rPr>
        <w:t>EXTINCTION IS NOW POSSIBLE</w:t>
      </w:r>
      <w:r w:rsidRPr="00BB34E0">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w:t>
      </w:r>
      <w:r w:rsidRPr="00BB34E0">
        <w:rPr>
          <w:rStyle w:val="StyleBoldUnderline"/>
        </w:rPr>
        <w:t xml:space="preserve">make humanity’s </w:t>
      </w:r>
      <w:r w:rsidRPr="00116496">
        <w:rPr>
          <w:rStyle w:val="StyleBoldUnderline"/>
          <w:highlight w:val="cyan"/>
        </w:rPr>
        <w:t xml:space="preserve">survival primary </w:t>
      </w:r>
      <w:r w:rsidRPr="00BB34E0">
        <w:rPr>
          <w:rStyle w:val="StyleBoldUnderline"/>
        </w:rPr>
        <w:t>and absolute.</w:t>
      </w:r>
      <w:r w:rsidRPr="00116496">
        <w:rPr>
          <w:rStyle w:val="StyleBoldUnderline"/>
          <w:highlight w:val="cyan"/>
        </w:rPr>
        <w:t xml:space="preserve"> Even if we lose our </w:t>
      </w:r>
      <w:r w:rsidRPr="00BB34E0">
        <w:rPr>
          <w:rStyle w:val="StyleBoldUnderline"/>
        </w:rPr>
        <w:t>cherished</w:t>
      </w:r>
      <w:r w:rsidRPr="00116496">
        <w:rPr>
          <w:rStyle w:val="StyleBoldUnderline"/>
          <w:highlight w:val="cyan"/>
        </w:rPr>
        <w:t xml:space="preserve"> freedom, </w:t>
      </w:r>
      <w:r w:rsidRPr="00BB34E0">
        <w:rPr>
          <w:rStyle w:val="StyleBoldUnderline"/>
        </w:rPr>
        <w:t xml:space="preserve">our sovereignty, our government </w:t>
      </w:r>
      <w:r w:rsidRPr="00116496">
        <w:rPr>
          <w:rStyle w:val="StyleBoldUnderline"/>
          <w:highlight w:val="cyan"/>
        </w:rPr>
        <w:t>or our Constitution, where there is life, there is hope.</w:t>
      </w:r>
      <w:r>
        <w:t xml:space="preserve"> </w:t>
      </w:r>
      <w:r w:rsidRPr="00116496">
        <w:rPr>
          <w:rStyle w:val="Emphasis"/>
          <w:highlight w:val="cyan"/>
        </w:rPr>
        <w:t>What good is anything else if humanity is extinguished?</w:t>
      </w:r>
      <w:r>
        <w:t xml:space="preserve">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w:t>
      </w:r>
      <w:r w:rsidRPr="00116496">
        <w:rPr>
          <w:rStyle w:val="Emphasis"/>
          <w:highlight w:val="cyan"/>
        </w:rPr>
        <w:t xml:space="preserve">As bad as slavery is, extinction is worse. </w:t>
      </w:r>
      <w:r w:rsidRPr="006E5F8D">
        <w:rPr>
          <w:rStyle w:val="Emphasis"/>
        </w:rPr>
        <w:t xml:space="preserve">Our generation, our century, our epoch needs to </w:t>
      </w:r>
      <w:r w:rsidRPr="00116496">
        <w:rPr>
          <w:rStyle w:val="Emphasis"/>
          <w:highlight w:val="cyan"/>
        </w:rPr>
        <w:t>take the long view</w:t>
      </w:r>
      <w:r w:rsidRPr="006E5F8D">
        <w:rPr>
          <w:rStyle w:val="Emphasis"/>
          <w:highlight w:val="cyan"/>
        </w:rPr>
        <w:t>. We</w:t>
      </w:r>
      <w:r w:rsidRPr="006E5F8D">
        <w:rPr>
          <w:rStyle w:val="Emphasis"/>
        </w:rPr>
        <w:t xml:space="preserve"> truly </w:t>
      </w:r>
      <w:r w:rsidRPr="00116496">
        <w:rPr>
          <w:rStyle w:val="Emphasis"/>
          <w:highlight w:val="cyan"/>
        </w:rPr>
        <w:t xml:space="preserve">hold </w:t>
      </w:r>
      <w:r w:rsidRPr="006E5F8D">
        <w:rPr>
          <w:rStyle w:val="Emphasis"/>
        </w:rPr>
        <w:t xml:space="preserve">in our hands the precious gift of </w:t>
      </w:r>
      <w:r w:rsidRPr="00116496">
        <w:rPr>
          <w:rStyle w:val="Emphasis"/>
          <w:highlight w:val="cyan"/>
        </w:rPr>
        <w:t>all future life.</w:t>
      </w:r>
      <w:r w:rsidRPr="00116496">
        <w:rPr>
          <w:rStyle w:val="Emphasis"/>
        </w:rPr>
        <w:t xml:space="preserve"> </w:t>
      </w:r>
      <w:r w:rsidRPr="006E5F8D">
        <w:rPr>
          <w:rStyle w:val="StyleBoldUnderline"/>
        </w:rPr>
        <w:t>Empires may come and go, but who are the honored custodians of life on earth?</w:t>
      </w:r>
      <w:r w:rsidRPr="006E5F8D">
        <w:t xml:space="preserve"> Temporal politicians</w:t>
      </w:r>
      <w:r>
        <w:t xml:space="preserve">? Corporate competitors? Strategic brinksmen? Military gamers? Inflated egos dripping with testosterone? </w:t>
      </w:r>
      <w:r w:rsidRPr="00116496">
        <w:rPr>
          <w:rStyle w:val="Emphasis"/>
          <w:highlight w:val="cyan"/>
        </w:rPr>
        <w:t>How can any</w:t>
      </w:r>
      <w:r w:rsidRPr="006E5F8D">
        <w:rPr>
          <w:rStyle w:val="Emphasis"/>
        </w:rPr>
        <w:t xml:space="preserve"> sane </w:t>
      </w:r>
      <w:r w:rsidRPr="00116496">
        <w:rPr>
          <w:rStyle w:val="Emphasis"/>
          <w:highlight w:val="cyan"/>
        </w:rPr>
        <w:t xml:space="preserve">person believe </w:t>
      </w:r>
      <w:r w:rsidRPr="006E5F8D">
        <w:rPr>
          <w:rStyle w:val="Emphasis"/>
        </w:rPr>
        <w:t xml:space="preserve">that national </w:t>
      </w:r>
      <w:r w:rsidRPr="006E5F8D">
        <w:rPr>
          <w:rStyle w:val="Emphasis"/>
          <w:highlight w:val="cyan"/>
        </w:rPr>
        <w:t xml:space="preserve">sovereignty is more </w:t>
      </w:r>
      <w:r w:rsidRPr="00116496">
        <w:rPr>
          <w:rStyle w:val="Emphasis"/>
          <w:highlight w:val="cyan"/>
        </w:rPr>
        <w:t xml:space="preserve">important than survival </w:t>
      </w:r>
      <w:r w:rsidRPr="006E5F8D">
        <w:rPr>
          <w:rStyle w:val="Emphasis"/>
        </w:rPr>
        <w:t xml:space="preserve">of the species? Now that extinction is possible, our slogan should be </w:t>
      </w:r>
      <w:r w:rsidRPr="00116496">
        <w:rPr>
          <w:rStyle w:val="Emphasis"/>
          <w:highlight w:val="cyan"/>
        </w:rPr>
        <w:t xml:space="preserve">"Where there is life, there is hope." No government, </w:t>
      </w:r>
      <w:r w:rsidRPr="006E5F8D">
        <w:rPr>
          <w:rStyle w:val="Emphasis"/>
        </w:rPr>
        <w:t xml:space="preserve">no economic system, no national pride, </w:t>
      </w:r>
      <w:r w:rsidRPr="00EA72A8">
        <w:rPr>
          <w:rStyle w:val="Emphasis"/>
          <w:highlight w:val="cyan"/>
        </w:rPr>
        <w:t xml:space="preserve">no religion, no political system </w:t>
      </w:r>
      <w:r w:rsidRPr="00116496">
        <w:rPr>
          <w:rStyle w:val="Emphasis"/>
          <w:highlight w:val="cyan"/>
        </w:rPr>
        <w:t>can be placed above human survival</w:t>
      </w:r>
      <w:r>
        <w:t xml:space="preserve">. 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rsidR="00BE5CD8" w:rsidRDefault="00BE5CD8" w:rsidP="00BE5CD8">
      <w:pPr>
        <w:rPr>
          <w:rStyle w:val="StyleBoldUnderline"/>
        </w:rPr>
      </w:pPr>
    </w:p>
    <w:p w:rsidR="00BE5CD8" w:rsidRDefault="00BE5CD8" w:rsidP="00BE5CD8">
      <w:pPr>
        <w:pStyle w:val="Heading4"/>
      </w:pPr>
      <w:r>
        <w:t>Reframing isn’t sufficient.  Security framing is a pre-requisite for changing authority.</w:t>
      </w:r>
    </w:p>
    <w:p w:rsidR="00BE5CD8" w:rsidRDefault="00BE5CD8" w:rsidP="00BE5CD8">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BE5CD8" w:rsidRDefault="00BE5CD8" w:rsidP="00BE5CD8"/>
    <w:p w:rsidR="00BE5CD8" w:rsidRPr="00CA0815" w:rsidRDefault="00BE5CD8" w:rsidP="00BE5CD8">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863E70">
        <w:rPr>
          <w:rStyle w:val="StyleBoldUnderline"/>
          <w:highlight w:val="green"/>
        </w:rPr>
        <w:t>it seems far from clear</w:t>
      </w:r>
      <w:r w:rsidRPr="0004107E">
        <w:rPr>
          <w:rStyle w:val="StyleBoldUnderline"/>
        </w:rPr>
        <w:t xml:space="preserve"> </w:t>
      </w:r>
      <w:r w:rsidRPr="00863E70">
        <w:rPr>
          <w:rStyle w:val="StyleBoldUnderline"/>
          <w:highlight w:val="green"/>
        </w:rPr>
        <w:t>that there ever was a "golden" era in which national security decisions were made by the common</w:t>
      </w:r>
      <w:r w:rsidRPr="0004107E">
        <w:rPr>
          <w:sz w:val="16"/>
        </w:rPr>
        <w:t xml:space="preserve"> man, or "the </w:t>
      </w:r>
      <w:r w:rsidRPr="00863E70">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863E70">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863E70">
        <w:rPr>
          <w:rStyle w:val="StyleBoldUnderline"/>
          <w:highlight w:val="green"/>
        </w:rPr>
        <w:t>in</w:t>
      </w:r>
      <w:r w:rsidRPr="0004107E">
        <w:rPr>
          <w:sz w:val="16"/>
        </w:rPr>
        <w:t xml:space="preserve"> some measure a </w:t>
      </w:r>
      <w:r w:rsidRPr="00863E70">
        <w:rPr>
          <w:rStyle w:val="StyleBoldUnderline"/>
          <w:highlight w:val="green"/>
        </w:rPr>
        <w:t xml:space="preserve">response to </w:t>
      </w:r>
      <w:r w:rsidRPr="00863E70">
        <w:rPr>
          <w:rStyle w:val="Emphasis"/>
          <w:highlight w:val="green"/>
        </w:rPr>
        <w:t>objective conditions</w:t>
      </w:r>
      <w:r w:rsidRPr="00863E70">
        <w:rPr>
          <w:sz w:val="16"/>
          <w:highlight w:val="green"/>
        </w:rPr>
        <w:t xml:space="preserve">, </w:t>
      </w:r>
      <w:r w:rsidRPr="00863E70">
        <w:rPr>
          <w:rStyle w:val="StyleBoldUnderline"/>
          <w:highlight w:val="green"/>
        </w:rPr>
        <w:t>not just an ideological development</w:t>
      </w:r>
      <w:r w:rsidRPr="00863E70">
        <w:rPr>
          <w:sz w:val="16"/>
          <w:highlight w:val="green"/>
        </w:rPr>
        <w:t>.</w:t>
      </w:r>
      <w:r w:rsidRPr="0004107E">
        <w:rPr>
          <w:sz w:val="16"/>
        </w:rPr>
        <w:t xml:space="preserve"> If so, </w:t>
      </w:r>
      <w:r w:rsidRPr="00863E70">
        <w:rPr>
          <w:rStyle w:val="StyleBoldUnderline"/>
          <w:highlight w:val="green"/>
        </w:rPr>
        <w:t>it's not clear that we can solve the problem merely by "</w:t>
      </w:r>
      <w:r w:rsidRPr="00863E70">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863E70">
        <w:rPr>
          <w:rStyle w:val="StyleBoldUnderline"/>
          <w:highlight w:val="green"/>
        </w:rPr>
        <w:t xml:space="preserve">The problem is </w:t>
      </w:r>
      <w:r w:rsidRPr="00863E70">
        <w:rPr>
          <w:rStyle w:val="Emphasis"/>
          <w:highlight w:val="green"/>
        </w:rPr>
        <w:t>not</w:t>
      </w:r>
      <w:r w:rsidRPr="0004107E">
        <w:rPr>
          <w:rStyle w:val="StyleBoldUnderline"/>
        </w:rPr>
        <w:t xml:space="preserve"> just how </w:t>
      </w:r>
      <w:r w:rsidRPr="00863E70">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863E70">
        <w:rPr>
          <w:rStyle w:val="StyleBoldUnderline"/>
          <w:highlight w:val="green"/>
        </w:rPr>
        <w:t>Specialization</w:t>
      </w:r>
      <w:r w:rsidRPr="0004107E">
        <w:rPr>
          <w:rStyle w:val="StyleBoldUnderline"/>
        </w:rPr>
        <w:t xml:space="preserve"> </w:t>
      </w:r>
      <w:r w:rsidRPr="00863E70">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863E70">
        <w:rPr>
          <w:rStyle w:val="StyleBoldUnderline"/>
          <w:highlight w:val="green"/>
        </w:rPr>
        <w:t>our increasing deference to experts on national security issues</w:t>
      </w:r>
      <w:r w:rsidRPr="0004107E">
        <w:rPr>
          <w:rStyle w:val="StyleBoldUnderline"/>
        </w:rPr>
        <w:t xml:space="preserve"> </w:t>
      </w:r>
      <w:r w:rsidRPr="00863E70">
        <w:rPr>
          <w:rStyle w:val="StyleBoldUnderline"/>
          <w:highlight w:val="green"/>
        </w:rPr>
        <w:t>is</w:t>
      </w:r>
      <w:r w:rsidRPr="0004107E">
        <w:rPr>
          <w:rStyle w:val="StyleBoldUnderline"/>
        </w:rPr>
        <w:t xml:space="preserve"> in part </w:t>
      </w:r>
      <w:r w:rsidRPr="00863E70">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863E70">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863E70">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BE5CD8" w:rsidRDefault="00BE5CD8" w:rsidP="00BE5CD8"/>
    <w:p w:rsidR="00BE5CD8" w:rsidRDefault="00BE5CD8" w:rsidP="00BE5CD8"/>
    <w:p w:rsidR="00BE5CD8" w:rsidRDefault="00BE5CD8" w:rsidP="00BE5CD8"/>
    <w:p w:rsidR="00BE5CD8" w:rsidRPr="003C4304" w:rsidRDefault="00BE5CD8" w:rsidP="00BE5CD8"/>
    <w:p w:rsidR="00BE5CD8" w:rsidRPr="003C4304" w:rsidRDefault="00BE5CD8" w:rsidP="00BE5CD8">
      <w:pPr>
        <w:rPr>
          <w:rStyle w:val="StyleBoldUnderline"/>
        </w:rPr>
      </w:pPr>
    </w:p>
    <w:p w:rsidR="00BE5CD8" w:rsidRPr="00BE5CD8" w:rsidRDefault="00BE5CD8" w:rsidP="00BE5CD8"/>
    <w:p w:rsidR="00BE5CD8" w:rsidRDefault="00BE5CD8" w:rsidP="00BE5CD8">
      <w:pPr>
        <w:pStyle w:val="Heading1"/>
      </w:pPr>
      <w:r>
        <w:t>2AC</w:t>
      </w:r>
    </w:p>
    <w:p w:rsidR="00BE5CD8" w:rsidRDefault="00BE5CD8" w:rsidP="00BE5CD8">
      <w:pPr>
        <w:pStyle w:val="Heading3"/>
      </w:pPr>
      <w:r>
        <w:t>1AR - VTL</w:t>
      </w:r>
    </w:p>
    <w:p w:rsidR="00BE5CD8" w:rsidRPr="00435134" w:rsidRDefault="00BE5CD8" w:rsidP="00BE5CD8">
      <w:pPr>
        <w:pStyle w:val="Heading4"/>
      </w:pPr>
      <w:r w:rsidRPr="00435134">
        <w:t xml:space="preserve">Value to life is subjective – they can’t decide it for others and the kritik doesn’t change any system living is still valuable because you can’t come back from it </w:t>
      </w:r>
    </w:p>
    <w:p w:rsidR="00BE5CD8" w:rsidRPr="005C3E39" w:rsidRDefault="00BE5CD8" w:rsidP="00BE5CD8">
      <w:r w:rsidRPr="00A02660">
        <w:rPr>
          <w:rStyle w:val="StyleStyleBold12pt"/>
        </w:rPr>
        <w:t>Bauman 95</w:t>
      </w:r>
      <w:r w:rsidRPr="005C3E39">
        <w:t xml:space="preserve"> Zygmunt Bauman, University of Leeds Professor Emeritus of Sociology, 1995, Life In Fragments: Essays In Postmodern Morality, p. 66-71</w:t>
      </w:r>
    </w:p>
    <w:p w:rsidR="00BE5CD8" w:rsidRPr="009612F0" w:rsidRDefault="00BE5CD8" w:rsidP="00BE5CD8">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rsidR="00BE5CD8" w:rsidRPr="003A0314" w:rsidRDefault="00BE5CD8" w:rsidP="00BE5CD8"/>
    <w:p w:rsidR="00BE5CD8" w:rsidRPr="0097138A" w:rsidRDefault="00BE5CD8" w:rsidP="00BE5CD8">
      <w:pPr>
        <w:pStyle w:val="Heading3"/>
      </w:pPr>
      <w:r>
        <w:t>1AR – Framework</w:t>
      </w:r>
    </w:p>
    <w:p w:rsidR="00BE5CD8" w:rsidRDefault="00BE5CD8" w:rsidP="00BE5CD8">
      <w:pPr>
        <w:pStyle w:val="Heading4"/>
      </w:pPr>
      <w:r w:rsidRPr="00265EE1">
        <w:t>The roll of the ballot is who did the best debating – our framework is not mutually exclusive with theirs -methods are inclusive</w:t>
      </w:r>
      <w:r>
        <w:t xml:space="preserve"> </w:t>
      </w:r>
    </w:p>
    <w:p w:rsidR="00BE5CD8" w:rsidRDefault="00BE5CD8" w:rsidP="00BE5CD8">
      <w:pPr>
        <w:pStyle w:val="Heading4"/>
      </w:pPr>
      <w:r w:rsidRPr="00265EE1">
        <w:t>We don’t link to their offense – we know the plan will not happen but it is an interesting thought experiment</w:t>
      </w:r>
    </w:p>
    <w:p w:rsidR="00BE5CD8" w:rsidRDefault="00BE5CD8" w:rsidP="00BE5CD8"/>
    <w:p w:rsidR="00BE5CD8" w:rsidRPr="006B07EA" w:rsidRDefault="00BE5CD8" w:rsidP="00BE5CD8">
      <w:pPr>
        <w:pStyle w:val="Heading4"/>
      </w:pPr>
      <w:r>
        <w:t>Even illusory agency is productive. Imagining possible changes is necessary to motivate action.</w:t>
      </w:r>
    </w:p>
    <w:p w:rsidR="00BE5CD8" w:rsidRDefault="00BE5CD8" w:rsidP="00BE5CD8">
      <w:r>
        <w:t xml:space="preserve">Elizabeth </w:t>
      </w:r>
      <w:r w:rsidRPr="0045238F">
        <w:rPr>
          <w:rStyle w:val="StyleStyleBold12pt"/>
        </w:rPr>
        <w:t>SHOVE</w:t>
      </w:r>
      <w:r>
        <w:t xml:space="preserve"> Sociology @ Lancaster </w:t>
      </w:r>
      <w:r w:rsidRPr="0045238F">
        <w:rPr>
          <w:rStyle w:val="StyleStyleBold12pt"/>
        </w:rPr>
        <w:t>AND</w:t>
      </w:r>
      <w:r>
        <w:t xml:space="preserve"> Gordon </w:t>
      </w:r>
      <w:r w:rsidRPr="0045238F">
        <w:rPr>
          <w:rStyle w:val="StyleStyleBold12pt"/>
        </w:rPr>
        <w:t>WALKER</w:t>
      </w:r>
      <w:r>
        <w:t xml:space="preserve"> Geography @ Lancaster </w:t>
      </w:r>
      <w:r w:rsidRPr="0045238F">
        <w:rPr>
          <w:rStyle w:val="StyleStyleBold12pt"/>
        </w:rPr>
        <w:t>‘7</w:t>
      </w:r>
      <w:r>
        <w:t xml:space="preserve"> “</w:t>
      </w:r>
      <w:r w:rsidRPr="00631808">
        <w:t>CAUTION! Transitions ahead: politics, practice, and sustainable transition management</w:t>
      </w:r>
      <w:r>
        <w:t xml:space="preserve">” </w:t>
      </w:r>
      <w:r w:rsidRPr="0059151F">
        <w:rPr>
          <w:i/>
        </w:rPr>
        <w:t>Environment and Planning C</w:t>
      </w:r>
      <w:r>
        <w:t xml:space="preserve"> 39 (4)</w:t>
      </w:r>
    </w:p>
    <w:p w:rsidR="00BE5CD8" w:rsidRDefault="00BE5CD8" w:rsidP="00BE5CD8">
      <w:pPr>
        <w:ind w:left="360"/>
      </w:pPr>
    </w:p>
    <w:p w:rsidR="00BE5CD8" w:rsidRPr="0045238F" w:rsidRDefault="00BE5CD8" w:rsidP="00BE5CD8">
      <w:pPr>
        <w:rPr>
          <w:sz w:val="16"/>
        </w:rPr>
      </w:pPr>
      <w:r w:rsidRPr="0045238F">
        <w:rPr>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9B20F0">
        <w:rPr>
          <w:rStyle w:val="StyleBoldUnderline"/>
        </w:rPr>
        <w:t>The more we think about the politics and practicalities of</w:t>
      </w:r>
      <w:r w:rsidRPr="0045238F">
        <w:rPr>
          <w:sz w:val="16"/>
        </w:rPr>
        <w:t xml:space="preserve"> reflexive </w:t>
      </w:r>
      <w:r w:rsidRPr="009B20F0">
        <w:rPr>
          <w:rStyle w:val="StyleBoldUnderline"/>
        </w:rPr>
        <w:t>transition management</w:t>
      </w:r>
      <w:r w:rsidRPr="0045238F">
        <w:rPr>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9B20F0">
        <w:rPr>
          <w:rStyle w:val="StyleBoldUnderline"/>
        </w:rPr>
        <w:t>we are with Rip</w:t>
      </w:r>
      <w:r w:rsidRPr="0045238F">
        <w:rPr>
          <w:sz w:val="16"/>
        </w:rPr>
        <w:t xml:space="preserve"> (2006) </w:t>
      </w:r>
      <w:r w:rsidRPr="0076402A">
        <w:rPr>
          <w:rStyle w:val="StyleBoldUnderline"/>
          <w:highlight w:val="green"/>
        </w:rPr>
        <w:t>in recognising</w:t>
      </w:r>
      <w:r w:rsidRPr="009B20F0">
        <w:rPr>
          <w:rStyle w:val="StyleBoldUnderline"/>
        </w:rPr>
        <w:t xml:space="preserve"> the value, </w:t>
      </w:r>
      <w:r w:rsidRPr="00DD0AD8">
        <w:rPr>
          <w:rStyle w:val="StyleBoldUnderline"/>
        </w:rPr>
        <w:t>productivity</w:t>
      </w:r>
      <w:r w:rsidRPr="009B20F0">
        <w:rPr>
          <w:rStyle w:val="StyleBoldUnderline"/>
        </w:rPr>
        <w:t xml:space="preserve"> and everyday necessity of </w:t>
      </w:r>
      <w:r w:rsidRPr="0076402A">
        <w:rPr>
          <w:rStyle w:val="StyleBoldUnderline"/>
          <w:highlight w:val="green"/>
        </w:rPr>
        <w:t xml:space="preserve">an </w:t>
      </w:r>
      <w:r w:rsidRPr="0076402A">
        <w:rPr>
          <w:rStyle w:val="Emphasis"/>
          <w:highlight w:val="green"/>
        </w:rPr>
        <w:t>‘illusion of agency’</w:t>
      </w:r>
      <w:r w:rsidRPr="0076402A">
        <w:rPr>
          <w:sz w:val="16"/>
          <w:highlight w:val="green"/>
        </w:rPr>
        <w:t xml:space="preserve">, </w:t>
      </w:r>
      <w:r w:rsidRPr="0076402A">
        <w:rPr>
          <w:rStyle w:val="StyleBoldUnderline"/>
          <w:highlight w:val="green"/>
        </w:rPr>
        <w:t>and of the working expectation</w:t>
      </w:r>
      <w:r w:rsidRPr="009B20F0">
        <w:rPr>
          <w:rStyle w:val="StyleBoldUnderline"/>
        </w:rPr>
        <w:t xml:space="preserve"> that a difference </w:t>
      </w:r>
      <w:r w:rsidRPr="0076402A">
        <w:rPr>
          <w:rStyle w:val="StyleBoldUnderline"/>
          <w:highlight w:val="green"/>
        </w:rPr>
        <w:t>can be made</w:t>
      </w:r>
      <w:r w:rsidRPr="009B20F0">
        <w:rPr>
          <w:rStyle w:val="StyleBoldUnderline"/>
        </w:rPr>
        <w:t xml:space="preserve"> even </w:t>
      </w:r>
      <w:r w:rsidRPr="0076402A">
        <w:rPr>
          <w:rStyle w:val="StyleBoldUnderline"/>
          <w:highlight w:val="green"/>
        </w:rPr>
        <w:t>in the face of</w:t>
      </w:r>
      <w:r w:rsidRPr="009B20F0">
        <w:rPr>
          <w:rStyle w:val="StyleBoldUnderline"/>
        </w:rPr>
        <w:t xml:space="preserve"> so much </w:t>
      </w:r>
      <w:r w:rsidRPr="0076402A">
        <w:rPr>
          <w:rStyle w:val="StyleBoldUnderline"/>
          <w:highlight w:val="green"/>
        </w:rPr>
        <w:t>evidence to the contrary</w:t>
      </w:r>
      <w:r w:rsidRPr="009B20F0">
        <w:rPr>
          <w:rStyle w:val="StyleBoldUnderline"/>
        </w:rPr>
        <w:t>.</w:t>
      </w:r>
      <w:r w:rsidRPr="0045238F">
        <w:rPr>
          <w:sz w:val="16"/>
        </w:rPr>
        <w:t xml:space="preserve"> </w:t>
      </w:r>
      <w:r w:rsidRPr="009B20F0">
        <w:rPr>
          <w:rStyle w:val="StyleBoldUnderline"/>
        </w:rPr>
        <w:t>The outcomes of actions are unknowable</w:t>
      </w:r>
      <w:r w:rsidRPr="0045238F">
        <w:rPr>
          <w:sz w:val="16"/>
        </w:rPr>
        <w:t xml:space="preserve">, </w:t>
      </w:r>
      <w:r w:rsidRPr="009B20F0">
        <w:rPr>
          <w:rStyle w:val="StyleBoldUnderline"/>
        </w:rPr>
        <w:t xml:space="preserve">the system </w:t>
      </w:r>
      <w:r w:rsidRPr="00DD0AD8">
        <w:rPr>
          <w:rStyle w:val="StyleBoldUnderline"/>
        </w:rPr>
        <w:t xml:space="preserve">unsteerable and the effects of deliberate intervention inherently unpredictable and, ironically, it is this that </w:t>
      </w:r>
      <w:r w:rsidRPr="0076402A">
        <w:rPr>
          <w:rStyle w:val="StyleBoldUnderline"/>
          <w:highlight w:val="green"/>
        </w:rPr>
        <w:t>sustains concepts of agency and management</w:t>
      </w:r>
      <w:r w:rsidRPr="009B20F0">
        <w:rPr>
          <w:rStyle w:val="StyleBoldUnderline"/>
        </w:rPr>
        <w:t>.</w:t>
      </w:r>
      <w:r w:rsidRPr="0045238F">
        <w:rPr>
          <w:sz w:val="16"/>
        </w:rPr>
        <w:t xml:space="preserve"> As Rip argues ‘</w:t>
      </w:r>
      <w:r w:rsidRPr="0076402A">
        <w:rPr>
          <w:rStyle w:val="Emphasis"/>
          <w:highlight w:val="green"/>
        </w:rPr>
        <w:t>illusions are productive</w:t>
      </w:r>
      <w:r w:rsidRPr="0076402A">
        <w:rPr>
          <w:rStyle w:val="StyleBoldUnderline"/>
          <w:highlight w:val="green"/>
        </w:rPr>
        <w:t xml:space="preserve"> because they </w:t>
      </w:r>
      <w:r w:rsidRPr="0076402A">
        <w:rPr>
          <w:rStyle w:val="Emphasis"/>
          <w:highlight w:val="green"/>
        </w:rPr>
        <w:t>motivate action</w:t>
      </w:r>
      <w:r w:rsidRPr="009B20F0">
        <w:rPr>
          <w:rStyle w:val="StyleBoldUnderline"/>
        </w:rPr>
        <w:t xml:space="preserve"> and repair work, and thus something</w:t>
      </w:r>
      <w:r w:rsidRPr="0045238F">
        <w:rPr>
          <w:sz w:val="16"/>
        </w:rPr>
        <w:t xml:space="preserve"> (whatever</w:t>
      </w:r>
      <w:r w:rsidRPr="009B20F0">
        <w:rPr>
          <w:rStyle w:val="StyleBoldUnderline"/>
        </w:rPr>
        <w:t>) is achieved’</w:t>
      </w:r>
      <w:r w:rsidRPr="0045238F">
        <w:rPr>
          <w:sz w:val="16"/>
        </w:rPr>
        <w:t xml:space="preserve"> (Rip 2006: 94). </w:t>
      </w:r>
      <w:r w:rsidRPr="0076402A">
        <w:rPr>
          <w:rStyle w:val="StyleBoldUnderline"/>
          <w:highlight w:val="green"/>
        </w:rPr>
        <w:t>Situated inside the systems they seek to influence, governance actors</w:t>
      </w:r>
      <w:r w:rsidRPr="0045238F">
        <w:rPr>
          <w:sz w:val="16"/>
        </w:rPr>
        <w:t xml:space="preserve"> – and actors of other kinds as well - </w:t>
      </w:r>
      <w:r w:rsidRPr="0076402A">
        <w:rPr>
          <w:rStyle w:val="StyleBoldUnderline"/>
          <w:highlight w:val="green"/>
        </w:rPr>
        <w:t xml:space="preserve">are part of the </w:t>
      </w:r>
      <w:r w:rsidRPr="0076402A">
        <w:rPr>
          <w:rStyle w:val="Emphasis"/>
          <w:highlight w:val="green"/>
        </w:rPr>
        <w:t>dynamics of change</w:t>
      </w:r>
      <w:r w:rsidRPr="009B20F0">
        <w:rPr>
          <w:rStyle w:val="StyleBoldUnderline"/>
        </w:rPr>
        <w:t xml:space="preserve">: </w:t>
      </w:r>
      <w:r w:rsidRPr="0076402A">
        <w:rPr>
          <w:rStyle w:val="StyleBoldUnderline"/>
          <w:highlight w:val="green"/>
        </w:rPr>
        <w:t>even if they cannot steer from the outside</w:t>
      </w:r>
      <w:r w:rsidRPr="009B20F0">
        <w:rPr>
          <w:rStyle w:val="StyleBoldUnderline"/>
        </w:rPr>
        <w:t xml:space="preserve"> </w:t>
      </w:r>
      <w:r w:rsidRPr="0076402A">
        <w:rPr>
          <w:rStyle w:val="StyleBoldUnderline"/>
          <w:highlight w:val="green"/>
        </w:rPr>
        <w:t xml:space="preserve">they are </w:t>
      </w:r>
      <w:r w:rsidRPr="0076402A">
        <w:rPr>
          <w:rStyle w:val="Emphasis"/>
          <w:highlight w:val="green"/>
        </w:rPr>
        <w:t>necessary to processes within</w:t>
      </w:r>
      <w:r w:rsidRPr="009B20F0">
        <w:rPr>
          <w:rStyle w:val="StyleBoldUnderline"/>
        </w:rPr>
        <w:t xml:space="preserve">. This is, </w:t>
      </w:r>
      <w:r w:rsidRPr="0045238F">
        <w:rPr>
          <w:sz w:val="16"/>
        </w:rPr>
        <w:t xml:space="preserve">of course, also </w:t>
      </w:r>
      <w:r w:rsidRPr="009B20F0">
        <w:rPr>
          <w:rStyle w:val="StyleBoldUnderline"/>
        </w:rPr>
        <w:t>true of academic life</w:t>
      </w:r>
      <w:r w:rsidRPr="0045238F">
        <w:rPr>
          <w:sz w:val="16"/>
        </w:rPr>
        <w:t xml:space="preserve">. Here </w:t>
      </w:r>
      <w:r w:rsidRPr="009B20F0">
        <w:rPr>
          <w:rStyle w:val="StyleBoldUnderline"/>
        </w:rPr>
        <w:t>we are,</w:t>
      </w:r>
      <w:r w:rsidRPr="0045238F">
        <w:rPr>
          <w:sz w:val="16"/>
        </w:rPr>
        <w:t xml:space="preserve"> busy critiquing and </w:t>
      </w:r>
      <w:r w:rsidRPr="009B20F0">
        <w:rPr>
          <w:rStyle w:val="StyleBoldUnderline"/>
        </w:rPr>
        <w:t>analysing transition management in the expectation that somebody somewhere is listening and</w:t>
      </w:r>
      <w:r w:rsidRPr="0045238F">
        <w:rPr>
          <w:sz w:val="16"/>
        </w:rPr>
        <w:t xml:space="preserve"> maybe </w:t>
      </w:r>
      <w:r w:rsidRPr="009B20F0">
        <w:rPr>
          <w:rStyle w:val="StyleBoldUnderline"/>
        </w:rPr>
        <w:t xml:space="preserve">even taking notice. If we removed that illusion would we bother writing anything at all? Maybe we need such fictions to keep us going, and maybe – </w:t>
      </w:r>
      <w:r w:rsidRPr="0076402A">
        <w:rPr>
          <w:rStyle w:val="StyleBoldUnderline"/>
          <w:highlight w:val="green"/>
        </w:rPr>
        <w:t>fiction or no - somewhere along the line something really does happen</w:t>
      </w:r>
      <w:r w:rsidRPr="009B20F0">
        <w:rPr>
          <w:rStyle w:val="StyleBoldUnderline"/>
        </w:rPr>
        <w:t xml:space="preserve">, </w:t>
      </w:r>
      <w:r w:rsidRPr="0045238F">
        <w:rPr>
          <w:sz w:val="16"/>
        </w:rPr>
        <w:t>but not in ways that we can anticipate or know.</w:t>
      </w:r>
    </w:p>
    <w:p w:rsidR="00BE5CD8" w:rsidRDefault="00BE5CD8" w:rsidP="00BE5CD8">
      <w:pPr>
        <w:pStyle w:val="Heading4"/>
      </w:pPr>
      <w:r>
        <w:t xml:space="preserve">Voting aff is a form of </w:t>
      </w:r>
      <w:r w:rsidRPr="00B95683">
        <w:rPr>
          <w:i/>
          <w:u w:val="single"/>
        </w:rPr>
        <w:t>demosprudence</w:t>
      </w:r>
      <w:r>
        <w:t xml:space="preserve"> – a </w:t>
      </w:r>
      <w:r w:rsidRPr="00B95683">
        <w:rPr>
          <w:u w:val="single"/>
        </w:rPr>
        <w:t>legal bridge</w:t>
      </w:r>
      <w:r>
        <w:t xml:space="preserve"> between aggrieved communities and existing institutions.  Becoming </w:t>
      </w:r>
      <w:r w:rsidRPr="00B95683">
        <w:rPr>
          <w:u w:val="single"/>
        </w:rPr>
        <w:t>role-literate</w:t>
      </w:r>
      <w:r>
        <w:t xml:space="preserve"> participants in legal debates builds public momentum for social change.</w:t>
      </w:r>
    </w:p>
    <w:p w:rsidR="00BE5CD8" w:rsidRPr="00BD2061" w:rsidRDefault="00BE5CD8" w:rsidP="00BE5CD8">
      <w:pPr>
        <w:rPr>
          <w:b/>
          <w:bCs/>
        </w:rPr>
      </w:pPr>
      <w:r>
        <w:t xml:space="preserve">Lani </w:t>
      </w:r>
      <w:r w:rsidRPr="00134CF5">
        <w:rPr>
          <w:rStyle w:val="StyleStyleBold12pt"/>
        </w:rPr>
        <w:t>GUINIER</w:t>
      </w:r>
      <w:r>
        <w:t xml:space="preserve"> Law @ Harvard </w:t>
      </w:r>
      <w:r w:rsidRPr="00BD2061">
        <w:rPr>
          <w:b/>
          <w:u w:val="single"/>
        </w:rPr>
        <w:t>‘</w:t>
      </w:r>
      <w:r w:rsidRPr="00134CF5">
        <w:rPr>
          <w:rStyle w:val="StyleStyleBold12pt"/>
        </w:rPr>
        <w:t>9</w:t>
      </w:r>
      <w:r>
        <w:t xml:space="preserve">  </w:t>
      </w:r>
      <w:r w:rsidRPr="00BD2061">
        <w:t>“BEYOND LEGISLATURES: SOCIAL MOVEMENTS, SOCIAL CHANGE, AND THE POSSIBILITIES OF DEMOSPRUDENCE”</w:t>
      </w:r>
      <w:r>
        <w:t xml:space="preserve"> </w:t>
      </w:r>
      <w:r w:rsidRPr="00BD2061">
        <w:t>89 B.U. L. Rev. 539 2009</w:t>
      </w:r>
      <w:r>
        <w:t xml:space="preserve"> p.</w:t>
      </w:r>
      <w:r>
        <w:rPr>
          <w:b/>
          <w:bCs/>
        </w:rPr>
        <w:t xml:space="preserve"> </w:t>
      </w:r>
      <w:r>
        <w:t>544-554</w:t>
      </w:r>
    </w:p>
    <w:p w:rsidR="00BE5CD8" w:rsidRDefault="00BE5CD8" w:rsidP="00BE5CD8"/>
    <w:p w:rsidR="00BE5CD8" w:rsidRPr="001134DE" w:rsidRDefault="00BE5CD8" w:rsidP="00BE5CD8">
      <w:pPr>
        <w:rPr>
          <w:sz w:val="16"/>
        </w:rPr>
      </w:pPr>
      <w:r w:rsidRPr="00BD2061">
        <w:rPr>
          <w:rStyle w:val="StyleBoldUnderline"/>
        </w:rPr>
        <w:t>In her Ledbetter dissent</w:t>
      </w:r>
      <w:r w:rsidRPr="001134DE">
        <w:rPr>
          <w:sz w:val="16"/>
        </w:rPr>
        <w:t xml:space="preserve"> and subsequent remarks, Justice </w:t>
      </w:r>
      <w:r w:rsidRPr="00BD2061">
        <w:rPr>
          <w:rStyle w:val="StyleBoldUnderline"/>
        </w:rPr>
        <w:t xml:space="preserve">Ginsburg was courting the people to reverse the decision of a Supreme Court majority </w:t>
      </w:r>
      <w:r w:rsidRPr="001134DE">
        <w:rPr>
          <w:sz w:val="16"/>
        </w:rPr>
        <w:t xml:space="preserve">and thereby limit its effect. </w:t>
      </w:r>
      <w:r w:rsidRPr="00BD2061">
        <w:rPr>
          <w:rStyle w:val="StyleBoldUnderline"/>
        </w:rPr>
        <w:t>In</w:t>
      </w:r>
      <w:r w:rsidRPr="001134DE">
        <w:rPr>
          <w:sz w:val="16"/>
        </w:rPr>
        <w:t xml:space="preserve"> Robert </w:t>
      </w:r>
      <w:r w:rsidRPr="00BD2061">
        <w:rPr>
          <w:rStyle w:val="StyleBoldUnderline"/>
        </w:rPr>
        <w:t>Cover's</w:t>
      </w:r>
      <w:r w:rsidRPr="001134DE">
        <w:rPr>
          <w:sz w:val="16"/>
        </w:rPr>
        <w:t xml:space="preserve"> "</w:t>
      </w:r>
      <w:r w:rsidRPr="00BD2061">
        <w:rPr>
          <w:rStyle w:val="Emphasis"/>
        </w:rPr>
        <w:t>jurisgenerative</w:t>
      </w:r>
      <w:r w:rsidRPr="001134DE">
        <w:rPr>
          <w:sz w:val="16"/>
        </w:rPr>
        <w:t xml:space="preserve">" sense,36 </w:t>
      </w:r>
      <w:r w:rsidRPr="00BD2061">
        <w:rPr>
          <w:rStyle w:val="StyleBoldUnderline"/>
        </w:rPr>
        <w:t xml:space="preserve">she claimed </w:t>
      </w:r>
      <w:r w:rsidRPr="0076402A">
        <w:rPr>
          <w:rStyle w:val="StyleBoldUnderline"/>
          <w:highlight w:val="green"/>
        </w:rPr>
        <w:t xml:space="preserve">a space for citizens to </w:t>
      </w:r>
      <w:r w:rsidRPr="0076402A">
        <w:rPr>
          <w:rStyle w:val="Emphasis"/>
          <w:highlight w:val="green"/>
        </w:rPr>
        <w:t>advance alternative interpretations</w:t>
      </w:r>
      <w:r w:rsidRPr="0076402A">
        <w:rPr>
          <w:rStyle w:val="StyleBoldUnderline"/>
          <w:highlight w:val="green"/>
        </w:rPr>
        <w:t xml:space="preserve"> of the law</w:t>
      </w:r>
      <w:r w:rsidRPr="0076402A">
        <w:rPr>
          <w:sz w:val="16"/>
          <w:highlight w:val="green"/>
        </w:rPr>
        <w:t>.</w:t>
      </w:r>
      <w:r w:rsidRPr="001134DE">
        <w:rPr>
          <w:sz w:val="16"/>
        </w:rPr>
        <w:t xml:space="preserve"> Her oral </w:t>
      </w:r>
      <w:r w:rsidRPr="00BD2061">
        <w:rPr>
          <w:rStyle w:val="StyleBoldUnderline"/>
        </w:rPr>
        <w:t>dissent</w:t>
      </w:r>
      <w:r w:rsidRPr="001134DE">
        <w:rPr>
          <w:sz w:val="16"/>
        </w:rPr>
        <w:t xml:space="preserve"> and public remarks </w:t>
      </w:r>
      <w:r w:rsidRPr="00BD2061">
        <w:rPr>
          <w:rStyle w:val="StyleBoldUnderline"/>
        </w:rPr>
        <w:t xml:space="preserve">represented </w:t>
      </w:r>
      <w:r w:rsidRPr="0076402A">
        <w:rPr>
          <w:rStyle w:val="StyleBoldUnderline"/>
          <w:highlight w:val="green"/>
        </w:rPr>
        <w:t xml:space="preserve">a set of </w:t>
      </w:r>
      <w:r w:rsidRPr="0076402A">
        <w:rPr>
          <w:rStyle w:val="StyleBoldUnderline"/>
          <w:i/>
          <w:highlight w:val="green"/>
        </w:rPr>
        <w:t>demosprudential</w:t>
      </w:r>
      <w:r w:rsidRPr="0076402A">
        <w:rPr>
          <w:rStyle w:val="StyleBoldUnderline"/>
          <w:highlight w:val="green"/>
        </w:rPr>
        <w:t xml:space="preserve"> practices</w:t>
      </w:r>
      <w:r w:rsidRPr="001134DE">
        <w:rPr>
          <w:sz w:val="16"/>
        </w:rPr>
        <w:t xml:space="preserve"> </w:t>
      </w:r>
      <w:r w:rsidRPr="0076402A">
        <w:rPr>
          <w:rStyle w:val="StyleBoldUnderline"/>
          <w:highlight w:val="green"/>
        </w:rPr>
        <w:t>for</w:t>
      </w:r>
      <w:r w:rsidRPr="001134DE">
        <w:rPr>
          <w:sz w:val="16"/>
        </w:rPr>
        <w:t xml:space="preserve"> instantiating and </w:t>
      </w:r>
      <w:r w:rsidRPr="0076402A">
        <w:rPr>
          <w:rStyle w:val="StyleBoldUnderline"/>
          <w:highlight w:val="green"/>
        </w:rPr>
        <w:t>reinforcing the relationship between public engagement and institutional legitimacy</w:t>
      </w:r>
      <w:r w:rsidRPr="001134DE">
        <w:rPr>
          <w:sz w:val="16"/>
        </w:rPr>
        <w:t xml:space="preserve">. </w:t>
      </w:r>
      <w:r w:rsidRPr="00BD2061">
        <w:rPr>
          <w:rStyle w:val="StyleBoldUnderline"/>
        </w:rPr>
        <w:t>In</w:t>
      </w:r>
      <w:r w:rsidRPr="001134DE">
        <w:rPr>
          <w:sz w:val="16"/>
        </w:rPr>
        <w:t xml:space="preserve"> Justice Ginsburg's oral </w:t>
      </w:r>
      <w:r w:rsidRPr="00BD2061">
        <w:rPr>
          <w:rStyle w:val="StyleBoldUnderline"/>
        </w:rPr>
        <w:t>dissent</w:t>
      </w:r>
      <w:r w:rsidRPr="001134DE">
        <w:rPr>
          <w:sz w:val="16"/>
        </w:rPr>
        <w:t xml:space="preserve"> </w:t>
      </w:r>
      <w:r w:rsidRPr="0076402A">
        <w:rPr>
          <w:rStyle w:val="StyleBoldUnderline"/>
          <w:highlight w:val="green"/>
        </w:rPr>
        <w:t xml:space="preserve">we see the possibilities of a more </w:t>
      </w:r>
      <w:r w:rsidRPr="0076402A">
        <w:rPr>
          <w:rStyle w:val="Emphasis"/>
          <w:highlight w:val="green"/>
        </w:rPr>
        <w:t>democratically-oriented</w:t>
      </w:r>
      <w:r w:rsidRPr="0076402A">
        <w:rPr>
          <w:rStyle w:val="StyleBoldUnderline"/>
          <w:highlight w:val="green"/>
        </w:rPr>
        <w:t xml:space="preserve"> jurisprudence</w:t>
      </w:r>
      <w:r w:rsidRPr="001134DE">
        <w:rPr>
          <w:sz w:val="16"/>
        </w:rPr>
        <w:t>, or what Gerald Torres and I term</w:t>
      </w:r>
      <w:r w:rsidRPr="001134DE">
        <w:rPr>
          <w:rFonts w:ascii="Times-Roman" w:hAnsi="Times-Roman" w:cs="Times-Roman"/>
          <w:sz w:val="16"/>
        </w:rPr>
        <w:t xml:space="preserve"> </w:t>
      </w:r>
      <w:r w:rsidRPr="00BD2061">
        <w:rPr>
          <w:rStyle w:val="StyleBoldUnderline"/>
        </w:rPr>
        <w:t>demosprudence</w:t>
      </w:r>
      <w:r w:rsidRPr="001134DE">
        <w:rPr>
          <w:sz w:val="16"/>
        </w:rPr>
        <w:t xml:space="preserve">. 37 Demosprudence </w:t>
      </w:r>
      <w:r w:rsidRPr="00BD2061">
        <w:rPr>
          <w:rStyle w:val="StyleBoldUnderline"/>
        </w:rPr>
        <w:t xml:space="preserve">builds on the idea that lawmaking is a </w:t>
      </w:r>
      <w:r w:rsidRPr="00BD2061">
        <w:rPr>
          <w:rStyle w:val="Emphasis"/>
        </w:rPr>
        <w:t>collaborative enterprise</w:t>
      </w:r>
      <w:r w:rsidRPr="00BD2061">
        <w:rPr>
          <w:rStyle w:val="StyleBoldUnderline"/>
        </w:rPr>
        <w:t xml:space="preserve"> between formal elites</w:t>
      </w:r>
      <w:r w:rsidRPr="001134DE">
        <w:rPr>
          <w:sz w:val="16"/>
        </w:rPr>
        <w:t xml:space="preserve"> - </w:t>
      </w:r>
      <w:r w:rsidRPr="00BD2061">
        <w:rPr>
          <w:rStyle w:val="StyleBoldUnderline"/>
        </w:rPr>
        <w:t>whether judges</w:t>
      </w:r>
      <w:r w:rsidRPr="001134DE">
        <w:rPr>
          <w:sz w:val="16"/>
        </w:rPr>
        <w:t xml:space="preserve">, legislators or lawyers - </w:t>
      </w:r>
      <w:r w:rsidRPr="00BD2061">
        <w:rPr>
          <w:rStyle w:val="StyleBoldUnderline"/>
        </w:rPr>
        <w:t>and ordinary people</w:t>
      </w:r>
      <w:r w:rsidRPr="001134DE">
        <w:rPr>
          <w:sz w:val="16"/>
        </w:rPr>
        <w:t xml:space="preserve">. The foundational hypothesis of demosprudence is that </w:t>
      </w:r>
      <w:r w:rsidRPr="00504C09">
        <w:rPr>
          <w:rStyle w:val="StyleBoldUnderline"/>
        </w:rPr>
        <w:t>the wisdom of the people should inform the lawmaking enterprise in a democracy.</w:t>
      </w:r>
      <w:r w:rsidRPr="001134DE">
        <w:rPr>
          <w:sz w:val="16"/>
        </w:rPr>
        <w:t xml:space="preserve"> From a demosprudential perspective, the Court gains a new source of democratic authority when its members engage ordinary people in a productive dialogue about the potential role of "We the People" in lawmaking.38 </w:t>
      </w:r>
      <w:r w:rsidRPr="00504C09">
        <w:rPr>
          <w:rStyle w:val="StyleBoldUnderline"/>
        </w:rPr>
        <w:t>Demosprudence</w:t>
      </w:r>
      <w:r w:rsidRPr="001134DE">
        <w:rPr>
          <w:sz w:val="16"/>
        </w:rPr>
        <w:t xml:space="preserve"> </w:t>
      </w:r>
      <w:r w:rsidRPr="00504C09">
        <w:rPr>
          <w:rStyle w:val="StyleBoldUnderline"/>
        </w:rPr>
        <w:t>is</w:t>
      </w:r>
      <w:r w:rsidRPr="001134DE">
        <w:rPr>
          <w:sz w:val="16"/>
        </w:rPr>
        <w:t xml:space="preserve"> a term Professor Torres and I initially coined to describe </w:t>
      </w:r>
      <w:r w:rsidRPr="0076402A">
        <w:rPr>
          <w:rStyle w:val="StyleBoldUnderline"/>
          <w:highlight w:val="green"/>
        </w:rPr>
        <w:t xml:space="preserve">the process of </w:t>
      </w:r>
      <w:r w:rsidRPr="0076402A">
        <w:rPr>
          <w:rStyle w:val="Emphasis"/>
          <w:highlight w:val="green"/>
        </w:rPr>
        <w:t xml:space="preserve">making and interpreting law </w:t>
      </w:r>
      <w:r w:rsidRPr="0076402A">
        <w:rPr>
          <w:rStyle w:val="StyleBoldUnderline"/>
          <w:highlight w:val="green"/>
        </w:rPr>
        <w:t xml:space="preserve">from an </w:t>
      </w:r>
      <w:r w:rsidRPr="0076402A">
        <w:rPr>
          <w:rStyle w:val="Emphasis"/>
          <w:highlight w:val="green"/>
        </w:rPr>
        <w:t>externa</w:t>
      </w:r>
      <w:r w:rsidRPr="00504C09">
        <w:rPr>
          <w:rStyle w:val="Emphasis"/>
        </w:rPr>
        <w:t>l</w:t>
      </w:r>
      <w:r w:rsidRPr="00504C09">
        <w:rPr>
          <w:rStyle w:val="StyleBoldUnderline"/>
        </w:rPr>
        <w:t xml:space="preserve"> - not just internal - </w:t>
      </w:r>
      <w:r w:rsidRPr="0076402A">
        <w:rPr>
          <w:rStyle w:val="StyleBoldUnderline"/>
          <w:highlight w:val="green"/>
        </w:rPr>
        <w:t>perspective</w:t>
      </w:r>
      <w:r w:rsidRPr="001134DE">
        <w:rPr>
          <w:sz w:val="16"/>
        </w:rPr>
        <w:t xml:space="preserve">. </w:t>
      </w:r>
      <w:r w:rsidRPr="00504C09">
        <w:rPr>
          <w:rStyle w:val="StyleBoldUnderline"/>
        </w:rPr>
        <w:t>That perspective emphasizes the role of informal democratic mobilizations and wide-ranging social movements that serve to make formal institutions</w:t>
      </w:r>
      <w:r w:rsidRPr="001134DE">
        <w:rPr>
          <w:sz w:val="16"/>
        </w:rPr>
        <w:t xml:space="preserve">, including those that regulate legal culture, </w:t>
      </w:r>
      <w:r w:rsidRPr="00504C09">
        <w:rPr>
          <w:rStyle w:val="StyleBoldUnderline"/>
        </w:rPr>
        <w:t>more democratic</w:t>
      </w:r>
      <w:r w:rsidRPr="001134DE">
        <w:rPr>
          <w:sz w:val="16"/>
        </w:rPr>
        <w:t>. 39 Demosprudence focuses on the ways that "</w:t>
      </w:r>
      <w:r w:rsidRPr="00504C09">
        <w:rPr>
          <w:rStyle w:val="StyleBoldUnderline"/>
        </w:rPr>
        <w:t>the demos" (especially through social movements) can contribute to the meaning of law</w:t>
      </w:r>
      <w:r w:rsidRPr="001134DE">
        <w:rPr>
          <w:sz w:val="16"/>
        </w:rPr>
        <w:t>. Justice Ginsburg acted demosprudentially when she invited a wider audience into the conversation about one of the core conflicts at the heart of our democracy. 40 She grounded her oral dissent and her public remarks in a set of demosprudential practices that linked public engagement with institutional legitimacy. Those practices are part of a larger demosprudential claim: that the Constitution belongs to the people, not just to the Supreme Court. The dissenting opinions, especially the oral dissents, of Justice Ginsburg and other members of the Court are the subject of my 2008 Supreme Court</w:t>
      </w:r>
      <w:r w:rsidRPr="001134DE">
        <w:rPr>
          <w:rFonts w:ascii="Times-Roman" w:hAnsi="Times-Roman" w:cs="Times-Roman"/>
          <w:sz w:val="16"/>
          <w:szCs w:val="20"/>
        </w:rPr>
        <w:t xml:space="preserve"> </w:t>
      </w:r>
      <w:r w:rsidRPr="001134DE">
        <w:rPr>
          <w:sz w:val="16"/>
        </w:rPr>
        <w:t xml:space="preserve">foreword, </w:t>
      </w:r>
      <w:r w:rsidRPr="001134DE">
        <w:rPr>
          <w:i/>
          <w:iCs/>
          <w:sz w:val="16"/>
        </w:rPr>
        <w:t xml:space="preserve">Demosprudence Through Dissent.41 </w:t>
      </w:r>
      <w:r w:rsidRPr="001134DE">
        <w:rPr>
          <w:sz w:val="16"/>
        </w:rPr>
        <w:t xml:space="preserve">The foreword was addressed to judges, especially those speaking out in dissent, urging them to "engage dialogically with nonjudicial actors and to encourage them to act democratically. '42 The foreword focuses on oral dissents because of the special power of the spoken word, but Justices can issue demosprudential concurrences and even majority opinions, written as well as spoken.43 Moreover, true to its origins, demosprudence is not limited to reconceptualizing the judicial role. Lawyers and nonlawyers alike can be demosprudential, a claim that I foreshadow in the foreword and which Torres and I are developing in other work on law and social movements. 44 Supreme Court Justices can play a democracy-enhancing role by expanding the audience for their opinions to include those unlearned in the law. Of the current Justices, Justice Antonin Scalia has a particular knack for attracting and holding the attention of a nonlegal audience. His dissents are "deliberate exercises in advocacy" that "chart new paths for changing the law."'45 Just as Justice Ginsburg welcomed women's rights activists into the public sphere in response to the Court majority's decision in </w:t>
      </w:r>
      <w:r w:rsidRPr="001134DE">
        <w:rPr>
          <w:i/>
          <w:iCs/>
          <w:sz w:val="16"/>
        </w:rPr>
        <w:t xml:space="preserve">Ledbetter, </w:t>
      </w:r>
      <w:r w:rsidRPr="001134DE">
        <w:rPr>
          <w:sz w:val="16"/>
        </w:rPr>
        <w:t>Justice Scalia's dissents are often in conversation with a conservative constituency of accountability. 46 By writing dissents like these, both Justices have acknowledged that their audience is not just their colleagues or the litigants in the cases before them. Both exemplify the potential power of demosprudential dissents when the dissenter is aligned with a social movement or constituency that "mobilizes to change the meaning of the Constitution over time. '47 Thus, Justice Ginsburg speaks in her "clearest voice" when she addresses issues of gender equality.48 Similarly, Justice Scalia effectively uses his originalist jurisprudence as "a language that a political movement can both understand and rally around. 4 9</w:t>
      </w:r>
      <w:r w:rsidRPr="001134DE">
        <w:rPr>
          <w:rFonts w:ascii="Times-Roman" w:hAnsi="Times-Roman" w:cs="Times-Roman"/>
          <w:sz w:val="16"/>
          <w:szCs w:val="20"/>
        </w:rPr>
        <w:t xml:space="preserve"> </w:t>
      </w:r>
      <w:r w:rsidRPr="001134DE">
        <w:rPr>
          <w:sz w:val="16"/>
        </w:rPr>
        <w:t xml:space="preserve">Both Justices Ginsburg and Scalia are at their best as demosprudential dissenters when they encourage a "social movement to fight on." 50 Robert Post, writing in this symposium, reads my argument exactly right: "[C]ourts do not end democratic debate about the meaning of rights and the law; they are participants within that debate." 51 As Post explains, I argue that </w:t>
      </w:r>
      <w:r w:rsidRPr="0076402A">
        <w:rPr>
          <w:rStyle w:val="StyleBoldUnderline"/>
          <w:highlight w:val="green"/>
        </w:rPr>
        <w:t>the "meaning of constitutional principles are forged within the cauldron of political debate</w:t>
      </w:r>
      <w:r w:rsidRPr="001134DE">
        <w:rPr>
          <w:sz w:val="16"/>
        </w:rPr>
        <w:t xml:space="preserve">," a debate in which judges are often important, though not necessarily central, actors. 52 </w:t>
      </w:r>
      <w:r w:rsidRPr="00504C09">
        <w:rPr>
          <w:rStyle w:val="StyleBoldUnderline"/>
        </w:rPr>
        <w:t>Law and politics are in continuous dialogue</w:t>
      </w:r>
      <w:r w:rsidRPr="001134DE">
        <w:rPr>
          <w:sz w:val="16"/>
        </w:rPr>
        <w:t xml:space="preserve">, and </w:t>
      </w:r>
      <w:r w:rsidRPr="00504C09">
        <w:rPr>
          <w:rStyle w:val="StyleBoldUnderline"/>
        </w:rPr>
        <w:t>the goal of a demosprudential dissenter is to ensure that the views of a judicial majority do not preempt political dialogue</w:t>
      </w:r>
      <w:r w:rsidRPr="001134DE">
        <w:rPr>
          <w:sz w:val="16"/>
        </w:rPr>
        <w:t>. When Justice Ginsburg spoke in a voice more conversational than technical, she did more than declare her disagreement with the majority's holding. By vigorously speaking out during the opinion announcement, she also appealed to citizens in terms that laypersons could understand and to Congress directly. 53 This is demosprudence. Robert Post eloquently summarizes and contextualizes the argument I make about demosprudence. He also corrects the misunderstanding of the law/politics divide that beats at the heart of Gerald Rosenberg's criticisms of that argument.54 Post neatly restates my premise: "</w:t>
      </w:r>
      <w:r w:rsidRPr="0076402A">
        <w:rPr>
          <w:rStyle w:val="StyleBoldUnderline"/>
          <w:highlight w:val="green"/>
        </w:rPr>
        <w:t>Law inspires and provokes the claims of politically engaged agents</w:t>
      </w:r>
      <w:r w:rsidRPr="00504C09">
        <w:rPr>
          <w:rStyle w:val="StyleBoldUnderline"/>
        </w:rPr>
        <w:t>, as it simultaneously emerges from these claims</w:t>
      </w:r>
      <w:r w:rsidRPr="001134DE">
        <w:rPr>
          <w:sz w:val="16"/>
        </w:rPr>
        <w:t xml:space="preserve">. '55 In his companion essay, Professor Rosenberg polices the law/politics distinction to create a false binary. Rosenberg dismisses the possibility of an ongoing and recursive conversation between law and politics that </w:t>
      </w:r>
      <w:r w:rsidRPr="001134DE">
        <w:rPr>
          <w:i/>
          <w:iCs/>
          <w:sz w:val="16"/>
        </w:rPr>
        <w:t xml:space="preserve">may </w:t>
      </w:r>
      <w:r w:rsidRPr="001134DE">
        <w:rPr>
          <w:sz w:val="16"/>
        </w:rPr>
        <w:t>produce changes in the law and eventually in our "constitutional culture," meaning changes in the popular as well as elite understanding of what the law means. Constitutional culture is the fish tank in which the beliefs and actions of judicial as well as nonjudicial participants swim. It is the "dynamic sociopolitical environment" in which ideas about legal meanings circulate, ferment, compete and ultimately surface in formal venues such as legal</w:t>
      </w:r>
      <w:r w:rsidRPr="001134DE">
        <w:rPr>
          <w:rFonts w:ascii="Times-Roman" w:hAnsi="Times-Roman" w:cs="Times-Roman"/>
          <w:sz w:val="16"/>
          <w:szCs w:val="20"/>
        </w:rPr>
        <w:t xml:space="preserve"> </w:t>
      </w:r>
      <w:r w:rsidRPr="001134DE">
        <w:rPr>
          <w:sz w:val="16"/>
        </w:rPr>
        <w:t xml:space="preserve">advocacy or legislative actions.56 </w:t>
      </w:r>
      <w:r w:rsidRPr="00504C09">
        <w:rPr>
          <w:rStyle w:val="StyleBoldUnderline"/>
        </w:rPr>
        <w:t>As</w:t>
      </w:r>
      <w:r w:rsidRPr="001134DE">
        <w:rPr>
          <w:sz w:val="16"/>
        </w:rPr>
        <w:t xml:space="preserve"> political scientist Daniel </w:t>
      </w:r>
      <w:r w:rsidRPr="00504C09">
        <w:rPr>
          <w:rStyle w:val="StyleBoldUnderline"/>
        </w:rPr>
        <w:t xml:space="preserve">HoSang explains, </w:t>
      </w:r>
      <w:r w:rsidRPr="0076402A">
        <w:rPr>
          <w:rStyle w:val="StyleBoldUnderline"/>
          <w:highlight w:val="green"/>
        </w:rPr>
        <w:t>the goal of demosprudence is "to open up analytic and political possibility to build and sustain</w:t>
      </w:r>
      <w:r w:rsidRPr="00504C09">
        <w:rPr>
          <w:rStyle w:val="StyleBoldUnderline"/>
        </w:rPr>
        <w:t xml:space="preserve"> more dynamic and </w:t>
      </w:r>
      <w:r w:rsidRPr="0076402A">
        <w:rPr>
          <w:rStyle w:val="StyleBoldUnderline"/>
          <w:highlight w:val="green"/>
        </w:rPr>
        <w:t>politically potent relationships between</w:t>
      </w:r>
      <w:r w:rsidRPr="00504C09">
        <w:rPr>
          <w:rStyle w:val="StyleBoldUnderline"/>
        </w:rPr>
        <w:t xml:space="preserve"> [</w:t>
      </w:r>
      <w:r w:rsidRPr="00504C09">
        <w:rPr>
          <w:rStyle w:val="Emphasis"/>
        </w:rPr>
        <w:t xml:space="preserve">legal </w:t>
      </w:r>
      <w:r w:rsidRPr="0076402A">
        <w:rPr>
          <w:rStyle w:val="Emphasis"/>
          <w:highlight w:val="green"/>
        </w:rPr>
        <w:t>elites</w:t>
      </w:r>
      <w:r w:rsidRPr="0076402A">
        <w:rPr>
          <w:rStyle w:val="StyleBoldUnderline"/>
          <w:highlight w:val="green"/>
        </w:rPr>
        <w:t xml:space="preserve">] and </w:t>
      </w:r>
      <w:r w:rsidRPr="0076402A">
        <w:rPr>
          <w:rStyle w:val="Emphasis"/>
          <w:highlight w:val="green"/>
        </w:rPr>
        <w:t>aggrieved communities</w:t>
      </w:r>
      <w:r w:rsidRPr="001134DE">
        <w:rPr>
          <w:sz w:val="16"/>
        </w:rPr>
        <w:t xml:space="preserve">. 57 Professor Rosenberg's </w:t>
      </w:r>
      <w:r w:rsidRPr="0076402A">
        <w:rPr>
          <w:rStyle w:val="StyleBoldUnderline"/>
          <w:highlight w:val="green"/>
        </w:rPr>
        <w:t>critique of demosprudence rests on</w:t>
      </w:r>
      <w:r w:rsidRPr="00504C09">
        <w:rPr>
          <w:rStyle w:val="StyleBoldUnderline"/>
        </w:rPr>
        <w:t xml:space="preserve"> several </w:t>
      </w:r>
      <w:r w:rsidRPr="0076402A">
        <w:rPr>
          <w:rStyle w:val="Emphasis"/>
          <w:highlight w:val="green"/>
        </w:rPr>
        <w:t>misunderstandings</w:t>
      </w:r>
      <w:r w:rsidRPr="001134DE">
        <w:rPr>
          <w:sz w:val="16"/>
        </w:rPr>
        <w:t xml:space="preserve"> of my work and that of other legal scholars.58 </w:t>
      </w:r>
      <w:r w:rsidRPr="00504C09">
        <w:rPr>
          <w:rStyle w:val="StyleBoldUnderline"/>
        </w:rPr>
        <w:t>First</w:t>
      </w:r>
      <w:r w:rsidRPr="001134DE">
        <w:rPr>
          <w:sz w:val="16"/>
        </w:rPr>
        <w:t xml:space="preserve">, Professor </w:t>
      </w:r>
      <w:r w:rsidRPr="00504C09">
        <w:rPr>
          <w:rStyle w:val="StyleBoldUnderline"/>
        </w:rPr>
        <w:t xml:space="preserve">Rosenberg wrongly assumes that my claims are descriptive rather than </w:t>
      </w:r>
      <w:r w:rsidRPr="00504C09">
        <w:rPr>
          <w:rStyle w:val="Emphasis"/>
        </w:rPr>
        <w:t>aspirational</w:t>
      </w:r>
      <w:r w:rsidRPr="001134DE">
        <w:rPr>
          <w:sz w:val="16"/>
        </w:rPr>
        <w:t xml:space="preserve">.5 9 Second, Professor Rosenberg's concern about my "Courtcentric" analysis overlooks the occasion for my argument;60 that is, the traditions associated with the Supreme Court foreword published every year in the November issue of the </w:t>
      </w:r>
      <w:r w:rsidRPr="001134DE">
        <w:rPr>
          <w:i/>
          <w:iCs/>
          <w:sz w:val="16"/>
        </w:rPr>
        <w:t xml:space="preserve">Harvard Law Review. </w:t>
      </w:r>
      <w:r w:rsidRPr="001134DE">
        <w:rPr>
          <w:sz w:val="16"/>
        </w:rPr>
        <w:t xml:space="preserve">Third, </w:t>
      </w:r>
      <w:r w:rsidRPr="00504C09">
        <w:rPr>
          <w:rStyle w:val="StyleBoldUnderline"/>
        </w:rPr>
        <w:t>he orients his entire critique</w:t>
      </w:r>
      <w:r w:rsidRPr="001134DE">
        <w:rPr>
          <w:sz w:val="16"/>
        </w:rPr>
        <w:t xml:space="preserve"> around polling data and other social science research </w:t>
      </w:r>
      <w:r w:rsidRPr="00504C09">
        <w:rPr>
          <w:rStyle w:val="StyleBoldUnderline"/>
        </w:rPr>
        <w:t xml:space="preserve">to trivialize the relationship of </w:t>
      </w:r>
      <w:r w:rsidRPr="00504C09">
        <w:rPr>
          <w:rStyle w:val="Emphasis"/>
        </w:rPr>
        <w:t>narrative to culture</w:t>
      </w:r>
      <w:r w:rsidRPr="001134DE">
        <w:rPr>
          <w:sz w:val="16"/>
        </w:rPr>
        <w:t xml:space="preserve">, to exaggerate the predictive capacity of a data-driven approach to quantify causation and to preempt other useful analytic approaches. 6 1 First, my foreword posits that judges </w:t>
      </w:r>
      <w:r w:rsidRPr="001134DE">
        <w:rPr>
          <w:i/>
          <w:iCs/>
          <w:sz w:val="16"/>
        </w:rPr>
        <w:t xml:space="preserve">can </w:t>
      </w:r>
      <w:r w:rsidRPr="001134DE">
        <w:rPr>
          <w:sz w:val="16"/>
        </w:rPr>
        <w:t xml:space="preserve">play a demosprudential role and that oral dissents are one </w:t>
      </w:r>
      <w:r w:rsidRPr="001134DE">
        <w:rPr>
          <w:i/>
          <w:iCs/>
          <w:sz w:val="16"/>
        </w:rPr>
        <w:t xml:space="preserve">potential </w:t>
      </w:r>
      <w:r w:rsidRPr="001134DE">
        <w:rPr>
          <w:sz w:val="16"/>
        </w:rPr>
        <w:t xml:space="preserve">vehicle for allowing them to do so. 6 2 While it is true that oral dissents </w:t>
      </w:r>
      <w:r w:rsidRPr="001134DE">
        <w:rPr>
          <w:i/>
          <w:iCs/>
          <w:sz w:val="16"/>
        </w:rPr>
        <w:t xml:space="preserve">currently </w:t>
      </w:r>
      <w:r w:rsidRPr="001134DE">
        <w:rPr>
          <w:sz w:val="16"/>
        </w:rPr>
        <w:t xml:space="preserve">face obstacles to their demosprudential efficacy, those obstacles need not be insurmountable. Moreover, Rosenberg's critique arguably makes my point. He is saying "people don't pay attention, 63 while </w:t>
      </w:r>
      <w:r w:rsidRPr="001134DE">
        <w:rPr>
          <w:b/>
          <w:bCs/>
          <w:sz w:val="16"/>
        </w:rPr>
        <w:t xml:space="preserve">I </w:t>
      </w:r>
      <w:r w:rsidRPr="001134DE">
        <w:rPr>
          <w:sz w:val="16"/>
        </w:rPr>
        <w:t>am saying "yes, they can!" Indeed, they might pay more attention if Justices took the time to talk to them.64 He characterizes the past; I aim to sketch out the contours of a different future. Rosenberg is absolutely right that one next step might be to deploy the tools of social science to explore the extent to which this claim has been realized.65 But the foreword is suggestive, not predictive. Justices of the Supreme Court can be demosprudential when they use their opinions to engage nonlegal actors in the process of making and interpreting law over time. They have democratically-based reasons to seek to</w:t>
      </w:r>
      <w:r w:rsidRPr="001134DE">
        <w:rPr>
          <w:rFonts w:ascii="Times-Roman" w:hAnsi="Times-Roman" w:cs="Times-Roman"/>
          <w:sz w:val="16"/>
        </w:rPr>
        <w:t xml:space="preserve"> </w:t>
      </w:r>
      <w:r w:rsidRPr="001134DE">
        <w:rPr>
          <w:sz w:val="16"/>
        </w:rPr>
        <w:t xml:space="preserve">inspire a mobilized constituency; it is not that they invariably </w:t>
      </w:r>
      <w:r w:rsidRPr="001134DE">
        <w:rPr>
          <w:i/>
          <w:iCs/>
          <w:sz w:val="16"/>
        </w:rPr>
        <w:t xml:space="preserve">will </w:t>
      </w:r>
      <w:r w:rsidRPr="001134DE">
        <w:rPr>
          <w:sz w:val="16"/>
        </w:rPr>
        <w:t xml:space="preserve">cause a social movement to emerge. Similarly, the idea that Court opinions do not invariably inspire social movements does not mean they cannot have this effect. Nor do I argue that oral dissents are the only, or even the single most important, communication tool at the Court's disposal. When the Supreme Court announced </w:t>
      </w:r>
      <w:r w:rsidRPr="001134DE">
        <w:rPr>
          <w:i/>
          <w:iCs/>
          <w:sz w:val="16"/>
        </w:rPr>
        <w:t xml:space="preserve">Brown v. Board of Education66 </w:t>
      </w:r>
      <w:r w:rsidRPr="001134DE">
        <w:rPr>
          <w:sz w:val="16"/>
        </w:rPr>
        <w:t xml:space="preserve">in 1954, there were no dissents. Moreover, the orality of the opinion announcement was not a central feature of the event. No one heard the voice of Earl Warren reading his decision on the radio. Nevertheless, the decision had a powerful effect, in part because it was purposely drafted to speak to "the people. '67 Justice Warren consciously intended that the </w:t>
      </w:r>
      <w:r w:rsidRPr="001134DE">
        <w:rPr>
          <w:i/>
          <w:iCs/>
          <w:sz w:val="16"/>
        </w:rPr>
        <w:t xml:space="preserve">Brown </w:t>
      </w:r>
      <w:r w:rsidRPr="001134DE">
        <w:rPr>
          <w:sz w:val="16"/>
        </w:rPr>
        <w:t xml:space="preserve">opinion should be short and readable by the lay public. 68 In his work, Professor </w:t>
      </w:r>
      <w:r w:rsidRPr="0045238F">
        <w:rPr>
          <w:rStyle w:val="StyleBoldUnderline"/>
        </w:rPr>
        <w:t xml:space="preserve">Rosenberg </w:t>
      </w:r>
      <w:r w:rsidRPr="0076402A">
        <w:rPr>
          <w:rStyle w:val="StyleBoldUnderline"/>
          <w:highlight w:val="green"/>
        </w:rPr>
        <w:t xml:space="preserve">focuses on the white backlash </w:t>
      </w:r>
      <w:r w:rsidRPr="0045238F">
        <w:rPr>
          <w:rStyle w:val="StyleBoldUnderline"/>
        </w:rPr>
        <w:t>the Brown decision inspired</w:t>
      </w:r>
      <w:r w:rsidRPr="001134DE">
        <w:rPr>
          <w:sz w:val="16"/>
        </w:rPr>
        <w:t xml:space="preserve">.69 </w:t>
      </w:r>
      <w:r w:rsidRPr="0045238F">
        <w:rPr>
          <w:rStyle w:val="StyleBoldUnderline"/>
        </w:rPr>
        <w:t>But</w:t>
      </w:r>
      <w:r w:rsidRPr="001134DE">
        <w:rPr>
          <w:sz w:val="16"/>
        </w:rPr>
        <w:t xml:space="preserve"> a </w:t>
      </w:r>
      <w:r w:rsidRPr="0076402A">
        <w:rPr>
          <w:rStyle w:val="Emphasis"/>
          <w:highlight w:val="green"/>
        </w:rPr>
        <w:t>demosprudential analysis also focuses on the frontlash, the way that Brown helped inspire the civil rights movement</w:t>
      </w:r>
      <w:r w:rsidRPr="00504C09">
        <w:rPr>
          <w:rStyle w:val="StyleBoldUnderline"/>
        </w:rPr>
        <w:t xml:space="preserve">. </w:t>
      </w:r>
      <w:r w:rsidRPr="001134DE">
        <w:rPr>
          <w:i/>
          <w:iCs/>
          <w:sz w:val="16"/>
        </w:rPr>
        <w:t xml:space="preserve">Brown's </w:t>
      </w:r>
      <w:r w:rsidRPr="001134DE">
        <w:rPr>
          <w:sz w:val="16"/>
        </w:rPr>
        <w:t xml:space="preserve">accessibility and forcefulness helped inspire a social movement that in turn gave the opinion its legs. 70 In 1955, Rosa Parks refused to give up her seat on a bus in Montgomery. She was arrested. Four days later, when she was formally arraigned and convicted, a one-day bus boycott by the black citizens of Montgomery was unexpectedly, amazingly, successful. 71 Dr. Martin Luther </w:t>
      </w:r>
      <w:r w:rsidRPr="0045238F">
        <w:rPr>
          <w:rStyle w:val="StyleBoldUnderline"/>
        </w:rPr>
        <w:t>King</w:t>
      </w:r>
      <w:r w:rsidRPr="001134DE">
        <w:rPr>
          <w:sz w:val="16"/>
        </w:rPr>
        <w:t xml:space="preserve">, Jr. delivered a sermon that evening before a mass meeting of 5000 people gathered at and around Holt Street Baptist Church. 72 He prepared his audience to take the bold step of continuing the boycott indefinitely. He did so by brilliantly fusing two great texts: the Supreme Court's pronouncement a year earlier in </w:t>
      </w:r>
      <w:r w:rsidRPr="001134DE">
        <w:rPr>
          <w:i/>
          <w:iCs/>
          <w:sz w:val="16"/>
        </w:rPr>
        <w:t xml:space="preserve">Brown </w:t>
      </w:r>
      <w:r w:rsidRPr="001134DE">
        <w:rPr>
          <w:sz w:val="16"/>
        </w:rPr>
        <w:t xml:space="preserve">and the Bible.73 Dr. King </w:t>
      </w:r>
      <w:r w:rsidRPr="00504C09">
        <w:rPr>
          <w:rStyle w:val="StyleBoldUnderline"/>
        </w:rPr>
        <w:t>roused the crowd at that first mass meeting in Montgomery with a spirited refrain: "If we are wrong - the Supreme Court of this nation is wrong</w:t>
      </w:r>
      <w:r w:rsidRPr="001134DE">
        <w:rPr>
          <w:sz w:val="16"/>
        </w:rPr>
        <w:t>. If we are wrong God Almighty was wrong.</w:t>
      </w:r>
      <w:r w:rsidRPr="001134DE">
        <w:rPr>
          <w:rFonts w:ascii="Times-Roman" w:hAnsi="Times-Roman" w:cs="Times-Roman"/>
          <w:sz w:val="16"/>
        </w:rPr>
        <w:t xml:space="preserve"> </w:t>
      </w:r>
      <w:r w:rsidRPr="001134DE">
        <w:rPr>
          <w:sz w:val="16"/>
        </w:rPr>
        <w:t xml:space="preserve">In the foreword, I argue that Dr. </w:t>
      </w:r>
      <w:r w:rsidRPr="00504C09">
        <w:rPr>
          <w:rStyle w:val="StyleBoldUnderline"/>
        </w:rPr>
        <w:t>Ki</w:t>
      </w:r>
      <w:r w:rsidRPr="0076402A">
        <w:rPr>
          <w:rStyle w:val="StyleBoldUnderline"/>
          <w:highlight w:val="green"/>
        </w:rPr>
        <w:t>ng was a classic example of a "</w:t>
      </w:r>
      <w:r w:rsidRPr="0076402A">
        <w:rPr>
          <w:rStyle w:val="Emphasis"/>
          <w:highlight w:val="green"/>
        </w:rPr>
        <w:t>role literate participant</w:t>
      </w:r>
      <w:r w:rsidRPr="001134DE">
        <w:rPr>
          <w:sz w:val="16"/>
        </w:rPr>
        <w:t xml:space="preserve">. '75 </w:t>
      </w:r>
      <w:r w:rsidRPr="0076402A">
        <w:rPr>
          <w:rStyle w:val="StyleBoldUnderline"/>
          <w:highlight w:val="green"/>
        </w:rPr>
        <w:t>His theological and strategic acumen enabled him to invoke Brown as "authorization" and "legitimation</w:t>
      </w:r>
      <w:r w:rsidRPr="001134DE">
        <w:rPr>
          <w:sz w:val="16"/>
        </w:rPr>
        <w:t xml:space="preserve">" to sustain the actions that 50,000 blacks in Montgomery, Alabama would take for over thirteen months when they refused to ride the city's buses.76 But as Robert Post rightly points out, the word "authorize" meant something more like embolden or encourage. 77 My point is that </w:t>
      </w:r>
      <w:r w:rsidRPr="005875F2">
        <w:rPr>
          <w:rStyle w:val="StyleBoldUnderline"/>
        </w:rPr>
        <w:t xml:space="preserve">Brown shows </w:t>
      </w:r>
      <w:r w:rsidRPr="0076402A">
        <w:rPr>
          <w:rStyle w:val="StyleBoldUnderline"/>
          <w:highlight w:val="green"/>
        </w:rPr>
        <w:t>judicial actors can inspire</w:t>
      </w:r>
      <w:r w:rsidRPr="005875F2">
        <w:rPr>
          <w:rStyle w:val="StyleBoldUnderline"/>
        </w:rPr>
        <w:t xml:space="preserve"> or provoke "</w:t>
      </w:r>
      <w:r w:rsidRPr="0076402A">
        <w:rPr>
          <w:rStyle w:val="StyleBoldUnderline"/>
          <w:highlight w:val="green"/>
        </w:rPr>
        <w:t>mass</w:t>
      </w:r>
      <w:r w:rsidRPr="005875F2">
        <w:rPr>
          <w:rStyle w:val="StyleBoldUnderline"/>
        </w:rPr>
        <w:t xml:space="preserve"> </w:t>
      </w:r>
      <w:r w:rsidRPr="0076402A">
        <w:rPr>
          <w:rStyle w:val="StyleBoldUnderline"/>
          <w:highlight w:val="green"/>
        </w:rPr>
        <w:t>conversation</w:t>
      </w:r>
      <w:r w:rsidRPr="001134DE">
        <w:rPr>
          <w:sz w:val="16"/>
        </w:rPr>
        <w:t xml:space="preserve">." It is </w:t>
      </w:r>
      <w:r w:rsidRPr="005875F2">
        <w:rPr>
          <w:rStyle w:val="StyleBoldUnderline"/>
        </w:rPr>
        <w:t xml:space="preserve">when the legal constitution is narrated through the experience of ordinary people in conversation with each other that </w:t>
      </w:r>
      <w:r w:rsidRPr="0076402A">
        <w:rPr>
          <w:rStyle w:val="StyleBoldUnderline"/>
          <w:highlight w:val="green"/>
        </w:rPr>
        <w:t xml:space="preserve">legal interpretation becomes sustainable as a </w:t>
      </w:r>
      <w:r w:rsidRPr="0076402A">
        <w:rPr>
          <w:rStyle w:val="Emphasis"/>
          <w:highlight w:val="green"/>
        </w:rPr>
        <w:t>culture shift</w:t>
      </w:r>
      <w:r w:rsidRPr="005875F2">
        <w:rPr>
          <w:rStyle w:val="Emphasis"/>
        </w:rPr>
        <w:t>.</w:t>
      </w:r>
      <w:r w:rsidRPr="001134DE">
        <w:rPr>
          <w:sz w:val="16"/>
        </w:rPr>
        <w:t xml:space="preserve">78 And if a majority opinion can rouse, so too can a dissenting one. Thus, </w:t>
      </w:r>
      <w:r w:rsidRPr="005875F2">
        <w:rPr>
          <w:rStyle w:val="StyleBoldUnderline"/>
        </w:rPr>
        <w:t>demosprudence through dissent emphasizes the use of narrative techniques and a clear appeal to shared values that make the legal claims transparent and accessible</w:t>
      </w:r>
      <w:r w:rsidRPr="001134DE">
        <w:rPr>
          <w:sz w:val="16"/>
        </w:rPr>
        <w:t xml:space="preserve">. Although </w:t>
      </w:r>
      <w:r w:rsidRPr="0076402A">
        <w:rPr>
          <w:rStyle w:val="StyleBoldUnderline"/>
          <w:highlight w:val="green"/>
        </w:rPr>
        <w:t xml:space="preserve">demosprudence through dissent is </w:t>
      </w:r>
      <w:r w:rsidRPr="0076402A">
        <w:rPr>
          <w:rStyle w:val="Emphasis"/>
          <w:highlight w:val="green"/>
        </w:rPr>
        <w:t>prescriptive</w:t>
      </w:r>
      <w:r w:rsidRPr="005875F2">
        <w:rPr>
          <w:rStyle w:val="StyleBoldUnderline"/>
        </w:rPr>
        <w:t xml:space="preserve"> rather than descriptive</w:t>
      </w:r>
      <w:r w:rsidRPr="001134DE">
        <w:rPr>
          <w:sz w:val="16"/>
        </w:rPr>
        <w:t xml:space="preserve">, </w:t>
      </w:r>
      <w:r w:rsidRPr="005875F2">
        <w:rPr>
          <w:rStyle w:val="StyleBoldUnderline"/>
        </w:rPr>
        <w:t>it was never my intent to suggest that the Court should be central to any social movement.</w:t>
      </w:r>
      <w:r w:rsidRPr="001134DE">
        <w:rPr>
          <w:sz w:val="16"/>
        </w:rPr>
        <w:t xml:space="preserve"> Like Justice Ginsburg, </w:t>
      </w:r>
      <w:r w:rsidRPr="005875F2">
        <w:rPr>
          <w:rStyle w:val="StyleBoldUnderline"/>
        </w:rPr>
        <w:t>I am not a proponent of</w:t>
      </w:r>
      <w:r w:rsidRPr="001134DE">
        <w:rPr>
          <w:sz w:val="16"/>
        </w:rPr>
        <w:t xml:space="preserve"> juridification (</w:t>
      </w:r>
      <w:r w:rsidRPr="005875F2">
        <w:rPr>
          <w:rStyle w:val="StyleBoldUnderline"/>
        </w:rPr>
        <w:t>the substitution of law for politics</w:t>
      </w:r>
      <w:r w:rsidRPr="001134DE">
        <w:rPr>
          <w:sz w:val="16"/>
        </w:rPr>
        <w:t xml:space="preserve">). 79 In Justice Ginsburg's words, "[t]he Constitution does not belong to the Supreme Court." 80 At the same time, I recognize that the Court has been deeply influential, albeit unintentionally at times, in some very important social movements. Studying the 1960s student movement in Atlanta, Tomiko Brown-Nagin argues that the lunch counter sit-ins were, in fact, a reaction to the Supreme Court's decision not because of what the Supreme Court said, but because of what it did not say. 81 The Court initially raised, then dashed expectations. It was the disappointment with "all deliberate speed" </w:t>
      </w:r>
      <w:r w:rsidRPr="001134DE">
        <w:rPr>
          <w:b/>
          <w:bCs/>
          <w:sz w:val="16"/>
        </w:rPr>
        <w:t xml:space="preserve">- </w:t>
      </w:r>
      <w:r w:rsidRPr="001134DE">
        <w:rPr>
          <w:sz w:val="16"/>
        </w:rPr>
        <w:t>the legal system's failure to live up to the promise of the Court's initial ruling- that inspired students to take to the streets and initiate some of the bold protest demonstrations at lunch</w:t>
      </w:r>
      <w:r w:rsidRPr="001134DE">
        <w:rPr>
          <w:rFonts w:ascii="Times-Roman" w:hAnsi="Times-Roman" w:cs="Times-Roman"/>
          <w:sz w:val="16"/>
          <w:szCs w:val="20"/>
        </w:rPr>
        <w:t xml:space="preserve"> </w:t>
      </w:r>
      <w:r w:rsidRPr="001134DE">
        <w:rPr>
          <w:sz w:val="16"/>
        </w:rPr>
        <w:t xml:space="preserve">counters and in streets in the 1960s.8 2 Brown-Nagin emphasizes the multiple ways in which courts, lawyers and social movement actors are engaged in a dialogic and recursive discourse.83 Rosenberg's second misunderstanding deserves both a concession and a clarification. Rosenberg's criticism that my argument is too Court-centric is fair as far as it goes.84 I appreciate (and to a great extent share) Rosenberg's skepticism regarding courts as the primary actors in forging the path of social change. Gerald Torres and I argue that </w:t>
      </w:r>
      <w:r w:rsidRPr="005875F2">
        <w:rPr>
          <w:rStyle w:val="StyleBoldUnderline"/>
        </w:rPr>
        <w:t>social change involves denaturalizing prior assumptions, a process that must be continuously monitored under the watchful eye of engaged political and social actors</w:t>
      </w:r>
      <w:r w:rsidRPr="001134DE">
        <w:rPr>
          <w:sz w:val="16"/>
        </w:rPr>
        <w:t xml:space="preserve">. 85 Moreover, </w:t>
      </w:r>
      <w:r w:rsidRPr="0076402A">
        <w:rPr>
          <w:rStyle w:val="StyleBoldUnderline"/>
          <w:highlight w:val="green"/>
        </w:rPr>
        <w:t xml:space="preserve">social change is </w:t>
      </w:r>
      <w:r w:rsidRPr="0076402A">
        <w:rPr>
          <w:rStyle w:val="Emphasis"/>
          <w:highlight w:val="green"/>
        </w:rPr>
        <w:t>only sustainable</w:t>
      </w:r>
      <w:r w:rsidRPr="0076402A">
        <w:rPr>
          <w:rStyle w:val="StyleBoldUnderline"/>
          <w:highlight w:val="green"/>
        </w:rPr>
        <w:t xml:space="preserve"> if it </w:t>
      </w:r>
      <w:r w:rsidRPr="0045238F">
        <w:rPr>
          <w:rStyle w:val="StyleBoldUnderline"/>
        </w:rPr>
        <w:t>succeeds in changing cultural norms</w:t>
      </w:r>
      <w:r w:rsidRPr="0076402A">
        <w:rPr>
          <w:rStyle w:val="StyleBoldUnderline"/>
          <w:highlight w:val="green"/>
        </w:rPr>
        <w:t xml:space="preserve">, is </w:t>
      </w:r>
      <w:r w:rsidRPr="0076402A">
        <w:rPr>
          <w:rStyle w:val="Emphasis"/>
          <w:highlight w:val="green"/>
        </w:rPr>
        <w:t>institutionalized</w:t>
      </w:r>
      <w:r w:rsidRPr="0076402A">
        <w:rPr>
          <w:rStyle w:val="StyleBoldUnderline"/>
          <w:highlight w:val="green"/>
        </w:rPr>
        <w:t xml:space="preserve"> through policy decisions and the oversight of administrative actors, and develops an internal and external </w:t>
      </w:r>
      <w:r w:rsidRPr="0076402A">
        <w:rPr>
          <w:rStyle w:val="Emphasis"/>
          <w:highlight w:val="green"/>
        </w:rPr>
        <w:t>constituency of accountability</w:t>
      </w:r>
      <w:r w:rsidRPr="001134DE">
        <w:rPr>
          <w:sz w:val="16"/>
        </w:rPr>
        <w:t xml:space="preserve">. I concede that </w:t>
      </w:r>
      <w:r w:rsidRPr="005875F2">
        <w:rPr>
          <w:rStyle w:val="StyleBoldUnderline"/>
        </w:rPr>
        <w:t>courts are not necessarily central to social movement activism.</w:t>
      </w:r>
      <w:r w:rsidRPr="001134DE">
        <w:rPr>
          <w:sz w:val="16"/>
        </w:rPr>
        <w:t xml:space="preserve"> </w:t>
      </w:r>
      <w:r w:rsidRPr="005875F2">
        <w:rPr>
          <w:rStyle w:val="StyleBoldUnderline"/>
        </w:rPr>
        <w:t>Why then</w:t>
      </w:r>
      <w:r w:rsidRPr="001134DE">
        <w:rPr>
          <w:sz w:val="16"/>
        </w:rPr>
        <w:t xml:space="preserve"> do I </w:t>
      </w:r>
      <w:r w:rsidRPr="005875F2">
        <w:rPr>
          <w:rStyle w:val="StyleBoldUnderline"/>
        </w:rPr>
        <w:t>focus on</w:t>
      </w:r>
      <w:r w:rsidRPr="001134DE">
        <w:rPr>
          <w:sz w:val="16"/>
        </w:rPr>
        <w:t xml:space="preserve"> </w:t>
      </w:r>
      <w:r w:rsidRPr="005875F2">
        <w:rPr>
          <w:rStyle w:val="StyleBoldUnderline"/>
        </w:rPr>
        <w:t>the</w:t>
      </w:r>
      <w:r w:rsidRPr="001134DE">
        <w:rPr>
          <w:sz w:val="16"/>
        </w:rPr>
        <w:t xml:space="preserve"> dialogic </w:t>
      </w:r>
      <w:r w:rsidRPr="005875F2">
        <w:rPr>
          <w:rStyle w:val="StyleBoldUnderline"/>
        </w:rPr>
        <w:t>relationship</w:t>
      </w:r>
      <w:r w:rsidRPr="001134DE">
        <w:rPr>
          <w:sz w:val="16"/>
        </w:rPr>
        <w:t xml:space="preserve"> </w:t>
      </w:r>
      <w:r w:rsidRPr="005875F2">
        <w:rPr>
          <w:rStyle w:val="StyleBoldUnderline"/>
        </w:rPr>
        <w:t>between</w:t>
      </w:r>
      <w:r w:rsidRPr="001134DE">
        <w:rPr>
          <w:sz w:val="16"/>
        </w:rPr>
        <w:t xml:space="preserve"> the Supreme </w:t>
      </w:r>
      <w:r w:rsidRPr="005875F2">
        <w:rPr>
          <w:rStyle w:val="StyleBoldUnderline"/>
        </w:rPr>
        <w:t>Court</w:t>
      </w:r>
      <w:r w:rsidRPr="001134DE">
        <w:rPr>
          <w:sz w:val="16"/>
        </w:rPr>
        <w:t xml:space="preserve"> and </w:t>
      </w:r>
      <w:r w:rsidRPr="005875F2">
        <w:rPr>
          <w:rStyle w:val="StyleBoldUnderline"/>
        </w:rPr>
        <w:t>other</w:t>
      </w:r>
      <w:r w:rsidRPr="001134DE">
        <w:rPr>
          <w:sz w:val="16"/>
        </w:rPr>
        <w:t xml:space="preserve"> essential </w:t>
      </w:r>
      <w:r w:rsidRPr="005875F2">
        <w:rPr>
          <w:rStyle w:val="StyleBoldUnderline"/>
        </w:rPr>
        <w:t>social change actors</w:t>
      </w:r>
      <w:r w:rsidRPr="001134DE">
        <w:rPr>
          <w:sz w:val="16"/>
        </w:rPr>
        <w:t xml:space="preserve"> in the foreword? The foreword is designed to be, and has always been, </w:t>
      </w:r>
      <w:r w:rsidRPr="001134DE">
        <w:rPr>
          <w:i/>
          <w:iCs/>
          <w:sz w:val="16"/>
        </w:rPr>
        <w:t xml:space="preserve">about the Court's Term.86 </w:t>
      </w:r>
      <w:r w:rsidRPr="001134DE">
        <w:rPr>
          <w:sz w:val="16"/>
        </w:rPr>
        <w:t xml:space="preserve">In this venue, I developed the idea of demosprudence </w:t>
      </w:r>
      <w:r w:rsidRPr="001134DE">
        <w:rPr>
          <w:i/>
          <w:iCs/>
          <w:sz w:val="16"/>
        </w:rPr>
        <w:t xml:space="preserve">in application </w:t>
      </w:r>
      <w:r w:rsidRPr="001134DE">
        <w:rPr>
          <w:sz w:val="16"/>
        </w:rPr>
        <w:t xml:space="preserve">to this particular organ of government. The inherent structural limitation of this particular art form was challenging but ultimately, in my view, productive. </w:t>
      </w:r>
      <w:r w:rsidRPr="005875F2">
        <w:rPr>
          <w:rStyle w:val="StyleBoldUnderline"/>
        </w:rPr>
        <w:t>It pushed me to explore the ways that judicial actors, in conjunction with mobilized constituencies, can redefine their roles consistently with ideas of democratic accountability</w:t>
      </w:r>
      <w:r w:rsidRPr="001134DE">
        <w:rPr>
          <w:sz w:val="16"/>
        </w:rPr>
        <w:t xml:space="preserve">. Indeed, because the format of the foreword encouraged me to approach demosprudence from this angle, I discovered something important about demosprudence: judges, not just lawyers or legislators, speak to constituencies of accountability in a democratically accountable and democracy-inspired legal system. I argued that oral dissents (like Justice Ginsburg's in </w:t>
      </w:r>
      <w:r w:rsidRPr="001134DE">
        <w:rPr>
          <w:i/>
          <w:iCs/>
          <w:sz w:val="16"/>
        </w:rPr>
        <w:t xml:space="preserve">Ledbetter) </w:t>
      </w:r>
      <w:r w:rsidRPr="001134DE">
        <w:rPr>
          <w:sz w:val="16"/>
        </w:rPr>
        <w:t>reveal the existence of an alternative, and relatively unnoticed, source of judicial authority.87 The Court's legitimacy in a democracy need not depend on the Court speaking with an "institutional voice" (that is, unanimously). Here I am influenced by Jane Mansbridge's idea that democratic power can be held to account through two-way interactions, a source of authority rooted in</w:t>
      </w:r>
      <w:r w:rsidRPr="001134DE">
        <w:rPr>
          <w:rFonts w:ascii="Roman" w:hAnsi="Roman" w:cs="Roman"/>
          <w:sz w:val="16"/>
        </w:rPr>
        <w:t xml:space="preserve"> </w:t>
      </w:r>
      <w:r w:rsidRPr="001134DE">
        <w:rPr>
          <w:sz w:val="16"/>
        </w:rPr>
        <w:t xml:space="preserve">"deliberative accountability. '88 The demosprudential dissenter ideally provides greater transparency to the Court's internal deliberative process. 89 At the same time, </w:t>
      </w:r>
      <w:r w:rsidRPr="005875F2">
        <w:rPr>
          <w:rStyle w:val="StyleBoldUnderline"/>
        </w:rPr>
        <w:t>the dissenter may disperse power "by appealing to the audience's own experience and by drafting or inspiring them to participate in a form of collective problem solving</w:t>
      </w:r>
      <w:r w:rsidRPr="001134DE">
        <w:rPr>
          <w:sz w:val="16"/>
        </w:rPr>
        <w:t xml:space="preserve">." 9° Thus, the Court gains constitutional authority when dissenters speak in a "democratic voice," potentially expanding their audience beyond legal elites. In Mark Tushnet's words, "the Constitution belongs to all of us collectively, </w:t>
      </w:r>
      <w:r w:rsidRPr="001134DE">
        <w:rPr>
          <w:i/>
          <w:iCs/>
          <w:sz w:val="16"/>
        </w:rPr>
        <w:t xml:space="preserve">as we act together."9' </w:t>
      </w:r>
      <w:r w:rsidRPr="001134DE">
        <w:rPr>
          <w:sz w:val="16"/>
        </w:rPr>
        <w:t xml:space="preserve">Third, Rosenberg's argument that oral dissents are ineffectual, are unlikely to ever be effectual, and should not be considered relevant, reflects his disciplinary allegiances. 92 His perspective depends on empirical evidence of causation. It has a substantive, a methodological and a technological dimension. Rosenberg's substantive argument seems to rest on the assumption that law almost never influences politics or vice versa. </w:t>
      </w:r>
      <w:r w:rsidRPr="005875F2">
        <w:rPr>
          <w:rStyle w:val="StyleBoldUnderline"/>
        </w:rPr>
        <w:t>His skeptical certitude reduces to insignificance the recursive interactions between the courts and the activists in the 1950s and '60s over civil rights, in the 1970s over the meaning of gender equality, in the 1990s over affirmative action</w:t>
      </w:r>
      <w:r w:rsidRPr="001134DE">
        <w:rPr>
          <w:sz w:val="16"/>
        </w:rPr>
        <w:t xml:space="preserve">, and in the 2000s over the meaning of marriage. In addition, Professor </w:t>
      </w:r>
      <w:r w:rsidRPr="005875F2">
        <w:rPr>
          <w:rStyle w:val="StyleBoldUnderline"/>
        </w:rPr>
        <w:t>Rosenberg's certitude goes well beyond the evidence he cites.</w:t>
      </w:r>
      <w:r w:rsidRPr="001134DE">
        <w:rPr>
          <w:sz w:val="16"/>
        </w:rPr>
        <w:t xml:space="preserve"> He believes demosprudential dissents "are not necessary because if there is an active social movement in place then no judicial help is needed. '93 At the same time, he quotes McCann approvingly despite the fact that McCann concludes </w:t>
      </w:r>
      <w:r w:rsidRPr="005875F2">
        <w:rPr>
          <w:rStyle w:val="StyleBoldUnderline"/>
        </w:rPr>
        <w:t>law can</w:t>
      </w:r>
      <w:r w:rsidRPr="001134DE">
        <w:rPr>
          <w:sz w:val="16"/>
        </w:rPr>
        <w:t xml:space="preserve"> in fact </w:t>
      </w:r>
      <w:r w:rsidRPr="005875F2">
        <w:rPr>
          <w:rStyle w:val="StyleBoldUnderline"/>
        </w:rPr>
        <w:t>make a difference under the right circumstances</w:t>
      </w:r>
      <w:r w:rsidRPr="001134DE">
        <w:rPr>
          <w:sz w:val="16"/>
        </w:rPr>
        <w:t>. 94</w:t>
      </w:r>
      <w:r w:rsidRPr="001134DE">
        <w:rPr>
          <w:rFonts w:ascii="Times-Roman" w:hAnsi="Times-Roman" w:cs="Times-Roman"/>
          <w:sz w:val="16"/>
          <w:szCs w:val="20"/>
        </w:rPr>
        <w:t xml:space="preserve"> </w:t>
      </w:r>
      <w:r w:rsidRPr="001134DE">
        <w:rPr>
          <w:sz w:val="16"/>
        </w:rPr>
        <w:t xml:space="preserve">There is more than a friendly misunderstanding at work. Within Professor Rosenberg's critique of demosprudence lurks a deep disciplinary tension about the nature of causation and the primacy of uniform metrics of measurement, as well as the meaning of political participation and influence. 95 </w:t>
      </w:r>
      <w:r w:rsidRPr="005875F2">
        <w:rPr>
          <w:rStyle w:val="StyleBoldUnderline"/>
        </w:rPr>
        <w:t>What I value about political engagement cannot simply be reduced to what can be measured.</w:t>
      </w:r>
      <w:r w:rsidRPr="001134DE">
        <w:rPr>
          <w:sz w:val="16"/>
        </w:rPr>
        <w:t xml:space="preserve"> When judges participate openly in </w:t>
      </w:r>
      <w:r w:rsidRPr="0076402A">
        <w:rPr>
          <w:rStyle w:val="Emphasis"/>
          <w:highlight w:val="green"/>
        </w:rPr>
        <w:t>public discussion</w:t>
      </w:r>
      <w:r w:rsidRPr="001134DE">
        <w:rPr>
          <w:sz w:val="16"/>
        </w:rPr>
        <w:t xml:space="preserve">, whether through book tours or oral dissents, their words or ideas </w:t>
      </w:r>
      <w:r w:rsidRPr="0076402A">
        <w:rPr>
          <w:rStyle w:val="StyleBoldUnderline"/>
          <w:highlight w:val="green"/>
        </w:rPr>
        <w:t xml:space="preserve">may have traction </w:t>
      </w:r>
      <w:r w:rsidRPr="0076402A">
        <w:rPr>
          <w:rStyle w:val="Emphasis"/>
          <w:highlight w:val="green"/>
        </w:rPr>
        <w:t>without causing measureable changes</w:t>
      </w:r>
      <w:r w:rsidRPr="001134DE">
        <w:rPr>
          <w:sz w:val="16"/>
        </w:rPr>
        <w:t xml:space="preserve"> in public opinion. As Robert Post notes, I am of the school that values "the texture and substance of dialogue. '96 I do not define politics, more generally, primarily by election outcomes or polling data. As I write elsewhere, opportunities for participation enhance democratic legitimacy in part because "democracy involves justice-based commitments to voice, not just votes: participation cannot be reduced to a single moment of choice. '97 Opportunities for formal and informal deliberation are important because of "the texture and meaning of the relationships among political actors, as well as the texture and substance of the values that emerge from public discussion." 98 The methodological aspect of Rosenberg's critique involves his taste for numbers and other metrics of certainty. 99 Rosenberg would prefer that I treat the format of a dissent as something to be studied by literary critics but as irrelevant to political or public relationships.100 The notion that storytelling is not the stuff of politics ignores the important work of social psychologists and linguists who write at length about the processes by which the brain hears and evaluates information. For example, what people say they believe is not necessarily predictive of what they do.' 01 Indeed, attitudes are not recalled like USB memory sticks, but are reconstructed in relationship to the environment. 102</w:t>
      </w:r>
      <w:r w:rsidRPr="001134DE">
        <w:rPr>
          <w:rFonts w:ascii="Times-Roman" w:hAnsi="Times-Roman" w:cs="Times-Roman"/>
          <w:sz w:val="16"/>
          <w:szCs w:val="20"/>
        </w:rPr>
        <w:t xml:space="preserve"> </w:t>
      </w:r>
      <w:r w:rsidRPr="001134DE">
        <w:rPr>
          <w:sz w:val="16"/>
        </w:rPr>
        <w:t xml:space="preserve">My argument </w:t>
      </w:r>
      <w:r w:rsidRPr="0045238F">
        <w:rPr>
          <w:sz w:val="16"/>
        </w:rPr>
        <w:t xml:space="preserve">assumes that </w:t>
      </w:r>
      <w:r w:rsidRPr="0045238F">
        <w:rPr>
          <w:rStyle w:val="Emphasis"/>
        </w:rPr>
        <w:t>the river of social change has many tributaries</w:t>
      </w:r>
      <w:r w:rsidRPr="0045238F">
        <w:rPr>
          <w:sz w:val="16"/>
        </w:rPr>
        <w:t xml:space="preserve">, </w:t>
      </w:r>
      <w:r w:rsidRPr="0045238F">
        <w:rPr>
          <w:rStyle w:val="StyleBoldUnderline"/>
        </w:rPr>
        <w:t>from the strategic mobilization of diverse resources</w:t>
      </w:r>
      <w:r w:rsidRPr="0045238F">
        <w:rPr>
          <w:sz w:val="16"/>
        </w:rPr>
        <w:t xml:space="preserve"> that Marshall Ganz identifies </w:t>
      </w:r>
      <w:r w:rsidRPr="0045238F">
        <w:rPr>
          <w:rStyle w:val="StyleBoldUnderline"/>
        </w:rPr>
        <w:t>to</w:t>
      </w:r>
      <w:r w:rsidRPr="0045238F">
        <w:rPr>
          <w:sz w:val="16"/>
        </w:rPr>
        <w:t xml:space="preserve"> the </w:t>
      </w:r>
      <w:r w:rsidRPr="0045238F">
        <w:rPr>
          <w:rStyle w:val="StyleBoldUnderline"/>
        </w:rPr>
        <w:t>narratives of resistance</w:t>
      </w:r>
      <w:r w:rsidRPr="0045238F">
        <w:rPr>
          <w:sz w:val="16"/>
        </w:rPr>
        <w:t xml:space="preserve"> that Fred Harris explores. 0 3 </w:t>
      </w:r>
      <w:r w:rsidRPr="0045238F">
        <w:rPr>
          <w:rStyle w:val="StyleBoldUnderline"/>
        </w:rPr>
        <w:t>No single institution of government, acting alone, successfully controls or enables these mighty currents</w:t>
      </w:r>
      <w:r w:rsidRPr="0045238F">
        <w:rPr>
          <w:sz w:val="16"/>
        </w:rPr>
        <w:t xml:space="preserve">. For example, the Supreme Court, when it wields law to establish relationships of power and control, primarily legitimates rather than destabilizes existing relationships of power and control. 104 Thus I agree with Rosenberg that </w:t>
      </w:r>
      <w:r w:rsidRPr="0045238F">
        <w:rPr>
          <w:rStyle w:val="StyleBoldUnderline"/>
        </w:rPr>
        <w:t>the Court rarely</w:t>
      </w:r>
      <w:r w:rsidRPr="005875F2">
        <w:rPr>
          <w:rStyle w:val="StyleBoldUnderline"/>
        </w:rPr>
        <w:t xml:space="preserve"> functions as the central power source</w:t>
      </w:r>
      <w:r w:rsidRPr="001134DE">
        <w:rPr>
          <w:sz w:val="16"/>
        </w:rPr>
        <w:t xml:space="preserve"> for fundamental structural change. </w:t>
      </w:r>
      <w:r w:rsidRPr="005875F2">
        <w:rPr>
          <w:rStyle w:val="StyleBoldUnderline"/>
        </w:rPr>
        <w:t>Nevertheless</w:t>
      </w:r>
      <w:r w:rsidRPr="001134DE">
        <w:rPr>
          <w:sz w:val="16"/>
        </w:rPr>
        <w:t xml:space="preserve">, I argue that members of </w:t>
      </w:r>
      <w:r w:rsidRPr="005875F2">
        <w:rPr>
          <w:rStyle w:val="StyleBoldUnderline"/>
        </w:rPr>
        <w:t>the Court can catalyze change when they help craft or expand the narrative space in which mobilized constituencies navigate the currents of democracy</w:t>
      </w:r>
      <w:r w:rsidRPr="001134DE">
        <w:rPr>
          <w:sz w:val="16"/>
        </w:rPr>
        <w:t>. That role may be hard to measure, especially when demosprudential politics do not use the same language or framing devices as ordinary politics. 0 5 That role may also be inaccurately interpreted if the evaluation tool is survey data that asks open-ended questions or miscodes respondents' answers. 10 6 For example, after recalibrating the measurement tools on which conventional wisdom relies, Professors Gibson and Caldeira conclude that the American people may not be as woefully ignorant about the Court as has been consistently reported. 07 In addition, when members of the Court direct their dissents to social movement actors and other role-literate participants, the recursive nature of that discourse would be difficult to capture in national survey instruments.10 8</w:t>
      </w:r>
    </w:p>
    <w:p w:rsidR="00BE5CD8" w:rsidRDefault="00BE5CD8" w:rsidP="00BE5CD8">
      <w:pPr>
        <w:pStyle w:val="Heading3"/>
      </w:pPr>
      <w:r>
        <w:t>2AC Lobel</w:t>
      </w:r>
    </w:p>
    <w:p w:rsidR="00BE5CD8" w:rsidRPr="002828D7" w:rsidRDefault="00BE5CD8" w:rsidP="00BE5CD8">
      <w:pPr>
        <w:pStyle w:val="Heading4"/>
      </w:pPr>
      <w:r w:rsidRPr="002828D7">
        <w:t xml:space="preserve">Giving up on connecting to conventional democratic institutions creates a higher level of cooptation and complacency. </w:t>
      </w:r>
    </w:p>
    <w:p w:rsidR="00BE5CD8" w:rsidRDefault="00BE5CD8" w:rsidP="00BE5CD8">
      <w:r w:rsidRPr="00811B40">
        <w:rPr>
          <w:b/>
        </w:rPr>
        <w:t>Lobel 07</w:t>
      </w:r>
      <w:r>
        <w:t xml:space="preserve"> (Orly Lobel, </w:t>
      </w:r>
      <w:r w:rsidRPr="00811B40">
        <w:t>Assistant Professor of Law, University of San Diego</w:t>
      </w:r>
      <w:r>
        <w:t>, THE PARADOX OF EXTRALEGAL ACTIVISM: CRITICAL LEGAL CONSCIOUSNESS AND TRANSFORMATIVE POLITICS, Harvard Law Review, 2007, Vol. 120)</w:t>
      </w:r>
    </w:p>
    <w:p w:rsidR="00BE5CD8" w:rsidRDefault="00BE5CD8" w:rsidP="00BE5CD8">
      <w:r w:rsidRPr="00862345">
        <w:t xml:space="preserve">Both the practical failures and the fallacy of rigid boundaries generated by extralegal activism rhetoric permit us to broaden our inquiry to the underlying assumptions of current proposals regarding </w:t>
      </w:r>
      <w:r w:rsidRPr="0076402A">
        <w:rPr>
          <w:highlight w:val="green"/>
          <w:u w:val="single"/>
        </w:rPr>
        <w:t>transformative politics</w:t>
      </w:r>
      <w:r w:rsidRPr="00862345">
        <w:t xml:space="preserve"> — that is, attempts to produce meaningful changes in the political and socioeconomic landscapes. The suggested alternatives produce a new image of social and political action. This vision </w:t>
      </w:r>
      <w:r w:rsidRPr="0076402A">
        <w:rPr>
          <w:highlight w:val="green"/>
          <w:u w:val="single"/>
        </w:rPr>
        <w:t>rejects a shared theory of social reform</w:t>
      </w:r>
      <w:r w:rsidRPr="00862345">
        <w:rPr>
          <w:u w:val="single"/>
        </w:rPr>
        <w:t>, rejects formal programmatic agendas, and embraces a multiplicity of forms and practices</w:t>
      </w:r>
      <w:r w:rsidRPr="00862345">
        <w:t xml:space="preserve">. Thus, it is described in such terms as a plan of no plan,211 “a project of pro- jects,”212 “anti-theory theory,”213 politics rather than goals,214 presence rather than power,215 “practice over theory,”216 and chaos and openness over order and formality. As a result, </w:t>
      </w:r>
      <w:r w:rsidRPr="00862345">
        <w:rPr>
          <w:u w:val="single"/>
        </w:rPr>
        <w:t>the contemporary message rarely includes a comprehensive vision of common social claims, but rather engages in the description of fragmented efforts</w:t>
      </w:r>
      <w:r w:rsidRPr="00862345">
        <w:t xml:space="preserve">.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w:t>
      </w:r>
      <w:r w:rsidRPr="0076402A">
        <w:rPr>
          <w:highlight w:val="green"/>
          <w:u w:val="single"/>
        </w:rPr>
        <w:t>this move away from grand narratives is self-defeating</w:t>
      </w:r>
      <w:r w:rsidRPr="00862345">
        <w:rPr>
          <w:u w:val="single"/>
        </w:rPr>
        <w:t xml:space="preserve"> precisely because only certain parts of the political spectrum have accepted this new stance: </w:t>
      </w:r>
      <w:r w:rsidRPr="0076402A">
        <w:rPr>
          <w:highlight w:val="green"/>
          <w:u w:val="single"/>
        </w:rPr>
        <w:t>“[T]he opposition is not playing that game</w:t>
      </w:r>
      <w:r w:rsidRPr="00862345">
        <w:rPr>
          <w:u w:val="single"/>
        </w:rPr>
        <w:t xml:space="preserve"> . . . . [E]veryone else is operating as if there were Grand Narratives . . . </w:t>
      </w:r>
      <w:r w:rsidRPr="00862345">
        <w:t xml:space="preserve">.”218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conservative advocacy groups have rapidly grown both in number and in their vigorous use of traditional legal strategies to promote their causes.221 </w:t>
      </w:r>
      <w:r w:rsidRPr="00862345">
        <w:rPr>
          <w:u w:val="single"/>
        </w:rPr>
        <w:t xml:space="preserve">This </w:t>
      </w:r>
      <w:r w:rsidRPr="0076402A">
        <w:rPr>
          <w:highlight w:val="green"/>
          <w:u w:val="single"/>
        </w:rPr>
        <w:t>growth in conservative advocacy is particularly salient in juxtaposition to the decline of traditional progressive advocacy</w:t>
      </w:r>
      <w:r w:rsidRPr="00862345">
        <w:rPr>
          <w:u w:val="single"/>
        </w:rPr>
        <w:t>.</w:t>
      </w:r>
      <w:r w:rsidRPr="00862345">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76402A">
        <w:rPr>
          <w:highlight w:val="green"/>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76402A">
        <w:rPr>
          <w:highlight w:val="green"/>
          <w:u w:val="single"/>
        </w:rPr>
        <w:t>generate very limited improvement in existing social arrangements</w:t>
      </w:r>
      <w:r w:rsidRPr="00862345">
        <w:t xml:space="preserve">. Most strikingly, </w:t>
      </w:r>
      <w:r w:rsidRPr="0076402A">
        <w:rPr>
          <w:highlight w:val="green"/>
          <w:u w:val="single"/>
        </w:rPr>
        <w:t>the cooptation effect</w:t>
      </w:r>
      <w:r w:rsidRPr="00862345">
        <w:t xml:space="preserve"> here </w:t>
      </w:r>
      <w:r w:rsidRPr="00862345">
        <w:rPr>
          <w:u w:val="single"/>
        </w:rPr>
        <w:t>can be explained in terms of the most profound risk of the typology — that of legitimation.</w:t>
      </w:r>
      <w:r w:rsidRPr="00862345">
        <w:t xml:space="preserve"> </w:t>
      </w:r>
      <w:r w:rsidRPr="00862345">
        <w:rPr>
          <w:u w:val="single"/>
        </w:rPr>
        <w:t>The common pattern of extralegal scholarship is to describe an inherent instability in dominant structures</w:t>
      </w:r>
      <w:r w:rsidRPr="00862345">
        <w:t xml:space="preserve"> by pointing, for example, to grassroots strategies,223 and </w:t>
      </w:r>
      <w:r w:rsidRPr="00862345">
        <w:rPr>
          <w:u w:val="single"/>
        </w:rPr>
        <w:t>then to assume that specific instances of counterhegemonic activities translate into a more complete transformation.</w:t>
      </w:r>
      <w:r w:rsidRPr="00862345">
        <w:t xml:space="preserve"> </w:t>
      </w:r>
      <w:r w:rsidRPr="00862345">
        <w:rPr>
          <w:u w:val="single"/>
        </w:rPr>
        <w:t xml:space="preserve">This </w:t>
      </w:r>
      <w:r w:rsidRPr="0076402A">
        <w:rPr>
          <w:highlight w:val="green"/>
          <w:u w:val="single"/>
        </w:rPr>
        <w:t>celebration of multiple micro-resistances</w:t>
      </w:r>
      <w:r w:rsidRPr="00862345">
        <w:rPr>
          <w:u w:val="single"/>
        </w:rPr>
        <w:t xml:space="preserve"> seems to </w:t>
      </w:r>
      <w:r w:rsidRPr="0076402A">
        <w:rPr>
          <w:highlight w:val="green"/>
          <w:u w:val="single"/>
        </w:rPr>
        <w:t>rely on an</w:t>
      </w:r>
      <w:r w:rsidRPr="00862345">
        <w:rPr>
          <w:u w:val="single"/>
        </w:rPr>
        <w:t xml:space="preserve"> aggregate approach — </w:t>
      </w:r>
      <w:r w:rsidRPr="0076402A">
        <w:rPr>
          <w:highlight w:val="green"/>
          <w:u w:val="single"/>
        </w:rPr>
        <w:t>an idea that the multiplication of practices will evolve into something substantial</w:t>
      </w:r>
      <w:r w:rsidRPr="00862345">
        <w:t xml:space="preserve">. In fact, </w:t>
      </w:r>
      <w:r w:rsidRPr="00862345">
        <w:rPr>
          <w:u w:val="single"/>
        </w:rPr>
        <w:t>the myth of engagement obscures the actual lack of change being produced</w:t>
      </w:r>
      <w:r w:rsidRPr="00862345">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862345">
        <w:t xml:space="preserve"> Scholars write about decoding what is really happening, as though the scholarly narrative has the power to unpack more than the actual conventional experience will admit.224 Unrelated efforts become related and part of a whole through mere reframing. </w:t>
      </w:r>
      <w:r w:rsidRPr="00862345">
        <w:rPr>
          <w:u w:val="single"/>
        </w:rPr>
        <w:t>At the same time, the elephant in the room — the rising level of economic inequality — is left unaddressed and comes to be understood as natural and inevitable</w:t>
      </w:r>
      <w:r w:rsidRPr="00862345">
        <w:t xml:space="preserve">.225 This is precisely the problematic process that critical theorists decry as losers’ self-mystification, through which </w:t>
      </w:r>
      <w:r w:rsidRPr="0076402A">
        <w:rPr>
          <w:highlight w:val="green"/>
          <w:u w:val="single"/>
        </w:rPr>
        <w:t>marginalized groups come to see systemic losses as the product of their own actions and thereby begin to focus on minor achievements as representing the boundaries of their willed reality</w:t>
      </w:r>
      <w:r w:rsidRPr="00862345">
        <w:t xml:space="preserve">. The explorations of micro-instances of activism are often fundamentally performative, obscuring the distance between the descriptive and the prescriptive. The manifestations of </w:t>
      </w:r>
      <w:r w:rsidRPr="00862345">
        <w:rPr>
          <w:u w:val="single"/>
        </w:rPr>
        <w:t>extralegal activism</w:t>
      </w:r>
      <w:r w:rsidRPr="00862345">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862345">
        <w:t xml:space="preserve">. </w:t>
      </w:r>
      <w:r w:rsidRPr="0076402A">
        <w:rPr>
          <w:highlight w:val="green"/>
          <w:u w:val="single"/>
        </w:rPr>
        <w:t>The emphasis is local, but the locality is described as a microcosm of the whole and the audience is national and global</w:t>
      </w:r>
      <w:r w:rsidRPr="00862345">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862345">
        <w:t xml:space="preserve"> of these genres </w:t>
      </w:r>
      <w:r w:rsidRPr="00862345">
        <w:rPr>
          <w:u w:val="single"/>
        </w:rPr>
        <w:t>was that each individual story could translate into a “time of the nation” body of knowledge and motivation</w:t>
      </w:r>
      <w:r w:rsidRPr="00862345">
        <w:t xml:space="preserve">.227 In contemporary legal thought, a corresponding gap opens between the local scale and the larger, translocal one. </w:t>
      </w:r>
      <w:r w:rsidRPr="00862345">
        <w:rPr>
          <w:u w:val="single"/>
        </w:rPr>
        <w:t>In reality</w:t>
      </w:r>
      <w:r w:rsidRPr="00862345">
        <w:t xml:space="preserve">, although there has been a recent proliferation of associations and grassroots groups, </w:t>
      </w:r>
      <w:r w:rsidRPr="00862345">
        <w:rPr>
          <w:u w:val="single"/>
        </w:rPr>
        <w:t xml:space="preserve">few new local-statenational federations have emerged in the United States </w:t>
      </w:r>
      <w:r w:rsidRPr="00862345">
        <w:t xml:space="preserve">since the 1960s and 1970s, and many of the existing voluntary federations that flourished in the mid-twentieth century are in decline.228 </w:t>
      </w:r>
      <w:r w:rsidRPr="00862345">
        <w:rPr>
          <w:u w:val="single"/>
        </w:rPr>
        <w:t>There is, therefore, an absence of links between the local and the national, an absent intermediate public sphere, which has been termed “the missing middle</w:t>
      </w:r>
      <w:r w:rsidRPr="00862345">
        <w:t xml:space="preserve">” by Professor Theda Skocpol.229 </w:t>
      </w:r>
      <w:r w:rsidRPr="0076402A">
        <w:rPr>
          <w:highlight w:val="green"/>
          <w:u w:val="single"/>
        </w:rPr>
        <w:t>New social movements have for the most part failed in sustaining coalitions or producing significant institutional change</w:t>
      </w:r>
      <w:r w:rsidRPr="00862345">
        <w:rPr>
          <w:u w:val="single"/>
        </w:rPr>
        <w:t xml:space="preserve"> through grassroots activism</w:t>
      </w:r>
      <w:r w:rsidRPr="00862345">
        <w:t xml:space="preserve">. Professor Handler concludes that this failure is due in part to the ideas of contingency, pluralism, and localism that are so embedded in current activism.230 </w:t>
      </w:r>
      <w:r w:rsidRPr="0076402A">
        <w:rPr>
          <w:b/>
          <w:highlight w:val="green"/>
          <w:u w:val="single"/>
        </w:rPr>
        <w:t>Is the focus on small-scale dynamics simply an evasion of the need to engage in broader substantive debate</w:t>
      </w:r>
      <w:r w:rsidRPr="00862345">
        <w:t xml:space="preserve">? It is important for next-generation progressive legal scholars, while maintaining a critical legal consciousness, to recognize that </w:t>
      </w:r>
      <w:r w:rsidRPr="00862345">
        <w:rPr>
          <w:u w:val="single"/>
        </w:rPr>
        <w:t>not all extralegal associational life is transformative</w:t>
      </w:r>
      <w:r w:rsidRPr="00862345">
        <w:t xml:space="preserve">. </w:t>
      </w:r>
      <w:r w:rsidRPr="00862345">
        <w:rPr>
          <w:u w:val="single"/>
        </w:rPr>
        <w:t>We must differentiate</w:t>
      </w:r>
      <w:r w:rsidRPr="00862345">
        <w:t xml:space="preserve">, for example, </w:t>
      </w:r>
      <w:r w:rsidRPr="00862345">
        <w:rPr>
          <w:u w:val="single"/>
        </w:rPr>
        <w:t>between inward-looking groups, which tend to be self- regarding and depoliticized, and social movements that participate in political activities, engage the public debate, and aim to challenge and reform existing realities</w:t>
      </w:r>
      <w:r w:rsidRPr="00862345">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862345">
        <w:t xml:space="preserve"> </w:t>
      </w:r>
      <w:r w:rsidRPr="0076402A">
        <w:rPr>
          <w:highlight w:val="green"/>
          <w:u w:val="single"/>
        </w:rPr>
        <w:t>We should question the narrative that imagines consciousness-raising as directly translating into action and action as directly translating into change</w:t>
      </w:r>
      <w:r w:rsidRPr="00862345">
        <w:rPr>
          <w:u w:val="single"/>
        </w:rPr>
        <w:t>.</w:t>
      </w:r>
      <w:r w:rsidRPr="00862345">
        <w:t xml:space="preserve"> Certainly not every cultural description is political. Indeed, it is questionable whether forms of activism that are opposed to programmatic reconstruction of a social agenda should even be understood as social movements. In fact, </w:t>
      </w:r>
      <w:r w:rsidRPr="0076402A">
        <w:rPr>
          <w:highlight w:val="green"/>
          <w:u w:val="single"/>
        </w:rPr>
        <w:t>when groups are situated in opposition to</w:t>
      </w:r>
      <w:r w:rsidRPr="00862345">
        <w:rPr>
          <w:u w:val="single"/>
        </w:rPr>
        <w:t xml:space="preserve"> any form of </w:t>
      </w:r>
      <w:r w:rsidRPr="0076402A">
        <w:rPr>
          <w:highlight w:val="green"/>
          <w:u w:val="single"/>
        </w:rPr>
        <w:t>institutionalized power, they may be</w:t>
      </w:r>
      <w:r w:rsidRPr="00862345">
        <w:rPr>
          <w:u w:val="single"/>
        </w:rPr>
        <w:t xml:space="preserve"> simply mirroring what they are fighting against and merely </w:t>
      </w:r>
      <w:r w:rsidRPr="0076402A">
        <w:rPr>
          <w:highlight w:val="green"/>
          <w:u w:val="single"/>
        </w:rPr>
        <w:t>producing moot activism</w:t>
      </w:r>
      <w:r w:rsidRPr="00862345">
        <w:rPr>
          <w:u w:val="single"/>
        </w:rPr>
        <w:t xml:space="preserve"> </w:t>
      </w:r>
      <w:r w:rsidRPr="0076402A">
        <w:rPr>
          <w:highlight w:val="green"/>
          <w:u w:val="single"/>
        </w:rPr>
        <w:t>that settles for what seems possible</w:t>
      </w:r>
      <w:r w:rsidRPr="00862345">
        <w:rPr>
          <w:u w:val="single"/>
        </w:rPr>
        <w:t xml:space="preserve"> within the narrow space that is left in a rising convergence of ideologies</w:t>
      </w:r>
      <w:r w:rsidRPr="00862345">
        <w:t xml:space="preserve">. </w:t>
      </w:r>
      <w:r w:rsidRPr="0076402A">
        <w:rPr>
          <w:highlight w:val="green"/>
          <w:u w:val="single"/>
        </w:rPr>
        <w:t>The original vision is consequently coopted</w:t>
      </w:r>
      <w:r w:rsidRPr="00862345">
        <w:rPr>
          <w:u w:val="single"/>
        </w:rPr>
        <w:t>, and contemporary discontent is legitimated through a process of self-mystification</w:t>
      </w:r>
      <w:r w:rsidRPr="00862345">
        <w:t>.</w:t>
      </w:r>
    </w:p>
    <w:p w:rsidR="00BE5CD8" w:rsidRDefault="00BE5CD8" w:rsidP="00BE5CD8"/>
    <w:p w:rsidR="00BE5CD8" w:rsidRDefault="00BE5CD8" w:rsidP="00BE5CD8"/>
    <w:p w:rsidR="00BE5CD8" w:rsidRDefault="00BE5CD8" w:rsidP="00BE5CD8">
      <w:pPr>
        <w:pStyle w:val="Heading3"/>
      </w:pPr>
      <w:r>
        <w:t>Shaw</w:t>
      </w:r>
    </w:p>
    <w:p w:rsidR="00BE5CD8" w:rsidRPr="00BE5810" w:rsidRDefault="00BE5CD8" w:rsidP="00BE5CD8">
      <w:r>
        <w:rPr>
          <w:rStyle w:val="StyleStyleBold12pt"/>
        </w:rPr>
        <w:t xml:space="preserve">Shaw </w:t>
      </w:r>
      <w:r w:rsidRPr="00BE5810">
        <w:rPr>
          <w:rStyle w:val="StyleStyleBold12pt"/>
        </w:rPr>
        <w:t>01</w:t>
      </w:r>
      <w:r w:rsidRPr="00BE5810">
        <w:t> [Martin Shaw is a sociologist of global politics, war and genocide. He is Research Professor of International Relations at the University of Sussex The unfinished global revolution: intellectuals and the new politics of international relations</w:t>
      </w:r>
      <w:hyperlink r:id="rId41" w:tgtFrame="_blank" w:history="1">
        <w:r w:rsidRPr="00BE5810">
          <w:rPr>
            <w:rStyle w:val="Hyperlink"/>
          </w:rPr>
          <w:t>http://www.martinshaw.org/unfinished.pdf</w:t>
        </w:r>
      </w:hyperlink>
      <w:r w:rsidRPr="00BE5810">
        <w:t>]</w:t>
      </w:r>
    </w:p>
    <w:p w:rsidR="00BE5CD8" w:rsidRPr="00CD3721" w:rsidRDefault="00BE5CD8" w:rsidP="00BE5CD8">
      <w:pPr>
        <w:pStyle w:val="NormalWeb"/>
        <w:shd w:val="clear" w:color="auto" w:fill="FFFFFF"/>
        <w:rPr>
          <w:rFonts w:asciiTheme="minorHAnsi" w:hAnsiTheme="minorHAnsi" w:cs="Arial"/>
          <w:color w:val="222222"/>
          <w:sz w:val="16"/>
          <w:szCs w:val="22"/>
        </w:rPr>
      </w:pPr>
      <w:r w:rsidRPr="00BE5810">
        <w:rPr>
          <w:rStyle w:val="StyleBoldUnderline"/>
          <w:rFonts w:asciiTheme="minorHAnsi" w:hAnsiTheme="minorHAnsi"/>
          <w:szCs w:val="22"/>
        </w:rPr>
        <w:t>The new politics of</w:t>
      </w:r>
      <w:r w:rsidRPr="00BE5810">
        <w:rPr>
          <w:rStyle w:val="Emphasis"/>
          <w:rFonts w:eastAsiaTheme="majorEastAsia"/>
        </w:rPr>
        <w:t xml:space="preserve"> </w:t>
      </w:r>
      <w:r w:rsidRPr="00863E70">
        <w:rPr>
          <w:rStyle w:val="Emphasis"/>
          <w:rFonts w:eastAsiaTheme="majorEastAsia"/>
          <w:highlight w:val="green"/>
        </w:rPr>
        <w:t>i</w:t>
      </w:r>
      <w:r w:rsidRPr="00BE5810">
        <w:rPr>
          <w:rStyle w:val="StyleBoldUnderline"/>
          <w:rFonts w:asciiTheme="minorHAnsi" w:hAnsiTheme="minorHAnsi"/>
          <w:szCs w:val="22"/>
        </w:rPr>
        <w:t xml:space="preserve">nternational </w:t>
      </w:r>
      <w:r w:rsidRPr="00863E70">
        <w:rPr>
          <w:rStyle w:val="Emphasis"/>
          <w:rFonts w:eastAsiaTheme="majorEastAsia"/>
          <w:highlight w:val="green"/>
        </w:rPr>
        <w:t>r</w:t>
      </w:r>
      <w:r w:rsidRPr="00BE5810">
        <w:rPr>
          <w:rStyle w:val="StyleBoldUnderline"/>
          <w:rFonts w:asciiTheme="minorHAnsi" w:hAnsiTheme="minorHAnsi"/>
          <w:szCs w:val="22"/>
        </w:rPr>
        <w:t xml:space="preserve">elations </w:t>
      </w:r>
      <w:r w:rsidRPr="00863E70">
        <w:rPr>
          <w:rStyle w:val="StyleBoldUnderline"/>
          <w:rFonts w:asciiTheme="minorHAnsi" w:hAnsiTheme="minorHAnsi"/>
          <w:szCs w:val="22"/>
          <w:highlight w:val="green"/>
        </w:rPr>
        <w:t>require us</w:t>
      </w:r>
      <w:r w:rsidRPr="00CD3721">
        <w:rPr>
          <w:rFonts w:asciiTheme="minorHAnsi" w:hAnsiTheme="minorHAnsi" w:cs="Arial"/>
          <w:color w:val="222222"/>
          <w:sz w:val="16"/>
          <w:szCs w:val="22"/>
        </w:rPr>
        <w:t>, therefore</w:t>
      </w:r>
      <w:r w:rsidRPr="00863E70">
        <w:rPr>
          <w:rStyle w:val="Emphasis"/>
          <w:rFonts w:eastAsiaTheme="majorEastAsia"/>
          <w:highlight w:val="green"/>
        </w:rPr>
        <w:t>, to go beyond the anti-imperialism of the intellectual left</w:t>
      </w:r>
      <w:r w:rsidRPr="00BE5810">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as well as of the semi-anarchist traditions of the academic discipline</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We need to recognise three fundamental truths</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First</w:t>
      </w:r>
      <w:r w:rsidRPr="000A3B9E">
        <w:rPr>
          <w:rFonts w:asciiTheme="minorHAnsi" w:hAnsiTheme="minorHAnsi" w:cs="Arial"/>
          <w:color w:val="222222"/>
          <w:sz w:val="16"/>
          <w:szCs w:val="22"/>
        </w:rPr>
        <w:t>, in the twenty-first century</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people struggling for democratic liberties </w:t>
      </w:r>
      <w:r w:rsidRPr="000A3B9E">
        <w:rPr>
          <w:rFonts w:asciiTheme="minorHAnsi" w:hAnsiTheme="minorHAnsi" w:cs="Arial"/>
          <w:color w:val="222222"/>
          <w:sz w:val="22"/>
          <w:szCs w:val="22"/>
          <w:u w:val="single"/>
        </w:rPr>
        <w:t xml:space="preserve">across the non-Western world are likely to </w:t>
      </w:r>
      <w:r w:rsidRPr="000A3B9E">
        <w:rPr>
          <w:rFonts w:asciiTheme="minorHAnsi" w:hAnsiTheme="minorHAnsi" w:cs="Arial"/>
          <w:color w:val="222222"/>
          <w:sz w:val="22"/>
          <w:szCs w:val="22"/>
          <w:highlight w:val="green"/>
          <w:u w:val="single"/>
        </w:rPr>
        <w:t>make constant demands on our solidarity</w:t>
      </w:r>
      <w:r w:rsidRPr="000A3B9E">
        <w:rPr>
          <w:rFonts w:asciiTheme="minorHAnsi" w:hAnsiTheme="minorHAnsi" w:cs="Arial"/>
          <w:color w:val="222222"/>
          <w:sz w:val="16"/>
          <w:szCs w:val="22"/>
        </w:rPr>
        <w:t>.</w:t>
      </w:r>
      <w:r w:rsidRPr="000A3B9E">
        <w:rPr>
          <w:rStyle w:val="Emphasis"/>
          <w:rFonts w:eastAsiaTheme="majorEastAsia"/>
        </w:rPr>
        <w:t>Courageous</w:t>
      </w:r>
      <w:r w:rsidRPr="00BE5810">
        <w:rPr>
          <w:rStyle w:val="Emphasis"/>
          <w:rFonts w:eastAsiaTheme="majorEastAsia"/>
        </w:rPr>
        <w:t xml:space="preserve"> academics, students and other intellectuals will be in the forefront of these movements. </w:t>
      </w:r>
      <w:r w:rsidRPr="000A3B9E">
        <w:rPr>
          <w:rStyle w:val="Emphasis"/>
          <w:rFonts w:eastAsiaTheme="majorEastAsia"/>
        </w:rPr>
        <w:t xml:space="preserve">They </w:t>
      </w:r>
      <w:r w:rsidRPr="00863E70">
        <w:rPr>
          <w:rStyle w:val="Emphasis"/>
          <w:rFonts w:eastAsiaTheme="majorEastAsia"/>
          <w:highlight w:val="green"/>
        </w:rPr>
        <w:t>deserve the unstinting support of intellectuals in the West</w:t>
      </w:r>
      <w:r w:rsidRPr="00BE5810">
        <w:rPr>
          <w:rFonts w:asciiTheme="minorHAnsi" w:hAnsiTheme="minorHAnsi" w:cs="Arial"/>
          <w:b/>
          <w:bCs/>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S</w:t>
      </w:r>
      <w:r w:rsidRPr="000A3B9E">
        <w:rPr>
          <w:rFonts w:asciiTheme="minorHAnsi" w:hAnsiTheme="minorHAnsi" w:cs="Arial"/>
          <w:color w:val="222222"/>
          <w:sz w:val="22"/>
          <w:szCs w:val="22"/>
          <w:u w:val="single"/>
        </w:rPr>
        <w:t>econd</w:t>
      </w:r>
      <w:r w:rsidRPr="000A3B9E">
        <w:rPr>
          <w:rFonts w:asciiTheme="minorHAnsi" w:hAnsiTheme="minorHAnsi" w:cs="Arial"/>
          <w:color w:val="222222"/>
          <w:sz w:val="16"/>
          <w:szCs w:val="22"/>
        </w:rPr>
        <w:t>, the old international thinking in which democratic movements are seen as purely internal to states no longer carries conviction – despite the lingering nostalgia for it on both the American right and the anti-American left. The idea that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global principles</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can</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color w:val="222222"/>
          <w:sz w:val="22"/>
          <w:szCs w:val="22"/>
          <w:u w:val="single"/>
        </w:rPr>
        <w:t>and</w:t>
      </w:r>
      <w:r w:rsidRPr="000A3B9E">
        <w:rPr>
          <w:rStyle w:val="apple-converted-space"/>
          <w:rFonts w:asciiTheme="minorHAnsi" w:eastAsiaTheme="majorEastAsia" w:hAnsiTheme="minorHAnsi" w:cs="Arial"/>
          <w:color w:val="222222"/>
          <w:sz w:val="22"/>
          <w:szCs w:val="22"/>
          <w:u w:val="single"/>
        </w:rPr>
        <w:t> </w:t>
      </w:r>
      <w:r w:rsidRPr="000A3B9E">
        <w:rPr>
          <w:rStyle w:val="Emphasis"/>
          <w:rFonts w:eastAsiaTheme="majorEastAsia"/>
        </w:rPr>
        <w:t>should be enforced worldwide</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16"/>
          <w:szCs w:val="22"/>
        </w:rPr>
        <w:t>is firmly established in the minds of hundreds</w:t>
      </w:r>
      <w:r w:rsidRPr="00CD3721">
        <w:rPr>
          <w:rFonts w:asciiTheme="minorHAnsi" w:hAnsiTheme="minorHAnsi" w:cs="Arial"/>
          <w:color w:val="222222"/>
          <w:sz w:val="16"/>
          <w:szCs w:val="22"/>
        </w:rPr>
        <w:t xml:space="preserve"> of millions of people. This consciousness will a powerful force in the coming decades.</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Third, </w:t>
      </w:r>
      <w:r w:rsidRPr="00863E70">
        <w:rPr>
          <w:rStyle w:val="Emphasis"/>
          <w:rFonts w:eastAsiaTheme="majorEastAsia"/>
          <w:highlight w:val="green"/>
        </w:rPr>
        <w:t>global state-formation is a fact</w:t>
      </w:r>
      <w:r w:rsidRPr="00CD3721">
        <w:rPr>
          <w:rFonts w:asciiTheme="minorHAnsi" w:hAnsiTheme="minorHAnsi" w:cs="Arial"/>
          <w:color w:val="222222"/>
          <w:sz w:val="16"/>
          <w:szCs w:val="22"/>
        </w:rPr>
        <w:t>. International institutions are being extended, and (like it or not) they have a symbiotic relation with the major centre of state power, the increasingly internationalised Western conglomerate.</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The success of the global-democratic revolutionary wave depends</w:t>
      </w:r>
      <w:r w:rsidRPr="00BE5810">
        <w:rPr>
          <w:rFonts w:asciiTheme="minorHAnsi" w:hAnsiTheme="minorHAnsi" w:cs="Arial"/>
          <w:color w:val="222222"/>
          <w:sz w:val="22"/>
          <w:szCs w:val="22"/>
          <w:u w:val="single"/>
        </w:rPr>
        <w:t xml:space="preserve"> first </w:t>
      </w:r>
      <w:r w:rsidRPr="00863E70">
        <w:rPr>
          <w:rFonts w:asciiTheme="minorHAnsi" w:hAnsiTheme="minorHAnsi" w:cs="Arial"/>
          <w:color w:val="222222"/>
          <w:sz w:val="22"/>
          <w:szCs w:val="22"/>
          <w:highlight w:val="green"/>
          <w:u w:val="single"/>
        </w:rPr>
        <w:t>on</w:t>
      </w:r>
      <w:r w:rsidRPr="00BE5810">
        <w:rPr>
          <w:rFonts w:asciiTheme="minorHAnsi" w:hAnsiTheme="minorHAnsi" w:cs="Arial"/>
          <w:color w:val="222222"/>
          <w:sz w:val="22"/>
          <w:szCs w:val="22"/>
          <w:u w:val="single"/>
        </w:rPr>
        <w:t xml:space="preserve"> how well it is consolidated in each national context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 but second,</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on how thoroughly it is embedded in international networks of power, at the centre of which</w:t>
      </w:r>
      <w:r w:rsidRPr="00CD3721">
        <w:rPr>
          <w:rFonts w:asciiTheme="minorHAnsi" w:hAnsiTheme="minorHAnsi" w:cs="Arial"/>
          <w:color w:val="222222"/>
          <w:sz w:val="16"/>
          <w:szCs w:val="22"/>
        </w:rPr>
        <w:t>, inescapably</w:t>
      </w:r>
      <w:r w:rsidRPr="00BE5810">
        <w:rPr>
          <w:rFonts w:asciiTheme="minorHAnsi" w:hAnsiTheme="minorHAnsi" w:cs="Arial"/>
          <w:color w:val="222222"/>
          <w:sz w:val="22"/>
          <w:szCs w:val="22"/>
          <w:u w:val="single"/>
        </w:rPr>
        <w:t xml:space="preserve">, is </w:t>
      </w:r>
      <w:r w:rsidRPr="00863E70">
        <w:rPr>
          <w:rFonts w:asciiTheme="minorHAnsi" w:hAnsiTheme="minorHAnsi" w:cs="Arial"/>
          <w:color w:val="222222"/>
          <w:sz w:val="22"/>
          <w:szCs w:val="22"/>
          <w:highlight w:val="green"/>
          <w:u w:val="single"/>
        </w:rPr>
        <w:t>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From these political fundamentals, strategic propositions can be derived</w:t>
      </w:r>
      <w:r w:rsidRPr="00CD3721">
        <w:rPr>
          <w:rFonts w:asciiTheme="minorHAnsi" w:hAnsiTheme="minorHAnsi" w:cs="Arial"/>
          <w:color w:val="222222"/>
          <w:sz w:val="16"/>
          <w:szCs w:val="22"/>
        </w:rPr>
        <w:t>. First,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democratic movements cannot regard non-governmental organisations and civil society as ends in themselves. They must aim to civilise local states, rendering them open, accountable and pluralistic, and curtail the arbitrary and violent exercise of power. Second,</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democratising local states </w:t>
      </w:r>
      <w:r w:rsidRPr="000A3B9E">
        <w:rPr>
          <w:rFonts w:asciiTheme="minorHAnsi" w:hAnsiTheme="minorHAnsi" w:cs="Arial"/>
          <w:color w:val="222222"/>
          <w:sz w:val="22"/>
          <w:szCs w:val="22"/>
          <w:highlight w:val="green"/>
          <w:u w:val="single"/>
        </w:rPr>
        <w:t xml:space="preserve">is </w:t>
      </w:r>
      <w:r w:rsidRPr="000A3B9E">
        <w:rPr>
          <w:rStyle w:val="Emphasis"/>
          <w:rFonts w:eastAsiaTheme="majorEastAsia"/>
          <w:highlight w:val="green"/>
        </w:rPr>
        <w:t xml:space="preserve">not a </w:t>
      </w:r>
      <w:r w:rsidRPr="00863E70">
        <w:rPr>
          <w:rStyle w:val="Emphasis"/>
          <w:rFonts w:eastAsiaTheme="majorEastAsia"/>
          <w:highlight w:val="green"/>
        </w:rPr>
        <w:t>separate task from integrating them into global and often Western-centred networks</w:t>
      </w:r>
      <w:r w:rsidRPr="00CD3721">
        <w:rPr>
          <w:rFonts w:asciiTheme="minorHAnsi" w:hAnsiTheme="minorHAnsi" w:cs="Arial"/>
          <w:color w:val="222222"/>
          <w:sz w:val="16"/>
          <w:szCs w:val="22"/>
        </w:rPr>
        <w:t>. Reproducing isolated local centres of power carries with it classic dangers of states as centres of war.84</w:t>
      </w:r>
      <w:r w:rsidRPr="00CD3721">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highlight w:val="green"/>
          <w:u w:val="single"/>
        </w:rPr>
        <w:t>Embedding global norms and</w:t>
      </w:r>
      <w:r w:rsidRPr="00BE5810">
        <w:rPr>
          <w:rFonts w:asciiTheme="minorHAnsi" w:hAnsiTheme="minorHAnsi" w:cs="Arial"/>
          <w:color w:val="222222"/>
          <w:sz w:val="22"/>
          <w:szCs w:val="22"/>
          <w:u w:val="single"/>
        </w:rPr>
        <w:t xml:space="preserve"> integrating new state centres with global institutional </w:t>
      </w:r>
      <w:r w:rsidRPr="00863E70">
        <w:rPr>
          <w:rFonts w:asciiTheme="minorHAnsi" w:hAnsiTheme="minorHAnsi" w:cs="Arial"/>
          <w:color w:val="222222"/>
          <w:sz w:val="22"/>
          <w:szCs w:val="22"/>
          <w:highlight w:val="green"/>
          <w:u w:val="single"/>
        </w:rPr>
        <w:t>frameworks</w:t>
      </w:r>
      <w:r w:rsidRPr="00BE5810">
        <w:rPr>
          <w:rFonts w:asciiTheme="minorHAnsi" w:hAnsiTheme="minorHAnsi" w:cs="Arial"/>
          <w:color w:val="222222"/>
          <w:sz w:val="22"/>
          <w:szCs w:val="22"/>
          <w:u w:val="single"/>
        </w:rPr>
        <w:t xml:space="preserve"> </w:t>
      </w:r>
      <w:r w:rsidRPr="00863E70">
        <w:rPr>
          <w:rStyle w:val="Emphasis"/>
          <w:rFonts w:eastAsiaTheme="majorEastAsia"/>
          <w:highlight w:val="green"/>
        </w:rPr>
        <w:t>are essential to the control of violence.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(To put this another way: the proliferation of purely national democracies is not a recipe for peace.) Third, while</w:t>
      </w:r>
      <w:r w:rsidRPr="00CD3721">
        <w:rPr>
          <w:rStyle w:val="apple-converted-space"/>
          <w:rFonts w:asciiTheme="minorHAnsi" w:eastAsiaTheme="majorEastAsia" w:hAnsiTheme="minorHAnsi" w:cs="Arial"/>
          <w:color w:val="222222"/>
          <w:sz w:val="16"/>
          <w:szCs w:val="22"/>
        </w:rPr>
        <w:t> </w:t>
      </w:r>
      <w:r w:rsidRPr="00CD3721">
        <w:rPr>
          <w:rStyle w:val="Emphasis"/>
          <w:rFonts w:eastAsiaTheme="majorEastAsia"/>
        </w:rPr>
        <w:t>the global revolution cannot do without the West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and the UN, neither can it rely on them unconditionally. We need these power networks, but we need to tame them too, to make their messy bureaucracies enormously more accountable and sensitive to the needs of society worldwide. This will involve the kind of ‘cosmopolitan democracy’ argued for by David Held85.</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It will</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also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 xml:space="preserve">require us to advance </w:t>
      </w:r>
      <w:r w:rsidRPr="00CD3721">
        <w:rPr>
          <w:rStyle w:val="Emphasis"/>
          <w:rFonts w:eastAsiaTheme="majorEastAsia"/>
        </w:rPr>
        <w:t>a global social-democratic agenda</w:t>
      </w:r>
      <w:r w:rsidRPr="00CD3721">
        <w:rPr>
          <w:rFonts w:asciiTheme="minorHAnsi" w:hAnsiTheme="minorHAnsi" w:cs="Arial"/>
          <w:color w:val="222222"/>
          <w:sz w:val="16"/>
          <w:szCs w:val="22"/>
        </w:rPr>
        <w:t>, to address the literally catastrophic scale of world social inequalities. This is not a separate problem:</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social and economic reform is an essential ingredient of alternatives to warlike and genocidal power</w:t>
      </w:r>
      <w:r w:rsidRPr="00CD3721">
        <w:rPr>
          <w:rFonts w:asciiTheme="minorHAnsi" w:hAnsiTheme="minorHAnsi" w:cs="Arial"/>
          <w:color w:val="222222"/>
          <w:sz w:val="16"/>
          <w:szCs w:val="22"/>
        </w:rPr>
        <w:t>; these feed off and reinforce corrupt and criminal political economies. Fourth, if we need the global-Western state, if we want to democratise it and make its institutions friendlier to global peace and justice,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we cannot be indifferent to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its</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strategic debates</w:t>
      </w:r>
      <w:r w:rsidRPr="00CD3721">
        <w:rPr>
          <w:rFonts w:asciiTheme="minorHAnsi" w:hAnsiTheme="minorHAnsi" w:cs="Arial"/>
          <w:color w:val="222222"/>
          <w:sz w:val="16"/>
          <w:szCs w:val="22"/>
        </w:rPr>
        <w:t>.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As political intellectuals in 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we need to have our eyes on the ball at our feet, but we also need to raise them to the horizon</w:t>
      </w:r>
      <w:r w:rsidRPr="00CD3721">
        <w:rPr>
          <w:rFonts w:asciiTheme="minorHAnsi" w:hAnsiTheme="minorHAnsi" w:cs="Arial"/>
          <w:color w:val="222222"/>
          <w:sz w:val="16"/>
          <w:szCs w:val="22"/>
        </w:rPr>
        <w:t>. We need to grasp the historic drama that is transforming worldwide relationships between people and state, as well as between state and state.</w:t>
      </w:r>
      <w:r w:rsidRPr="00CD3721">
        <w:rPr>
          <w:rStyle w:val="apple-converted-space"/>
          <w:rFonts w:asciiTheme="minorHAnsi" w:eastAsiaTheme="majorEastAsia" w:hAnsiTheme="minorHAnsi" w:cs="Arial"/>
          <w:color w:val="222222"/>
          <w:sz w:val="16"/>
          <w:szCs w:val="22"/>
        </w:rPr>
        <w:t> </w:t>
      </w:r>
      <w:r w:rsidRPr="00863E70">
        <w:rPr>
          <w:rStyle w:val="Emphasis"/>
          <w:rFonts w:eastAsiaTheme="majorEastAsia"/>
          <w:highlight w:val="green"/>
        </w:rPr>
        <w:t>We need to think about how the turbulence of the global revolution can be consolidated in democratic, pluralist, international networks of both social relations and state authority</w:t>
      </w:r>
      <w:r w:rsidRPr="00BE5810">
        <w:rPr>
          <w:rFonts w:asciiTheme="minorHAnsi" w:hAnsiTheme="minorHAnsi" w:cs="Arial"/>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We cannot be simply optimistic about this prospect.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Sadly, it </w:t>
      </w:r>
      <w:r w:rsidRPr="00863E70">
        <w:rPr>
          <w:rFonts w:asciiTheme="minorHAnsi" w:hAnsiTheme="minorHAnsi" w:cs="Arial"/>
          <w:color w:val="222222"/>
          <w:sz w:val="22"/>
          <w:szCs w:val="22"/>
          <w:highlight w:val="green"/>
          <w:u w:val="single"/>
        </w:rPr>
        <w:t>will require repeated</w:t>
      </w:r>
      <w:r w:rsidRPr="00BE5810">
        <w:rPr>
          <w:rFonts w:asciiTheme="minorHAnsi" w:hAnsiTheme="minorHAnsi" w:cs="Arial"/>
          <w:color w:val="222222"/>
          <w:sz w:val="22"/>
          <w:szCs w:val="22"/>
          <w:u w:val="single"/>
        </w:rPr>
        <w:t xml:space="preserve"> </w:t>
      </w:r>
      <w:r w:rsidRPr="00863E70">
        <w:rPr>
          <w:rStyle w:val="Emphasis"/>
          <w:rFonts w:eastAsiaTheme="majorEastAsia"/>
          <w:highlight w:val="green"/>
        </w:rPr>
        <w:t>violent political crises to push Western and other governments towards the required restructuring</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of world institutions.87 What I have outlined is a huge challenge; but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 xml:space="preserve">the alternative is to </w:t>
      </w:r>
      <w:r w:rsidRPr="00863E70">
        <w:rPr>
          <w:rStyle w:val="Emphasis"/>
          <w:rFonts w:eastAsiaTheme="majorEastAsia"/>
          <w:highlight w:val="green"/>
        </w:rPr>
        <w:t>see the global revolution splutter into partial defeat, or degenerate into new genocidal wars</w:t>
      </w:r>
      <w:r w:rsidRPr="00CD3721">
        <w:rPr>
          <w:rStyle w:val="Emphasis"/>
          <w:rFonts w:eastAsiaTheme="majorEastAsia"/>
        </w:rPr>
        <w:t xml:space="preserve"> - perhaps </w:t>
      </w:r>
      <w:r w:rsidRPr="00863E70">
        <w:rPr>
          <w:rStyle w:val="Emphasis"/>
          <w:rFonts w:eastAsiaTheme="majorEastAsia"/>
          <w:highlight w:val="green"/>
        </w:rPr>
        <w:t>even</w:t>
      </w:r>
      <w:r w:rsidRPr="00CD3721">
        <w:rPr>
          <w:rStyle w:val="Emphasis"/>
          <w:rFonts w:eastAsiaTheme="majorEastAsia"/>
        </w:rPr>
        <w:t xml:space="preserve"> </w:t>
      </w:r>
      <w:r w:rsidRPr="00863E70">
        <w:rPr>
          <w:rStyle w:val="Emphasis"/>
          <w:rFonts w:eastAsiaTheme="majorEastAsia"/>
          <w:highlight w:val="green"/>
        </w:rPr>
        <w:t>nuclear conflicts</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The practical challenge for all concerned citizens, and the theoretical and analytical challenges for students of international relations and politics, are intertwined.</w:t>
      </w:r>
    </w:p>
    <w:p w:rsidR="00BE5CD8" w:rsidRDefault="00BE5CD8" w:rsidP="00BE5CD8">
      <w:pPr>
        <w:pStyle w:val="Heading3"/>
      </w:pPr>
      <w:r>
        <w:t>A2 - Circumvention</w:t>
      </w:r>
    </w:p>
    <w:p w:rsidR="00BE5CD8" w:rsidRPr="00E73D3F" w:rsidRDefault="00BE5CD8" w:rsidP="00BE5CD8">
      <w:pPr>
        <w:pStyle w:val="Heading4"/>
      </w:pPr>
      <w:r w:rsidRPr="00E73D3F">
        <w:t>Legal reforms restrain the cycle of violence and prevent error replication</w:t>
      </w:r>
    </w:p>
    <w:p w:rsidR="00BE5CD8" w:rsidRPr="00E73D3F" w:rsidRDefault="00BE5CD8" w:rsidP="00BE5CD8">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42" w:history="1">
        <w:r w:rsidRPr="00E73D3F">
          <w:rPr>
            <w:rStyle w:val="Hyperlink"/>
          </w:rPr>
          <w:t>http://epress.anu.edu.au/war_terror/mobile_devices/ch15s07.html</w:t>
        </w:r>
      </w:hyperlink>
    </w:p>
    <w:p w:rsidR="00BE5CD8" w:rsidRPr="00E73D3F" w:rsidRDefault="00BE5CD8" w:rsidP="00BE5CD8">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BB3E48">
        <w:rPr>
          <w:rStyle w:val="StyleBoldUnderline"/>
          <w:highlight w:val="green"/>
        </w:rPr>
        <w:t>factors</w:t>
      </w:r>
      <w:r w:rsidRPr="00E73D3F">
        <w:rPr>
          <w:sz w:val="14"/>
        </w:rPr>
        <w:t xml:space="preserve"> discussed above </w:t>
      </w:r>
      <w:r w:rsidRPr="00BB3E48">
        <w:rPr>
          <w:rStyle w:val="StyleBoldUnderline"/>
          <w:highlight w:val="green"/>
        </w:rPr>
        <w:t>that</w:t>
      </w:r>
      <w:r w:rsidRPr="00E73D3F">
        <w:rPr>
          <w:rStyle w:val="StyleBoldUnderline"/>
        </w:rPr>
        <w:t xml:space="preserve"> appear to </w:t>
      </w:r>
      <w:r w:rsidRPr="00BB3E48">
        <w:rPr>
          <w:rStyle w:val="StyleBoldUnderline"/>
          <w:highlight w:val="green"/>
        </w:rPr>
        <w:t>drive the response</w:t>
      </w:r>
      <w:r w:rsidRPr="00E73D3F">
        <w:rPr>
          <w:rStyle w:val="StyleBoldUnderline"/>
        </w:rPr>
        <w:t xml:space="preserve"> of successive UK governments </w:t>
      </w:r>
      <w:r w:rsidRPr="00BB3E48">
        <w:rPr>
          <w:rStyle w:val="StyleBoldUnderline"/>
          <w:highlight w:val="green"/>
        </w:rPr>
        <w:t xml:space="preserve">to terrorist </w:t>
      </w:r>
      <w:r w:rsidRPr="00E73D3F">
        <w:rPr>
          <w:rStyle w:val="StyleBoldUnderline"/>
        </w:rPr>
        <w:t>act</w:t>
      </w:r>
      <w:r w:rsidRPr="00BB3E48">
        <w:rPr>
          <w:rStyle w:val="StyleBoldUnderline"/>
          <w:highlight w:val="green"/>
        </w:rPr>
        <w:t xml:space="preserve">s seem to </w:t>
      </w:r>
      <w:r w:rsidRPr="00E73D3F">
        <w:rPr>
          <w:rStyle w:val="StyleBoldUnderline"/>
        </w:rPr>
        <w:t xml:space="preserve">invariably </w:t>
      </w:r>
      <w:r w:rsidRPr="00BB3E48">
        <w:rPr>
          <w:rStyle w:val="StyleBoldUnderline"/>
          <w:highlight w:val="green"/>
        </w:rPr>
        <w:t>result in</w:t>
      </w:r>
      <w:r w:rsidRPr="00E73D3F">
        <w:rPr>
          <w:rStyle w:val="StyleBoldUnderline"/>
        </w:rPr>
        <w:t xml:space="preserve"> a depressing </w:t>
      </w:r>
      <w:r w:rsidRPr="00BB3E48">
        <w:rPr>
          <w:rStyle w:val="Emphasis"/>
          <w:highlight w:val="green"/>
        </w:rPr>
        <w:t>repetition of mistakes</w:t>
      </w:r>
      <w:r w:rsidRPr="00E73D3F">
        <w:rPr>
          <w:sz w:val="14"/>
        </w:rPr>
        <w:t>.</w:t>
      </w:r>
      <w:r w:rsidRPr="00E73D3F">
        <w:rPr>
          <w:sz w:val="12"/>
        </w:rPr>
        <w:t>¶</w:t>
      </w:r>
      <w:r w:rsidRPr="00E73D3F">
        <w:rPr>
          <w:sz w:val="14"/>
        </w:rPr>
        <w:t xml:space="preserve"> </w:t>
      </w:r>
      <w:r w:rsidRPr="00BB3E48">
        <w:rPr>
          <w:rStyle w:val="StyleBoldUnderline"/>
          <w:highlight w:val="green"/>
        </w:rPr>
        <w:t>However</w:t>
      </w:r>
      <w:r w:rsidRPr="00E73D3F">
        <w:rPr>
          <w:sz w:val="14"/>
        </w:rPr>
        <w:t xml:space="preserve">, certain </w:t>
      </w:r>
      <w:r w:rsidRPr="00BB3E48">
        <w:rPr>
          <w:rStyle w:val="StyleBoldUnderline"/>
          <w:highlight w:val="green"/>
        </w:rPr>
        <w:t>legal processes</w:t>
      </w:r>
      <w:r w:rsidRPr="00E73D3F">
        <w:rPr>
          <w:rStyle w:val="StyleBoldUnderline"/>
        </w:rPr>
        <w:t xml:space="preserve"> appear to </w:t>
      </w:r>
      <w:r w:rsidRPr="00BB3E48">
        <w:rPr>
          <w:rStyle w:val="StyleBoldUnderline"/>
          <w:highlight w:val="green"/>
        </w:rPr>
        <w:t xml:space="preserve">have some capacity to </w:t>
      </w:r>
      <w:r w:rsidRPr="00BB3E48">
        <w:rPr>
          <w:rStyle w:val="Emphasis"/>
          <w:highlight w:val="green"/>
        </w:rPr>
        <w:t xml:space="preserve">slow down </w:t>
      </w:r>
      <w:r w:rsidRPr="00E73D3F">
        <w:rPr>
          <w:rStyle w:val="Emphasis"/>
        </w:rPr>
        <w:t xml:space="preserve">the </w:t>
      </w:r>
      <w:r w:rsidRPr="00BB3E48">
        <w:rPr>
          <w:rStyle w:val="Emphasis"/>
          <w:highlight w:val="green"/>
        </w:rPr>
        <w:t>excesses</w:t>
      </w:r>
      <w:r w:rsidRPr="00BB3E48">
        <w:rPr>
          <w:rStyle w:val="StyleBoldUnderline"/>
          <w:highlight w:val="green"/>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BB3E48">
        <w:rPr>
          <w:rStyle w:val="StyleBoldUnderline"/>
          <w:highlight w:val="green"/>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BB3E48">
        <w:rPr>
          <w:rStyle w:val="StyleBoldUnderline"/>
          <w:highlight w:val="green"/>
        </w:rPr>
        <w:t>judicial</w:t>
      </w:r>
      <w:r w:rsidRPr="00E73D3F">
        <w:rPr>
          <w:sz w:val="14"/>
        </w:rPr>
        <w:t xml:space="preserve"> and transnational </w:t>
      </w:r>
      <w:r w:rsidRPr="00BB3E48">
        <w:rPr>
          <w:rStyle w:val="StyleBoldUnderline"/>
          <w:highlight w:val="green"/>
        </w:rPr>
        <w:t>mechanisms</w:t>
      </w:r>
      <w:r w:rsidRPr="00E73D3F">
        <w:rPr>
          <w:sz w:val="14"/>
        </w:rPr>
        <w:t xml:space="preserve"> are now in place that appear to </w:t>
      </w:r>
      <w:r w:rsidRPr="00BB3E48">
        <w:rPr>
          <w:rStyle w:val="StyleBoldUnderline"/>
          <w:highlight w:val="green"/>
        </w:rPr>
        <w:t xml:space="preserve">have </w:t>
      </w:r>
      <w:r w:rsidRPr="00E73D3F">
        <w:rPr>
          <w:rStyle w:val="StyleBoldUnderline"/>
        </w:rPr>
        <w:t>some</w:t>
      </w:r>
      <w:r w:rsidRPr="00E73D3F">
        <w:rPr>
          <w:sz w:val="14"/>
        </w:rPr>
        <w:t xml:space="preserve"> moderate </w:t>
      </w:r>
      <w:r w:rsidRPr="00E73D3F">
        <w:rPr>
          <w:rStyle w:val="Emphasis"/>
        </w:rPr>
        <w:t>‘</w:t>
      </w:r>
      <w:r w:rsidRPr="00BB3E48">
        <w:rPr>
          <w:rStyle w:val="Emphasis"/>
          <w:highlight w:val="green"/>
        </w:rPr>
        <w:t>dampening’ effect</w:t>
      </w:r>
      <w:r w:rsidRPr="00BB3E48">
        <w:rPr>
          <w:rStyle w:val="StyleBoldUnderline"/>
          <w:highlight w:val="green"/>
        </w:rPr>
        <w:t xml:space="preserve"> on</w:t>
      </w:r>
      <w:r w:rsidRPr="00E73D3F">
        <w:rPr>
          <w:rStyle w:val="StyleBoldUnderline"/>
        </w:rPr>
        <w:t xml:space="preserve"> the application of </w:t>
      </w:r>
      <w:r w:rsidRPr="00BB3E48">
        <w:rPr>
          <w:rStyle w:val="StyleBoldUnderline"/>
          <w:highlight w:val="green"/>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BB3E48">
        <w:rPr>
          <w:rStyle w:val="StyleBoldUnderline"/>
          <w:highlight w:val="green"/>
        </w:rPr>
        <w:t>Legal processes</w:t>
      </w:r>
      <w:r w:rsidRPr="00E73D3F">
        <w:rPr>
          <w:rStyle w:val="StyleBoldUnderline"/>
        </w:rPr>
        <w:t xml:space="preserve"> can </w:t>
      </w:r>
      <w:r w:rsidRPr="00BB3E48">
        <w:rPr>
          <w:rStyle w:val="StyleBoldUnderline"/>
          <w:highlight w:val="green"/>
        </w:rPr>
        <w:t xml:space="preserve">provide an </w:t>
      </w:r>
      <w:r w:rsidRPr="00BB3E48">
        <w:rPr>
          <w:rStyle w:val="Emphasis"/>
          <w:highlight w:val="green"/>
        </w:rPr>
        <w:t>avenue of political opportunity</w:t>
      </w:r>
      <w:r w:rsidRPr="00E73D3F">
        <w:rPr>
          <w:rStyle w:val="StyleBoldUnderline"/>
        </w:rPr>
        <w:t xml:space="preserve"> and mobilisation</w:t>
      </w:r>
      <w:r w:rsidRPr="00E73D3F">
        <w:rPr>
          <w:sz w:val="14"/>
        </w:rPr>
        <w:t xml:space="preserve"> in their own right, </w:t>
      </w:r>
      <w:r w:rsidRPr="00BB3E48">
        <w:rPr>
          <w:rStyle w:val="StyleBoldUnderline"/>
          <w:highlight w:val="green"/>
        </w:rPr>
        <w:t>whereby the</w:t>
      </w:r>
      <w:r w:rsidRPr="00E73D3F">
        <w:rPr>
          <w:sz w:val="14"/>
        </w:rPr>
        <w:t xml:space="preserve"> ‘relatively autonomous’ </w:t>
      </w:r>
      <w:r w:rsidRPr="00E73D3F">
        <w:rPr>
          <w:rStyle w:val="StyleBoldUnderline"/>
        </w:rPr>
        <w:t xml:space="preserve">framework of a </w:t>
      </w:r>
      <w:r w:rsidRPr="00BB3E48">
        <w:rPr>
          <w:rStyle w:val="StyleBoldUnderline"/>
          <w:highlight w:val="green"/>
        </w:rPr>
        <w:t xml:space="preserve">legal system can </w:t>
      </w:r>
      <w:r w:rsidRPr="00E73D3F">
        <w:rPr>
          <w:rStyle w:val="StyleBoldUnderline"/>
        </w:rPr>
        <w:t xml:space="preserve">be used to </w:t>
      </w:r>
      <w:r w:rsidRPr="00BB3E48">
        <w:rPr>
          <w:rStyle w:val="Emphasis"/>
          <w:highlight w:val="green"/>
        </w:rPr>
        <w:t>moderate the impact of the cycle of repression and backlash</w:t>
      </w:r>
      <w:r w:rsidRPr="00E73D3F">
        <w:rPr>
          <w:sz w:val="14"/>
        </w:rPr>
        <w:t xml:space="preserve">. They also suggest that </w:t>
      </w:r>
      <w:r w:rsidRPr="00BB3E48">
        <w:rPr>
          <w:rStyle w:val="StyleBoldUnderline"/>
          <w:highlight w:val="green"/>
        </w:rPr>
        <w:t xml:space="preserve">this ‘dampening’ effect can ‘re-frame’ conflicts in a manner that </w:t>
      </w:r>
      <w:r w:rsidRPr="00BB3E48">
        <w:rPr>
          <w:rStyle w:val="Emphasis"/>
          <w:highlight w:val="green"/>
        </w:rPr>
        <w:t>shifts perceptions</w:t>
      </w:r>
      <w:r w:rsidRPr="00BB3E48">
        <w:rPr>
          <w:rStyle w:val="StyleBoldUnderline"/>
          <w:highlight w:val="green"/>
        </w:rPr>
        <w:t xml:space="preserve"> about the need for </w:t>
      </w:r>
      <w:r w:rsidRPr="00E73D3F">
        <w:rPr>
          <w:rStyle w:val="StyleBoldUnderline"/>
        </w:rPr>
        <w:t xml:space="preserve">the use of </w:t>
      </w:r>
      <w:r w:rsidRPr="00BB3E48">
        <w:rPr>
          <w:rStyle w:val="StyleBoldUnderline"/>
          <w:highlight w:val="green"/>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BE5CD8" w:rsidRDefault="00BE5CD8" w:rsidP="00BE5CD8"/>
    <w:p w:rsidR="00BE5CD8" w:rsidRPr="00E736CC" w:rsidRDefault="00BE5CD8" w:rsidP="00BE5CD8"/>
    <w:p w:rsidR="00BE5CD8" w:rsidRDefault="00BE5CD8" w:rsidP="00BE5CD8">
      <w:pPr>
        <w:pStyle w:val="Heading3"/>
      </w:pPr>
      <w:r>
        <w:t>AT Whiteness</w:t>
      </w:r>
    </w:p>
    <w:p w:rsidR="00BE5CD8" w:rsidRDefault="00BE5CD8" w:rsidP="00BE5CD8">
      <w:pPr>
        <w:pStyle w:val="Heading4"/>
      </w:pPr>
      <w:r>
        <w:t>Their argument elevates white supremacy to an all-pervasive force that explains nearly all global oppression—this conceptual expansion hides the actual practice of racism and makes breaking it down more difficult</w:t>
      </w:r>
    </w:p>
    <w:p w:rsidR="00BE5CD8" w:rsidRDefault="00BE5CD8" w:rsidP="00BE5CD8">
      <w:r>
        <w:rPr>
          <w:rStyle w:val="StyleStyleBold12pt"/>
        </w:rPr>
        <w:t>Andersen 3</w:t>
      </w:r>
      <w:r>
        <w:t>—Margaret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rsidR="00BE5CD8" w:rsidRDefault="00BE5CD8" w:rsidP="00BE5CD8"/>
    <w:p w:rsidR="00BE5CD8" w:rsidRDefault="00BE5CD8" w:rsidP="00BE5CD8">
      <w:pPr>
        <w:rPr>
          <w:sz w:val="16"/>
        </w:rPr>
      </w:pPr>
      <w:r>
        <w:rPr>
          <w:sz w:val="16"/>
        </w:rPr>
        <w:t xml:space="preserve">Conceptually, </w:t>
      </w:r>
      <w:r w:rsidRPr="0076402A">
        <w:rPr>
          <w:rStyle w:val="StyleBoldUnderline"/>
          <w:highlight w:val="green"/>
        </w:rPr>
        <w:t>one of the major problems in</w:t>
      </w:r>
      <w:r>
        <w:rPr>
          <w:rStyle w:val="StyleBoldUnderline"/>
        </w:rPr>
        <w:t xml:space="preserve"> the </w:t>
      </w:r>
      <w:r w:rsidRPr="0076402A">
        <w:rPr>
          <w:rStyle w:val="StyleBoldUnderline"/>
          <w:highlight w:val="green"/>
        </w:rPr>
        <w:t>whiteness literature is</w:t>
      </w:r>
      <w:r>
        <w:rPr>
          <w:rStyle w:val="StyleBoldUnderline"/>
        </w:rPr>
        <w:t xml:space="preserve"> the </w:t>
      </w:r>
      <w:r w:rsidRPr="0076402A">
        <w:rPr>
          <w:rStyle w:val="StyleBoldUnderline"/>
          <w:highlight w:val="green"/>
        </w:rPr>
        <w:t>reification of whiteness as a concept</w:t>
      </w:r>
      <w:r>
        <w:rPr>
          <w:sz w:val="16"/>
        </w:rPr>
        <w:t xml:space="preserve">, as an experience, and as an identity. </w:t>
      </w:r>
      <w:r w:rsidRPr="0076402A">
        <w:rPr>
          <w:rStyle w:val="StyleBoldUnderline"/>
          <w:highlight w:val="green"/>
        </w:rPr>
        <w:t>This</w:t>
      </w:r>
      <w:r>
        <w:rPr>
          <w:sz w:val="16"/>
        </w:rPr>
        <w:t xml:space="preserve"> practice </w:t>
      </w:r>
      <w:r>
        <w:rPr>
          <w:rStyle w:val="StyleBoldUnderline"/>
        </w:rPr>
        <w:t xml:space="preserve">not only leads to </w:t>
      </w:r>
      <w:r w:rsidRPr="0076402A">
        <w:rPr>
          <w:rStyle w:val="StyleBoldUnderline"/>
          <w:highlight w:val="green"/>
        </w:rPr>
        <w:t>conceptual obfuscation</w:t>
      </w:r>
      <w:r>
        <w:rPr>
          <w:rStyle w:val="StyleBoldUnderline"/>
        </w:rPr>
        <w:t xml:space="preserve"> but </w:t>
      </w:r>
      <w:r w:rsidRPr="0076402A">
        <w:rPr>
          <w:rStyle w:val="StyleBoldUnderline"/>
          <w:highlight w:val="green"/>
        </w:rPr>
        <w:t>also impedes the possibility for empirical analysis</w:t>
      </w:r>
      <w:r>
        <w:rPr>
          <w:sz w:val="16"/>
        </w:rPr>
        <w:t xml:space="preserve">. In this literature, </w:t>
      </w:r>
      <w:r>
        <w:rPr>
          <w:rStyle w:val="StyleBoldUnderline"/>
        </w:rPr>
        <w:t>"</w:t>
      </w:r>
      <w:r w:rsidRPr="0076402A">
        <w:rPr>
          <w:rStyle w:val="StyleBoldUnderline"/>
          <w:highlight w:val="green"/>
        </w:rPr>
        <w:t>whiteness" comes to mean</w:t>
      </w:r>
      <w:r>
        <w:rPr>
          <w:sz w:val="16"/>
        </w:rPr>
        <w:t xml:space="preserve"> just about </w:t>
      </w:r>
      <w:r w:rsidRPr="0076402A">
        <w:rPr>
          <w:rStyle w:val="StyleBoldUnderline"/>
          <w:highlight w:val="green"/>
        </w:rPr>
        <w:t>everything</w:t>
      </w:r>
      <w:r>
        <w:rPr>
          <w:rStyle w:val="StyleBoldUnderline"/>
        </w:rPr>
        <w:t xml:space="preserve"> associated </w:t>
      </w:r>
      <w:r w:rsidRPr="0076402A">
        <w:rPr>
          <w:rStyle w:val="StyleBoldUnderline"/>
          <w:highlight w:val="green"/>
        </w:rPr>
        <w:t>with racial domination</w:t>
      </w:r>
      <w:r>
        <w:rPr>
          <w:sz w:val="16"/>
        </w:rPr>
        <w:t xml:space="preserve">. As such, </w:t>
      </w:r>
      <w:r w:rsidRPr="0076402A">
        <w:rPr>
          <w:rStyle w:val="StyleBoldUnderline"/>
          <w:highlight w:val="green"/>
        </w:rPr>
        <w:t>whiteness becomes a</w:t>
      </w:r>
      <w:r w:rsidRPr="0076402A">
        <w:rPr>
          <w:sz w:val="16"/>
          <w:highlight w:val="green"/>
        </w:rPr>
        <w:t xml:space="preserve"> </w:t>
      </w:r>
      <w:r w:rsidRPr="0076402A">
        <w:rPr>
          <w:rStyle w:val="StyleBoldUnderline"/>
          <w:highlight w:val="green"/>
        </w:rPr>
        <w:t>slippery and elusive concept</w:t>
      </w:r>
      <w:r>
        <w:rPr>
          <w:sz w:val="16"/>
        </w:rPr>
        <w:t>. Whiteness is presented as any or all of the following: identity, self-understanding, social practices, group beliefs, ideology, and a system of domination. As one critic writes, "</w:t>
      </w:r>
      <w:r w:rsidRPr="0076402A">
        <w:rPr>
          <w:rStyle w:val="StyleBoldUnderline"/>
          <w:highlight w:val="green"/>
        </w:rPr>
        <w:t>If</w:t>
      </w:r>
      <w:r>
        <w:rPr>
          <w:rStyle w:val="StyleBoldUnderline"/>
        </w:rPr>
        <w:t xml:space="preserve"> historical </w:t>
      </w:r>
      <w:r w:rsidRPr="0076402A">
        <w:rPr>
          <w:rStyle w:val="StyleBoldUnderline"/>
          <w:highlight w:val="green"/>
        </w:rPr>
        <w:t>actors</w:t>
      </w:r>
      <w:r>
        <w:rPr>
          <w:rStyle w:val="StyleBoldUnderline"/>
        </w:rPr>
        <w:t xml:space="preserve"> are said to have </w:t>
      </w:r>
      <w:r w:rsidRPr="0076402A">
        <w:rPr>
          <w:rStyle w:val="StyleBoldUnderline"/>
          <w:highlight w:val="green"/>
        </w:rPr>
        <w:t>behaved the way they did</w:t>
      </w:r>
      <w:r>
        <w:rPr>
          <w:rStyle w:val="StyleBoldUnderline"/>
        </w:rPr>
        <w:t xml:space="preserve"> mainly </w:t>
      </w:r>
      <w:r w:rsidRPr="0076402A">
        <w:rPr>
          <w:rStyle w:val="StyleBoldUnderline"/>
          <w:highlight w:val="green"/>
        </w:rPr>
        <w:t>because they were white</w:t>
      </w:r>
      <w:r>
        <w:rPr>
          <w:rStyle w:val="StyleBoldUnderline"/>
        </w:rPr>
        <w:t xml:space="preserve">, then </w:t>
      </w:r>
      <w:r w:rsidRPr="0076402A">
        <w:rPr>
          <w:rStyle w:val="StyleBoldUnderline"/>
          <w:highlight w:val="green"/>
        </w:rPr>
        <w:t>there's little room left for more nuanced analysis of their motives and meanings</w:t>
      </w:r>
      <w:r>
        <w:rPr>
          <w:sz w:val="16"/>
        </w:rPr>
        <w:t xml:space="preserve">" (Stowe 1996:77). And Alastair Bonnett points out that </w:t>
      </w:r>
      <w:r w:rsidRPr="0076402A">
        <w:rPr>
          <w:rStyle w:val="StyleBoldUnderline"/>
          <w:highlight w:val="green"/>
        </w:rPr>
        <w:t>whiteness "emerges</w:t>
      </w:r>
      <w:r>
        <w:rPr>
          <w:rStyle w:val="StyleBoldUnderline"/>
        </w:rPr>
        <w:t xml:space="preserve"> from this critique </w:t>
      </w:r>
      <w:r w:rsidRPr="0076402A">
        <w:rPr>
          <w:rStyle w:val="StyleBoldUnderline"/>
          <w:highlight w:val="green"/>
        </w:rPr>
        <w:t xml:space="preserve">as an </w:t>
      </w:r>
      <w:r w:rsidRPr="0076402A">
        <w:rPr>
          <w:rStyle w:val="Emphasis"/>
          <w:highlight w:val="green"/>
        </w:rPr>
        <w:t>omnipresent and all-powerful historical force</w:t>
      </w:r>
      <w:r>
        <w:rPr>
          <w:rStyle w:val="StyleBoldUnderline"/>
        </w:rPr>
        <w:t xml:space="preserve">. Whiteness is seen to be </w:t>
      </w:r>
      <w:r w:rsidRPr="0076402A">
        <w:rPr>
          <w:rStyle w:val="StyleBoldUnderline"/>
          <w:highlight w:val="green"/>
        </w:rPr>
        <w:t xml:space="preserve">responsible for </w:t>
      </w:r>
      <w:r>
        <w:rPr>
          <w:rStyle w:val="StyleBoldUnderline"/>
        </w:rPr>
        <w:t xml:space="preserve">the </w:t>
      </w:r>
      <w:r w:rsidRPr="0076402A">
        <w:rPr>
          <w:rStyle w:val="StyleBoldUnderline"/>
          <w:highlight w:val="green"/>
        </w:rPr>
        <w:t>failure of socialism</w:t>
      </w:r>
      <w:r>
        <w:rPr>
          <w:rStyle w:val="StyleBoldUnderline"/>
        </w:rPr>
        <w:t xml:space="preserve"> to develop in America, for </w:t>
      </w:r>
      <w:r w:rsidRPr="0076402A">
        <w:rPr>
          <w:rStyle w:val="StyleBoldUnderline"/>
          <w:highlight w:val="green"/>
        </w:rPr>
        <w:t>racism</w:t>
      </w:r>
      <w:r>
        <w:rPr>
          <w:rStyle w:val="StyleBoldUnderline"/>
        </w:rPr>
        <w:t xml:space="preserve">, </w:t>
      </w:r>
      <w:r>
        <w:rPr>
          <w:rStyle w:val="Emphasis"/>
        </w:rPr>
        <w:t xml:space="preserve">for the </w:t>
      </w:r>
      <w:r w:rsidRPr="0076402A">
        <w:rPr>
          <w:rStyle w:val="Emphasis"/>
          <w:highlight w:val="green"/>
        </w:rPr>
        <w:t xml:space="preserve">impoverishment </w:t>
      </w:r>
      <w:r>
        <w:rPr>
          <w:rStyle w:val="Emphasis"/>
        </w:rPr>
        <w:t>of humanity</w:t>
      </w:r>
      <w:r>
        <w:rPr>
          <w:sz w:val="16"/>
        </w:rPr>
        <w:t xml:space="preserve">. With the 'blame' comes a new kind of centering: </w:t>
      </w:r>
      <w:r>
        <w:rPr>
          <w:rStyle w:val="StyleBoldUnderline"/>
        </w:rPr>
        <w:t>Whiteness, and White people, are turned into the key agents of historical change, the shapers of contemporary America</w:t>
      </w:r>
      <w:r>
        <w:rPr>
          <w:sz w:val="16"/>
        </w:rPr>
        <w:t>" (1996b:153).</w:t>
      </w:r>
    </w:p>
    <w:p w:rsidR="00BE5CD8" w:rsidRDefault="00BE5CD8" w:rsidP="00BE5CD8">
      <w:pPr>
        <w:rPr>
          <w:sz w:val="16"/>
        </w:rPr>
      </w:pPr>
      <w:r w:rsidRPr="0076402A">
        <w:rPr>
          <w:rStyle w:val="StyleBoldUnderline"/>
          <w:highlight w:val="green"/>
        </w:rPr>
        <w:t>Despite</w:t>
      </w:r>
      <w:r>
        <w:rPr>
          <w:sz w:val="16"/>
        </w:rPr>
        <w:t xml:space="preserve"> noting that there is differentiation among whites and </w:t>
      </w:r>
      <w:r w:rsidRPr="0076402A">
        <w:rPr>
          <w:rStyle w:val="StyleBoldUnderline"/>
          <w:highlight w:val="green"/>
        </w:rPr>
        <w:t>warning against using whiteness as</w:t>
      </w:r>
      <w:r>
        <w:rPr>
          <w:rStyle w:val="StyleBoldUnderline"/>
        </w:rPr>
        <w:t xml:space="preserve"> a </w:t>
      </w:r>
      <w:r w:rsidRPr="0076402A">
        <w:rPr>
          <w:rStyle w:val="StyleBoldUnderline"/>
          <w:highlight w:val="green"/>
        </w:rPr>
        <w:t xml:space="preserve">monolithic </w:t>
      </w:r>
      <w:r>
        <w:rPr>
          <w:rStyle w:val="StyleBoldUnderline"/>
        </w:rPr>
        <w:t xml:space="preserve">category, most of the </w:t>
      </w:r>
      <w:r w:rsidRPr="0076402A">
        <w:rPr>
          <w:rStyle w:val="StyleBoldUnderline"/>
          <w:highlight w:val="green"/>
        </w:rPr>
        <w:t>literature</w:t>
      </w:r>
      <w:r>
        <w:rPr>
          <w:rStyle w:val="StyleBoldUnderline"/>
        </w:rPr>
        <w:t xml:space="preserve"> still </w:t>
      </w:r>
      <w:r w:rsidRPr="0076402A">
        <w:rPr>
          <w:rStyle w:val="StyleBoldUnderline"/>
          <w:highlight w:val="green"/>
        </w:rPr>
        <w:t>proceeds to do so</w:t>
      </w:r>
      <w:r>
        <w:rPr>
          <w:rStyle w:val="StyleBoldUnderline"/>
        </w:rPr>
        <w:t>, revealing a reductionist tendency</w:t>
      </w:r>
      <w:r>
        <w:rPr>
          <w:sz w:val="16"/>
        </w:rPr>
        <w:t xml:space="preserve">. Even claiming to show its multiple forms, </w:t>
      </w:r>
      <w:r>
        <w:rPr>
          <w:rStyle w:val="StyleBoldUnderline"/>
        </w:rPr>
        <w:t xml:space="preserve">most </w:t>
      </w:r>
      <w:r w:rsidRPr="0076402A">
        <w:rPr>
          <w:rStyle w:val="StyleBoldUnderline"/>
          <w:highlight w:val="green"/>
        </w:rPr>
        <w:t>writers</w:t>
      </w:r>
      <w:r>
        <w:rPr>
          <w:rStyle w:val="StyleBoldUnderline"/>
        </w:rPr>
        <w:t xml:space="preserve"> essentialize and </w:t>
      </w:r>
      <w:r w:rsidRPr="0076402A">
        <w:rPr>
          <w:rStyle w:val="StyleBoldUnderline"/>
          <w:highlight w:val="green"/>
        </w:rPr>
        <w:t>reify whiteness as something that directs</w:t>
      </w:r>
      <w:r>
        <w:rPr>
          <w:rStyle w:val="StyleBoldUnderline"/>
        </w:rPr>
        <w:t xml:space="preserve"> most of Western </w:t>
      </w:r>
      <w:r w:rsidRPr="0076402A">
        <w:rPr>
          <w:rStyle w:val="StyleBoldUnderline"/>
          <w:highlight w:val="green"/>
        </w:rPr>
        <w:t>history</w:t>
      </w:r>
      <w:r>
        <w:rPr>
          <w:sz w:val="16"/>
        </w:rPr>
        <w:t xml:space="preserve"> (Gallagher 2000). Hence </w:t>
      </w:r>
      <w:r>
        <w:rPr>
          <w:rStyle w:val="StyleBoldUnderline"/>
        </w:rPr>
        <w:t xml:space="preserve">while trying to "deconstruct” whiteness and see the ubiquitousness of whiteness, </w:t>
      </w:r>
      <w:r w:rsidRPr="0076402A">
        <w:rPr>
          <w:rStyle w:val="StyleBoldUnderline"/>
          <w:highlight w:val="green"/>
        </w:rPr>
        <w:t>the literature</w:t>
      </w:r>
      <w:r>
        <w:rPr>
          <w:rStyle w:val="StyleBoldUnderline"/>
        </w:rPr>
        <w:t xml:space="preserve"> at the same time </w:t>
      </w:r>
      <w:r w:rsidRPr="0076402A">
        <w:rPr>
          <w:rStyle w:val="StyleBoldUnderline"/>
          <w:highlight w:val="green"/>
        </w:rPr>
        <w:t>reasserts and reinstates it</w:t>
      </w:r>
      <w:r>
        <w:rPr>
          <w:sz w:val="16"/>
        </w:rPr>
        <w:t xml:space="preserve"> (Stowe 1996:77).</w:t>
      </w:r>
    </w:p>
    <w:p w:rsidR="00BE5CD8" w:rsidRDefault="00BE5CD8" w:rsidP="00BE5CD8">
      <w:pPr>
        <w:rPr>
          <w:sz w:val="16"/>
        </w:rPr>
      </w:pPr>
      <w:r>
        <w:rPr>
          <w:sz w:val="16"/>
        </w:rPr>
        <w:t xml:space="preserve">For example, Michael Eric </w:t>
      </w:r>
      <w:r>
        <w:rPr>
          <w:rStyle w:val="StyleBoldUnderline"/>
        </w:rPr>
        <w:t>Dyson suggests that whiteness is identity, ideology, and institution</w:t>
      </w:r>
      <w:r>
        <w:rPr>
          <w:sz w:val="16"/>
        </w:rPr>
        <w:t xml:space="preserve"> (Dyson, quoted in Chennault 1998:300). </w:t>
      </w:r>
      <w:r>
        <w:rPr>
          <w:rStyle w:val="StyleBoldUnderline"/>
        </w:rPr>
        <w:t xml:space="preserve">But </w:t>
      </w:r>
      <w:r w:rsidRPr="0076402A">
        <w:rPr>
          <w:rStyle w:val="StyleBoldUnderline"/>
          <w:highlight w:val="green"/>
        </w:rPr>
        <w:t>if it is all these things, it becomes</w:t>
      </w:r>
      <w:r>
        <w:rPr>
          <w:rStyle w:val="StyleBoldUnderline"/>
        </w:rPr>
        <w:t xml:space="preserve"> an </w:t>
      </w:r>
      <w:r w:rsidRPr="0076402A">
        <w:rPr>
          <w:rStyle w:val="StyleBoldUnderline"/>
          <w:highlight w:val="green"/>
        </w:rPr>
        <w:t>analytically useless</w:t>
      </w:r>
      <w:r>
        <w:rPr>
          <w:rStyle w:val="StyleBoldUnderline"/>
        </w:rPr>
        <w:t xml:space="preserve"> concept</w:t>
      </w:r>
      <w:r>
        <w:rPr>
          <w:sz w:val="16"/>
        </w:rPr>
        <w:t xml:space="preserve">. Christine Clark and James O'Donnell write: "to reference it reifies it, to refrain from referencing it obscures the persistent, pervasive, and seemingly permanent reality of racism" (1999:2). </w:t>
      </w:r>
      <w:r w:rsidRPr="0076402A">
        <w:rPr>
          <w:rStyle w:val="StyleBoldUnderline"/>
          <w:highlight w:val="green"/>
        </w:rPr>
        <w:t>Empirical investigation requires being able to</w:t>
      </w:r>
      <w:r w:rsidRPr="0076402A">
        <w:rPr>
          <w:sz w:val="16"/>
          <w:highlight w:val="green"/>
        </w:rPr>
        <w:t xml:space="preserve"> </w:t>
      </w:r>
      <w:r w:rsidRPr="0076402A">
        <w:rPr>
          <w:rStyle w:val="StyleBoldUnderline"/>
          <w:highlight w:val="green"/>
        </w:rPr>
        <w:t>identify and measure a concept</w:t>
      </w:r>
      <w:r>
        <w:rPr>
          <w:rStyle w:val="StyleBoldUnderline"/>
        </w:rPr>
        <w:t>— or at the very least to have a clear definition—but since whiteness has come to mean just about everything, it ends up meaning hardly anything</w:t>
      </w:r>
      <w:r>
        <w:rPr>
          <w:sz w:val="16"/>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CD8" w:rsidRDefault="00BE5CD8" w:rsidP="005F5576">
      <w:r>
        <w:separator/>
      </w:r>
    </w:p>
  </w:endnote>
  <w:endnote w:type="continuationSeparator" w:id="0">
    <w:p w:rsidR="00BE5CD8" w:rsidRDefault="00BE5C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Roman">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CD8" w:rsidRDefault="00BE5CD8" w:rsidP="005F5576">
      <w:r>
        <w:separator/>
      </w:r>
    </w:p>
  </w:footnote>
  <w:footnote w:type="continuationSeparator" w:id="0">
    <w:p w:rsidR="00BE5CD8" w:rsidRDefault="00BE5C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D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CD8"/>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B34"/>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E5D4450-1990-4173-B679-987D4542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E5CD8"/>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6"/>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4"/>
    <w:qFormat/>
    <w:rsid w:val="00D176BE"/>
    <w:rPr>
      <w:b/>
      <w:bCs/>
      <w:sz w:val="26"/>
      <w:u w:val="single"/>
    </w:r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Heading 1 Char Char Char Char,Header Char Char Char Char Char,Heading 1 Char Char Char Char Char Char,Header Char Char Char Char Char Char Char,Heading 1 Char Char Char Char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E5CD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BE5CD8"/>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E5CD8"/>
    <w:rPr>
      <w:rFonts w:ascii="Times New Roman" w:eastAsia="Times New Roman" w:hAnsi="Times New Roman" w:cs="Times New Roman"/>
      <w:sz w:val="24"/>
      <w:szCs w:val="24"/>
    </w:rPr>
  </w:style>
  <w:style w:type="paragraph" w:styleId="NoSpacing">
    <w:name w:val="No Spacing"/>
    <w:uiPriority w:val="1"/>
    <w:rsid w:val="00BE5CD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E5CD8"/>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BE5CD8"/>
    <w:rPr>
      <w:rFonts w:ascii="Lucida Grande" w:eastAsiaTheme="minorEastAsia" w:hAnsi="Lucida Grande" w:cs="Lucida Grande"/>
      <w:szCs w:val="24"/>
    </w:rPr>
  </w:style>
  <w:style w:type="paragraph" w:styleId="ListParagraph">
    <w:name w:val="List Paragraph"/>
    <w:basedOn w:val="Normal"/>
    <w:uiPriority w:val="34"/>
    <w:rsid w:val="00BE5CD8"/>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BE5CD8"/>
  </w:style>
  <w:style w:type="character" w:customStyle="1" w:styleId="Style1">
    <w:name w:val="Style1"/>
    <w:basedOn w:val="DefaultParagraphFont"/>
    <w:rsid w:val="00BE5CD8"/>
    <w:rPr>
      <w:u w:val="single"/>
    </w:rPr>
  </w:style>
  <w:style w:type="character" w:customStyle="1" w:styleId="underline">
    <w:name w:val="underline"/>
    <w:basedOn w:val="DefaultParagraphFont"/>
    <w:link w:val="textbold"/>
    <w:qFormat/>
    <w:rsid w:val="00BE5CD8"/>
  </w:style>
  <w:style w:type="paragraph" w:customStyle="1" w:styleId="textbold">
    <w:name w:val="text bold"/>
    <w:basedOn w:val="Normal"/>
    <w:link w:val="underline"/>
    <w:qFormat/>
    <w:rsid w:val="00BE5CD8"/>
    <w:pPr>
      <w:ind w:left="720"/>
      <w:jc w:val="both"/>
    </w:pPr>
    <w:rPr>
      <w:rFonts w:asciiTheme="minorHAnsi" w:hAnsiTheme="minorHAnsi" w:cstheme="minorBidi"/>
    </w:rPr>
  </w:style>
  <w:style w:type="paragraph" w:customStyle="1" w:styleId="card">
    <w:name w:val="card"/>
    <w:basedOn w:val="Normal"/>
    <w:next w:val="Normal"/>
    <w:link w:val="cardChar"/>
    <w:qFormat/>
    <w:rsid w:val="00BE5CD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E5CD8"/>
    <w:rPr>
      <w:rFonts w:ascii="Times New Roman" w:eastAsia="Times New Roman" w:hAnsi="Times New Roman" w:cs="Times New Roman"/>
      <w:sz w:val="20"/>
      <w:szCs w:val="20"/>
    </w:rPr>
  </w:style>
  <w:style w:type="character" w:customStyle="1" w:styleId="TitleChar">
    <w:name w:val="Title Char"/>
    <w:aliases w:val="UNDERLINE Char,Cites and Cards Char,Bold Underlined Char"/>
    <w:basedOn w:val="DefaultParagraphFont"/>
    <w:link w:val="Title"/>
    <w:uiPriority w:val="6"/>
    <w:qFormat/>
    <w:rsid w:val="00BE5CD8"/>
    <w:rPr>
      <w:b/>
      <w:bCs/>
      <w:u w:val="single"/>
    </w:rPr>
  </w:style>
  <w:style w:type="paragraph" w:styleId="Title">
    <w:name w:val="Title"/>
    <w:aliases w:val="UNDERLINE,Cites and Cards,Bold Underlined"/>
    <w:basedOn w:val="Normal"/>
    <w:next w:val="Normal"/>
    <w:link w:val="TitleChar"/>
    <w:uiPriority w:val="6"/>
    <w:qFormat/>
    <w:rsid w:val="00BE5CD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E5CD8"/>
    <w:rPr>
      <w:rFonts w:asciiTheme="majorHAnsi" w:eastAsiaTheme="majorEastAsia" w:hAnsiTheme="majorHAnsi" w:cstheme="majorBidi"/>
      <w:spacing w:val="-10"/>
      <w:kern w:val="28"/>
      <w:sz w:val="56"/>
      <w:szCs w:val="56"/>
    </w:rPr>
  </w:style>
  <w:style w:type="paragraph" w:customStyle="1" w:styleId="Analytic">
    <w:name w:val="Analytic"/>
    <w:basedOn w:val="Normal"/>
    <w:link w:val="AnalyticChar"/>
    <w:qFormat/>
    <w:rsid w:val="00BE5CD8"/>
    <w:rPr>
      <w:rFonts w:ascii="Arial" w:eastAsia="Calibri" w:hAnsi="Arial" w:cs="Times New Roman"/>
      <w:b/>
      <w:sz w:val="24"/>
      <w:szCs w:val="24"/>
    </w:rPr>
  </w:style>
  <w:style w:type="character" w:customStyle="1" w:styleId="AnalyticChar">
    <w:name w:val="Analytic Char"/>
    <w:basedOn w:val="DefaultParagraphFont"/>
    <w:link w:val="Analytic"/>
    <w:rsid w:val="00BE5CD8"/>
    <w:rPr>
      <w:rFonts w:ascii="Arial" w:eastAsia="Calibri" w:hAnsi="Arial" w:cs="Times New Roman"/>
      <w:b/>
      <w:sz w:val="24"/>
      <w:szCs w:val="24"/>
    </w:rPr>
  </w:style>
  <w:style w:type="paragraph" w:customStyle="1" w:styleId="Tag2">
    <w:name w:val="Tag2"/>
    <w:basedOn w:val="Normal"/>
    <w:qFormat/>
    <w:rsid w:val="00BE5CD8"/>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bes.com/sites/jodywestby/2012/06/04/u-s-administrations-reckless-cyber-policy-puts-nation-at-risk/2/" TargetMode="External"/><Relationship Id="rId18"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39" Type="http://schemas.openxmlformats.org/officeDocument/2006/relationships/hyperlink" Target="http://scholarship.law.georgetown.edu/cgi/viewcontent.cgi?article=2172&amp;context=facpub" TargetMode="External"/><Relationship Id="rId21" Type="http://schemas.openxmlformats.org/officeDocument/2006/relationships/hyperlink" Target="http://muse.jhu.edu/journals/world_politics/v061/61.1.wohlforth.html" TargetMode="External"/><Relationship Id="rId34" Type="http://schemas.openxmlformats.org/officeDocument/2006/relationships/hyperlink" Target="http://muse.jhu.edu/journals/world_politics/v061/61.1.wohlforth.html" TargetMode="External"/><Relationship Id="rId42" Type="http://schemas.openxmlformats.org/officeDocument/2006/relationships/hyperlink" Target="http://epress.anu.edu.au/war_terror/mobile_devices/ch15s07.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use.jhu.edu/journals/world_politics/v061/61.1.wohlforth.html" TargetMode="External"/><Relationship Id="rId20"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41" Type="http://schemas.openxmlformats.org/officeDocument/2006/relationships/hyperlink" Target="http://www.martinshaw.org/unfinished.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eeexplore.ieee.org.proxy.library.emory.edu/stamp/stamp.jsp?tp=&amp;arnumber=6471711" TargetMode="External"/><Relationship Id="rId24"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www.foreignpolicy.com.ezproxy.baylor.edu/articles/2012/01/03/after_america?print=yes&amp;hidecomments=yes&amp;page=full" TargetMode="External"/><Relationship Id="rId40" Type="http://schemas.openxmlformats.org/officeDocument/2006/relationships/hyperlink" Target="http://www.freefromterror.net/other_articles/abolish.html" TargetMode="External"/><Relationship Id="rId5" Type="http://schemas.openxmlformats.org/officeDocument/2006/relationships/styles" Target="styles.xml"/><Relationship Id="rId15" Type="http://schemas.openxmlformats.org/officeDocument/2006/relationships/hyperlink" Target="http://muse.jhu.edu/journals/world_politics/v061/61.1.wohlforth.html" TargetMode="External"/><Relationship Id="rId23"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3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0" Type="http://schemas.openxmlformats.org/officeDocument/2006/relationships/hyperlink" Target="http://truth-out.org/news/item/17714-the-coming-cyber-cold-war" TargetMode="External"/><Relationship Id="rId19"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world_politics/v061/61.1.wohlforth.html" TargetMode="External"/><Relationship Id="rId22"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www.cato-unbound.org/2011/02/11/john-owen/dont-discount-hegemony/"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harvardnsj.org/wp-content/uploads/2011/02/Vol.-2_Bradbury_Final1.pdf" TargetMode="External"/><Relationship Id="rId17"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33" Type="http://schemas.openxmlformats.org/officeDocument/2006/relationships/hyperlink" Target="http://muse.jhu.edu/journals/world_politics/v061/61.1.wohlforth.html" TargetMode="External"/><Relationship Id="rId38" Type="http://schemas.openxmlformats.org/officeDocument/2006/relationships/hyperlink" Target="http://zbigniewmazurak.wordpress.com/2012/08/26/the-lies-of-micah-zenko-and-michael-coh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27181</Words>
  <Characters>150575</Characters>
  <Application>Microsoft Office Word</Application>
  <DocSecurity>0</DocSecurity>
  <Lines>1254</Lines>
  <Paragraphs>354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2014-01-04T22:43:00Z</dcterms:created>
  <dcterms:modified xsi:type="dcterms:W3CDTF">2014-01-04T22:46:00Z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