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0CD" w:rsidRPr="00E86002" w:rsidRDefault="00BF60CD" w:rsidP="00BF60CD">
      <w:pPr>
        <w:rPr>
          <w:rFonts w:ascii="Times New Roman" w:hAnsi="Times New Roman" w:cs="Times New Roman"/>
          <w:b/>
          <w:color w:val="FF0000"/>
          <w:shd w:val="clear" w:color="auto" w:fill="FFFFFF"/>
        </w:rPr>
      </w:pPr>
      <w:r w:rsidRPr="00E86002">
        <w:rPr>
          <w:rFonts w:ascii="Times New Roman" w:hAnsi="Times New Roman" w:cs="Times New Roman"/>
          <w:b/>
          <w:color w:val="000000" w:themeColor="text1"/>
          <w:shd w:val="clear" w:color="auto" w:fill="FFFFFF"/>
        </w:rPr>
        <w:t>Link:</w:t>
      </w:r>
      <w:r w:rsidRPr="00E86002">
        <w:rPr>
          <w:rFonts w:ascii="Times New Roman" w:hAnsi="Times New Roman" w:cs="Times New Roman"/>
          <w:b/>
          <w:color w:val="FF0000"/>
          <w:shd w:val="clear" w:color="auto" w:fill="FFFFFF"/>
        </w:rPr>
        <w:t xml:space="preserve"> The </w:t>
      </w:r>
      <w:proofErr w:type="spellStart"/>
      <w:r w:rsidRPr="00E86002">
        <w:rPr>
          <w:rFonts w:ascii="Times New Roman" w:hAnsi="Times New Roman" w:cs="Times New Roman"/>
          <w:b/>
          <w:color w:val="FF0000"/>
          <w:shd w:val="clear" w:color="auto" w:fill="FFFFFF"/>
        </w:rPr>
        <w:t>aff</w:t>
      </w:r>
      <w:proofErr w:type="spellEnd"/>
      <w:r w:rsidRPr="00E86002">
        <w:rPr>
          <w:rFonts w:ascii="Times New Roman" w:hAnsi="Times New Roman" w:cs="Times New Roman"/>
          <w:b/>
          <w:color w:val="FF0000"/>
          <w:shd w:val="clear" w:color="auto" w:fill="FFFFFF"/>
        </w:rPr>
        <w:t xml:space="preserve"> willing and justify the action for doing the plan is based on the Reason, which is centered on the ethical realm of existence, where paradoxical natural is interweave into.    </w:t>
      </w:r>
    </w:p>
    <w:p w:rsidR="00BF60CD" w:rsidRDefault="00BF60CD" w:rsidP="00BF60CD">
      <w:pPr>
        <w:rPr>
          <w:rFonts w:ascii="Times New Roman" w:hAnsi="Times New Roman" w:cs="Times New Roman"/>
          <w:color w:val="000000"/>
          <w:shd w:val="clear" w:color="auto" w:fill="FFFFFF"/>
        </w:rPr>
      </w:pPr>
      <w:proofErr w:type="spellStart"/>
      <w:r w:rsidRPr="00E86002">
        <w:rPr>
          <w:rFonts w:ascii="Times New Roman" w:hAnsi="Times New Roman" w:cs="Times New Roman"/>
          <w:b/>
          <w:color w:val="000000"/>
          <w:shd w:val="clear" w:color="auto" w:fill="FFFFFF"/>
        </w:rPr>
        <w:t>LaTour</w:t>
      </w:r>
      <w:proofErr w:type="spellEnd"/>
      <w:r w:rsidRPr="00E86002">
        <w:rPr>
          <w:rFonts w:ascii="Times New Roman" w:hAnsi="Times New Roman" w:cs="Times New Roman"/>
          <w:b/>
          <w:color w:val="000000"/>
          <w:shd w:val="clear" w:color="auto" w:fill="FFFFFF"/>
        </w:rPr>
        <w:t xml:space="preserve"> 10</w:t>
      </w:r>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Amee</w:t>
      </w:r>
      <w:proofErr w:type="spellEnd"/>
      <w:proofErr w:type="gramEnd"/>
      <w:r>
        <w:rPr>
          <w:rFonts w:ascii="Times New Roman" w:hAnsi="Times New Roman" w:cs="Times New Roman"/>
          <w:color w:val="000000"/>
          <w:shd w:val="clear" w:color="auto" w:fill="FFFFFF"/>
        </w:rPr>
        <w:t>, The Absurd: Camus and Kierkegaard, Amateur philosopher)</w:t>
      </w:r>
      <w:r w:rsidRPr="00390C7B">
        <w:t xml:space="preserve"> </w:t>
      </w:r>
      <w:r w:rsidRPr="00390C7B">
        <w:rPr>
          <w:rFonts w:ascii="Times New Roman" w:hAnsi="Times New Roman" w:cs="Times New Roman"/>
          <w:color w:val="000000"/>
          <w:shd w:val="clear" w:color="auto" w:fill="FFFFFF"/>
        </w:rPr>
        <w:t>http://voices.yahoo.com/the-absurd-camus-kierkegaard-6733394.html</w:t>
      </w:r>
    </w:p>
    <w:p w:rsidR="00BF60CD" w:rsidRDefault="00BF60CD" w:rsidP="00BF60CD">
      <w:pPr>
        <w:pStyle w:val="NormalWeb"/>
        <w:shd w:val="clear" w:color="auto" w:fill="FFFFFF"/>
        <w:spacing w:before="0" w:beforeAutospacing="0" w:after="0" w:afterAutospacing="0"/>
        <w:rPr>
          <w:rFonts w:eastAsiaTheme="minorEastAsia"/>
          <w:sz w:val="16"/>
          <w:szCs w:val="16"/>
        </w:rPr>
      </w:pPr>
    </w:p>
    <w:p w:rsidR="00BF60CD" w:rsidRDefault="00BF60CD" w:rsidP="00BF60CD">
      <w:pPr>
        <w:pStyle w:val="NormalWeb"/>
        <w:shd w:val="clear" w:color="auto" w:fill="FFFFFF"/>
        <w:spacing w:before="0" w:beforeAutospacing="0" w:after="0" w:afterAutospacing="0"/>
        <w:rPr>
          <w:rFonts w:eastAsiaTheme="minorEastAsia"/>
          <w:sz w:val="22"/>
          <w:szCs w:val="22"/>
          <w:u w:val="single"/>
        </w:rPr>
      </w:pPr>
      <w:r w:rsidRPr="00211A86">
        <w:rPr>
          <w:rFonts w:eastAsiaTheme="minorEastAsia"/>
          <w:sz w:val="16"/>
          <w:szCs w:val="16"/>
        </w:rPr>
        <w:t>One of the most striking features of Fear and Trembling and its treatment of faith is the resulting approach toward the ethical. I find it unfortunate that Kierkegaard simply adopted the Kantian notion of ethics as "the universal" without elaborating or providing a foundation for this definition, but this is what we are given. We must, then</w:t>
      </w:r>
      <w:r w:rsidRPr="00C84A3B">
        <w:rPr>
          <w:rFonts w:eastAsiaTheme="minorEastAsia"/>
          <w:sz w:val="22"/>
          <w:szCs w:val="22"/>
        </w:rPr>
        <w:t xml:space="preserve">, </w:t>
      </w:r>
      <w:r w:rsidRPr="00A1698E">
        <w:rPr>
          <w:rFonts w:eastAsiaTheme="minorEastAsia"/>
          <w:sz w:val="22"/>
          <w:szCs w:val="22"/>
          <w:highlight w:val="yellow"/>
          <w:u w:val="single"/>
        </w:rPr>
        <w:t xml:space="preserve">consider his idea of ethical action as that which can be willed universal action. The story of Abraham poses a great problem: Would Isaac </w:t>
      </w:r>
      <w:proofErr w:type="gramStart"/>
      <w:r w:rsidRPr="00A1698E">
        <w:rPr>
          <w:rFonts w:eastAsiaTheme="minorEastAsia"/>
          <w:sz w:val="22"/>
          <w:szCs w:val="22"/>
          <w:highlight w:val="yellow"/>
          <w:u w:val="single"/>
        </w:rPr>
        <w:t>be</w:t>
      </w:r>
      <w:proofErr w:type="gramEnd"/>
      <w:r w:rsidRPr="00A1698E">
        <w:rPr>
          <w:rFonts w:eastAsiaTheme="minorEastAsia"/>
          <w:sz w:val="22"/>
          <w:szCs w:val="22"/>
          <w:highlight w:val="yellow"/>
          <w:u w:val="single"/>
        </w:rPr>
        <w:t xml:space="preserve"> the victim of sacrifice or murder</w:t>
      </w:r>
      <w:r w:rsidRPr="00211A86">
        <w:rPr>
          <w:rFonts w:eastAsiaTheme="minorEastAsia"/>
          <w:sz w:val="22"/>
          <w:szCs w:val="22"/>
          <w:u w:val="single"/>
        </w:rPr>
        <w:t>?</w:t>
      </w:r>
      <w:r w:rsidRPr="00C84A3B">
        <w:rPr>
          <w:rFonts w:eastAsiaTheme="minorEastAsia"/>
          <w:sz w:val="22"/>
          <w:szCs w:val="22"/>
        </w:rPr>
        <w:t xml:space="preserve"> </w:t>
      </w:r>
      <w:r w:rsidRPr="00211A86">
        <w:rPr>
          <w:rFonts w:eastAsiaTheme="minorEastAsia"/>
          <w:sz w:val="16"/>
          <w:szCs w:val="16"/>
        </w:rPr>
        <w:t>If the latter</w:t>
      </w:r>
      <w:r w:rsidRPr="00211A86">
        <w:rPr>
          <w:rFonts w:eastAsiaTheme="minorEastAsia"/>
          <w:sz w:val="22"/>
          <w:szCs w:val="22"/>
          <w:u w:val="single"/>
        </w:rPr>
        <w:t xml:space="preserve">, </w:t>
      </w:r>
      <w:r w:rsidRPr="00A1698E">
        <w:rPr>
          <w:rFonts w:eastAsiaTheme="minorEastAsia"/>
          <w:sz w:val="22"/>
          <w:szCs w:val="22"/>
          <w:highlight w:val="yellow"/>
          <w:u w:val="single"/>
        </w:rPr>
        <w:t>then Abraham</w:t>
      </w:r>
      <w:r w:rsidRPr="00211A86">
        <w:rPr>
          <w:rFonts w:eastAsiaTheme="minorEastAsia"/>
          <w:sz w:val="16"/>
          <w:szCs w:val="16"/>
        </w:rPr>
        <w:t>, that great man of God,</w:t>
      </w:r>
      <w:r w:rsidRPr="00C84A3B">
        <w:rPr>
          <w:rFonts w:eastAsiaTheme="minorEastAsia"/>
          <w:sz w:val="22"/>
          <w:szCs w:val="22"/>
        </w:rPr>
        <w:t xml:space="preserve"> </w:t>
      </w:r>
      <w:r w:rsidRPr="00A1698E">
        <w:rPr>
          <w:rFonts w:eastAsiaTheme="minorEastAsia"/>
          <w:sz w:val="22"/>
          <w:szCs w:val="22"/>
          <w:highlight w:val="yellow"/>
          <w:u w:val="single"/>
        </w:rPr>
        <w:t xml:space="preserve">is unethical; if the former, then </w:t>
      </w:r>
      <w:r w:rsidRPr="00A1698E">
        <w:rPr>
          <w:rFonts w:eastAsiaTheme="minorEastAsia"/>
          <w:b/>
          <w:szCs w:val="22"/>
          <w:highlight w:val="yellow"/>
          <w:u w:val="single"/>
        </w:rPr>
        <w:t>acts of faith are beyond the ethical</w:t>
      </w:r>
      <w:r w:rsidRPr="00863128">
        <w:rPr>
          <w:rFonts w:eastAsiaTheme="minorEastAsia"/>
          <w:b/>
          <w:szCs w:val="22"/>
          <w:u w:val="single"/>
        </w:rPr>
        <w:t>.</w:t>
      </w:r>
      <w:r w:rsidRPr="00863128">
        <w:rPr>
          <w:rFonts w:eastAsiaTheme="minorEastAsia"/>
          <w:b/>
          <w:szCs w:val="22"/>
        </w:rPr>
        <w:t xml:space="preserve"> </w:t>
      </w:r>
      <w:r w:rsidRPr="00211A86">
        <w:rPr>
          <w:rFonts w:eastAsiaTheme="minorEastAsia"/>
          <w:sz w:val="16"/>
          <w:szCs w:val="16"/>
        </w:rPr>
        <w:t>Kierkegaard says that</w:t>
      </w:r>
      <w:r w:rsidRPr="00C84A3B">
        <w:rPr>
          <w:rFonts w:eastAsiaTheme="minorEastAsia"/>
          <w:sz w:val="22"/>
          <w:szCs w:val="22"/>
        </w:rPr>
        <w:t xml:space="preserve"> </w:t>
      </w:r>
      <w:r w:rsidRPr="00A1698E">
        <w:rPr>
          <w:rFonts w:eastAsiaTheme="minorEastAsia"/>
          <w:sz w:val="22"/>
          <w:szCs w:val="22"/>
          <w:highlight w:val="yellow"/>
          <w:u w:val="single"/>
        </w:rPr>
        <w:t xml:space="preserve">if we grant </w:t>
      </w:r>
      <w:r w:rsidRPr="00A1698E">
        <w:rPr>
          <w:rFonts w:eastAsiaTheme="minorEastAsia"/>
          <w:b/>
          <w:szCs w:val="22"/>
          <w:highlight w:val="yellow"/>
          <w:u w:val="single"/>
        </w:rPr>
        <w:t>the absurd</w:t>
      </w:r>
      <w:r w:rsidRPr="00A1698E">
        <w:rPr>
          <w:rFonts w:eastAsiaTheme="minorEastAsia"/>
          <w:sz w:val="22"/>
          <w:szCs w:val="22"/>
          <w:highlight w:val="yellow"/>
          <w:u w:val="single"/>
        </w:rPr>
        <w:t>, if we can leap over the understanding into faith, then there is such a thing as the "teleological suspension of the ethical."</w:t>
      </w:r>
      <w:r w:rsidRPr="00C84A3B">
        <w:rPr>
          <w:rFonts w:eastAsiaTheme="minorEastAsia"/>
          <w:sz w:val="22"/>
          <w:szCs w:val="22"/>
        </w:rPr>
        <w:t xml:space="preserve"> (83) </w:t>
      </w:r>
      <w:r w:rsidRPr="00863128">
        <w:rPr>
          <w:rFonts w:eastAsiaTheme="minorEastAsia"/>
          <w:sz w:val="16"/>
          <w:szCs w:val="16"/>
        </w:rPr>
        <w:t xml:space="preserve">The ethical, as the universal, demands that the individual sacrifice his individuality for the sake of the universal. It is only possible to justifiably disobey this demand if there is in fact something higher than the universal. </w:t>
      </w:r>
      <w:r w:rsidRPr="00211A86">
        <w:rPr>
          <w:rFonts w:eastAsiaTheme="minorEastAsia"/>
          <w:sz w:val="16"/>
          <w:szCs w:val="16"/>
        </w:rPr>
        <w:t>For Kierkegaard</w:t>
      </w:r>
      <w:r w:rsidRPr="00863128">
        <w:rPr>
          <w:rFonts w:eastAsiaTheme="minorEastAsia"/>
          <w:sz w:val="16"/>
          <w:szCs w:val="16"/>
        </w:rPr>
        <w:t>,</w:t>
      </w:r>
      <w:r w:rsidRPr="00C84A3B">
        <w:rPr>
          <w:rFonts w:eastAsiaTheme="minorEastAsia"/>
          <w:sz w:val="22"/>
          <w:szCs w:val="22"/>
        </w:rPr>
        <w:t xml:space="preserve"> </w:t>
      </w:r>
      <w:r w:rsidRPr="00A1698E">
        <w:rPr>
          <w:rFonts w:eastAsiaTheme="minorEastAsia"/>
          <w:sz w:val="22"/>
          <w:szCs w:val="22"/>
          <w:highlight w:val="yellow"/>
          <w:u w:val="single"/>
        </w:rPr>
        <w:t>this something higher is the individual who attains to a direct relation to</w:t>
      </w:r>
      <w:r w:rsidRPr="00211A86">
        <w:rPr>
          <w:rFonts w:eastAsiaTheme="minorEastAsia"/>
          <w:sz w:val="22"/>
          <w:szCs w:val="22"/>
          <w:u w:val="single"/>
        </w:rPr>
        <w:t xml:space="preserve"> </w:t>
      </w:r>
      <w:r w:rsidRPr="004D712B">
        <w:rPr>
          <w:rFonts w:eastAsiaTheme="minorEastAsia"/>
          <w:sz w:val="16"/>
          <w:szCs w:val="16"/>
        </w:rPr>
        <w:t xml:space="preserve">the absolute, to </w:t>
      </w:r>
      <w:r w:rsidRPr="00A1698E">
        <w:rPr>
          <w:rFonts w:eastAsiaTheme="minorEastAsia"/>
          <w:sz w:val="22"/>
          <w:szCs w:val="22"/>
          <w:highlight w:val="yellow"/>
          <w:u w:val="single"/>
        </w:rPr>
        <w:t>God. God is higher than</w:t>
      </w:r>
      <w:r w:rsidRPr="00211A86">
        <w:rPr>
          <w:rFonts w:eastAsiaTheme="minorEastAsia"/>
          <w:sz w:val="22"/>
          <w:szCs w:val="22"/>
          <w:u w:val="single"/>
        </w:rPr>
        <w:t xml:space="preserve"> </w:t>
      </w:r>
      <w:r w:rsidRPr="004D712B">
        <w:rPr>
          <w:rFonts w:eastAsiaTheme="minorEastAsia"/>
          <w:sz w:val="16"/>
          <w:szCs w:val="16"/>
        </w:rPr>
        <w:t>all men or</w:t>
      </w:r>
      <w:r w:rsidRPr="00211A86">
        <w:rPr>
          <w:rFonts w:eastAsiaTheme="minorEastAsia"/>
          <w:sz w:val="22"/>
          <w:szCs w:val="22"/>
          <w:u w:val="single"/>
        </w:rPr>
        <w:t xml:space="preserve"> </w:t>
      </w:r>
      <w:r w:rsidRPr="00A1698E">
        <w:rPr>
          <w:rFonts w:eastAsiaTheme="minorEastAsia"/>
          <w:sz w:val="22"/>
          <w:szCs w:val="22"/>
          <w:highlight w:val="yellow"/>
          <w:u w:val="single"/>
        </w:rPr>
        <w:t>the universal; as such, one man with a relation to God is higher than all</w:t>
      </w:r>
      <w:r w:rsidRPr="00211A86">
        <w:rPr>
          <w:rFonts w:eastAsiaTheme="minorEastAsia"/>
          <w:sz w:val="22"/>
          <w:szCs w:val="22"/>
          <w:u w:val="single"/>
        </w:rPr>
        <w:t xml:space="preserve"> </w:t>
      </w:r>
      <w:r w:rsidRPr="004D712B">
        <w:rPr>
          <w:rFonts w:eastAsiaTheme="minorEastAsia"/>
          <w:sz w:val="16"/>
          <w:szCs w:val="16"/>
        </w:rPr>
        <w:t>men without this</w:t>
      </w:r>
      <w:r w:rsidRPr="00211A86">
        <w:rPr>
          <w:rFonts w:eastAsiaTheme="minorEastAsia"/>
          <w:sz w:val="22"/>
          <w:szCs w:val="22"/>
          <w:u w:val="single"/>
        </w:rPr>
        <w:t xml:space="preserve"> </w:t>
      </w:r>
      <w:r w:rsidRPr="00A1698E">
        <w:rPr>
          <w:rFonts w:eastAsiaTheme="minorEastAsia"/>
          <w:sz w:val="22"/>
          <w:szCs w:val="22"/>
          <w:highlight w:val="yellow"/>
          <w:u w:val="single"/>
        </w:rPr>
        <w:t>relation. If we grant the unknown and the possibility of this relationship, then and only then can Abraham be justified; he is not unethical, but beyond ethical.</w:t>
      </w:r>
    </w:p>
    <w:p w:rsidR="00BF60CD" w:rsidRDefault="00BF60CD" w:rsidP="00BF60CD">
      <w:pPr>
        <w:rPr>
          <w:rStyle w:val="StyleStyleBold12pt"/>
          <w:b w:val="0"/>
          <w:sz w:val="22"/>
        </w:rPr>
      </w:pPr>
    </w:p>
    <w:p w:rsidR="00BF60CD" w:rsidRDefault="00BF60CD" w:rsidP="00BF60CD">
      <w:pPr>
        <w:rPr>
          <w:rStyle w:val="StyleStyleBold12pt"/>
          <w:b w:val="0"/>
          <w:sz w:val="22"/>
        </w:rPr>
      </w:pPr>
      <w:r>
        <w:rPr>
          <w:rStyle w:val="StyleStyleBold12pt"/>
          <w:b w:val="0"/>
          <w:sz w:val="22"/>
        </w:rPr>
        <w:t xml:space="preserve">Drone Link. The </w:t>
      </w:r>
      <w:proofErr w:type="spellStart"/>
      <w:r>
        <w:rPr>
          <w:rStyle w:val="StyleStyleBold12pt"/>
          <w:b w:val="0"/>
          <w:sz w:val="22"/>
        </w:rPr>
        <w:t>aff</w:t>
      </w:r>
      <w:proofErr w:type="spellEnd"/>
      <w:r>
        <w:rPr>
          <w:rStyle w:val="StyleStyleBold12pt"/>
          <w:b w:val="0"/>
          <w:sz w:val="22"/>
        </w:rPr>
        <w:t xml:space="preserve"> creates of the drone policy base on a universal ethical be on the government. </w:t>
      </w:r>
    </w:p>
    <w:p w:rsidR="00BF60CD" w:rsidRDefault="00BF60CD" w:rsidP="00BF60CD">
      <w:pPr>
        <w:rPr>
          <w:rStyle w:val="StyleStyleBold12pt"/>
          <w:b w:val="0"/>
          <w:sz w:val="22"/>
        </w:rPr>
      </w:pPr>
      <w:r>
        <w:rPr>
          <w:rStyle w:val="StyleStyleBold12pt"/>
          <w:b w:val="0"/>
          <w:sz w:val="22"/>
        </w:rPr>
        <w:t xml:space="preserve">Cross apply the </w:t>
      </w:r>
      <w:proofErr w:type="spellStart"/>
      <w:r>
        <w:rPr>
          <w:rStyle w:val="StyleStyleBold12pt"/>
          <w:b w:val="0"/>
          <w:sz w:val="22"/>
        </w:rPr>
        <w:t>the</w:t>
      </w:r>
      <w:proofErr w:type="spellEnd"/>
      <w:r>
        <w:rPr>
          <w:rStyle w:val="StyleStyleBold12pt"/>
          <w:b w:val="0"/>
          <w:sz w:val="22"/>
        </w:rPr>
        <w:t xml:space="preserve"> </w:t>
      </w:r>
      <w:proofErr w:type="spellStart"/>
      <w:r>
        <w:rPr>
          <w:rStyle w:val="StyleStyleBold12pt"/>
          <w:b w:val="0"/>
          <w:sz w:val="22"/>
        </w:rPr>
        <w:t>Byman</w:t>
      </w:r>
      <w:proofErr w:type="spellEnd"/>
      <w:r>
        <w:rPr>
          <w:rStyle w:val="StyleStyleBold12pt"/>
          <w:b w:val="0"/>
          <w:sz w:val="22"/>
        </w:rPr>
        <w:t xml:space="preserve"> 13 card which warrant “</w:t>
      </w:r>
      <w:r w:rsidRPr="00E12118">
        <w:rPr>
          <w:rStyle w:val="StyleBoldUnderline"/>
          <w:rFonts w:ascii="Times New Roman" w:hAnsi="Times New Roman" w:cs="Times New Roman"/>
        </w:rPr>
        <w:t>the administration is "establishing precedents that other nations may follow</w:t>
      </w:r>
      <w:r>
        <w:rPr>
          <w:rStyle w:val="StyleBoldUnderline"/>
          <w:rFonts w:ascii="Times New Roman" w:hAnsi="Times New Roman" w:cs="Times New Roman"/>
        </w:rPr>
        <w:t>.</w:t>
      </w:r>
      <w:r w:rsidRPr="00930CB8">
        <w:rPr>
          <w:rStyle w:val="StyleBoldUnderline"/>
          <w:rFonts w:ascii="Times New Roman" w:hAnsi="Times New Roman" w:cs="Times New Roman"/>
        </w:rPr>
        <w:t xml:space="preserve"> </w:t>
      </w:r>
      <w:proofErr w:type="gramStart"/>
      <w:r w:rsidRPr="00E12118">
        <w:rPr>
          <w:rStyle w:val="StyleBoldUnderline"/>
          <w:rFonts w:ascii="Times New Roman" w:hAnsi="Times New Roman" w:cs="Times New Roman"/>
        </w:rPr>
        <w:t>the</w:t>
      </w:r>
      <w:proofErr w:type="gramEnd"/>
      <w:r w:rsidRPr="00E12118">
        <w:rPr>
          <w:rStyle w:val="StyleBoldUnderline"/>
          <w:rFonts w:ascii="Times New Roman" w:hAnsi="Times New Roman" w:cs="Times New Roman"/>
        </w:rPr>
        <w:t xml:space="preserve"> United States can still influence how they are used. The coming proliferation means that Washington needs to set forth a clear policy now</w:t>
      </w:r>
      <w:r>
        <w:rPr>
          <w:rStyle w:val="StyleBoldUnderline"/>
          <w:rFonts w:ascii="Times New Roman" w:hAnsi="Times New Roman" w:cs="Times New Roman"/>
        </w:rPr>
        <w:t>”</w:t>
      </w:r>
    </w:p>
    <w:p w:rsidR="00BF60CD" w:rsidRDefault="00BF60CD" w:rsidP="00BF60CD">
      <w:pPr>
        <w:ind w:firstLine="720"/>
        <w:rPr>
          <w:rStyle w:val="StyleStyleBold12pt"/>
          <w:b w:val="0"/>
          <w:sz w:val="22"/>
        </w:rPr>
      </w:pPr>
    </w:p>
    <w:p w:rsidR="00BF60CD" w:rsidRDefault="00BF60CD" w:rsidP="00BF60CD">
      <w:pPr>
        <w:rPr>
          <w:rFonts w:ascii="Times New Roman" w:hAnsi="Times New Roman" w:cs="Times New Roman"/>
          <w:bCs/>
          <w:sz w:val="16"/>
        </w:rPr>
      </w:pPr>
    </w:p>
    <w:p w:rsidR="00BF60CD" w:rsidRPr="00930CB8" w:rsidRDefault="00BF60CD" w:rsidP="00BF60CD">
      <w:pPr>
        <w:rPr>
          <w:rFonts w:ascii="Times New Roman" w:hAnsi="Times New Roman" w:cs="Times New Roman"/>
          <w:bCs/>
        </w:rPr>
      </w:pPr>
    </w:p>
    <w:p w:rsidR="00BF60CD" w:rsidRPr="00930CB8" w:rsidRDefault="00BF60CD" w:rsidP="00BF60CD">
      <w:pPr>
        <w:rPr>
          <w:rFonts w:ascii="Times New Roman" w:hAnsi="Times New Roman" w:cs="Times New Roman"/>
        </w:rPr>
      </w:pPr>
      <w:r w:rsidRPr="00930CB8">
        <w:rPr>
          <w:rFonts w:ascii="Times New Roman" w:hAnsi="Times New Roman" w:cs="Times New Roman"/>
          <w:bCs/>
        </w:rPr>
        <w:t>The link is super charge with their Boyle 13 card that says “</w:t>
      </w:r>
      <w:r w:rsidRPr="00930CB8">
        <w:rPr>
          <w:rFonts w:ascii="Times New Roman" w:hAnsi="Times New Roman" w:cs="Times New Roman"/>
        </w:rPr>
        <w:t xml:space="preserve">Establishing norms establishes international norms – doing it publicly is </w:t>
      </w:r>
      <w:proofErr w:type="gramStart"/>
      <w:r w:rsidRPr="00930CB8">
        <w:rPr>
          <w:rFonts w:ascii="Times New Roman" w:hAnsi="Times New Roman" w:cs="Times New Roman"/>
        </w:rPr>
        <w:t>key</w:t>
      </w:r>
      <w:proofErr w:type="gramEnd"/>
      <w:r w:rsidRPr="00930CB8">
        <w:rPr>
          <w:rFonts w:ascii="Times New Roman" w:hAnsi="Times New Roman" w:cs="Times New Roman"/>
        </w:rPr>
        <w:t>”.</w:t>
      </w:r>
      <w:r w:rsidRPr="00930CB8">
        <w:rPr>
          <w:rFonts w:ascii="Times New Roman" w:hAnsi="Times New Roman" w:cs="Times New Roman"/>
          <w:bCs/>
        </w:rPr>
        <w:t xml:space="preserve"> They are creating this norm base on a universal claim of what ought to and should be done. They justify are based on earth and temporal justification</w:t>
      </w:r>
      <w:r>
        <w:rPr>
          <w:rFonts w:ascii="Times New Roman" w:hAnsi="Times New Roman" w:cs="Times New Roman"/>
          <w:bCs/>
        </w:rPr>
        <w:t xml:space="preserve"> which cause despair. </w:t>
      </w:r>
    </w:p>
    <w:p w:rsidR="00BF60CD" w:rsidRDefault="00BF60CD" w:rsidP="00BF60CD">
      <w:pPr>
        <w:rPr>
          <w:rFonts w:ascii="Times New Roman" w:hAnsi="Times New Roman" w:cs="Times New Roman"/>
          <w:bCs/>
        </w:rPr>
      </w:pPr>
    </w:p>
    <w:p w:rsidR="00BF60CD" w:rsidRPr="00A37575" w:rsidRDefault="00BF60CD" w:rsidP="00BF60CD">
      <w:pPr>
        <w:rPr>
          <w:rFonts w:ascii="Times New Roman" w:hAnsi="Times New Roman" w:cs="Times New Roman"/>
          <w:bCs/>
        </w:rPr>
      </w:pPr>
      <w:r>
        <w:rPr>
          <w:rFonts w:ascii="Times New Roman" w:hAnsi="Times New Roman" w:cs="Times New Roman"/>
          <w:bCs/>
        </w:rPr>
        <w:t xml:space="preserve">They say </w:t>
      </w:r>
      <w:r w:rsidRPr="00A37575">
        <w:rPr>
          <w:rFonts w:ascii="Times New Roman" w:hAnsi="Times New Roman" w:cs="Times New Roman"/>
          <w:bCs/>
        </w:rPr>
        <w:t xml:space="preserve">establishing procedure is </w:t>
      </w:r>
      <w:proofErr w:type="gramStart"/>
      <w:r w:rsidRPr="00A37575">
        <w:rPr>
          <w:rFonts w:ascii="Times New Roman" w:hAnsi="Times New Roman" w:cs="Times New Roman"/>
          <w:bCs/>
        </w:rPr>
        <w:t>key</w:t>
      </w:r>
      <w:r>
        <w:rPr>
          <w:rFonts w:ascii="Times New Roman" w:hAnsi="Times New Roman" w:cs="Times New Roman"/>
          <w:bCs/>
        </w:rPr>
        <w:t>,</w:t>
      </w:r>
      <w:proofErr w:type="gramEnd"/>
      <w:r>
        <w:rPr>
          <w:rFonts w:ascii="Times New Roman" w:hAnsi="Times New Roman" w:cs="Times New Roman"/>
          <w:bCs/>
        </w:rPr>
        <w:t xml:space="preserve"> we control the internal link to this question on the </w:t>
      </w:r>
      <w:r w:rsidRPr="00A37575">
        <w:rPr>
          <w:rFonts w:ascii="Times New Roman" w:hAnsi="Times New Roman" w:cs="Times New Roman"/>
          <w:bCs/>
        </w:rPr>
        <w:t>ontological</w:t>
      </w:r>
      <w:r>
        <w:rPr>
          <w:rFonts w:ascii="Times New Roman" w:hAnsi="Times New Roman" w:cs="Times New Roman"/>
          <w:bCs/>
        </w:rPr>
        <w:t xml:space="preserve"> level. We first have to create the right procedure on how one self-get to their ethic and how one goes about in the world.  </w:t>
      </w:r>
    </w:p>
    <w:p w:rsidR="00633022" w:rsidRDefault="00633022"/>
    <w:p w:rsidR="00BF60CD" w:rsidRDefault="00BF60CD" w:rsidP="00BF60CD">
      <w:pPr>
        <w:rPr>
          <w:rFonts w:ascii="Times New Roman" w:hAnsi="Times New Roman" w:cs="Times New Roman"/>
          <w:b/>
          <w:color w:val="000000" w:themeColor="text1"/>
          <w:shd w:val="clear" w:color="auto" w:fill="FFFFFF"/>
        </w:rPr>
      </w:pPr>
    </w:p>
    <w:p w:rsidR="00BF60CD" w:rsidRDefault="00BF60CD" w:rsidP="00BF60CD">
      <w:pPr>
        <w:rPr>
          <w:rFonts w:ascii="Times New Roman" w:hAnsi="Times New Roman" w:cs="Times New Roman"/>
          <w:b/>
          <w:color w:val="000000" w:themeColor="text1"/>
          <w:shd w:val="clear" w:color="auto" w:fill="FFFFFF"/>
        </w:rPr>
      </w:pPr>
    </w:p>
    <w:p w:rsidR="00BF60CD" w:rsidRDefault="00BF60CD" w:rsidP="00BF60CD">
      <w:pPr>
        <w:rPr>
          <w:rFonts w:ascii="Times New Roman" w:hAnsi="Times New Roman" w:cs="Times New Roman"/>
          <w:b/>
          <w:color w:val="000000" w:themeColor="text1"/>
          <w:shd w:val="clear" w:color="auto" w:fill="FFFFFF"/>
        </w:rPr>
      </w:pPr>
    </w:p>
    <w:p w:rsidR="00BF60CD" w:rsidRDefault="00BF60CD" w:rsidP="00BF60CD">
      <w:pPr>
        <w:rPr>
          <w:rFonts w:ascii="Times New Roman" w:hAnsi="Times New Roman" w:cs="Times New Roman"/>
          <w:b/>
          <w:color w:val="000000" w:themeColor="text1"/>
          <w:shd w:val="clear" w:color="auto" w:fill="FFFFFF"/>
        </w:rPr>
      </w:pPr>
    </w:p>
    <w:p w:rsidR="00BF60CD" w:rsidRDefault="00BF60CD" w:rsidP="00BF60CD">
      <w:pPr>
        <w:rPr>
          <w:rFonts w:ascii="Times New Roman" w:hAnsi="Times New Roman" w:cs="Times New Roman"/>
          <w:b/>
          <w:color w:val="000000" w:themeColor="text1"/>
          <w:shd w:val="clear" w:color="auto" w:fill="FFFFFF"/>
        </w:rPr>
      </w:pPr>
    </w:p>
    <w:p w:rsidR="00BF60CD" w:rsidRDefault="00BF60CD" w:rsidP="00BF60CD">
      <w:pPr>
        <w:rPr>
          <w:rFonts w:ascii="Times New Roman" w:hAnsi="Times New Roman" w:cs="Times New Roman"/>
          <w:b/>
          <w:color w:val="000000"/>
          <w:shd w:val="clear" w:color="auto" w:fill="FFFFFF"/>
        </w:rPr>
      </w:pPr>
    </w:p>
    <w:p w:rsidR="00BF60CD" w:rsidRPr="00E86002" w:rsidRDefault="00BF60CD" w:rsidP="00BF60CD">
      <w:pPr>
        <w:rPr>
          <w:rFonts w:ascii="Times New Roman" w:hAnsi="Times New Roman" w:cs="Times New Roman"/>
          <w:b/>
          <w:color w:val="000000"/>
          <w:shd w:val="clear" w:color="auto" w:fill="FFFFFF"/>
        </w:rPr>
      </w:pPr>
      <w:r>
        <w:rPr>
          <w:rFonts w:ascii="Times New Roman" w:eastAsia="Calibri" w:hAnsi="Times New Roman" w:cs="Times New Roman"/>
          <w:b/>
        </w:rPr>
        <w:t xml:space="preserve">Internal </w:t>
      </w:r>
      <w:r w:rsidRPr="00E86002">
        <w:rPr>
          <w:rFonts w:ascii="Times New Roman" w:eastAsia="Calibri" w:hAnsi="Times New Roman" w:cs="Times New Roman"/>
          <w:b/>
        </w:rPr>
        <w:t xml:space="preserve">Link: </w:t>
      </w:r>
      <w:r w:rsidRPr="00A1698E">
        <w:rPr>
          <w:rFonts w:ascii="Times New Roman" w:eastAsia="Calibri" w:hAnsi="Times New Roman" w:cs="Times New Roman"/>
          <w:b/>
          <w:color w:val="FF0000"/>
        </w:rPr>
        <w:t>Despair as ignorance, Despair in weakness, and Despair in defiance</w:t>
      </w:r>
      <w:r w:rsidRPr="00E86002">
        <w:rPr>
          <w:rFonts w:ascii="Times New Roman" w:eastAsia="Calibri" w:hAnsi="Times New Roman" w:cs="Times New Roman"/>
          <w:b/>
        </w:rPr>
        <w:t xml:space="preserve">. </w:t>
      </w:r>
    </w:p>
    <w:p w:rsidR="00BF60CD" w:rsidRPr="00D770E6" w:rsidRDefault="00BF60CD" w:rsidP="00BF60CD">
      <w:pPr>
        <w:autoSpaceDE w:val="0"/>
        <w:autoSpaceDN w:val="0"/>
        <w:adjustRightInd w:val="0"/>
        <w:rPr>
          <w:rFonts w:ascii="Times New Roman" w:eastAsia="Calibri" w:hAnsi="Times New Roman" w:cs="Times New Roman"/>
        </w:rPr>
      </w:pPr>
      <w:r w:rsidRPr="00E86002">
        <w:rPr>
          <w:rFonts w:ascii="Times New Roman" w:eastAsia="Calibri" w:hAnsi="Times New Roman" w:cs="Times New Roman"/>
          <w:b/>
        </w:rPr>
        <w:t>Smith 04</w:t>
      </w:r>
      <w:r w:rsidRPr="00D770E6">
        <w:rPr>
          <w:rFonts w:ascii="Times New Roman" w:eastAsia="Calibri" w:hAnsi="Times New Roman" w:cs="Times New Roman"/>
        </w:rPr>
        <w:t xml:space="preserve"> </w:t>
      </w:r>
      <w:proofErr w:type="gramStart"/>
      <w:r w:rsidRPr="00D770E6">
        <w:rPr>
          <w:rFonts w:ascii="Times New Roman" w:eastAsia="Calibri" w:hAnsi="Times New Roman" w:cs="Times New Roman"/>
        </w:rPr>
        <w:t xml:space="preserve">( </w:t>
      </w:r>
      <w:proofErr w:type="spellStart"/>
      <w:r w:rsidRPr="00D770E6">
        <w:rPr>
          <w:rFonts w:ascii="Times New Roman" w:eastAsia="Calibri" w:hAnsi="Times New Roman" w:cs="Times New Roman"/>
        </w:rPr>
        <w:t>Dr</w:t>
      </w:r>
      <w:proofErr w:type="spellEnd"/>
      <w:proofErr w:type="gramEnd"/>
      <w:r w:rsidRPr="00D770E6">
        <w:rPr>
          <w:rFonts w:ascii="Times New Roman" w:eastAsia="Calibri" w:hAnsi="Times New Roman" w:cs="Times New Roman"/>
        </w:rPr>
        <w:t xml:space="preserve"> Graham M,. Lecturer in Political Theory at the University of Leeds,</w:t>
      </w:r>
      <w:r w:rsidRPr="00D770E6">
        <w:rPr>
          <w:rFonts w:eastAsia="Calibri" w:cs="Times New Roman"/>
        </w:rPr>
        <w:t xml:space="preserve"> </w:t>
      </w:r>
      <w:r w:rsidRPr="00D770E6">
        <w:rPr>
          <w:rFonts w:ascii="Times New Roman" w:eastAsia="Calibri" w:hAnsi="Times New Roman" w:cs="Times New Roman"/>
        </w:rPr>
        <w:t>Kierkegaard from the point of view of the political) http://his.library.nenu.edu.cn/upload/soft/haoli/119/29.pdf</w:t>
      </w:r>
    </w:p>
    <w:p w:rsidR="00BF60CD" w:rsidRPr="00D770E6" w:rsidRDefault="00BF60CD" w:rsidP="00BF60CD">
      <w:pPr>
        <w:autoSpaceDE w:val="0"/>
        <w:autoSpaceDN w:val="0"/>
        <w:adjustRightInd w:val="0"/>
        <w:rPr>
          <w:rFonts w:ascii="Times New Roman" w:eastAsia="Calibri" w:hAnsi="Times New Roman" w:cs="Times New Roman"/>
          <w:sz w:val="16"/>
          <w:szCs w:val="16"/>
        </w:rPr>
      </w:pPr>
    </w:p>
    <w:p w:rsidR="00BF60CD" w:rsidRPr="00D770E6" w:rsidRDefault="00BF60CD" w:rsidP="00BF60CD">
      <w:pPr>
        <w:autoSpaceDE w:val="0"/>
        <w:autoSpaceDN w:val="0"/>
        <w:adjustRightInd w:val="0"/>
        <w:rPr>
          <w:rFonts w:ascii="Times New Roman" w:eastAsia="Calibri" w:hAnsi="Times New Roman" w:cs="Times New Roman"/>
          <w:sz w:val="16"/>
          <w:szCs w:val="16"/>
        </w:rPr>
      </w:pPr>
      <w:r w:rsidRPr="00D770E6">
        <w:rPr>
          <w:rFonts w:ascii="Times New Roman" w:eastAsia="Calibri" w:hAnsi="Times New Roman" w:cs="Times New Roman"/>
          <w:sz w:val="16"/>
          <w:szCs w:val="16"/>
        </w:rPr>
        <w:t>Anti-</w:t>
      </w:r>
      <w:proofErr w:type="spellStart"/>
      <w:r w:rsidRPr="00E86002">
        <w:rPr>
          <w:rFonts w:ascii="Times New Roman" w:eastAsia="Calibri" w:hAnsi="Times New Roman" w:cs="Times New Roman"/>
          <w:sz w:val="16"/>
          <w:szCs w:val="16"/>
        </w:rPr>
        <w:t>Climacus</w:t>
      </w:r>
      <w:proofErr w:type="spellEnd"/>
      <w:r w:rsidRPr="00E86002">
        <w:rPr>
          <w:rFonts w:ascii="Times New Roman" w:eastAsia="Calibri" w:hAnsi="Times New Roman" w:cs="Times New Roman"/>
          <w:sz w:val="16"/>
          <w:szCs w:val="16"/>
        </w:rPr>
        <w:t xml:space="preserve"> turns ﬁrst to</w:t>
      </w:r>
      <w:r w:rsidRPr="00D770E6">
        <w:rPr>
          <w:rFonts w:ascii="Times New Roman" w:eastAsia="Calibri" w:hAnsi="Times New Roman" w:cs="Times New Roman"/>
          <w:u w:val="single"/>
        </w:rPr>
        <w:t xml:space="preserve"> </w:t>
      </w:r>
      <w:r w:rsidRPr="00A1698E">
        <w:rPr>
          <w:rFonts w:ascii="Times New Roman" w:eastAsia="Calibri" w:hAnsi="Times New Roman" w:cs="Times New Roman"/>
          <w:b/>
          <w:sz w:val="24"/>
          <w:highlight w:val="yellow"/>
          <w:u w:val="single"/>
        </w:rPr>
        <w:t>despair as ignorance</w:t>
      </w:r>
      <w:r w:rsidRPr="00A1698E">
        <w:rPr>
          <w:rFonts w:ascii="Times New Roman" w:eastAsia="Calibri" w:hAnsi="Times New Roman" w:cs="Times New Roman"/>
          <w:sz w:val="16"/>
          <w:szCs w:val="16"/>
          <w:highlight w:val="yellow"/>
        </w:rPr>
        <w:t>.</w:t>
      </w:r>
      <w:r w:rsidRPr="00D770E6">
        <w:rPr>
          <w:rFonts w:ascii="Times New Roman" w:eastAsia="Calibri" w:hAnsi="Times New Roman" w:cs="Times New Roman"/>
          <w:sz w:val="16"/>
          <w:szCs w:val="16"/>
        </w:rPr>
        <w:t xml:space="preserve"> This form of</w:t>
      </w:r>
      <w:r w:rsidRPr="00D770E6">
        <w:rPr>
          <w:rFonts w:ascii="Times New Roman" w:eastAsia="Calibri" w:hAnsi="Times New Roman" w:cs="Times New Roman"/>
        </w:rPr>
        <w:t xml:space="preserve"> </w:t>
      </w:r>
      <w:r w:rsidRPr="00A1698E">
        <w:rPr>
          <w:rFonts w:ascii="Times New Roman" w:eastAsia="Calibri" w:hAnsi="Times New Roman" w:cs="Times New Roman"/>
          <w:highlight w:val="yellow"/>
          <w:u w:val="single"/>
        </w:rPr>
        <w:t>despair amounts to the ignorance of being a self.</w:t>
      </w:r>
      <w:r w:rsidRPr="00D770E6">
        <w:rPr>
          <w:rFonts w:ascii="Times New Roman" w:eastAsia="Calibri" w:hAnsi="Times New Roman" w:cs="Times New Roman"/>
        </w:rPr>
        <w:t xml:space="preserve">28 </w:t>
      </w:r>
      <w:proofErr w:type="gramStart"/>
      <w:r w:rsidRPr="00A1698E">
        <w:rPr>
          <w:rFonts w:ascii="Times New Roman" w:eastAsia="Calibri" w:hAnsi="Times New Roman" w:cs="Times New Roman"/>
          <w:highlight w:val="yellow"/>
          <w:u w:val="single"/>
        </w:rPr>
        <w:t>The</w:t>
      </w:r>
      <w:proofErr w:type="gramEnd"/>
      <w:r w:rsidRPr="00A1698E">
        <w:rPr>
          <w:rFonts w:ascii="Times New Roman" w:eastAsia="Calibri" w:hAnsi="Times New Roman" w:cs="Times New Roman"/>
          <w:highlight w:val="yellow"/>
          <w:u w:val="single"/>
        </w:rPr>
        <w:t xml:space="preserve"> individual is neither aware that despair exists</w:t>
      </w:r>
      <w:r w:rsidRPr="00D770E6">
        <w:rPr>
          <w:rFonts w:ascii="Times New Roman" w:eastAsia="Calibri" w:hAnsi="Times New Roman" w:cs="Times New Roman"/>
        </w:rPr>
        <w:t xml:space="preserve"> </w:t>
      </w:r>
      <w:r w:rsidRPr="00D770E6">
        <w:rPr>
          <w:rFonts w:ascii="Times New Roman" w:eastAsia="Calibri" w:hAnsi="Times New Roman" w:cs="Times New Roman"/>
          <w:sz w:val="16"/>
          <w:szCs w:val="16"/>
        </w:rPr>
        <w:t xml:space="preserve">(as they do not understand what selfhood means), </w:t>
      </w:r>
      <w:r w:rsidRPr="00A1698E">
        <w:rPr>
          <w:rFonts w:ascii="Times New Roman" w:eastAsia="Calibri" w:hAnsi="Times New Roman" w:cs="Times New Roman"/>
          <w:highlight w:val="yellow"/>
          <w:u w:val="single"/>
        </w:rPr>
        <w:t>nor are they aware that they are in despair</w:t>
      </w:r>
      <w:r w:rsidRPr="00D770E6">
        <w:rPr>
          <w:rFonts w:ascii="Times New Roman" w:eastAsia="Calibri" w:hAnsi="Times New Roman" w:cs="Times New Roman"/>
        </w:rPr>
        <w:t xml:space="preserve">. </w:t>
      </w:r>
      <w:r w:rsidRPr="00D770E6">
        <w:rPr>
          <w:rFonts w:ascii="Times New Roman" w:eastAsia="Calibri" w:hAnsi="Times New Roman" w:cs="Times New Roman"/>
          <w:sz w:val="16"/>
          <w:szCs w:val="16"/>
        </w:rPr>
        <w:t xml:space="preserve">In such </w:t>
      </w:r>
      <w:r w:rsidRPr="001940D6">
        <w:rPr>
          <w:rFonts w:ascii="Times New Roman" w:eastAsia="Calibri" w:hAnsi="Times New Roman" w:cs="Times New Roman"/>
          <w:sz w:val="16"/>
          <w:szCs w:val="16"/>
        </w:rPr>
        <w:t>a situation</w:t>
      </w:r>
      <w:r w:rsidRPr="001940D6">
        <w:rPr>
          <w:rFonts w:ascii="Times New Roman" w:eastAsia="Calibri" w:hAnsi="Times New Roman" w:cs="Times New Roman"/>
        </w:rPr>
        <w:t xml:space="preserve"> </w:t>
      </w:r>
      <w:r w:rsidRPr="00A1698E">
        <w:rPr>
          <w:rFonts w:ascii="Times New Roman" w:eastAsia="Calibri" w:hAnsi="Times New Roman" w:cs="Times New Roman"/>
          <w:highlight w:val="yellow"/>
          <w:u w:val="single"/>
        </w:rPr>
        <w:t xml:space="preserve">the individual is </w:t>
      </w:r>
      <w:r w:rsidRPr="00A1698E">
        <w:rPr>
          <w:rFonts w:ascii="Times New Roman" w:eastAsia="Calibri" w:hAnsi="Times New Roman" w:cs="Times New Roman"/>
          <w:b/>
          <w:sz w:val="24"/>
          <w:highlight w:val="yellow"/>
          <w:u w:val="single"/>
        </w:rPr>
        <w:t xml:space="preserve">conditioned by their </w:t>
      </w:r>
      <w:proofErr w:type="gramStart"/>
      <w:r w:rsidRPr="00A1698E">
        <w:rPr>
          <w:rFonts w:ascii="Times New Roman" w:eastAsia="Calibri" w:hAnsi="Times New Roman" w:cs="Times New Roman"/>
          <w:b/>
          <w:sz w:val="24"/>
          <w:highlight w:val="yellow"/>
          <w:u w:val="single"/>
        </w:rPr>
        <w:t>surroundings,</w:t>
      </w:r>
      <w:proofErr w:type="gramEnd"/>
      <w:r w:rsidRPr="00A1698E">
        <w:rPr>
          <w:rFonts w:ascii="Times New Roman" w:eastAsia="Calibri" w:hAnsi="Times New Roman" w:cs="Times New Roman"/>
          <w:b/>
          <w:sz w:val="24"/>
          <w:highlight w:val="yellow"/>
          <w:u w:val="single"/>
        </w:rPr>
        <w:t xml:space="preserve"> and especially by other peopl</w:t>
      </w:r>
      <w:r w:rsidRPr="00A1698E">
        <w:rPr>
          <w:rFonts w:ascii="Times New Roman" w:eastAsia="Calibri" w:hAnsi="Times New Roman" w:cs="Times New Roman"/>
          <w:b/>
          <w:highlight w:val="yellow"/>
          <w:u w:val="single"/>
        </w:rPr>
        <w:t>e</w:t>
      </w:r>
      <w:r w:rsidRPr="00D770E6">
        <w:rPr>
          <w:rFonts w:ascii="Times New Roman" w:eastAsia="Calibri" w:hAnsi="Times New Roman" w:cs="Times New Roman"/>
        </w:rPr>
        <w:t>.</w:t>
      </w:r>
      <w:r w:rsidRPr="00D770E6">
        <w:rPr>
          <w:rFonts w:ascii="Times New Roman" w:eastAsia="Calibri" w:hAnsi="Times New Roman" w:cs="Times New Roman"/>
          <w:sz w:val="16"/>
          <w:szCs w:val="16"/>
        </w:rPr>
        <w:t>29 As we will see,</w:t>
      </w:r>
      <w:r w:rsidRPr="00D770E6">
        <w:rPr>
          <w:rFonts w:ascii="Times New Roman" w:eastAsia="Calibri" w:hAnsi="Times New Roman" w:cs="Times New Roman"/>
        </w:rPr>
        <w:t xml:space="preserve"> </w:t>
      </w:r>
      <w:r w:rsidRPr="00A1698E">
        <w:rPr>
          <w:rFonts w:ascii="Times New Roman" w:eastAsia="Calibri" w:hAnsi="Times New Roman" w:cs="Times New Roman"/>
          <w:highlight w:val="yellow"/>
          <w:u w:val="single"/>
        </w:rPr>
        <w:t>this form of despair is ubiquitous with the Crowd and modern</w:t>
      </w:r>
      <w:r w:rsidRPr="00D770E6">
        <w:rPr>
          <w:rFonts w:ascii="Times New Roman" w:eastAsia="Calibri" w:hAnsi="Times New Roman" w:cs="Times New Roman"/>
          <w:u w:val="single"/>
        </w:rPr>
        <w:t xml:space="preserve"> politics</w:t>
      </w:r>
      <w:r w:rsidRPr="00D770E6">
        <w:rPr>
          <w:rFonts w:ascii="Times New Roman" w:eastAsia="Calibri" w:hAnsi="Times New Roman" w:cs="Times New Roman"/>
        </w:rPr>
        <w:t xml:space="preserve">. </w:t>
      </w:r>
      <w:r w:rsidRPr="00D770E6">
        <w:rPr>
          <w:rFonts w:ascii="Times New Roman" w:eastAsia="Calibri" w:hAnsi="Times New Roman" w:cs="Times New Roman"/>
          <w:sz w:val="16"/>
          <w:szCs w:val="16"/>
        </w:rPr>
        <w:t>Whilst this form of despair might not be considered despair at all (as it does not have the qualiﬁcation of consciousness), Anti-</w:t>
      </w:r>
      <w:proofErr w:type="spellStart"/>
      <w:r w:rsidRPr="00D770E6">
        <w:rPr>
          <w:rFonts w:ascii="Times New Roman" w:eastAsia="Calibri" w:hAnsi="Times New Roman" w:cs="Times New Roman"/>
          <w:sz w:val="16"/>
          <w:szCs w:val="16"/>
        </w:rPr>
        <w:t>Climacus</w:t>
      </w:r>
      <w:proofErr w:type="spellEnd"/>
      <w:r w:rsidRPr="00D770E6">
        <w:rPr>
          <w:rFonts w:ascii="Times New Roman" w:eastAsia="Calibri" w:hAnsi="Times New Roman" w:cs="Times New Roman"/>
          <w:sz w:val="16"/>
          <w:szCs w:val="16"/>
        </w:rPr>
        <w:cr/>
        <w:t xml:space="preserve"> points out that the</w:t>
      </w:r>
      <w:r w:rsidRPr="00D770E6">
        <w:rPr>
          <w:rFonts w:ascii="Times New Roman" w:eastAsia="Calibri" w:hAnsi="Times New Roman" w:cs="Times New Roman"/>
        </w:rPr>
        <w:t xml:space="preserve"> ‘</w:t>
      </w:r>
      <w:r w:rsidRPr="00A1698E">
        <w:rPr>
          <w:rFonts w:ascii="Times New Roman" w:eastAsia="Calibri" w:hAnsi="Times New Roman" w:cs="Times New Roman"/>
          <w:highlight w:val="yellow"/>
          <w:u w:val="single"/>
        </w:rPr>
        <w:t>ignorance’ of despair merely compounds</w:t>
      </w:r>
      <w:r w:rsidRPr="00D770E6">
        <w:rPr>
          <w:rFonts w:ascii="Times New Roman" w:eastAsia="Calibri" w:hAnsi="Times New Roman" w:cs="Times New Roman"/>
          <w:u w:val="single"/>
        </w:rPr>
        <w:t xml:space="preserve"> </w:t>
      </w:r>
      <w:r w:rsidRPr="00D770E6">
        <w:rPr>
          <w:rFonts w:ascii="Times New Roman" w:eastAsia="Calibri" w:hAnsi="Times New Roman" w:cs="Times New Roman"/>
          <w:sz w:val="16"/>
          <w:szCs w:val="16"/>
        </w:rPr>
        <w:t>the fact of despair</w:t>
      </w:r>
      <w:r w:rsidRPr="00D770E6">
        <w:rPr>
          <w:rFonts w:ascii="Times New Roman" w:eastAsia="Calibri" w:hAnsi="Times New Roman" w:cs="Times New Roman"/>
          <w:u w:val="single"/>
        </w:rPr>
        <w:t xml:space="preserve"> </w:t>
      </w:r>
      <w:r w:rsidRPr="00A1698E">
        <w:rPr>
          <w:rFonts w:ascii="Times New Roman" w:eastAsia="Calibri" w:hAnsi="Times New Roman" w:cs="Times New Roman"/>
          <w:highlight w:val="yellow"/>
          <w:u w:val="single"/>
        </w:rPr>
        <w:t>with ‘error’</w:t>
      </w:r>
      <w:r w:rsidRPr="00D770E6">
        <w:rPr>
          <w:rFonts w:ascii="Times New Roman" w:eastAsia="Calibri" w:hAnsi="Times New Roman" w:cs="Times New Roman"/>
        </w:rPr>
        <w:t>.</w:t>
      </w:r>
      <w:r w:rsidRPr="00D770E6">
        <w:rPr>
          <w:rFonts w:ascii="Times New Roman" w:eastAsia="Calibri" w:hAnsi="Times New Roman" w:cs="Times New Roman"/>
          <w:sz w:val="16"/>
          <w:szCs w:val="16"/>
        </w:rPr>
        <w:t>30 In the</w:t>
      </w:r>
      <w:r w:rsidRPr="00E86002">
        <w:rPr>
          <w:rFonts w:ascii="Times New Roman" w:eastAsia="Calibri" w:hAnsi="Times New Roman" w:cs="Times New Roman"/>
          <w:sz w:val="16"/>
          <w:szCs w:val="16"/>
        </w:rPr>
        <w:t xml:space="preserve"> second form of</w:t>
      </w:r>
      <w:r w:rsidRPr="00D770E6">
        <w:rPr>
          <w:rFonts w:ascii="Times New Roman" w:eastAsia="Calibri" w:hAnsi="Times New Roman" w:cs="Times New Roman"/>
          <w:u w:val="single"/>
        </w:rPr>
        <w:t xml:space="preserve"> </w:t>
      </w:r>
      <w:r w:rsidRPr="00A1698E">
        <w:rPr>
          <w:rFonts w:ascii="Times New Roman" w:eastAsia="Calibri" w:hAnsi="Times New Roman" w:cs="Times New Roman"/>
          <w:b/>
          <w:sz w:val="24"/>
          <w:highlight w:val="yellow"/>
          <w:u w:val="single"/>
        </w:rPr>
        <w:t xml:space="preserve">despair (weakness) </w:t>
      </w:r>
      <w:r w:rsidRPr="00A1698E">
        <w:rPr>
          <w:rFonts w:ascii="Times New Roman" w:eastAsia="Calibri" w:hAnsi="Times New Roman" w:cs="Times New Roman"/>
          <w:highlight w:val="yellow"/>
          <w:u w:val="single"/>
        </w:rPr>
        <w:t>the individual is aware that they</w:t>
      </w:r>
      <w:r w:rsidRPr="00A1698E">
        <w:rPr>
          <w:rFonts w:ascii="Times New Roman" w:eastAsia="Calibri" w:hAnsi="Times New Roman" w:cs="Times New Roman"/>
          <w:u w:val="single"/>
        </w:rPr>
        <w:t xml:space="preserve"> </w:t>
      </w:r>
      <w:r w:rsidRPr="00A1698E">
        <w:rPr>
          <w:rFonts w:ascii="Times New Roman" w:eastAsia="Calibri" w:hAnsi="Times New Roman" w:cs="Times New Roman"/>
          <w:highlight w:val="yellow"/>
          <w:u w:val="single"/>
        </w:rPr>
        <w:t>can become a self, but despair of becoming that self.</w:t>
      </w:r>
      <w:r w:rsidRPr="00A1698E">
        <w:rPr>
          <w:rFonts w:ascii="Times New Roman" w:eastAsia="Calibri" w:hAnsi="Times New Roman" w:cs="Times New Roman"/>
          <w:highlight w:val="yellow"/>
        </w:rPr>
        <w:t xml:space="preserve"> </w:t>
      </w:r>
      <w:r w:rsidRPr="00A1698E">
        <w:rPr>
          <w:rFonts w:ascii="Times New Roman" w:eastAsia="Calibri" w:hAnsi="Times New Roman" w:cs="Times New Roman"/>
          <w:b/>
          <w:highlight w:val="yellow"/>
          <w:u w:val="single"/>
        </w:rPr>
        <w:t>The individual wants to take on another identity</w:t>
      </w:r>
      <w:r w:rsidRPr="00A1698E">
        <w:rPr>
          <w:rFonts w:ascii="Times New Roman" w:eastAsia="Calibri" w:hAnsi="Times New Roman" w:cs="Times New Roman"/>
          <w:highlight w:val="yellow"/>
        </w:rPr>
        <w:t xml:space="preserve"> </w:t>
      </w:r>
      <w:r w:rsidRPr="00A1698E">
        <w:rPr>
          <w:rFonts w:ascii="Times New Roman" w:eastAsia="Calibri" w:hAnsi="Times New Roman" w:cs="Times New Roman"/>
          <w:sz w:val="16"/>
          <w:szCs w:val="16"/>
          <w:highlight w:val="yellow"/>
        </w:rPr>
        <w:t>that</w:t>
      </w:r>
      <w:r w:rsidRPr="00D770E6">
        <w:rPr>
          <w:rFonts w:ascii="Times New Roman" w:eastAsia="Calibri" w:hAnsi="Times New Roman" w:cs="Times New Roman"/>
          <w:sz w:val="16"/>
          <w:szCs w:val="16"/>
        </w:rPr>
        <w:t xml:space="preserve"> would be an acceptable self</w:t>
      </w:r>
      <w:r w:rsidRPr="00D770E6">
        <w:rPr>
          <w:rFonts w:ascii="Times New Roman" w:eastAsia="Calibri" w:hAnsi="Times New Roman" w:cs="Times New Roman"/>
        </w:rPr>
        <w:t xml:space="preserve"> </w:t>
      </w:r>
      <w:r w:rsidRPr="00A1698E">
        <w:rPr>
          <w:rFonts w:ascii="Times New Roman" w:eastAsia="Calibri" w:hAnsi="Times New Roman" w:cs="Times New Roman"/>
          <w:highlight w:val="yellow"/>
          <w:u w:val="single"/>
        </w:rPr>
        <w:t xml:space="preserve">which entails a rejection </w:t>
      </w:r>
      <w:r w:rsidRPr="00A1698E">
        <w:rPr>
          <w:rFonts w:ascii="Times New Roman" w:eastAsia="Calibri" w:hAnsi="Times New Roman" w:cs="Times New Roman"/>
          <w:highlight w:val="yellow"/>
          <w:u w:val="single"/>
        </w:rPr>
        <w:lastRenderedPageBreak/>
        <w:t>of the self that the individual currently is</w:t>
      </w:r>
      <w:r w:rsidRPr="00D770E6">
        <w:rPr>
          <w:rFonts w:ascii="Times New Roman" w:eastAsia="Calibri" w:hAnsi="Times New Roman" w:cs="Times New Roman"/>
        </w:rPr>
        <w:t xml:space="preserve">, </w:t>
      </w:r>
      <w:r w:rsidRPr="00D770E6">
        <w:rPr>
          <w:rFonts w:ascii="Times New Roman" w:eastAsia="Calibri" w:hAnsi="Times New Roman" w:cs="Times New Roman"/>
          <w:sz w:val="16"/>
          <w:szCs w:val="16"/>
        </w:rPr>
        <w:t xml:space="preserve">and the self-constituted through faith, which the individual should be.31 </w:t>
      </w:r>
      <w:r w:rsidRPr="00E86002">
        <w:rPr>
          <w:rFonts w:ascii="Times New Roman" w:eastAsia="Calibri" w:hAnsi="Times New Roman" w:cs="Times New Roman"/>
          <w:sz w:val="16"/>
          <w:szCs w:val="16"/>
        </w:rPr>
        <w:t>The ﬁnal form of</w:t>
      </w:r>
      <w:r w:rsidRPr="00D770E6">
        <w:rPr>
          <w:rFonts w:ascii="Times New Roman" w:eastAsia="Calibri" w:hAnsi="Times New Roman" w:cs="Times New Roman"/>
          <w:u w:val="single"/>
        </w:rPr>
        <w:t xml:space="preserve"> </w:t>
      </w:r>
      <w:r w:rsidRPr="00A1698E">
        <w:rPr>
          <w:rFonts w:ascii="Times New Roman" w:eastAsia="Calibri" w:hAnsi="Times New Roman" w:cs="Times New Roman"/>
          <w:b/>
          <w:sz w:val="24"/>
          <w:highlight w:val="yellow"/>
          <w:u w:val="single"/>
        </w:rPr>
        <w:t>despair (deﬁance)</w:t>
      </w:r>
      <w:r w:rsidRPr="00A1698E">
        <w:rPr>
          <w:rFonts w:ascii="Times New Roman" w:eastAsia="Calibri" w:hAnsi="Times New Roman" w:cs="Times New Roman"/>
          <w:sz w:val="24"/>
          <w:highlight w:val="yellow"/>
          <w:u w:val="single"/>
        </w:rPr>
        <w:t xml:space="preserve"> </w:t>
      </w:r>
      <w:r w:rsidRPr="00A1698E">
        <w:rPr>
          <w:rFonts w:ascii="Times New Roman" w:eastAsia="Calibri" w:hAnsi="Times New Roman" w:cs="Times New Roman"/>
          <w:highlight w:val="yellow"/>
          <w:u w:val="single"/>
        </w:rPr>
        <w:t xml:space="preserve">sees the individual both recognizing that they are a self, but </w:t>
      </w:r>
      <w:r w:rsidRPr="00A1698E">
        <w:rPr>
          <w:rFonts w:ascii="Times New Roman" w:eastAsia="Calibri" w:hAnsi="Times New Roman" w:cs="Times New Roman"/>
          <w:b/>
          <w:sz w:val="24"/>
          <w:highlight w:val="yellow"/>
          <w:u w:val="single"/>
        </w:rPr>
        <w:t>wanting to take command of their self-setting</w:t>
      </w:r>
      <w:r w:rsidRPr="00A1698E">
        <w:rPr>
          <w:rFonts w:ascii="Times New Roman" w:eastAsia="Calibri" w:hAnsi="Times New Roman" w:cs="Times New Roman"/>
          <w:highlight w:val="yellow"/>
          <w:u w:val="single"/>
        </w:rPr>
        <w:t xml:space="preserve"> it free from its relation with God.</w:t>
      </w:r>
      <w:r w:rsidRPr="00D770E6">
        <w:rPr>
          <w:rFonts w:ascii="Times New Roman" w:eastAsia="Calibri" w:hAnsi="Times New Roman" w:cs="Times New Roman"/>
          <w:u w:val="single"/>
        </w:rPr>
        <w:t xml:space="preserve"> </w:t>
      </w:r>
      <w:r w:rsidRPr="00D770E6">
        <w:rPr>
          <w:rFonts w:ascii="Times New Roman" w:eastAsia="Calibri" w:hAnsi="Times New Roman" w:cs="Times New Roman"/>
          <w:sz w:val="16"/>
          <w:szCs w:val="16"/>
        </w:rPr>
        <w:t xml:space="preserve">Thus in some </w:t>
      </w:r>
      <w:r w:rsidRPr="00A1698E">
        <w:rPr>
          <w:rFonts w:ascii="Times New Roman" w:eastAsia="Calibri" w:hAnsi="Times New Roman" w:cs="Times New Roman"/>
          <w:sz w:val="16"/>
          <w:szCs w:val="16"/>
          <w:highlight w:val="yellow"/>
        </w:rPr>
        <w:t>sense</w:t>
      </w:r>
      <w:r w:rsidRPr="00A1698E">
        <w:rPr>
          <w:rFonts w:ascii="Times New Roman" w:eastAsia="Calibri" w:hAnsi="Times New Roman" w:cs="Times New Roman"/>
          <w:highlight w:val="yellow"/>
        </w:rPr>
        <w:t xml:space="preserve"> </w:t>
      </w:r>
      <w:r w:rsidRPr="00A1698E">
        <w:rPr>
          <w:rFonts w:ascii="Times New Roman" w:eastAsia="Calibri" w:hAnsi="Times New Roman" w:cs="Times New Roman"/>
          <w:highlight w:val="yellow"/>
          <w:u w:val="single"/>
        </w:rPr>
        <w:t>this is the ‘highest’ form of despair</w:t>
      </w:r>
      <w:r w:rsidRPr="00D770E6">
        <w:rPr>
          <w:rFonts w:ascii="Times New Roman" w:eastAsia="Calibri" w:hAnsi="Times New Roman" w:cs="Times New Roman"/>
        </w:rPr>
        <w:t xml:space="preserve"> </w:t>
      </w:r>
      <w:r w:rsidRPr="00D770E6">
        <w:rPr>
          <w:rFonts w:ascii="Times New Roman" w:eastAsia="Calibri" w:hAnsi="Times New Roman" w:cs="Times New Roman"/>
          <w:sz w:val="16"/>
          <w:szCs w:val="16"/>
        </w:rPr>
        <w:t>as it involves the greatest degree of consciousness</w:t>
      </w:r>
      <w:r w:rsidRPr="00E86002">
        <w:rPr>
          <w:rFonts w:ascii="Times New Roman" w:eastAsia="Calibri" w:hAnsi="Times New Roman" w:cs="Times New Roman"/>
          <w:sz w:val="16"/>
          <w:szCs w:val="16"/>
        </w:rPr>
        <w:t xml:space="preserve"> (the individual is conscious of both being a self, and being in despair</w:t>
      </w:r>
      <w:r w:rsidRPr="00D770E6">
        <w:rPr>
          <w:rFonts w:ascii="Times New Roman" w:eastAsia="Calibri" w:hAnsi="Times New Roman" w:cs="Times New Roman"/>
          <w:sz w:val="16"/>
          <w:szCs w:val="16"/>
        </w:rPr>
        <w:t>), and</w:t>
      </w:r>
      <w:r w:rsidRPr="00D770E6">
        <w:rPr>
          <w:rFonts w:ascii="Times New Roman" w:eastAsia="Calibri" w:hAnsi="Times New Roman" w:cs="Times New Roman"/>
        </w:rPr>
        <w:t xml:space="preserve"> </w:t>
      </w:r>
      <w:r w:rsidRPr="00A1698E">
        <w:rPr>
          <w:rFonts w:ascii="Times New Roman" w:eastAsia="Calibri" w:hAnsi="Times New Roman" w:cs="Times New Roman"/>
          <w:highlight w:val="yellow"/>
          <w:u w:val="single"/>
        </w:rPr>
        <w:t>the greatest degree of deﬁance (the individual wills to not only be a self, but to the author of their own self,</w:t>
      </w:r>
      <w:r w:rsidRPr="00D770E6">
        <w:rPr>
          <w:rFonts w:ascii="Times New Roman" w:eastAsia="Calibri" w:hAnsi="Times New Roman" w:cs="Times New Roman"/>
          <w:u w:val="single"/>
        </w:rPr>
        <w:t xml:space="preserve"> </w:t>
      </w:r>
      <w:r w:rsidRPr="00D770E6">
        <w:rPr>
          <w:rFonts w:ascii="Times New Roman" w:eastAsia="Calibri" w:hAnsi="Times New Roman" w:cs="Times New Roman"/>
          <w:sz w:val="16"/>
          <w:szCs w:val="16"/>
        </w:rPr>
        <w:t>thus usurping the place of God).32</w:t>
      </w:r>
    </w:p>
    <w:p w:rsidR="00BF60CD" w:rsidRDefault="00BF60CD" w:rsidP="00BF60CD">
      <w:pPr>
        <w:autoSpaceDE w:val="0"/>
        <w:autoSpaceDN w:val="0"/>
        <w:adjustRightInd w:val="0"/>
        <w:rPr>
          <w:rFonts w:ascii="Times New Roman" w:hAnsi="Times New Roman" w:cs="Times New Roman"/>
          <w:b/>
        </w:rPr>
      </w:pPr>
    </w:p>
    <w:p w:rsidR="00BF60CD" w:rsidRDefault="00BF60CD" w:rsidP="00BF60CD">
      <w:pPr>
        <w:rPr>
          <w:rFonts w:ascii="Times New Roman" w:hAnsi="Times New Roman" w:cs="Times New Roman"/>
          <w:b/>
          <w:color w:val="000000"/>
          <w:shd w:val="clear" w:color="auto" w:fill="FFFFFF"/>
        </w:rPr>
      </w:pPr>
    </w:p>
    <w:p w:rsidR="00BF60CD" w:rsidRDefault="00BF60CD" w:rsidP="00BF60CD">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br w:type="page"/>
      </w:r>
    </w:p>
    <w:p w:rsidR="00BF60CD" w:rsidRPr="00A1698E" w:rsidRDefault="00BF60CD" w:rsidP="00BF60CD">
      <w:pPr>
        <w:autoSpaceDE w:val="0"/>
        <w:autoSpaceDN w:val="0"/>
        <w:adjustRightInd w:val="0"/>
        <w:rPr>
          <w:rFonts w:ascii="Times New Roman" w:eastAsia="Calibri" w:hAnsi="Times New Roman" w:cs="Times New Roman"/>
          <w:b/>
          <w:color w:val="FF0000"/>
        </w:rPr>
      </w:pPr>
      <w:r>
        <w:rPr>
          <w:rFonts w:ascii="Times New Roman" w:hAnsi="Times New Roman" w:cs="Times New Roman"/>
          <w:b/>
        </w:rPr>
        <w:lastRenderedPageBreak/>
        <w:t xml:space="preserve">Internal Link: </w:t>
      </w:r>
      <w:r w:rsidRPr="00A1698E">
        <w:rPr>
          <w:rFonts w:ascii="Times New Roman" w:eastAsia="Calibri" w:hAnsi="Times New Roman" w:cs="Times New Roman"/>
          <w:b/>
          <w:color w:val="FF0000"/>
        </w:rPr>
        <w:t xml:space="preserve">Current modern democracy of statutory and judicial law all fail to represent the true potential of the self.  </w:t>
      </w:r>
    </w:p>
    <w:p w:rsidR="00BF60CD" w:rsidRDefault="00BF60CD" w:rsidP="00BF60CD">
      <w:pPr>
        <w:autoSpaceDE w:val="0"/>
        <w:autoSpaceDN w:val="0"/>
        <w:adjustRightInd w:val="0"/>
        <w:rPr>
          <w:rFonts w:ascii="Times New Roman" w:hAnsi="Times New Roman" w:cs="Times New Roman"/>
        </w:rPr>
      </w:pPr>
      <w:r w:rsidRPr="008239F1">
        <w:rPr>
          <w:rFonts w:ascii="Times New Roman" w:hAnsi="Times New Roman" w:cs="Times New Roman"/>
          <w:b/>
        </w:rPr>
        <w:t>Smith 04</w:t>
      </w:r>
      <w:r>
        <w:rPr>
          <w:rFonts w:ascii="Times New Roman" w:hAnsi="Times New Roman" w:cs="Times New Roman"/>
        </w:rPr>
        <w:t xml:space="preserve"> </w:t>
      </w:r>
      <w:proofErr w:type="gramStart"/>
      <w:r>
        <w:rPr>
          <w:rFonts w:ascii="Times New Roman" w:hAnsi="Times New Roman" w:cs="Times New Roman"/>
        </w:rPr>
        <w:t xml:space="preserve">( </w:t>
      </w:r>
      <w:proofErr w:type="spellStart"/>
      <w:r>
        <w:rPr>
          <w:rFonts w:ascii="Times New Roman" w:hAnsi="Times New Roman" w:cs="Times New Roman"/>
        </w:rPr>
        <w:t>Dr</w:t>
      </w:r>
      <w:proofErr w:type="spellEnd"/>
      <w:proofErr w:type="gramEnd"/>
      <w:r>
        <w:rPr>
          <w:rFonts w:ascii="Times New Roman" w:hAnsi="Times New Roman" w:cs="Times New Roman"/>
        </w:rPr>
        <w:t xml:space="preserve"> Graham M,. </w:t>
      </w:r>
      <w:r w:rsidRPr="00AE755E">
        <w:rPr>
          <w:rFonts w:ascii="Times New Roman" w:hAnsi="Times New Roman" w:cs="Times New Roman"/>
        </w:rPr>
        <w:t>Lecturer in Political Theory</w:t>
      </w:r>
      <w:r>
        <w:rPr>
          <w:rFonts w:ascii="Times New Roman" w:hAnsi="Times New Roman" w:cs="Times New Roman"/>
        </w:rPr>
        <w:t xml:space="preserve"> at the University of Leeds,</w:t>
      </w:r>
      <w:r w:rsidRPr="00727FD4">
        <w:t xml:space="preserve"> </w:t>
      </w:r>
      <w:r w:rsidRPr="00727FD4">
        <w:rPr>
          <w:rFonts w:ascii="Times New Roman" w:hAnsi="Times New Roman" w:cs="Times New Roman"/>
        </w:rPr>
        <w:t>Kie</w:t>
      </w:r>
      <w:r>
        <w:rPr>
          <w:rFonts w:ascii="Times New Roman" w:hAnsi="Times New Roman" w:cs="Times New Roman"/>
        </w:rPr>
        <w:t xml:space="preserve">rkegaard from the point of view </w:t>
      </w:r>
      <w:r w:rsidRPr="00727FD4">
        <w:rPr>
          <w:rFonts w:ascii="Times New Roman" w:hAnsi="Times New Roman" w:cs="Times New Roman"/>
        </w:rPr>
        <w:t>of the political</w:t>
      </w:r>
      <w:r>
        <w:rPr>
          <w:rFonts w:ascii="Times New Roman" w:hAnsi="Times New Roman" w:cs="Times New Roman"/>
        </w:rPr>
        <w:t xml:space="preserve">) </w:t>
      </w:r>
      <w:r w:rsidRPr="00727FD4">
        <w:rPr>
          <w:rFonts w:ascii="Times New Roman" w:hAnsi="Times New Roman" w:cs="Times New Roman"/>
        </w:rPr>
        <w:t>http://his.library.nenu.edu.cn/upload/soft/haoli/119/29.pdf</w:t>
      </w:r>
    </w:p>
    <w:p w:rsidR="00BF60CD" w:rsidRDefault="00BF60CD" w:rsidP="00BF60CD">
      <w:pPr>
        <w:autoSpaceDE w:val="0"/>
        <w:autoSpaceDN w:val="0"/>
        <w:adjustRightInd w:val="0"/>
        <w:rPr>
          <w:rFonts w:ascii="Times New Roman" w:hAnsi="Times New Roman" w:cs="Times New Roman"/>
        </w:rPr>
      </w:pPr>
      <w:r>
        <w:rPr>
          <w:rFonts w:ascii="Times New Roman" w:hAnsi="Times New Roman" w:cs="Times New Roman"/>
        </w:rPr>
        <w:tab/>
      </w:r>
    </w:p>
    <w:p w:rsidR="00BF60CD" w:rsidRDefault="00BF60CD" w:rsidP="00BF60CD">
      <w:pPr>
        <w:autoSpaceDE w:val="0"/>
        <w:autoSpaceDN w:val="0"/>
        <w:adjustRightInd w:val="0"/>
        <w:rPr>
          <w:rFonts w:ascii="Times New Roman" w:hAnsi="Times New Roman" w:cs="Times New Roman"/>
          <w:sz w:val="16"/>
          <w:szCs w:val="16"/>
        </w:rPr>
      </w:pPr>
      <w:r w:rsidRPr="00727FD4">
        <w:rPr>
          <w:rFonts w:ascii="Times New Roman" w:hAnsi="Times New Roman" w:cs="Times New Roman"/>
          <w:sz w:val="16"/>
          <w:szCs w:val="16"/>
        </w:rPr>
        <w:t>This article considers Kierkegaard’s contribution to our understanding of the political. Building on previous scholarship exploring the social dimensions of Kierkegaard’s thought, I argue that for Kierkegaard the modern understanding and practice of politics should be understood as ‘despair’. Thus, whilst Kierkegaard’s criticisms of politics might have been produced in an ad hoc fashion, this article argues that there is an underlying principle which guides these criticisms:</w:t>
      </w:r>
      <w:r w:rsidRPr="00FB2B65">
        <w:rPr>
          <w:rFonts w:ascii="Times New Roman" w:hAnsi="Times New Roman" w:cs="Times New Roman"/>
          <w:sz w:val="16"/>
          <w:szCs w:val="16"/>
        </w:rPr>
        <w:t xml:space="preserve"> that</w:t>
      </w:r>
      <w:r w:rsidRPr="00727FD4">
        <w:rPr>
          <w:rFonts w:ascii="Times New Roman" w:hAnsi="Times New Roman" w:cs="Times New Roman"/>
          <w:u w:val="single"/>
        </w:rPr>
        <w:t xml:space="preserve"> </w:t>
      </w:r>
      <w:r w:rsidRPr="00A1698E">
        <w:rPr>
          <w:rFonts w:ascii="Times New Roman" w:hAnsi="Times New Roman" w:cs="Times New Roman"/>
          <w:highlight w:val="yellow"/>
          <w:u w:val="single"/>
        </w:rPr>
        <w:t>politics is subordinate to, and must be grounded in, spiritual or religious selfhood</w:t>
      </w:r>
      <w:r w:rsidRPr="00727FD4">
        <w:rPr>
          <w:rFonts w:ascii="Times New Roman" w:hAnsi="Times New Roman" w:cs="Times New Roman"/>
          <w:u w:val="single"/>
        </w:rPr>
        <w:t>.</w:t>
      </w:r>
      <w:r w:rsidRPr="00AE755E">
        <w:rPr>
          <w:rFonts w:ascii="Times New Roman" w:hAnsi="Times New Roman" w:cs="Times New Roman"/>
        </w:rPr>
        <w:t xml:space="preserve"> </w:t>
      </w:r>
      <w:r w:rsidRPr="00727FD4">
        <w:rPr>
          <w:rFonts w:ascii="Times New Roman" w:hAnsi="Times New Roman" w:cs="Times New Roman"/>
          <w:sz w:val="16"/>
          <w:szCs w:val="16"/>
        </w:rPr>
        <w:t xml:space="preserve">In this way </w:t>
      </w:r>
      <w:r w:rsidRPr="003A781D">
        <w:rPr>
          <w:rFonts w:ascii="Times New Roman" w:hAnsi="Times New Roman" w:cs="Times New Roman"/>
          <w:sz w:val="16"/>
          <w:szCs w:val="16"/>
        </w:rPr>
        <w:t>the</w:t>
      </w:r>
      <w:r w:rsidRPr="00727FD4">
        <w:rPr>
          <w:rFonts w:ascii="Times New Roman" w:hAnsi="Times New Roman" w:cs="Times New Roman"/>
          <w:u w:val="single"/>
        </w:rPr>
        <w:t xml:space="preserve"> </w:t>
      </w:r>
      <w:r w:rsidRPr="00A1698E">
        <w:rPr>
          <w:rFonts w:ascii="Times New Roman" w:hAnsi="Times New Roman" w:cs="Times New Roman"/>
          <w:highlight w:val="yellow"/>
          <w:u w:val="single"/>
        </w:rPr>
        <w:t>modern</w:t>
      </w:r>
      <w:r w:rsidRPr="00727FD4">
        <w:rPr>
          <w:rFonts w:ascii="Times New Roman" w:hAnsi="Times New Roman" w:cs="Times New Roman"/>
          <w:u w:val="single"/>
        </w:rPr>
        <w:t xml:space="preserve"> </w:t>
      </w:r>
      <w:r w:rsidRPr="003A781D">
        <w:rPr>
          <w:rFonts w:ascii="Times New Roman" w:hAnsi="Times New Roman" w:cs="Times New Roman"/>
          <w:sz w:val="16"/>
          <w:szCs w:val="16"/>
        </w:rPr>
        <w:t xml:space="preserve">phenomena of </w:t>
      </w:r>
      <w:r w:rsidRPr="00A1698E">
        <w:rPr>
          <w:rFonts w:ascii="Times New Roman" w:hAnsi="Times New Roman" w:cs="Times New Roman"/>
          <w:highlight w:val="yellow"/>
          <w:u w:val="single"/>
        </w:rPr>
        <w:t>democracy, liberalism, the press, and the crowd can all be seen as representative of a form of community which falls far short of the potential that human beings can and should achieve</w:t>
      </w:r>
      <w:r w:rsidRPr="00A1698E">
        <w:rPr>
          <w:rFonts w:ascii="Times New Roman" w:hAnsi="Times New Roman" w:cs="Times New Roman"/>
          <w:highlight w:val="yellow"/>
        </w:rPr>
        <w:t>.</w:t>
      </w:r>
      <w:r w:rsidRPr="00AE755E">
        <w:rPr>
          <w:rFonts w:ascii="Times New Roman" w:hAnsi="Times New Roman" w:cs="Times New Roman"/>
        </w:rPr>
        <w:t xml:space="preserve"> </w:t>
      </w:r>
      <w:r w:rsidRPr="00305324">
        <w:rPr>
          <w:rFonts w:ascii="Times New Roman" w:hAnsi="Times New Roman" w:cs="Times New Roman"/>
          <w:sz w:val="16"/>
          <w:szCs w:val="16"/>
        </w:rPr>
        <w:t xml:space="preserve">Such a community would see individuals </w:t>
      </w:r>
      <w:proofErr w:type="spellStart"/>
      <w:r w:rsidRPr="00305324">
        <w:rPr>
          <w:rFonts w:ascii="Times New Roman" w:hAnsi="Times New Roman" w:cs="Times New Roman"/>
          <w:sz w:val="16"/>
          <w:szCs w:val="16"/>
        </w:rPr>
        <w:t>recognising</w:t>
      </w:r>
      <w:proofErr w:type="spellEnd"/>
      <w:r w:rsidRPr="00305324">
        <w:rPr>
          <w:rFonts w:ascii="Times New Roman" w:hAnsi="Times New Roman" w:cs="Times New Roman"/>
          <w:sz w:val="16"/>
          <w:szCs w:val="16"/>
        </w:rPr>
        <w:t xml:space="preserve"> themselves and each other as spiritual beings, and taking responsibility for themselves and others.</w:t>
      </w:r>
      <w:r w:rsidRPr="00727FD4">
        <w:rPr>
          <w:rFonts w:ascii="Times New Roman" w:hAnsi="Times New Roman" w:cs="Times New Roman"/>
          <w:u w:val="single"/>
        </w:rPr>
        <w:t xml:space="preserve"> </w:t>
      </w:r>
      <w:r w:rsidRPr="00A1698E">
        <w:rPr>
          <w:rFonts w:ascii="Times New Roman" w:hAnsi="Times New Roman" w:cs="Times New Roman"/>
          <w:highlight w:val="yellow"/>
          <w:u w:val="single"/>
        </w:rPr>
        <w:t>That modern politics fails to understand the human being as an essentially spiritual entity related to others through God</w:t>
      </w:r>
      <w:r w:rsidRPr="00AE755E">
        <w:rPr>
          <w:rFonts w:ascii="Times New Roman" w:hAnsi="Times New Roman" w:cs="Times New Roman"/>
        </w:rPr>
        <w:t xml:space="preserve"> </w:t>
      </w:r>
      <w:r w:rsidRPr="00727FD4">
        <w:rPr>
          <w:rFonts w:ascii="Times New Roman" w:hAnsi="Times New Roman" w:cs="Times New Roman"/>
          <w:sz w:val="16"/>
          <w:szCs w:val="16"/>
        </w:rPr>
        <w:t xml:space="preserve">can only lead us to conclude that, from Kierkegaard’s point of view, </w:t>
      </w:r>
      <w:r w:rsidRPr="00A1698E">
        <w:rPr>
          <w:rFonts w:ascii="Times New Roman" w:hAnsi="Times New Roman" w:cs="Times New Roman"/>
          <w:b/>
          <w:sz w:val="24"/>
          <w:szCs w:val="16"/>
          <w:highlight w:val="yellow"/>
          <w:u w:val="single"/>
        </w:rPr>
        <w:t>modern politics suffers from the sickness of despair</w:t>
      </w:r>
      <w:r w:rsidRPr="00A1698E">
        <w:rPr>
          <w:rFonts w:ascii="Times New Roman" w:hAnsi="Times New Roman" w:cs="Times New Roman"/>
          <w:sz w:val="16"/>
          <w:szCs w:val="16"/>
          <w:highlight w:val="yellow"/>
        </w:rPr>
        <w:t>.</w:t>
      </w:r>
      <w:r w:rsidRPr="00727FD4">
        <w:rPr>
          <w:rFonts w:ascii="Times New Roman" w:hAnsi="Times New Roman" w:cs="Times New Roman"/>
          <w:sz w:val="16"/>
          <w:szCs w:val="16"/>
        </w:rPr>
        <w:t xml:space="preserve"> Whilst Kierkegaard might be </w:t>
      </w:r>
      <w:proofErr w:type="spellStart"/>
      <w:r w:rsidRPr="00727FD4">
        <w:rPr>
          <w:rFonts w:ascii="Times New Roman" w:hAnsi="Times New Roman" w:cs="Times New Roman"/>
          <w:sz w:val="16"/>
          <w:szCs w:val="16"/>
        </w:rPr>
        <w:t>criticised</w:t>
      </w:r>
      <w:proofErr w:type="spellEnd"/>
      <w:r w:rsidRPr="00727FD4">
        <w:rPr>
          <w:rFonts w:ascii="Times New Roman" w:hAnsi="Times New Roman" w:cs="Times New Roman"/>
          <w:sz w:val="16"/>
          <w:szCs w:val="16"/>
        </w:rPr>
        <w:t xml:space="preserve"> for failing to provide us with a more detailed picture of a polity shaped by the religious contours he promotes, he clearly offers an intriguing and suggestive contribution to our understanding not only of the limitations of politics, but also the relationship between a normative human and political ontology, with the former providing the basis for the latter.</w:t>
      </w:r>
    </w:p>
    <w:p w:rsidR="00BF60CD" w:rsidRDefault="00BF60CD" w:rsidP="00BF60CD">
      <w:pPr>
        <w:rPr>
          <w:rFonts w:ascii="Times New Roman" w:hAnsi="Times New Roman" w:cs="Times New Roman"/>
          <w:b/>
          <w:color w:val="000000"/>
          <w:shd w:val="clear" w:color="auto" w:fill="FFFFFF"/>
        </w:rPr>
      </w:pPr>
    </w:p>
    <w:p w:rsidR="00BF60CD" w:rsidRDefault="00BF60CD" w:rsidP="00BF60CD">
      <w:pPr>
        <w:rPr>
          <w:rFonts w:ascii="Times New Roman" w:hAnsi="Times New Roman" w:cs="Times New Roman"/>
          <w:b/>
          <w:color w:val="000000"/>
          <w:shd w:val="clear" w:color="auto" w:fill="FFFFFF"/>
        </w:rPr>
      </w:pPr>
    </w:p>
    <w:p w:rsidR="00BF60CD" w:rsidRPr="00A1698E" w:rsidRDefault="00BF60CD" w:rsidP="00BF60CD">
      <w:pPr>
        <w:autoSpaceDE w:val="0"/>
        <w:autoSpaceDN w:val="0"/>
        <w:adjustRightInd w:val="0"/>
        <w:rPr>
          <w:rFonts w:ascii="Times New Roman" w:eastAsia="Calibri" w:hAnsi="Times New Roman" w:cs="Times New Roman"/>
          <w:b/>
          <w:color w:val="FF0000"/>
        </w:rPr>
      </w:pPr>
      <w:r w:rsidRPr="00C855F1">
        <w:rPr>
          <w:rFonts w:ascii="Times New Roman" w:eastAsia="Calibri" w:hAnsi="Times New Roman" w:cs="Times New Roman"/>
          <w:b/>
        </w:rPr>
        <w:t xml:space="preserve">Internal </w:t>
      </w:r>
      <w:proofErr w:type="gramStart"/>
      <w:r w:rsidRPr="00C855F1">
        <w:rPr>
          <w:rFonts w:ascii="Times New Roman" w:eastAsia="Calibri" w:hAnsi="Times New Roman" w:cs="Times New Roman"/>
          <w:b/>
        </w:rPr>
        <w:t>Link :</w:t>
      </w:r>
      <w:proofErr w:type="gramEnd"/>
      <w:r w:rsidRPr="00C855F1">
        <w:rPr>
          <w:rFonts w:ascii="Times New Roman" w:eastAsia="Calibri" w:hAnsi="Times New Roman" w:cs="Times New Roman"/>
          <w:b/>
        </w:rPr>
        <w:t xml:space="preserve"> </w:t>
      </w:r>
      <w:r w:rsidRPr="00A1698E">
        <w:rPr>
          <w:rFonts w:ascii="Times New Roman" w:eastAsia="Calibri" w:hAnsi="Times New Roman" w:cs="Times New Roman"/>
          <w:b/>
          <w:color w:val="FF0000"/>
        </w:rPr>
        <w:t xml:space="preserve">They </w:t>
      </w:r>
      <w:proofErr w:type="spellStart"/>
      <w:r w:rsidRPr="00A1698E">
        <w:rPr>
          <w:rFonts w:ascii="Times New Roman" w:eastAsia="Calibri" w:hAnsi="Times New Roman" w:cs="Times New Roman"/>
          <w:b/>
          <w:color w:val="FF0000"/>
        </w:rPr>
        <w:t>aff</w:t>
      </w:r>
      <w:proofErr w:type="spellEnd"/>
      <w:r w:rsidRPr="00A1698E">
        <w:rPr>
          <w:rFonts w:ascii="Times New Roman" w:eastAsia="Calibri" w:hAnsi="Times New Roman" w:cs="Times New Roman"/>
          <w:b/>
          <w:color w:val="FF0000"/>
        </w:rPr>
        <w:t xml:space="preserve"> create a this “universal ethic pill” in which prescribed to the mass to cause the sickness unto death.</w:t>
      </w:r>
    </w:p>
    <w:p w:rsidR="00BF60CD" w:rsidRPr="00D770E6" w:rsidRDefault="00BF60CD" w:rsidP="00BF60CD">
      <w:pPr>
        <w:autoSpaceDE w:val="0"/>
        <w:autoSpaceDN w:val="0"/>
        <w:adjustRightInd w:val="0"/>
        <w:rPr>
          <w:rFonts w:ascii="Times New Roman" w:eastAsia="Calibri" w:hAnsi="Times New Roman" w:cs="Times New Roman"/>
        </w:rPr>
      </w:pPr>
      <w:r w:rsidRPr="00C855F1">
        <w:rPr>
          <w:rFonts w:ascii="Times New Roman" w:eastAsia="Calibri" w:hAnsi="Times New Roman" w:cs="Times New Roman"/>
          <w:b/>
        </w:rPr>
        <w:t>Smith 04</w:t>
      </w:r>
      <w:r w:rsidRPr="00D770E6">
        <w:rPr>
          <w:rFonts w:ascii="Times New Roman" w:eastAsia="Calibri" w:hAnsi="Times New Roman" w:cs="Times New Roman"/>
        </w:rPr>
        <w:t xml:space="preserve"> </w:t>
      </w:r>
      <w:proofErr w:type="gramStart"/>
      <w:r w:rsidRPr="00D770E6">
        <w:rPr>
          <w:rFonts w:ascii="Times New Roman" w:eastAsia="Calibri" w:hAnsi="Times New Roman" w:cs="Times New Roman"/>
        </w:rPr>
        <w:t xml:space="preserve">( </w:t>
      </w:r>
      <w:proofErr w:type="spellStart"/>
      <w:r w:rsidRPr="00D770E6">
        <w:rPr>
          <w:rFonts w:ascii="Times New Roman" w:eastAsia="Calibri" w:hAnsi="Times New Roman" w:cs="Times New Roman"/>
        </w:rPr>
        <w:t>Dr</w:t>
      </w:r>
      <w:proofErr w:type="spellEnd"/>
      <w:proofErr w:type="gramEnd"/>
      <w:r w:rsidRPr="00D770E6">
        <w:rPr>
          <w:rFonts w:ascii="Times New Roman" w:eastAsia="Calibri" w:hAnsi="Times New Roman" w:cs="Times New Roman"/>
        </w:rPr>
        <w:t xml:space="preserve"> Graham M,. Lecturer in Political Theory at the University of Leeds,</w:t>
      </w:r>
      <w:r w:rsidRPr="00D770E6">
        <w:rPr>
          <w:rFonts w:eastAsia="Calibri" w:cs="Times New Roman"/>
        </w:rPr>
        <w:t xml:space="preserve"> </w:t>
      </w:r>
      <w:r w:rsidRPr="00D770E6">
        <w:rPr>
          <w:rFonts w:ascii="Times New Roman" w:eastAsia="Calibri" w:hAnsi="Times New Roman" w:cs="Times New Roman"/>
        </w:rPr>
        <w:t>Kierkegaard from the point of view of the political) http://his.library.nenu.edu.cn/upload/soft/haoli/119/29.pdf</w:t>
      </w:r>
    </w:p>
    <w:p w:rsidR="00BF60CD" w:rsidRPr="00A1698E" w:rsidRDefault="00BF60CD" w:rsidP="00BF60CD">
      <w:pPr>
        <w:autoSpaceDE w:val="0"/>
        <w:autoSpaceDN w:val="0"/>
        <w:adjustRightInd w:val="0"/>
        <w:rPr>
          <w:rFonts w:ascii="Times New Roman" w:eastAsia="Calibri" w:hAnsi="Times New Roman" w:cs="Times New Roman"/>
          <w:sz w:val="16"/>
          <w:szCs w:val="16"/>
        </w:rPr>
      </w:pPr>
    </w:p>
    <w:p w:rsidR="00BF60CD" w:rsidRPr="00D770E6" w:rsidRDefault="00BF60CD" w:rsidP="00BF60CD">
      <w:pPr>
        <w:autoSpaceDE w:val="0"/>
        <w:autoSpaceDN w:val="0"/>
        <w:adjustRightInd w:val="0"/>
        <w:rPr>
          <w:rFonts w:ascii="Times New Roman" w:eastAsia="Calibri" w:hAnsi="Times New Roman" w:cs="Times New Roman"/>
        </w:rPr>
      </w:pPr>
      <w:r w:rsidRPr="00D770E6">
        <w:rPr>
          <w:rFonts w:ascii="Times New Roman" w:eastAsia="Calibri" w:hAnsi="Times New Roman" w:cs="Times New Roman"/>
          <w:sz w:val="16"/>
          <w:szCs w:val="16"/>
        </w:rPr>
        <w:t xml:space="preserve">If we are to understand Kierkegaard’s criticisms of modern politics we must ﬁrst turn to his account of the self. This is necessary as it is Kierkegaard’s account of </w:t>
      </w:r>
      <w:r w:rsidRPr="00A1698E">
        <w:rPr>
          <w:rFonts w:ascii="Times New Roman" w:eastAsia="Calibri" w:hAnsi="Times New Roman" w:cs="Times New Roman"/>
          <w:sz w:val="16"/>
          <w:szCs w:val="16"/>
        </w:rPr>
        <w:t xml:space="preserve">the process of </w:t>
      </w:r>
      <w:r w:rsidRPr="00140562">
        <w:rPr>
          <w:rFonts w:ascii="Times New Roman" w:eastAsia="Calibri" w:hAnsi="Times New Roman" w:cs="Times New Roman"/>
          <w:sz w:val="16"/>
          <w:szCs w:val="16"/>
        </w:rPr>
        <w:t>achieving and</w:t>
      </w:r>
      <w:r w:rsidRPr="00A1698E">
        <w:rPr>
          <w:rFonts w:ascii="Times New Roman" w:eastAsia="Calibri" w:hAnsi="Times New Roman" w:cs="Times New Roman"/>
          <w:sz w:val="16"/>
          <w:szCs w:val="16"/>
        </w:rPr>
        <w:t xml:space="preserve"> maintaining selfhood which enables </w:t>
      </w:r>
      <w:r w:rsidRPr="00140562">
        <w:rPr>
          <w:rFonts w:ascii="Times New Roman" w:eastAsia="Calibri" w:hAnsi="Times New Roman" w:cs="Times New Roman"/>
          <w:sz w:val="16"/>
          <w:szCs w:val="16"/>
        </w:rPr>
        <w:t>him to situate</w:t>
      </w:r>
      <w:r w:rsidRPr="00A1698E">
        <w:rPr>
          <w:rFonts w:ascii="Times New Roman" w:eastAsia="Calibri" w:hAnsi="Times New Roman" w:cs="Times New Roman"/>
          <w:sz w:val="16"/>
          <w:szCs w:val="16"/>
        </w:rPr>
        <w:t xml:space="preserve"> the individual relationally and socially, </w:t>
      </w:r>
      <w:r w:rsidRPr="00D770E6">
        <w:rPr>
          <w:rFonts w:ascii="Times New Roman" w:eastAsia="Calibri" w:hAnsi="Times New Roman" w:cs="Times New Roman"/>
          <w:sz w:val="16"/>
          <w:szCs w:val="16"/>
        </w:rPr>
        <w:t>thus</w:t>
      </w:r>
      <w:r w:rsidRPr="00A1698E">
        <w:rPr>
          <w:rFonts w:ascii="Times New Roman" w:eastAsia="Calibri" w:hAnsi="Times New Roman" w:cs="Times New Roman"/>
          <w:sz w:val="16"/>
          <w:szCs w:val="16"/>
        </w:rPr>
        <w:t xml:space="preserve"> providing the grounds for his criticisms of modern forms of sociality</w:t>
      </w:r>
      <w:r w:rsidRPr="00D770E6">
        <w:rPr>
          <w:rFonts w:ascii="Times New Roman" w:eastAsia="Calibri" w:hAnsi="Times New Roman" w:cs="Times New Roman"/>
          <w:u w:val="single"/>
        </w:rPr>
        <w:t>.</w:t>
      </w:r>
      <w:r w:rsidRPr="00D770E6">
        <w:rPr>
          <w:rFonts w:ascii="Times New Roman" w:eastAsia="Calibri" w:hAnsi="Times New Roman" w:cs="Times New Roman"/>
        </w:rPr>
        <w:t xml:space="preserve"> </w:t>
      </w:r>
      <w:r w:rsidRPr="00D770E6">
        <w:rPr>
          <w:rFonts w:ascii="Times New Roman" w:eastAsia="Calibri" w:hAnsi="Times New Roman" w:cs="Times New Roman"/>
          <w:sz w:val="16"/>
          <w:szCs w:val="16"/>
        </w:rPr>
        <w:t xml:space="preserve">In rehearsing </w:t>
      </w:r>
      <w:r w:rsidRPr="00A1698E">
        <w:rPr>
          <w:rFonts w:ascii="Times New Roman" w:eastAsia="Calibri" w:hAnsi="Times New Roman" w:cs="Times New Roman"/>
          <w:highlight w:val="yellow"/>
          <w:u w:val="single"/>
        </w:rPr>
        <w:t xml:space="preserve">Kierkegaard’s account of selfhood we come to see that his </w:t>
      </w:r>
      <w:proofErr w:type="gramStart"/>
      <w:r w:rsidRPr="00A1698E">
        <w:rPr>
          <w:rFonts w:ascii="Times New Roman" w:eastAsia="Calibri" w:hAnsi="Times New Roman" w:cs="Times New Roman"/>
          <w:highlight w:val="yellow"/>
          <w:u w:val="single"/>
        </w:rPr>
        <w:t>criticisms of modern politics is</w:t>
      </w:r>
      <w:proofErr w:type="gramEnd"/>
      <w:r w:rsidRPr="00A1698E">
        <w:rPr>
          <w:rFonts w:ascii="Times New Roman" w:eastAsia="Calibri" w:hAnsi="Times New Roman" w:cs="Times New Roman"/>
          <w:highlight w:val="yellow"/>
          <w:u w:val="single"/>
        </w:rPr>
        <w:t xml:space="preserve"> not simply a reactionary attack on forms of democracy and liberalism.</w:t>
      </w:r>
      <w:r w:rsidRPr="00D770E6">
        <w:rPr>
          <w:rFonts w:ascii="Times New Roman" w:eastAsia="Calibri" w:hAnsi="Times New Roman" w:cs="Times New Roman"/>
        </w:rPr>
        <w:t xml:space="preserve"> </w:t>
      </w:r>
      <w:r w:rsidRPr="00D770E6">
        <w:rPr>
          <w:rFonts w:ascii="Times New Roman" w:eastAsia="Calibri" w:hAnsi="Times New Roman" w:cs="Times New Roman"/>
          <w:sz w:val="16"/>
          <w:szCs w:val="16"/>
        </w:rPr>
        <w:t xml:space="preserve">On the contrary, </w:t>
      </w:r>
      <w:r w:rsidRPr="00A1698E">
        <w:rPr>
          <w:rFonts w:ascii="Times New Roman" w:hAnsi="Times New Roman" w:cs="Times New Roman"/>
          <w:highlight w:val="yellow"/>
          <w:u w:val="single"/>
        </w:rPr>
        <w:t>Kierkegaard provides</w:t>
      </w:r>
      <w:r w:rsidRPr="00D770E6">
        <w:rPr>
          <w:rFonts w:ascii="Times New Roman" w:eastAsia="Calibri" w:hAnsi="Times New Roman" w:cs="Times New Roman"/>
          <w:sz w:val="16"/>
          <w:szCs w:val="16"/>
        </w:rPr>
        <w:t xml:space="preserve"> the basis for </w:t>
      </w:r>
      <w:r w:rsidRPr="00A1698E">
        <w:rPr>
          <w:rFonts w:ascii="Times New Roman" w:hAnsi="Times New Roman" w:cs="Times New Roman"/>
          <w:highlight w:val="yellow"/>
          <w:u w:val="single"/>
        </w:rPr>
        <w:t>an alternative form of religious sociality which bases his criticisms of modern politics</w:t>
      </w:r>
      <w:r w:rsidRPr="00D770E6">
        <w:rPr>
          <w:rFonts w:ascii="Times New Roman" w:eastAsia="Calibri" w:hAnsi="Times New Roman" w:cs="Times New Roman"/>
          <w:sz w:val="16"/>
          <w:szCs w:val="16"/>
        </w:rPr>
        <w:t xml:space="preserve"> and the </w:t>
      </w:r>
      <w:r w:rsidRPr="00A1698E">
        <w:rPr>
          <w:rFonts w:ascii="Times New Roman" w:hAnsi="Times New Roman" w:cs="Times New Roman"/>
          <w:highlight w:val="yellow"/>
          <w:u w:val="single"/>
        </w:rPr>
        <w:t>modern individual</w:t>
      </w:r>
      <w:r w:rsidRPr="00D770E6">
        <w:rPr>
          <w:rFonts w:ascii="Times New Roman" w:eastAsia="Calibri" w:hAnsi="Times New Roman" w:cs="Times New Roman"/>
          <w:sz w:val="16"/>
          <w:szCs w:val="16"/>
        </w:rPr>
        <w:t xml:space="preserve"> on a religiously conceived </w:t>
      </w:r>
      <w:r w:rsidRPr="00A1698E">
        <w:rPr>
          <w:rFonts w:ascii="Times New Roman" w:hAnsi="Times New Roman" w:cs="Times New Roman"/>
          <w:highlight w:val="yellow"/>
          <w:u w:val="single"/>
        </w:rPr>
        <w:t>relationship between God, self, and others</w:t>
      </w:r>
      <w:r w:rsidRPr="00A1698E">
        <w:rPr>
          <w:rFonts w:ascii="Times New Roman" w:eastAsia="Calibri" w:hAnsi="Times New Roman" w:cs="Times New Roman"/>
          <w:sz w:val="16"/>
          <w:szCs w:val="16"/>
          <w:highlight w:val="yellow"/>
        </w:rPr>
        <w:t>.</w:t>
      </w:r>
      <w:r w:rsidRPr="00A1698E">
        <w:rPr>
          <w:rFonts w:ascii="Times New Roman" w:eastAsia="Calibri" w:hAnsi="Times New Roman" w:cs="Times New Roman"/>
          <w:highlight w:val="yellow"/>
        </w:rPr>
        <w:t xml:space="preserve"> </w:t>
      </w:r>
      <w:r w:rsidRPr="00A1698E">
        <w:rPr>
          <w:rFonts w:ascii="Times New Roman" w:eastAsia="Calibri" w:hAnsi="Times New Roman" w:cs="Times New Roman"/>
          <w:highlight w:val="yellow"/>
          <w:u w:val="single"/>
        </w:rPr>
        <w:t>Kierkegaard’s account of selfhood enables him to</w:t>
      </w:r>
      <w:r w:rsidRPr="00D770E6">
        <w:rPr>
          <w:rFonts w:ascii="Times New Roman" w:eastAsia="Calibri" w:hAnsi="Times New Roman" w:cs="Times New Roman"/>
          <w:u w:val="single"/>
        </w:rPr>
        <w:t xml:space="preserve"> </w:t>
      </w:r>
      <w:r w:rsidRPr="00A1698E">
        <w:rPr>
          <w:rFonts w:ascii="Times New Roman" w:eastAsia="Calibri" w:hAnsi="Times New Roman" w:cs="Times New Roman"/>
          <w:sz w:val="16"/>
          <w:szCs w:val="16"/>
        </w:rPr>
        <w:t xml:space="preserve">achieve this as his formulation of the normative form of selfhood </w:t>
      </w:r>
      <w:r w:rsidRPr="00A1698E">
        <w:rPr>
          <w:rFonts w:ascii="Times New Roman" w:eastAsia="Calibri" w:hAnsi="Times New Roman" w:cs="Times New Roman"/>
          <w:highlight w:val="yellow"/>
          <w:u w:val="single"/>
        </w:rPr>
        <w:t>explores the situation of</w:t>
      </w:r>
      <w:r w:rsidRPr="00D770E6">
        <w:rPr>
          <w:rFonts w:ascii="Times New Roman" w:eastAsia="Calibri" w:hAnsi="Times New Roman" w:cs="Times New Roman"/>
          <w:u w:val="single"/>
        </w:rPr>
        <w:t xml:space="preserve"> </w:t>
      </w:r>
      <w:r w:rsidRPr="00A1698E">
        <w:rPr>
          <w:rFonts w:ascii="Times New Roman" w:eastAsia="Calibri" w:hAnsi="Times New Roman" w:cs="Times New Roman"/>
          <w:sz w:val="16"/>
          <w:szCs w:val="16"/>
        </w:rPr>
        <w:t>the vast majority</w:t>
      </w:r>
      <w:r w:rsidRPr="00A1698E">
        <w:rPr>
          <w:rFonts w:ascii="Times New Roman" w:eastAsia="Calibri" w:hAnsi="Times New Roman" w:cs="Times New Roman"/>
          <w:sz w:val="16"/>
          <w:szCs w:val="16"/>
          <w:highlight w:val="yellow"/>
        </w:rPr>
        <w:t xml:space="preserve">: </w:t>
      </w:r>
      <w:r w:rsidRPr="00A1698E">
        <w:rPr>
          <w:rFonts w:ascii="Times New Roman" w:eastAsia="Calibri" w:hAnsi="Times New Roman" w:cs="Times New Roman"/>
          <w:highlight w:val="yellow"/>
          <w:u w:val="single"/>
        </w:rPr>
        <w:t>the failed form of selfhood</w:t>
      </w:r>
      <w:r w:rsidRPr="00D770E6">
        <w:rPr>
          <w:rFonts w:ascii="Times New Roman" w:eastAsia="Calibri" w:hAnsi="Times New Roman" w:cs="Times New Roman"/>
        </w:rPr>
        <w:t xml:space="preserve"> </w:t>
      </w:r>
      <w:r w:rsidRPr="00D770E6">
        <w:rPr>
          <w:rFonts w:ascii="Times New Roman" w:eastAsia="Calibri" w:hAnsi="Times New Roman" w:cs="Times New Roman"/>
          <w:sz w:val="16"/>
          <w:szCs w:val="16"/>
        </w:rPr>
        <w:t xml:space="preserve">which Kierkegaard </w:t>
      </w:r>
      <w:proofErr w:type="spellStart"/>
      <w:r w:rsidRPr="00D770E6">
        <w:rPr>
          <w:rFonts w:ascii="Times New Roman" w:eastAsia="Calibri" w:hAnsi="Times New Roman" w:cs="Times New Roman"/>
          <w:sz w:val="16"/>
          <w:szCs w:val="16"/>
        </w:rPr>
        <w:t>characterises</w:t>
      </w:r>
      <w:proofErr w:type="spellEnd"/>
      <w:r w:rsidRPr="00D770E6">
        <w:rPr>
          <w:rFonts w:ascii="Times New Roman" w:eastAsia="Calibri" w:hAnsi="Times New Roman" w:cs="Times New Roman"/>
          <w:sz w:val="16"/>
          <w:szCs w:val="16"/>
        </w:rPr>
        <w:t xml:space="preserve"> as</w:t>
      </w:r>
      <w:r w:rsidRPr="00D770E6">
        <w:rPr>
          <w:rFonts w:ascii="Times New Roman" w:eastAsia="Calibri" w:hAnsi="Times New Roman" w:cs="Times New Roman"/>
        </w:rPr>
        <w:t xml:space="preserve"> ‘</w:t>
      </w:r>
      <w:r w:rsidRPr="00A1698E">
        <w:rPr>
          <w:rFonts w:ascii="Times New Roman" w:eastAsia="Calibri" w:hAnsi="Times New Roman" w:cs="Times New Roman"/>
          <w:highlight w:val="yellow"/>
          <w:u w:val="single"/>
        </w:rPr>
        <w:t>despair</w:t>
      </w:r>
      <w:r w:rsidRPr="00A1698E">
        <w:rPr>
          <w:rFonts w:ascii="Times New Roman" w:eastAsia="Calibri" w:hAnsi="Times New Roman" w:cs="Times New Roman"/>
          <w:highlight w:val="yellow"/>
        </w:rPr>
        <w:t>’</w:t>
      </w:r>
    </w:p>
    <w:p w:rsidR="00BF60CD" w:rsidRPr="00D770E6" w:rsidRDefault="00BF60CD" w:rsidP="00BF60CD">
      <w:pPr>
        <w:autoSpaceDE w:val="0"/>
        <w:autoSpaceDN w:val="0"/>
        <w:adjustRightInd w:val="0"/>
        <w:rPr>
          <w:rFonts w:ascii="Times New Roman" w:eastAsia="Calibri" w:hAnsi="Times New Roman" w:cs="Times New Roman"/>
        </w:rPr>
      </w:pPr>
    </w:p>
    <w:p w:rsidR="00BF60CD" w:rsidRDefault="00BF60CD" w:rsidP="00BF60CD">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br w:type="page"/>
      </w:r>
    </w:p>
    <w:p w:rsidR="00BF60CD" w:rsidRDefault="00BF60CD" w:rsidP="00BF60CD">
      <w:pPr>
        <w:pStyle w:val="Style1"/>
        <w:rPr>
          <w:color w:val="000000"/>
          <w:shd w:val="clear" w:color="auto" w:fill="FFFFFF"/>
        </w:rPr>
      </w:pPr>
      <w:bookmarkStart w:id="0" w:name="_Toc376480611"/>
      <w:r>
        <w:lastRenderedPageBreak/>
        <w:t>Contention Two: Impacts</w:t>
      </w:r>
      <w:bookmarkEnd w:id="0"/>
    </w:p>
    <w:p w:rsidR="00BF60CD" w:rsidRDefault="00BF60CD" w:rsidP="00BF60CD">
      <w:pPr>
        <w:rPr>
          <w:rFonts w:ascii="Times New Roman" w:hAnsi="Times New Roman" w:cs="Times New Roman"/>
          <w:b/>
          <w:color w:val="000000"/>
          <w:shd w:val="clear" w:color="auto" w:fill="FFFFFF"/>
        </w:rPr>
      </w:pPr>
    </w:p>
    <w:p w:rsidR="00BF60CD" w:rsidRPr="00A1698E" w:rsidRDefault="00BF60CD" w:rsidP="00BF60CD">
      <w:pPr>
        <w:rPr>
          <w:rFonts w:ascii="Times New Roman" w:eastAsia="Calibri" w:hAnsi="Times New Roman" w:cs="Times New Roman"/>
          <w:b/>
          <w:color w:val="FF0000"/>
        </w:rPr>
      </w:pPr>
      <w:r>
        <w:rPr>
          <w:rFonts w:ascii="Times New Roman" w:hAnsi="Times New Roman" w:cs="Times New Roman"/>
          <w:b/>
        </w:rPr>
        <w:t xml:space="preserve">Impact: </w:t>
      </w:r>
      <w:r w:rsidRPr="00A1698E">
        <w:rPr>
          <w:rFonts w:ascii="Times New Roman" w:eastAsia="Calibri" w:hAnsi="Times New Roman" w:cs="Times New Roman"/>
          <w:b/>
          <w:color w:val="FF0000"/>
        </w:rPr>
        <w:t>Sickness unto death</w:t>
      </w:r>
    </w:p>
    <w:p w:rsidR="00BF60CD" w:rsidRPr="00545A71" w:rsidRDefault="00BF60CD" w:rsidP="00BF60CD">
      <w:pPr>
        <w:rPr>
          <w:rFonts w:ascii="Times New Roman" w:hAnsi="Times New Roman" w:cs="Times New Roman"/>
        </w:rPr>
      </w:pPr>
      <w:r w:rsidRPr="00E16EFF">
        <w:rPr>
          <w:rFonts w:ascii="Times New Roman" w:hAnsi="Times New Roman" w:cs="Times New Roman"/>
          <w:b/>
        </w:rPr>
        <w:t>Anti-</w:t>
      </w:r>
      <w:proofErr w:type="spellStart"/>
      <w:r w:rsidRPr="00E16EFF">
        <w:rPr>
          <w:rFonts w:ascii="Times New Roman" w:hAnsi="Times New Roman" w:cs="Times New Roman"/>
          <w:b/>
        </w:rPr>
        <w:t>Climacus</w:t>
      </w:r>
      <w:proofErr w:type="spellEnd"/>
      <w:r w:rsidRPr="00E16EFF">
        <w:rPr>
          <w:rFonts w:ascii="Times New Roman" w:hAnsi="Times New Roman" w:cs="Times New Roman"/>
          <w:b/>
        </w:rPr>
        <w:t xml:space="preserve"> 49</w:t>
      </w:r>
      <w:r>
        <w:rPr>
          <w:rFonts w:ascii="Times New Roman" w:hAnsi="Times New Roman" w:cs="Times New Roman"/>
        </w:rPr>
        <w:t xml:space="preserve"> (</w:t>
      </w:r>
      <w:r w:rsidRPr="00545A71">
        <w:rPr>
          <w:rFonts w:ascii="Times New Roman" w:hAnsi="Times New Roman" w:cs="Times New Roman"/>
        </w:rPr>
        <w:t>Christian existentialism</w:t>
      </w:r>
      <w:r>
        <w:rPr>
          <w:rFonts w:ascii="Times New Roman" w:hAnsi="Times New Roman" w:cs="Times New Roman"/>
        </w:rPr>
        <w:t xml:space="preserve">, </w:t>
      </w:r>
      <w:r w:rsidRPr="00545A71">
        <w:rPr>
          <w:rFonts w:ascii="Times New Roman" w:hAnsi="Times New Roman" w:cs="Times New Roman"/>
        </w:rPr>
        <w:t xml:space="preserve">The Sickness </w:t>
      </w:r>
      <w:proofErr w:type="gramStart"/>
      <w:r w:rsidRPr="00545A71">
        <w:rPr>
          <w:rFonts w:ascii="Times New Roman" w:hAnsi="Times New Roman" w:cs="Times New Roman"/>
        </w:rPr>
        <w:t>Unto</w:t>
      </w:r>
      <w:proofErr w:type="gramEnd"/>
      <w:r w:rsidRPr="00545A71">
        <w:rPr>
          <w:rFonts w:ascii="Times New Roman" w:hAnsi="Times New Roman" w:cs="Times New Roman"/>
        </w:rPr>
        <w:t xml:space="preserve"> Death</w:t>
      </w:r>
      <w:r>
        <w:rPr>
          <w:rFonts w:ascii="Times New Roman" w:hAnsi="Times New Roman" w:cs="Times New Roman"/>
        </w:rPr>
        <w:t xml:space="preserve">) </w:t>
      </w:r>
    </w:p>
    <w:p w:rsidR="00BF60CD" w:rsidRPr="00570F70" w:rsidRDefault="00BF60CD" w:rsidP="00BF60CD">
      <w:pPr>
        <w:rPr>
          <w:rFonts w:ascii="Times New Roman" w:hAnsi="Times New Roman" w:cs="Times New Roman"/>
          <w:sz w:val="16"/>
          <w:szCs w:val="16"/>
        </w:rPr>
      </w:pPr>
    </w:p>
    <w:p w:rsidR="00BF60CD" w:rsidRPr="0032763E" w:rsidRDefault="00BF60CD" w:rsidP="00BF60CD">
      <w:pPr>
        <w:rPr>
          <w:rFonts w:ascii="Times New Roman" w:hAnsi="Times New Roman" w:cs="Times New Roman"/>
          <w:b/>
          <w:u w:val="single"/>
        </w:rPr>
      </w:pPr>
      <w:r w:rsidRPr="00570F70">
        <w:rPr>
          <w:rFonts w:ascii="Times New Roman" w:hAnsi="Times New Roman" w:cs="Times New Roman"/>
          <w:sz w:val="16"/>
          <w:szCs w:val="16"/>
        </w:rPr>
        <w:t>Yet in another and still more definite sense</w:t>
      </w:r>
      <w:r w:rsidRPr="00570F70">
        <w:rPr>
          <w:rFonts w:ascii="Times New Roman" w:hAnsi="Times New Roman" w:cs="Times New Roman"/>
          <w:sz w:val="24"/>
        </w:rPr>
        <w:t xml:space="preserve"> </w:t>
      </w:r>
      <w:r w:rsidRPr="00A1698E">
        <w:rPr>
          <w:rFonts w:ascii="Times New Roman" w:hAnsi="Times New Roman" w:cs="Times New Roman"/>
          <w:highlight w:val="yellow"/>
          <w:u w:val="single"/>
        </w:rPr>
        <w:t>despair is the sickness unto death</w:t>
      </w:r>
      <w:r w:rsidRPr="00A1698E">
        <w:rPr>
          <w:rFonts w:ascii="Times New Roman" w:hAnsi="Times New Roman" w:cs="Times New Roman"/>
          <w:highlight w:val="yellow"/>
        </w:rPr>
        <w:t>.</w:t>
      </w:r>
      <w:r w:rsidRPr="00BF0ADA">
        <w:rPr>
          <w:rFonts w:ascii="Times New Roman" w:hAnsi="Times New Roman" w:cs="Times New Roman"/>
        </w:rPr>
        <w:t xml:space="preserve"> I</w:t>
      </w:r>
      <w:r w:rsidRPr="00570F70">
        <w:rPr>
          <w:rFonts w:ascii="Times New Roman" w:hAnsi="Times New Roman" w:cs="Times New Roman"/>
          <w:sz w:val="16"/>
          <w:szCs w:val="16"/>
        </w:rPr>
        <w:t xml:space="preserve">t is indeed very far from being true that, literally understood, one dies of this sickness, or that this sickness ends with bodily death. On the contrary, </w:t>
      </w:r>
      <w:r w:rsidRPr="00BF0ADA">
        <w:rPr>
          <w:rFonts w:ascii="Times New Roman" w:hAnsi="Times New Roman" w:cs="Times New Roman"/>
          <w:u w:val="single"/>
        </w:rPr>
        <w:t>t</w:t>
      </w:r>
      <w:r w:rsidRPr="00A1698E">
        <w:rPr>
          <w:rFonts w:ascii="Times New Roman" w:hAnsi="Times New Roman" w:cs="Times New Roman"/>
          <w:highlight w:val="yellow"/>
          <w:u w:val="single"/>
        </w:rPr>
        <w:t xml:space="preserve">he torment of despair is precisely this, not to be able to die </w:t>
      </w:r>
      <w:proofErr w:type="gramStart"/>
      <w:r w:rsidRPr="00A1698E">
        <w:rPr>
          <w:rFonts w:ascii="Times New Roman" w:hAnsi="Times New Roman" w:cs="Times New Roman"/>
          <w:highlight w:val="yellow"/>
          <w:u w:val="single"/>
        </w:rPr>
        <w:t>So</w:t>
      </w:r>
      <w:proofErr w:type="gramEnd"/>
      <w:r w:rsidRPr="00A1698E">
        <w:rPr>
          <w:rFonts w:ascii="Times New Roman" w:hAnsi="Times New Roman" w:cs="Times New Roman"/>
          <w:highlight w:val="yellow"/>
          <w:u w:val="single"/>
        </w:rPr>
        <w:t xml:space="preserve"> it has much in common with the situation of the moribund when he lies and struggles with death, and cannot die. So to be sick unto death is, not to be able to die</w:t>
      </w:r>
      <w:r w:rsidRPr="00BF0ADA">
        <w:rPr>
          <w:rFonts w:ascii="Times New Roman" w:hAnsi="Times New Roman" w:cs="Times New Roman"/>
        </w:rPr>
        <w:t xml:space="preserve"> </w:t>
      </w:r>
      <w:r w:rsidRPr="00570F70">
        <w:rPr>
          <w:rFonts w:ascii="Times New Roman" w:hAnsi="Times New Roman" w:cs="Times New Roman"/>
          <w:sz w:val="16"/>
          <w:szCs w:val="16"/>
        </w:rPr>
        <w:t>-- yet not as though there were hope of life; no the hopelessness in this case is that even the last hope, death, is not available</w:t>
      </w:r>
      <w:r w:rsidRPr="00BF0ADA">
        <w:rPr>
          <w:rFonts w:ascii="Times New Roman" w:hAnsi="Times New Roman" w:cs="Times New Roman"/>
        </w:rPr>
        <w:t xml:space="preserve">. </w:t>
      </w:r>
      <w:r w:rsidRPr="00A1698E">
        <w:rPr>
          <w:rFonts w:ascii="Times New Roman" w:hAnsi="Times New Roman" w:cs="Times New Roman"/>
          <w:highlight w:val="yellow"/>
          <w:u w:val="single"/>
        </w:rPr>
        <w:t>When death is the greatest danger, one hopes for life; but when one becomes acquainted with an even more dreadful danger, one hopes for death. So when the danger is so great that death has become one’s hope</w:t>
      </w:r>
      <w:r w:rsidRPr="00A1698E">
        <w:rPr>
          <w:rFonts w:ascii="Times New Roman" w:hAnsi="Times New Roman" w:cs="Times New Roman"/>
          <w:b/>
          <w:highlight w:val="yellow"/>
          <w:u w:val="single"/>
        </w:rPr>
        <w:t>, despair is the disconsolateness of not being able to die</w:t>
      </w:r>
      <w:r w:rsidRPr="0032763E">
        <w:rPr>
          <w:rFonts w:ascii="Times New Roman" w:hAnsi="Times New Roman" w:cs="Times New Roman"/>
          <w:b/>
          <w:u w:val="single"/>
        </w:rPr>
        <w:t>.</w:t>
      </w:r>
    </w:p>
    <w:p w:rsidR="00BF60CD" w:rsidRDefault="00BF60CD" w:rsidP="00BF60CD">
      <w:pPr>
        <w:rPr>
          <w:rFonts w:ascii="Times New Roman" w:hAnsi="Times New Roman" w:cs="Times New Roman"/>
          <w:sz w:val="16"/>
          <w:szCs w:val="16"/>
        </w:rPr>
      </w:pPr>
      <w:r>
        <w:rPr>
          <w:rFonts w:ascii="Times New Roman" w:hAnsi="Times New Roman" w:cs="Times New Roman"/>
          <w:sz w:val="16"/>
          <w:szCs w:val="16"/>
        </w:rPr>
        <w:t xml:space="preserve"> *</w:t>
      </w:r>
      <w:r w:rsidRPr="00BF0ADA">
        <w:rPr>
          <w:rFonts w:ascii="Times New Roman" w:hAnsi="Times New Roman" w:cs="Times New Roman"/>
          <w:sz w:val="16"/>
          <w:szCs w:val="16"/>
        </w:rPr>
        <w:t>Moribund: of a person at the point of death</w:t>
      </w:r>
    </w:p>
    <w:p w:rsidR="00BF60CD" w:rsidRPr="00570F70" w:rsidRDefault="00BF60CD" w:rsidP="00BF60CD">
      <w:pPr>
        <w:rPr>
          <w:rFonts w:ascii="Times New Roman" w:hAnsi="Times New Roman" w:cs="Times New Roman"/>
          <w:sz w:val="16"/>
          <w:szCs w:val="16"/>
        </w:rPr>
      </w:pPr>
      <w:r>
        <w:rPr>
          <w:rFonts w:ascii="Times New Roman" w:hAnsi="Times New Roman" w:cs="Times New Roman"/>
          <w:sz w:val="16"/>
          <w:szCs w:val="16"/>
        </w:rPr>
        <w:t xml:space="preserve">* Disconsolate:  </w:t>
      </w:r>
      <w:r w:rsidRPr="00E16EFF">
        <w:rPr>
          <w:rFonts w:ascii="Times New Roman" w:hAnsi="Times New Roman" w:cs="Times New Roman"/>
          <w:sz w:val="16"/>
          <w:szCs w:val="16"/>
        </w:rPr>
        <w:t>Seeming beyond consolation; extremely dejected: disconsolate at the loss of the dog.</w:t>
      </w:r>
    </w:p>
    <w:p w:rsidR="00BF60CD" w:rsidRDefault="00BF60CD" w:rsidP="00BF60CD">
      <w:pPr>
        <w:rPr>
          <w:rFonts w:ascii="Times New Roman" w:hAnsi="Times New Roman" w:cs="Times New Roman"/>
          <w:b/>
          <w:color w:val="000000"/>
          <w:shd w:val="clear" w:color="auto" w:fill="FFFFFF"/>
        </w:rPr>
      </w:pPr>
    </w:p>
    <w:p w:rsidR="00BF60CD" w:rsidRDefault="00BF60CD" w:rsidP="00BF60CD">
      <w:pPr>
        <w:rPr>
          <w:rFonts w:ascii="Times New Roman" w:hAnsi="Times New Roman" w:cs="Times New Roman"/>
          <w:b/>
          <w:color w:val="000000"/>
          <w:shd w:val="clear" w:color="auto" w:fill="FFFFFF"/>
        </w:rPr>
      </w:pPr>
    </w:p>
    <w:p w:rsidR="00BF60CD" w:rsidRPr="00A1698E" w:rsidRDefault="00BF60CD" w:rsidP="00BF60CD">
      <w:pPr>
        <w:rPr>
          <w:rFonts w:ascii="Times New Roman" w:eastAsia="Calibri" w:hAnsi="Times New Roman" w:cs="Times New Roman"/>
          <w:b/>
          <w:color w:val="FF0000"/>
        </w:rPr>
      </w:pPr>
      <w:r>
        <w:rPr>
          <w:rFonts w:ascii="Times New Roman" w:hAnsi="Times New Roman" w:cs="Times New Roman"/>
          <w:b/>
          <w:color w:val="000000"/>
          <w:shd w:val="clear" w:color="auto" w:fill="FFFFFF"/>
        </w:rPr>
        <w:t xml:space="preserve">Impact: </w:t>
      </w:r>
      <w:r w:rsidRPr="00A1698E">
        <w:rPr>
          <w:rFonts w:ascii="Times New Roman" w:eastAsia="Calibri" w:hAnsi="Times New Roman" w:cs="Times New Roman"/>
          <w:b/>
          <w:color w:val="FF0000"/>
        </w:rPr>
        <w:t xml:space="preserve">Emptiness and nothingness of the self.  </w:t>
      </w:r>
    </w:p>
    <w:p w:rsidR="00BF60CD" w:rsidRPr="002B108E" w:rsidRDefault="00BF60CD" w:rsidP="00BF60CD">
      <w:pPr>
        <w:rPr>
          <w:rFonts w:ascii="Times New Roman" w:hAnsi="Times New Roman" w:cs="Times New Roman"/>
          <w:color w:val="000000"/>
          <w:shd w:val="clear" w:color="auto" w:fill="FFFFFF"/>
        </w:rPr>
      </w:pPr>
      <w:proofErr w:type="spellStart"/>
      <w:r w:rsidRPr="009C0146">
        <w:rPr>
          <w:rFonts w:ascii="Times New Roman" w:hAnsi="Times New Roman" w:cs="Times New Roman"/>
          <w:b/>
          <w:color w:val="000000"/>
          <w:shd w:val="clear" w:color="auto" w:fill="FFFFFF"/>
        </w:rPr>
        <w:t>Silentio</w:t>
      </w:r>
      <w:proofErr w:type="spellEnd"/>
      <w:r w:rsidRPr="009C0146">
        <w:rPr>
          <w:rFonts w:ascii="Times New Roman" w:hAnsi="Times New Roman" w:cs="Times New Roman"/>
          <w:b/>
          <w:color w:val="000000"/>
          <w:shd w:val="clear" w:color="auto" w:fill="FFFFFF"/>
        </w:rPr>
        <w:t xml:space="preserve"> 43</w:t>
      </w:r>
      <w:r w:rsidRPr="002B108E">
        <w:rPr>
          <w:rFonts w:ascii="Times New Roman" w:hAnsi="Times New Roman" w:cs="Times New Roman"/>
          <w:color w:val="000000"/>
          <w:shd w:val="clear" w:color="auto" w:fill="FFFFFF"/>
        </w:rPr>
        <w:t xml:space="preserve"> (Johannes de, Saint John the Silence. Bishop of Colonia in Palestine and a hermit and</w:t>
      </w:r>
      <w:r w:rsidRPr="002B108E">
        <w:rPr>
          <w:rFonts w:ascii="Times New Roman" w:hAnsi="Times New Roman" w:cs="Times New Roman"/>
          <w:color w:val="000000"/>
        </w:rPr>
        <w:t xml:space="preserve"> lived</w:t>
      </w:r>
      <w:r w:rsidRPr="002B108E">
        <w:rPr>
          <w:rFonts w:ascii="Times New Roman" w:hAnsi="Times New Roman" w:cs="Times New Roman"/>
          <w:color w:val="000000"/>
          <w:shd w:val="clear" w:color="auto" w:fill="FFFFFF"/>
        </w:rPr>
        <w:t xml:space="preserve"> for seventy-five years as a silent recluse, Fear and Trembling) </w:t>
      </w:r>
    </w:p>
    <w:p w:rsidR="00BF60CD" w:rsidRDefault="00BF60CD" w:rsidP="00BF60CD">
      <w:pPr>
        <w:rPr>
          <w:rFonts w:ascii="Times New Roman" w:hAnsi="Times New Roman" w:cs="Times New Roman"/>
          <w:color w:val="000000"/>
          <w:shd w:val="clear" w:color="auto" w:fill="FFFFFF"/>
        </w:rPr>
      </w:pPr>
    </w:p>
    <w:p w:rsidR="00BF60CD" w:rsidRDefault="00BF60CD" w:rsidP="00BF60CD">
      <w:pPr>
        <w:rPr>
          <w:rFonts w:ascii="Times New Roman" w:hAnsi="Times New Roman" w:cs="Times New Roman"/>
          <w:color w:val="000000"/>
          <w:u w:val="single"/>
          <w:shd w:val="clear" w:color="auto" w:fill="FFFFFF"/>
        </w:rPr>
      </w:pPr>
      <w:r w:rsidRPr="005A3CD7">
        <w:rPr>
          <w:rFonts w:ascii="Times New Roman" w:hAnsi="Times New Roman" w:cs="Times New Roman"/>
          <w:color w:val="000000"/>
          <w:sz w:val="16"/>
          <w:szCs w:val="16"/>
          <w:shd w:val="clear" w:color="auto" w:fill="FFFFFF"/>
        </w:rPr>
        <w:t>So for the first thing, the knight will have power to concentrate the whole content of life and the whole significance of reality in one single wish. If a man lacks this concentration, this intensity,</w:t>
      </w:r>
      <w:r w:rsidRPr="00E10B5D">
        <w:rPr>
          <w:rFonts w:ascii="Times New Roman" w:hAnsi="Times New Roman" w:cs="Times New Roman"/>
          <w:color w:val="000000"/>
          <w:shd w:val="clear" w:color="auto" w:fill="FFFFFF"/>
        </w:rPr>
        <w:t xml:space="preserve"> </w:t>
      </w:r>
      <w:r w:rsidRPr="00A1698E">
        <w:rPr>
          <w:rFonts w:ascii="Times New Roman" w:hAnsi="Times New Roman" w:cs="Times New Roman"/>
          <w:color w:val="000000"/>
          <w:highlight w:val="yellow"/>
          <w:u w:val="single"/>
          <w:shd w:val="clear" w:color="auto" w:fill="FFFFFF"/>
        </w:rPr>
        <w:t>if his soul from the beginning is dispersed</w:t>
      </w:r>
      <w:r w:rsidRPr="005A3CD7">
        <w:rPr>
          <w:rFonts w:ascii="Times New Roman" w:hAnsi="Times New Roman" w:cs="Times New Roman"/>
          <w:color w:val="000000"/>
          <w:u w:val="single"/>
          <w:shd w:val="clear" w:color="auto" w:fill="FFFFFF"/>
        </w:rPr>
        <w:t xml:space="preserve"> </w:t>
      </w:r>
      <w:r w:rsidRPr="00863128">
        <w:rPr>
          <w:rFonts w:ascii="Times New Roman" w:hAnsi="Times New Roman" w:cs="Times New Roman"/>
          <w:color w:val="000000"/>
          <w:sz w:val="16"/>
          <w:szCs w:val="16"/>
          <w:shd w:val="clear" w:color="auto" w:fill="FFFFFF"/>
        </w:rPr>
        <w:t>in the multifarious,</w:t>
      </w:r>
      <w:r w:rsidRPr="005A3CD7">
        <w:rPr>
          <w:rFonts w:ascii="Times New Roman" w:hAnsi="Times New Roman" w:cs="Times New Roman"/>
          <w:color w:val="000000"/>
          <w:u w:val="single"/>
          <w:shd w:val="clear" w:color="auto" w:fill="FFFFFF"/>
        </w:rPr>
        <w:t xml:space="preserve"> </w:t>
      </w:r>
      <w:r w:rsidRPr="00A1698E">
        <w:rPr>
          <w:rFonts w:ascii="Times New Roman" w:hAnsi="Times New Roman" w:cs="Times New Roman"/>
          <w:color w:val="000000"/>
          <w:highlight w:val="yellow"/>
          <w:u w:val="single"/>
          <w:shd w:val="clear" w:color="auto" w:fill="FFFFFF"/>
        </w:rPr>
        <w:t>he never comes to the point of making the movement,</w:t>
      </w:r>
      <w:r w:rsidRPr="00E10B5D">
        <w:rPr>
          <w:rFonts w:ascii="Times New Roman" w:hAnsi="Times New Roman" w:cs="Times New Roman"/>
          <w:color w:val="000000"/>
          <w:shd w:val="clear" w:color="auto" w:fill="FFFFFF"/>
        </w:rPr>
        <w:t xml:space="preserve"> </w:t>
      </w:r>
      <w:r w:rsidRPr="005A3CD7">
        <w:rPr>
          <w:rFonts w:ascii="Times New Roman" w:hAnsi="Times New Roman" w:cs="Times New Roman"/>
          <w:color w:val="000000"/>
          <w:sz w:val="16"/>
          <w:szCs w:val="16"/>
          <w:shd w:val="clear" w:color="auto" w:fill="FFFFFF"/>
        </w:rPr>
        <w:t>he will deal shrewdly in life like the capitalists who invest their money in all sorts of securities, so as to gain on the one what they lose on the other–in short, he is not a knight. In the next place the knight will have the power to concentrate the whole result of the operations of thought in one act of consciousness.</w:t>
      </w:r>
      <w:r w:rsidRPr="00E10B5D">
        <w:rPr>
          <w:rFonts w:ascii="Times New Roman" w:hAnsi="Times New Roman" w:cs="Times New Roman"/>
          <w:color w:val="000000"/>
          <w:shd w:val="clear" w:color="auto" w:fill="FFFFFF"/>
        </w:rPr>
        <w:t xml:space="preserve"> </w:t>
      </w:r>
      <w:r w:rsidRPr="00A1698E">
        <w:rPr>
          <w:rFonts w:ascii="Times New Roman" w:hAnsi="Times New Roman" w:cs="Times New Roman"/>
          <w:color w:val="000000"/>
          <w:highlight w:val="yellow"/>
          <w:u w:val="single"/>
          <w:shd w:val="clear" w:color="auto" w:fill="FFFFFF"/>
        </w:rPr>
        <w:t>If he lacks this intensity</w:t>
      </w:r>
      <w:r w:rsidRPr="00E10B5D">
        <w:rPr>
          <w:rFonts w:ascii="Times New Roman" w:hAnsi="Times New Roman" w:cs="Times New Roman"/>
          <w:color w:val="000000"/>
          <w:shd w:val="clear" w:color="auto" w:fill="FFFFFF"/>
        </w:rPr>
        <w:t xml:space="preserve">, </w:t>
      </w:r>
      <w:r w:rsidRPr="005A3CD7">
        <w:rPr>
          <w:rFonts w:ascii="Times New Roman" w:hAnsi="Times New Roman" w:cs="Times New Roman"/>
          <w:color w:val="000000"/>
          <w:sz w:val="16"/>
          <w:szCs w:val="16"/>
          <w:shd w:val="clear" w:color="auto" w:fill="FFFFFF"/>
        </w:rPr>
        <w:t>if his soul from the beginning is dispersed in the multifarious</w:t>
      </w:r>
      <w:r w:rsidRPr="00A1698E">
        <w:rPr>
          <w:rFonts w:ascii="Times New Roman" w:hAnsi="Times New Roman" w:cs="Times New Roman"/>
          <w:color w:val="000000"/>
          <w:sz w:val="16"/>
          <w:szCs w:val="16"/>
          <w:highlight w:val="yellow"/>
          <w:shd w:val="clear" w:color="auto" w:fill="FFFFFF"/>
        </w:rPr>
        <w:t xml:space="preserve">, </w:t>
      </w:r>
      <w:r w:rsidRPr="00A1698E">
        <w:rPr>
          <w:rFonts w:ascii="Times New Roman" w:hAnsi="Times New Roman" w:cs="Times New Roman"/>
          <w:color w:val="000000"/>
          <w:highlight w:val="yellow"/>
          <w:u w:val="single"/>
          <w:shd w:val="clear" w:color="auto" w:fill="FFFFFF"/>
        </w:rPr>
        <w:t>he will never get time to make the movements, he will be constantly running errands in life</w:t>
      </w:r>
      <w:r w:rsidRPr="005A3CD7">
        <w:rPr>
          <w:rFonts w:ascii="Times New Roman" w:hAnsi="Times New Roman" w:cs="Times New Roman"/>
          <w:color w:val="000000"/>
          <w:u w:val="single"/>
          <w:shd w:val="clear" w:color="auto" w:fill="FFFFFF"/>
        </w:rPr>
        <w:t xml:space="preserve">, </w:t>
      </w:r>
      <w:r w:rsidRPr="00863128">
        <w:rPr>
          <w:rFonts w:ascii="Times New Roman" w:hAnsi="Times New Roman" w:cs="Times New Roman"/>
          <w:color w:val="000000"/>
          <w:sz w:val="16"/>
          <w:szCs w:val="16"/>
          <w:shd w:val="clear" w:color="auto" w:fill="FFFFFF"/>
        </w:rPr>
        <w:t>never enter into eternity</w:t>
      </w:r>
      <w:r w:rsidRPr="009B74F5">
        <w:rPr>
          <w:rFonts w:ascii="Times New Roman" w:hAnsi="Times New Roman" w:cs="Times New Roman"/>
          <w:color w:val="000000"/>
          <w:sz w:val="16"/>
          <w:szCs w:val="16"/>
          <w:shd w:val="clear" w:color="auto" w:fill="FFFFFF"/>
        </w:rPr>
        <w:t xml:space="preserve">, for even at the instant when he is closest to it he will </w:t>
      </w:r>
      <w:r w:rsidRPr="00863128">
        <w:rPr>
          <w:rFonts w:ascii="Times New Roman" w:hAnsi="Times New Roman" w:cs="Times New Roman"/>
          <w:color w:val="000000"/>
          <w:sz w:val="16"/>
          <w:szCs w:val="16"/>
          <w:shd w:val="clear" w:color="auto" w:fill="FFFFFF"/>
        </w:rPr>
        <w:t xml:space="preserve">suddenly </w:t>
      </w:r>
      <w:r w:rsidRPr="009B74F5">
        <w:rPr>
          <w:rFonts w:ascii="Times New Roman" w:hAnsi="Times New Roman" w:cs="Times New Roman"/>
          <w:color w:val="000000"/>
          <w:sz w:val="16"/>
          <w:szCs w:val="16"/>
          <w:shd w:val="clear" w:color="auto" w:fill="FFFFFF"/>
        </w:rPr>
        <w:t xml:space="preserve">discover </w:t>
      </w:r>
      <w:r w:rsidRPr="00863128">
        <w:rPr>
          <w:rFonts w:ascii="Times New Roman" w:hAnsi="Times New Roman" w:cs="Times New Roman"/>
          <w:color w:val="000000"/>
          <w:sz w:val="16"/>
          <w:szCs w:val="16"/>
          <w:shd w:val="clear" w:color="auto" w:fill="FFFFFF"/>
        </w:rPr>
        <w:t>that he has forgotten</w:t>
      </w:r>
      <w:r w:rsidRPr="009B74F5">
        <w:rPr>
          <w:rFonts w:ascii="Times New Roman" w:hAnsi="Times New Roman" w:cs="Times New Roman"/>
          <w:color w:val="000000"/>
          <w:sz w:val="16"/>
          <w:szCs w:val="16"/>
          <w:shd w:val="clear" w:color="auto" w:fill="FFFFFF"/>
        </w:rPr>
        <w:t xml:space="preserve"> something </w:t>
      </w:r>
      <w:r w:rsidRPr="00863128">
        <w:rPr>
          <w:rFonts w:ascii="Times New Roman" w:hAnsi="Times New Roman" w:cs="Times New Roman"/>
          <w:color w:val="000000"/>
          <w:sz w:val="16"/>
          <w:szCs w:val="16"/>
          <w:shd w:val="clear" w:color="auto" w:fill="FFFFFF"/>
        </w:rPr>
        <w:t>for which</w:t>
      </w:r>
      <w:r w:rsidRPr="009B74F5">
        <w:rPr>
          <w:rFonts w:ascii="Times New Roman" w:hAnsi="Times New Roman" w:cs="Times New Roman"/>
          <w:color w:val="000000"/>
          <w:sz w:val="16"/>
          <w:szCs w:val="16"/>
          <w:shd w:val="clear" w:color="auto" w:fill="FFFFFF"/>
        </w:rPr>
        <w:t xml:space="preserve"> he must go back.</w:t>
      </w:r>
      <w:r w:rsidRPr="005A3CD7">
        <w:rPr>
          <w:rFonts w:ascii="Times New Roman" w:hAnsi="Times New Roman" w:cs="Times New Roman"/>
          <w:color w:val="000000"/>
          <w:u w:val="single"/>
          <w:shd w:val="clear" w:color="auto" w:fill="FFFFFF"/>
        </w:rPr>
        <w:t xml:space="preserve"> </w:t>
      </w:r>
      <w:r w:rsidRPr="00A1698E">
        <w:rPr>
          <w:rFonts w:ascii="Times New Roman" w:hAnsi="Times New Roman" w:cs="Times New Roman"/>
          <w:color w:val="000000"/>
          <w:highlight w:val="yellow"/>
          <w:u w:val="single"/>
          <w:shd w:val="clear" w:color="auto" w:fill="FFFFFF"/>
        </w:rPr>
        <w:t xml:space="preserve">He will think that to enter eternity is possible the next </w:t>
      </w:r>
      <w:proofErr w:type="gramStart"/>
      <w:r w:rsidRPr="00A1698E">
        <w:rPr>
          <w:rFonts w:ascii="Times New Roman" w:hAnsi="Times New Roman" w:cs="Times New Roman"/>
          <w:color w:val="000000"/>
          <w:highlight w:val="yellow"/>
          <w:u w:val="single"/>
          <w:shd w:val="clear" w:color="auto" w:fill="FFFFFF"/>
        </w:rPr>
        <w:t>instant</w:t>
      </w:r>
      <w:r w:rsidRPr="005A3CD7">
        <w:rPr>
          <w:rFonts w:ascii="Times New Roman" w:hAnsi="Times New Roman" w:cs="Times New Roman"/>
          <w:color w:val="000000"/>
          <w:u w:val="single"/>
          <w:shd w:val="clear" w:color="auto" w:fill="FFFFFF"/>
        </w:rPr>
        <w:t>,</w:t>
      </w:r>
      <w:proofErr w:type="gramEnd"/>
      <w:r w:rsidRPr="005A3CD7">
        <w:rPr>
          <w:rFonts w:ascii="Times New Roman" w:hAnsi="Times New Roman" w:cs="Times New Roman"/>
          <w:color w:val="000000"/>
          <w:u w:val="single"/>
          <w:shd w:val="clear" w:color="auto" w:fill="FFFFFF"/>
        </w:rPr>
        <w:t xml:space="preserve"> </w:t>
      </w:r>
      <w:r w:rsidRPr="00863128">
        <w:rPr>
          <w:rFonts w:ascii="Times New Roman" w:hAnsi="Times New Roman" w:cs="Times New Roman"/>
          <w:color w:val="000000"/>
          <w:sz w:val="16"/>
          <w:szCs w:val="16"/>
          <w:shd w:val="clear" w:color="auto" w:fill="FFFFFF"/>
        </w:rPr>
        <w:t>and that also is perfectly true, but</w:t>
      </w:r>
      <w:r w:rsidRPr="005A3CD7">
        <w:rPr>
          <w:rFonts w:ascii="Times New Roman" w:hAnsi="Times New Roman" w:cs="Times New Roman"/>
          <w:color w:val="000000"/>
          <w:u w:val="single"/>
          <w:shd w:val="clear" w:color="auto" w:fill="FFFFFF"/>
        </w:rPr>
        <w:t xml:space="preserve"> </w:t>
      </w:r>
      <w:r w:rsidRPr="00A1698E">
        <w:rPr>
          <w:rFonts w:ascii="Times New Roman" w:hAnsi="Times New Roman" w:cs="Times New Roman"/>
          <w:color w:val="000000"/>
          <w:highlight w:val="yellow"/>
          <w:u w:val="single"/>
          <w:shd w:val="clear" w:color="auto" w:fill="FFFFFF"/>
        </w:rPr>
        <w:t xml:space="preserve">by such considerations </w:t>
      </w:r>
      <w:r w:rsidRPr="00A1698E">
        <w:rPr>
          <w:rFonts w:ascii="Times New Roman" w:hAnsi="Times New Roman" w:cs="Times New Roman"/>
          <w:b/>
          <w:color w:val="000000"/>
          <w:sz w:val="24"/>
          <w:highlight w:val="yellow"/>
          <w:u w:val="single"/>
          <w:shd w:val="clear" w:color="auto" w:fill="FFFFFF"/>
        </w:rPr>
        <w:t>one never reaches the point of making the movements, but by their aid one sinks deeper and deeper into the mire</w:t>
      </w:r>
      <w:r w:rsidRPr="005A3CD7">
        <w:rPr>
          <w:rFonts w:ascii="Times New Roman" w:hAnsi="Times New Roman" w:cs="Times New Roman"/>
          <w:color w:val="000000"/>
          <w:u w:val="single"/>
          <w:shd w:val="clear" w:color="auto" w:fill="FFFFFF"/>
        </w:rPr>
        <w:t>.</w:t>
      </w:r>
    </w:p>
    <w:p w:rsidR="00BF60CD" w:rsidRDefault="00BF60CD" w:rsidP="00BF60CD">
      <w:pPr>
        <w:rPr>
          <w:rFonts w:ascii="Times New Roman" w:hAnsi="Times New Roman" w:cs="Times New Roman"/>
          <w:color w:val="000000"/>
          <w:u w:val="single"/>
          <w:shd w:val="clear" w:color="auto" w:fill="FFFFFF"/>
        </w:rPr>
      </w:pPr>
    </w:p>
    <w:p w:rsidR="00BF60CD" w:rsidRPr="00AC145A" w:rsidRDefault="00BF60CD" w:rsidP="00BF60CD">
      <w:pPr>
        <w:rPr>
          <w:rFonts w:ascii="Times New Roman" w:hAnsi="Times New Roman" w:cs="Times New Roman"/>
          <w:color w:val="000000"/>
          <w:sz w:val="16"/>
          <w:szCs w:val="16"/>
          <w:shd w:val="clear" w:color="auto" w:fill="FFFFFF"/>
        </w:rPr>
      </w:pPr>
      <w:r w:rsidRPr="005A3CD7">
        <w:rPr>
          <w:rFonts w:ascii="Times New Roman" w:hAnsi="Times New Roman" w:cs="Times New Roman"/>
          <w:color w:val="000000"/>
          <w:sz w:val="16"/>
          <w:szCs w:val="16"/>
          <w:shd w:val="clear" w:color="auto" w:fill="FFFFFF"/>
        </w:rPr>
        <w:t>Mire: a situation or state of difficulty, distress, or embarrassment from which it is hard to extricate oneself.</w:t>
      </w:r>
    </w:p>
    <w:p w:rsidR="00BF60CD" w:rsidRDefault="00BF60CD" w:rsidP="00BF60CD">
      <w:pPr>
        <w:rPr>
          <w:rFonts w:ascii="Times New Roman" w:eastAsia="Calibri" w:hAnsi="Times New Roman" w:cs="Times New Roman"/>
          <w:b/>
        </w:rPr>
      </w:pPr>
    </w:p>
    <w:p w:rsidR="00BF60CD" w:rsidRPr="00A1698E" w:rsidRDefault="00BF60CD" w:rsidP="00BF60CD">
      <w:pPr>
        <w:rPr>
          <w:rFonts w:ascii="Times New Roman" w:eastAsia="Calibri" w:hAnsi="Times New Roman" w:cs="Times New Roman"/>
          <w:b/>
          <w:color w:val="FF0000"/>
        </w:rPr>
      </w:pPr>
      <w:r w:rsidRPr="00863128">
        <w:rPr>
          <w:rFonts w:ascii="Times New Roman" w:eastAsia="Calibri" w:hAnsi="Times New Roman" w:cs="Times New Roman"/>
          <w:b/>
        </w:rPr>
        <w:t>Impact</w:t>
      </w:r>
      <w:r>
        <w:rPr>
          <w:rFonts w:ascii="Times New Roman" w:eastAsia="Calibri" w:hAnsi="Times New Roman" w:cs="Times New Roman"/>
          <w:b/>
        </w:rPr>
        <w:t xml:space="preserve">: </w:t>
      </w:r>
      <w:r w:rsidRPr="00A1698E">
        <w:rPr>
          <w:rFonts w:ascii="Times New Roman" w:eastAsia="Calibri" w:hAnsi="Times New Roman" w:cs="Times New Roman"/>
          <w:b/>
          <w:color w:val="FF0000"/>
        </w:rPr>
        <w:t xml:space="preserve">The ontologically destruction </w:t>
      </w:r>
    </w:p>
    <w:p w:rsidR="00BF60CD" w:rsidRPr="00D770E6" w:rsidRDefault="00BF60CD" w:rsidP="00BF60CD">
      <w:pPr>
        <w:autoSpaceDE w:val="0"/>
        <w:autoSpaceDN w:val="0"/>
        <w:adjustRightInd w:val="0"/>
        <w:rPr>
          <w:rFonts w:ascii="Times New Roman" w:eastAsia="Calibri" w:hAnsi="Times New Roman" w:cs="Times New Roman"/>
        </w:rPr>
      </w:pPr>
      <w:r w:rsidRPr="00863128">
        <w:rPr>
          <w:rFonts w:ascii="Times New Roman" w:eastAsia="Calibri" w:hAnsi="Times New Roman" w:cs="Times New Roman"/>
          <w:b/>
        </w:rPr>
        <w:t>Bookbinder 45</w:t>
      </w:r>
      <w:proofErr w:type="gramStart"/>
      <w:r w:rsidRPr="00D770E6">
        <w:rPr>
          <w:rFonts w:ascii="Times New Roman" w:eastAsia="Calibri" w:hAnsi="Times New Roman" w:cs="Times New Roman"/>
        </w:rPr>
        <w:t xml:space="preserve">( </w:t>
      </w:r>
      <w:proofErr w:type="spellStart"/>
      <w:r w:rsidRPr="00D770E6">
        <w:rPr>
          <w:rFonts w:ascii="Times New Roman" w:eastAsia="Calibri" w:hAnsi="Times New Roman" w:cs="Times New Roman"/>
        </w:rPr>
        <w:t>Hilarius</w:t>
      </w:r>
      <w:proofErr w:type="spellEnd"/>
      <w:proofErr w:type="gramEnd"/>
      <w:r w:rsidRPr="00D770E6">
        <w:rPr>
          <w:rFonts w:ascii="Times New Roman" w:eastAsia="Calibri" w:hAnsi="Times New Roman" w:cs="Times New Roman"/>
        </w:rPr>
        <w:t xml:space="preserve">,  Stage on life’s way. Studies by various persons) </w:t>
      </w:r>
    </w:p>
    <w:p w:rsidR="00BF60CD" w:rsidRPr="00D770E6" w:rsidRDefault="00BF60CD" w:rsidP="00BF60CD">
      <w:pPr>
        <w:autoSpaceDE w:val="0"/>
        <w:autoSpaceDN w:val="0"/>
        <w:adjustRightInd w:val="0"/>
        <w:rPr>
          <w:rFonts w:ascii="Times New Roman" w:eastAsia="Calibri" w:hAnsi="Times New Roman" w:cs="Times New Roman"/>
        </w:rPr>
      </w:pPr>
    </w:p>
    <w:p w:rsidR="00BF60CD" w:rsidRPr="00D770E6" w:rsidRDefault="00BF60CD" w:rsidP="00BF60CD">
      <w:pPr>
        <w:autoSpaceDE w:val="0"/>
        <w:autoSpaceDN w:val="0"/>
        <w:adjustRightInd w:val="0"/>
        <w:rPr>
          <w:rFonts w:ascii="Times New Roman" w:eastAsia="Calibri" w:hAnsi="Times New Roman" w:cs="Times New Roman"/>
          <w:sz w:val="16"/>
          <w:szCs w:val="16"/>
        </w:rPr>
      </w:pPr>
      <w:r w:rsidRPr="00A1698E">
        <w:rPr>
          <w:rFonts w:ascii="Times New Roman" w:eastAsia="Calibri" w:hAnsi="Times New Roman" w:cs="Times New Roman"/>
          <w:highlight w:val="yellow"/>
          <w:u w:val="single"/>
        </w:rPr>
        <w:t xml:space="preserve">There are three existence-spheres: the esthetic, the ethical, </w:t>
      </w:r>
      <w:proofErr w:type="gramStart"/>
      <w:r w:rsidRPr="00A1698E">
        <w:rPr>
          <w:rFonts w:ascii="Times New Roman" w:eastAsia="Calibri" w:hAnsi="Times New Roman" w:cs="Times New Roman"/>
          <w:highlight w:val="yellow"/>
          <w:u w:val="single"/>
        </w:rPr>
        <w:t>the</w:t>
      </w:r>
      <w:proofErr w:type="gramEnd"/>
      <w:r w:rsidRPr="00A1698E">
        <w:rPr>
          <w:rFonts w:ascii="Times New Roman" w:eastAsia="Calibri" w:hAnsi="Times New Roman" w:cs="Times New Roman"/>
          <w:highlight w:val="yellow"/>
          <w:u w:val="single"/>
        </w:rPr>
        <w:t xml:space="preserve"> religious. The metaphysical is abstraction, and there is no human being who exists metaphysically.</w:t>
      </w:r>
      <w:r w:rsidRPr="00A1698E">
        <w:rPr>
          <w:rFonts w:ascii="Times New Roman" w:eastAsia="Calibri" w:hAnsi="Times New Roman" w:cs="Times New Roman"/>
          <w:highlight w:val="yellow"/>
        </w:rPr>
        <w:t xml:space="preserve"> </w:t>
      </w:r>
      <w:r w:rsidRPr="00A1698E">
        <w:rPr>
          <w:rFonts w:ascii="Times New Roman" w:eastAsia="Calibri" w:hAnsi="Times New Roman" w:cs="Times New Roman"/>
          <w:highlight w:val="yellow"/>
          <w:u w:val="single"/>
        </w:rPr>
        <w:t>The metaphysical, the ontological</w:t>
      </w:r>
      <w:r w:rsidRPr="00D770E6">
        <w:rPr>
          <w:rFonts w:ascii="Times New Roman" w:eastAsia="Calibri" w:hAnsi="Times New Roman" w:cs="Times New Roman"/>
          <w:sz w:val="16"/>
          <w:szCs w:val="16"/>
        </w:rPr>
        <w:t>, is [</w:t>
      </w:r>
      <w:proofErr w:type="spellStart"/>
      <w:r w:rsidRPr="00D770E6">
        <w:rPr>
          <w:rFonts w:ascii="Times New Roman" w:eastAsia="Calibri" w:hAnsi="Times New Roman" w:cs="Times New Roman"/>
          <w:sz w:val="16"/>
          <w:szCs w:val="16"/>
        </w:rPr>
        <w:t>er</w:t>
      </w:r>
      <w:proofErr w:type="spellEnd"/>
      <w:r w:rsidRPr="00D770E6">
        <w:rPr>
          <w:rFonts w:ascii="Times New Roman" w:eastAsia="Calibri" w:hAnsi="Times New Roman" w:cs="Times New Roman"/>
          <w:sz w:val="16"/>
          <w:szCs w:val="16"/>
        </w:rPr>
        <w:t>], but it does not exist [</w:t>
      </w:r>
      <w:proofErr w:type="spellStart"/>
      <w:r w:rsidRPr="00D770E6">
        <w:rPr>
          <w:rFonts w:ascii="Times New Roman" w:eastAsia="Calibri" w:hAnsi="Times New Roman" w:cs="Times New Roman"/>
          <w:sz w:val="16"/>
          <w:szCs w:val="16"/>
        </w:rPr>
        <w:t>er</w:t>
      </w:r>
      <w:proofErr w:type="spellEnd"/>
      <w:r w:rsidRPr="00D770E6">
        <w:rPr>
          <w:rFonts w:ascii="Times New Roman" w:eastAsia="Calibri" w:hAnsi="Times New Roman" w:cs="Times New Roman"/>
          <w:sz w:val="16"/>
          <w:szCs w:val="16"/>
        </w:rPr>
        <w:t xml:space="preserve"> </w:t>
      </w:r>
      <w:proofErr w:type="spellStart"/>
      <w:r w:rsidRPr="00D770E6">
        <w:rPr>
          <w:rFonts w:ascii="Times New Roman" w:eastAsia="Calibri" w:hAnsi="Times New Roman" w:cs="Times New Roman"/>
          <w:sz w:val="16"/>
          <w:szCs w:val="16"/>
        </w:rPr>
        <w:t>ikke</w:t>
      </w:r>
      <w:proofErr w:type="spellEnd"/>
      <w:r w:rsidRPr="00D770E6">
        <w:rPr>
          <w:rFonts w:ascii="Times New Roman" w:eastAsia="Calibri" w:hAnsi="Times New Roman" w:cs="Times New Roman"/>
          <w:sz w:val="16"/>
          <w:szCs w:val="16"/>
        </w:rPr>
        <w:t xml:space="preserve"> </w:t>
      </w:r>
      <w:proofErr w:type="spellStart"/>
      <w:r w:rsidRPr="00D770E6">
        <w:rPr>
          <w:rFonts w:ascii="Times New Roman" w:eastAsia="Calibri" w:hAnsi="Times New Roman" w:cs="Times New Roman"/>
          <w:sz w:val="16"/>
          <w:szCs w:val="16"/>
        </w:rPr>
        <w:t>til</w:t>
      </w:r>
      <w:proofErr w:type="spellEnd"/>
      <w:r w:rsidRPr="00D770E6">
        <w:rPr>
          <w:rFonts w:ascii="Times New Roman" w:eastAsia="Calibri" w:hAnsi="Times New Roman" w:cs="Times New Roman"/>
          <w:sz w:val="16"/>
          <w:szCs w:val="16"/>
        </w:rPr>
        <w:t xml:space="preserve">], for when it </w:t>
      </w:r>
      <w:r w:rsidRPr="00A1698E">
        <w:rPr>
          <w:rFonts w:ascii="Times New Roman" w:eastAsia="Calibri" w:hAnsi="Times New Roman" w:cs="Times New Roman"/>
          <w:highlight w:val="yellow"/>
          <w:u w:val="single"/>
        </w:rPr>
        <w:t>exists</w:t>
      </w:r>
      <w:r w:rsidRPr="00D770E6">
        <w:rPr>
          <w:rFonts w:ascii="Times New Roman" w:eastAsia="Calibri" w:hAnsi="Times New Roman" w:cs="Times New Roman"/>
          <w:sz w:val="16"/>
          <w:szCs w:val="16"/>
        </w:rPr>
        <w:t xml:space="preserve"> it does so</w:t>
      </w:r>
      <w:r w:rsidRPr="00D770E6">
        <w:rPr>
          <w:rFonts w:ascii="Times New Roman" w:eastAsia="Calibri" w:hAnsi="Times New Roman" w:cs="Times New Roman"/>
        </w:rPr>
        <w:t xml:space="preserve"> </w:t>
      </w:r>
      <w:r w:rsidRPr="00A1698E">
        <w:rPr>
          <w:rFonts w:ascii="Times New Roman" w:eastAsia="Calibri" w:hAnsi="Times New Roman" w:cs="Times New Roman"/>
          <w:highlight w:val="yellow"/>
          <w:u w:val="single"/>
        </w:rPr>
        <w:t>in the esthetic, in the ethical, in the religious</w:t>
      </w:r>
      <w:r w:rsidRPr="00D770E6">
        <w:rPr>
          <w:rFonts w:ascii="Times New Roman" w:eastAsia="Calibri" w:hAnsi="Times New Roman" w:cs="Times New Roman"/>
        </w:rPr>
        <w:t xml:space="preserve">, </w:t>
      </w:r>
      <w:r w:rsidRPr="00D770E6">
        <w:rPr>
          <w:rFonts w:ascii="Times New Roman" w:eastAsia="Calibri" w:hAnsi="Times New Roman" w:cs="Times New Roman"/>
          <w:sz w:val="16"/>
          <w:szCs w:val="16"/>
        </w:rPr>
        <w:t xml:space="preserve">and when it is, it is the abstraction from or a </w:t>
      </w:r>
      <w:proofErr w:type="spellStart"/>
      <w:r w:rsidRPr="00D770E6">
        <w:rPr>
          <w:rFonts w:ascii="Times New Roman" w:eastAsia="Calibri" w:hAnsi="Times New Roman" w:cs="Times New Roman"/>
          <w:sz w:val="16"/>
          <w:szCs w:val="16"/>
        </w:rPr>
        <w:t>prius</w:t>
      </w:r>
      <w:proofErr w:type="spellEnd"/>
      <w:r w:rsidRPr="00D770E6">
        <w:rPr>
          <w:rFonts w:ascii="Times New Roman" w:eastAsia="Calibri" w:hAnsi="Times New Roman" w:cs="Times New Roman"/>
          <w:sz w:val="16"/>
          <w:szCs w:val="16"/>
        </w:rPr>
        <w:t xml:space="preserve"> [something prior] to the esthetic, the ethical, the religious.</w:t>
      </w:r>
      <w:r w:rsidRPr="00D770E6">
        <w:rPr>
          <w:rFonts w:ascii="Times New Roman" w:eastAsia="Calibri" w:hAnsi="Times New Roman" w:cs="Times New Roman"/>
        </w:rPr>
        <w:t xml:space="preserve"> </w:t>
      </w:r>
      <w:r w:rsidRPr="00A1698E">
        <w:rPr>
          <w:rFonts w:ascii="Times New Roman" w:eastAsia="Calibri" w:hAnsi="Times New Roman" w:cs="Times New Roman"/>
          <w:highlight w:val="yellow"/>
          <w:u w:val="single"/>
        </w:rPr>
        <w:t>The ethical sphere is only a transition sphere, and therefore its highest expression is repentance as a negative action.</w:t>
      </w:r>
      <w:r w:rsidRPr="00A1698E">
        <w:rPr>
          <w:rFonts w:ascii="Times New Roman" w:eastAsia="Calibri" w:hAnsi="Times New Roman" w:cs="Times New Roman"/>
          <w:highlight w:val="yellow"/>
        </w:rPr>
        <w:t xml:space="preserve"> </w:t>
      </w:r>
      <w:r w:rsidRPr="00A1698E">
        <w:rPr>
          <w:rFonts w:ascii="Times New Roman" w:eastAsia="Calibri" w:hAnsi="Times New Roman" w:cs="Times New Roman"/>
          <w:highlight w:val="yellow"/>
          <w:u w:val="single"/>
        </w:rPr>
        <w:t xml:space="preserve">The esthetic sphere is the sphere of immediacy, the ethical the sphere of requirement (and </w:t>
      </w:r>
      <w:r w:rsidRPr="00A1698E">
        <w:rPr>
          <w:rFonts w:ascii="Times New Roman" w:eastAsia="Calibri" w:hAnsi="Times New Roman" w:cs="Times New Roman"/>
          <w:b/>
          <w:highlight w:val="yellow"/>
          <w:u w:val="single"/>
        </w:rPr>
        <w:t>this requirement is so infinite that the individual always goes bankrupt</w:t>
      </w:r>
      <w:r w:rsidRPr="00D770E6">
        <w:rPr>
          <w:rFonts w:ascii="Times New Roman" w:eastAsia="Calibri" w:hAnsi="Times New Roman" w:cs="Times New Roman"/>
          <w:u w:val="single"/>
        </w:rPr>
        <w:t>)</w:t>
      </w:r>
      <w:r w:rsidRPr="00D770E6">
        <w:rPr>
          <w:rFonts w:ascii="Times New Roman" w:eastAsia="Calibri" w:hAnsi="Times New Roman" w:cs="Times New Roman"/>
        </w:rPr>
        <w:t xml:space="preserve">, </w:t>
      </w:r>
      <w:r w:rsidRPr="00D770E6">
        <w:rPr>
          <w:rFonts w:ascii="Times New Roman" w:eastAsia="Calibri" w:hAnsi="Times New Roman" w:cs="Times New Roman"/>
          <w:sz w:val="16"/>
          <w:szCs w:val="16"/>
        </w:rPr>
        <w:t>the religious the sphere of fulfillment, but, please note, not a fulfillment such as when one fills an alms box or a sack with gold, for repentance has specifically created a boundless space, and as a consequence the religious contradiction:  simultaneously to be out on 70,000 fathoms of water and yet be joyful.</w:t>
      </w:r>
    </w:p>
    <w:p w:rsidR="00BF60CD" w:rsidRPr="00D770E6" w:rsidRDefault="00BF60CD" w:rsidP="00BF60CD">
      <w:pPr>
        <w:rPr>
          <w:rFonts w:ascii="Times New Roman" w:eastAsia="Calibri" w:hAnsi="Times New Roman" w:cs="Times New Roman"/>
          <w:sz w:val="16"/>
          <w:szCs w:val="16"/>
        </w:rPr>
      </w:pPr>
    </w:p>
    <w:p w:rsidR="00BF60CD" w:rsidRDefault="00BF60CD" w:rsidP="00BF60CD"/>
    <w:p w:rsidR="00BF60CD" w:rsidRPr="001940D6" w:rsidRDefault="00BF60CD" w:rsidP="00BF60CD">
      <w:pPr>
        <w:rPr>
          <w:rFonts w:ascii="Times New Roman" w:eastAsiaTheme="majorEastAsia" w:hAnsi="Times New Roman" w:cs="Times New Roman"/>
          <w:b/>
          <w:color w:val="365F91" w:themeColor="accent1" w:themeShade="BF"/>
          <w:sz w:val="24"/>
          <w:szCs w:val="24"/>
        </w:rPr>
      </w:pPr>
      <w:r>
        <w:rPr>
          <w:rFonts w:ascii="Times New Roman" w:hAnsi="Times New Roman" w:cs="Times New Roman"/>
          <w:b/>
        </w:rPr>
        <w:br w:type="page"/>
      </w:r>
    </w:p>
    <w:p w:rsidR="00BF60CD" w:rsidRDefault="00BF60CD" w:rsidP="00BF60CD">
      <w:pPr>
        <w:pStyle w:val="Style1"/>
        <w:rPr>
          <w:color w:val="000000"/>
          <w:shd w:val="clear" w:color="auto" w:fill="FFFFFF"/>
        </w:rPr>
      </w:pPr>
      <w:bookmarkStart w:id="1" w:name="_Toc376480612"/>
      <w:r>
        <w:lastRenderedPageBreak/>
        <w:t>Contention Three: Alt</w:t>
      </w:r>
      <w:bookmarkEnd w:id="1"/>
    </w:p>
    <w:p w:rsidR="00BF60CD" w:rsidRDefault="00BF60CD" w:rsidP="00BF60CD">
      <w:pPr>
        <w:rPr>
          <w:rFonts w:ascii="Times New Roman" w:eastAsiaTheme="majorEastAsia" w:hAnsi="Times New Roman" w:cs="Times New Roman"/>
          <w:b/>
          <w:color w:val="365F91" w:themeColor="accent1" w:themeShade="BF"/>
          <w:sz w:val="24"/>
          <w:szCs w:val="24"/>
        </w:rPr>
      </w:pPr>
    </w:p>
    <w:p w:rsidR="00BF60CD" w:rsidRPr="00A1698E" w:rsidRDefault="00BF60CD" w:rsidP="00BF60CD">
      <w:pPr>
        <w:rPr>
          <w:rFonts w:ascii="Times New Roman" w:eastAsia="Calibri" w:hAnsi="Times New Roman" w:cs="Times New Roman"/>
          <w:b/>
          <w:color w:val="FF0000"/>
        </w:rPr>
      </w:pPr>
      <w:r w:rsidRPr="00A1698E">
        <w:rPr>
          <w:rFonts w:ascii="Times New Roman" w:eastAsia="Calibri" w:hAnsi="Times New Roman" w:cs="Times New Roman"/>
          <w:b/>
          <w:color w:val="FF0000"/>
        </w:rPr>
        <w:t>Faith outside the realm of Reason</w:t>
      </w:r>
    </w:p>
    <w:p w:rsidR="00BF60CD" w:rsidRPr="00A02AAB" w:rsidRDefault="00BF60CD" w:rsidP="00BF60CD">
      <w:pPr>
        <w:rPr>
          <w:rFonts w:ascii="Times New Roman" w:eastAsia="Times New Roman" w:hAnsi="Times New Roman" w:cs="Times New Roman"/>
        </w:rPr>
      </w:pPr>
      <w:r w:rsidRPr="001940D6">
        <w:rPr>
          <w:rFonts w:ascii="Times New Roman" w:eastAsia="Times New Roman" w:hAnsi="Times New Roman" w:cs="Times New Roman"/>
          <w:b/>
        </w:rPr>
        <w:t>1) Moran 06</w:t>
      </w:r>
      <w:r w:rsidRPr="00A02AAB">
        <w:rPr>
          <w:rFonts w:ascii="Times New Roman" w:eastAsia="Times New Roman" w:hAnsi="Times New Roman" w:cs="Times New Roman"/>
        </w:rPr>
        <w:t>(Jamie, Senior lecturer at University in London, Faith as the ‘Leap of Passion’)</w:t>
      </w:r>
      <w:r w:rsidRPr="00A02AAB">
        <w:rPr>
          <w:rFonts w:eastAsia="Calibri" w:cs="Times New Roman"/>
        </w:rPr>
        <w:t xml:space="preserve"> </w:t>
      </w:r>
      <w:r w:rsidRPr="00A02AAB">
        <w:rPr>
          <w:rFonts w:ascii="Times New Roman" w:eastAsia="Times New Roman" w:hAnsi="Times New Roman" w:cs="Times New Roman"/>
        </w:rPr>
        <w:t>http://www.koed.hu/neighbour/jamie.pdf</w:t>
      </w:r>
    </w:p>
    <w:p w:rsidR="00BF60CD" w:rsidRPr="00A02AAB" w:rsidRDefault="00BF60CD" w:rsidP="00BF60CD">
      <w:pPr>
        <w:rPr>
          <w:rFonts w:ascii="Times New Roman" w:eastAsia="Times New Roman" w:hAnsi="Times New Roman" w:cs="Times New Roman"/>
        </w:rPr>
      </w:pPr>
    </w:p>
    <w:p w:rsidR="00BF60CD" w:rsidRPr="00A02AAB" w:rsidRDefault="00BF60CD" w:rsidP="00BF60CD">
      <w:pPr>
        <w:rPr>
          <w:rFonts w:ascii="Times New Roman" w:eastAsia="Times New Roman" w:hAnsi="Times New Roman" w:cs="Times New Roman"/>
        </w:rPr>
      </w:pPr>
      <w:r w:rsidRPr="00A1698E">
        <w:rPr>
          <w:rFonts w:ascii="Times New Roman" w:eastAsia="Times New Roman" w:hAnsi="Times New Roman" w:cs="Times New Roman"/>
          <w:highlight w:val="yellow"/>
          <w:u w:val="single"/>
        </w:rPr>
        <w:t>Faith is not a matter of reflection</w:t>
      </w:r>
      <w:r w:rsidRPr="00A02AAB">
        <w:rPr>
          <w:rFonts w:ascii="Times New Roman" w:eastAsia="Times New Roman" w:hAnsi="Times New Roman" w:cs="Times New Roman"/>
        </w:rPr>
        <w:t xml:space="preserve"> </w:t>
      </w:r>
      <w:r w:rsidRPr="00A02AAB">
        <w:rPr>
          <w:rFonts w:ascii="Times New Roman" w:eastAsia="Times New Roman" w:hAnsi="Times New Roman" w:cs="Times New Roman"/>
          <w:sz w:val="16"/>
          <w:szCs w:val="16"/>
        </w:rPr>
        <w:t>or thinking.</w:t>
      </w:r>
      <w:r w:rsidRPr="00A02AAB">
        <w:rPr>
          <w:rFonts w:ascii="Times New Roman" w:eastAsia="Times New Roman" w:hAnsi="Times New Roman" w:cs="Times New Roman"/>
        </w:rPr>
        <w:t xml:space="preserve"> </w:t>
      </w:r>
      <w:r w:rsidRPr="00A1698E">
        <w:rPr>
          <w:rFonts w:ascii="Times New Roman" w:eastAsia="Times New Roman" w:hAnsi="Times New Roman" w:cs="Times New Roman"/>
          <w:highlight w:val="yellow"/>
          <w:u w:val="single"/>
        </w:rPr>
        <w:t>Faith starts where thinking ends. You cannot think yourself into faith, because faith is an action</w:t>
      </w:r>
      <w:r w:rsidRPr="00A1698E">
        <w:rPr>
          <w:rFonts w:ascii="Times New Roman" w:eastAsia="Times New Roman" w:hAnsi="Times New Roman" w:cs="Times New Roman"/>
          <w:highlight w:val="yellow"/>
        </w:rPr>
        <w:t>—</w:t>
      </w:r>
      <w:r w:rsidRPr="00A1698E">
        <w:rPr>
          <w:rFonts w:ascii="Times New Roman" w:eastAsia="Times New Roman" w:hAnsi="Times New Roman" w:cs="Times New Roman"/>
          <w:highlight w:val="yellow"/>
          <w:u w:val="single"/>
        </w:rPr>
        <w:t>Kierkegaard will call this action the leap of passion</w:t>
      </w:r>
      <w:r w:rsidRPr="00A1698E">
        <w:rPr>
          <w:rFonts w:ascii="Times New Roman" w:eastAsia="Times New Roman" w:hAnsi="Times New Roman" w:cs="Times New Roman"/>
          <w:highlight w:val="yellow"/>
        </w:rPr>
        <w:t xml:space="preserve">— </w:t>
      </w:r>
      <w:r w:rsidRPr="00A1698E">
        <w:rPr>
          <w:rFonts w:ascii="Times New Roman" w:eastAsia="Times New Roman" w:hAnsi="Times New Roman" w:cs="Times New Roman"/>
          <w:highlight w:val="yellow"/>
          <w:u w:val="single"/>
        </w:rPr>
        <w:t>and no thinking can bring about this action required by faith</w:t>
      </w:r>
      <w:r w:rsidRPr="00A02AAB">
        <w:rPr>
          <w:rFonts w:ascii="Times New Roman" w:eastAsia="Times New Roman" w:hAnsi="Times New Roman" w:cs="Times New Roman"/>
        </w:rPr>
        <w:t xml:space="preserve">. </w:t>
      </w:r>
    </w:p>
    <w:p w:rsidR="00BF60CD" w:rsidRPr="00A02AAB" w:rsidRDefault="00BF60CD" w:rsidP="00BF60CD">
      <w:pPr>
        <w:rPr>
          <w:rFonts w:ascii="Times New Roman" w:eastAsia="Times New Roman" w:hAnsi="Times New Roman" w:cs="Times New Roman"/>
          <w:u w:val="single"/>
        </w:rPr>
      </w:pPr>
      <w:r w:rsidRPr="00A02AAB">
        <w:rPr>
          <w:rFonts w:ascii="Times New Roman" w:eastAsia="Calibri" w:hAnsi="Times New Roman" w:cs="Times New Roman"/>
          <w:sz w:val="16"/>
          <w:szCs w:val="16"/>
        </w:rPr>
        <w:tab/>
        <w:t>Kierkegaard refers to</w:t>
      </w:r>
      <w:r w:rsidRPr="00A02AAB">
        <w:rPr>
          <w:rFonts w:ascii="Times New Roman" w:eastAsia="Times New Roman" w:hAnsi="Times New Roman" w:cs="Times New Roman"/>
          <w:u w:val="single"/>
        </w:rPr>
        <w:t xml:space="preserve"> </w:t>
      </w:r>
      <w:r w:rsidRPr="00A1698E">
        <w:rPr>
          <w:rFonts w:ascii="Times New Roman" w:eastAsia="Times New Roman" w:hAnsi="Times New Roman" w:cs="Times New Roman"/>
          <w:highlight w:val="yellow"/>
          <w:u w:val="single"/>
        </w:rPr>
        <w:t>passion as a movement</w:t>
      </w:r>
      <w:r w:rsidRPr="00A02AAB">
        <w:rPr>
          <w:rFonts w:ascii="Times New Roman" w:eastAsia="Times New Roman" w:hAnsi="Times New Roman" w:cs="Times New Roman"/>
          <w:u w:val="single"/>
        </w:rPr>
        <w:t xml:space="preserve"> </w:t>
      </w:r>
      <w:r w:rsidRPr="00A02AAB">
        <w:rPr>
          <w:rFonts w:ascii="Times New Roman" w:eastAsia="Calibri" w:hAnsi="Times New Roman" w:cs="Times New Roman"/>
          <w:sz w:val="16"/>
          <w:szCs w:val="16"/>
        </w:rPr>
        <w:t xml:space="preserve">we make. In my </w:t>
      </w:r>
      <w:r w:rsidRPr="004D712B">
        <w:rPr>
          <w:rFonts w:ascii="Times New Roman" w:eastAsia="Times New Roman" w:hAnsi="Times New Roman" w:cs="Times New Roman"/>
          <w:sz w:val="16"/>
          <w:szCs w:val="16"/>
        </w:rPr>
        <w:t>writings</w:t>
      </w:r>
      <w:r w:rsidRPr="00A02AAB">
        <w:rPr>
          <w:rFonts w:ascii="Times New Roman" w:eastAsia="Calibri" w:hAnsi="Times New Roman" w:cs="Times New Roman"/>
          <w:sz w:val="16"/>
          <w:szCs w:val="16"/>
        </w:rPr>
        <w:t>, this</w:t>
      </w:r>
      <w:r w:rsidRPr="00A02AAB">
        <w:rPr>
          <w:rFonts w:ascii="Times New Roman" w:eastAsia="Times New Roman" w:hAnsi="Times New Roman" w:cs="Times New Roman"/>
          <w:u w:val="single"/>
        </w:rPr>
        <w:t xml:space="preserve"> </w:t>
      </w:r>
      <w:r w:rsidRPr="00A1698E">
        <w:rPr>
          <w:rFonts w:ascii="Times New Roman" w:eastAsia="Times New Roman" w:hAnsi="Times New Roman" w:cs="Times New Roman"/>
          <w:highlight w:val="yellow"/>
          <w:u w:val="single"/>
        </w:rPr>
        <w:t>is</w:t>
      </w:r>
      <w:r w:rsidRPr="00A02AAB">
        <w:rPr>
          <w:rFonts w:ascii="Times New Roman" w:eastAsia="Times New Roman" w:hAnsi="Times New Roman" w:cs="Times New Roman"/>
          <w:u w:val="single"/>
        </w:rPr>
        <w:t xml:space="preserve"> </w:t>
      </w:r>
      <w:r w:rsidRPr="004D712B">
        <w:rPr>
          <w:rFonts w:ascii="Times New Roman" w:eastAsia="Times New Roman" w:hAnsi="Times New Roman" w:cs="Times New Roman"/>
          <w:sz w:val="16"/>
          <w:szCs w:val="16"/>
        </w:rPr>
        <w:t>described as</w:t>
      </w:r>
      <w:r w:rsidRPr="00A02AAB">
        <w:rPr>
          <w:rFonts w:ascii="Times New Roman" w:eastAsia="Times New Roman" w:hAnsi="Times New Roman" w:cs="Times New Roman"/>
          <w:u w:val="single"/>
        </w:rPr>
        <w:t xml:space="preserve"> </w:t>
      </w:r>
      <w:r w:rsidRPr="00A1698E">
        <w:rPr>
          <w:rFonts w:ascii="Times New Roman" w:eastAsia="Times New Roman" w:hAnsi="Times New Roman" w:cs="Times New Roman"/>
          <w:highlight w:val="yellow"/>
          <w:u w:val="single"/>
        </w:rPr>
        <w:t>a movement of the heart; only passion can move the heart</w:t>
      </w:r>
      <w:r w:rsidRPr="004D712B">
        <w:rPr>
          <w:rFonts w:ascii="Times New Roman" w:eastAsia="Times New Roman" w:hAnsi="Times New Roman" w:cs="Times New Roman"/>
          <w:sz w:val="16"/>
          <w:szCs w:val="16"/>
        </w:rPr>
        <w:t>: only passion is the heart making its move, going</w:t>
      </w:r>
      <w:r w:rsidRPr="00A02AAB">
        <w:rPr>
          <w:rFonts w:ascii="Times New Roman" w:eastAsia="Times New Roman" w:hAnsi="Times New Roman" w:cs="Times New Roman"/>
          <w:u w:val="single"/>
        </w:rPr>
        <w:t xml:space="preserve"> </w:t>
      </w:r>
      <w:r w:rsidRPr="00A1698E">
        <w:rPr>
          <w:rFonts w:ascii="Times New Roman" w:eastAsia="Times New Roman" w:hAnsi="Times New Roman" w:cs="Times New Roman"/>
          <w:highlight w:val="yellow"/>
          <w:u w:val="single"/>
        </w:rPr>
        <w:t>into action</w:t>
      </w:r>
      <w:r w:rsidRPr="00A02AAB">
        <w:rPr>
          <w:rFonts w:ascii="Times New Roman" w:eastAsia="Times New Roman" w:hAnsi="Times New Roman" w:cs="Times New Roman"/>
          <w:u w:val="single"/>
        </w:rPr>
        <w:t xml:space="preserve">, </w:t>
      </w:r>
      <w:r w:rsidRPr="00A02AAB">
        <w:rPr>
          <w:rFonts w:ascii="Times New Roman" w:eastAsia="Times New Roman" w:hAnsi="Times New Roman" w:cs="Times New Roman"/>
          <w:sz w:val="16"/>
          <w:szCs w:val="16"/>
        </w:rPr>
        <w:t xml:space="preserve">laying </w:t>
      </w:r>
      <w:proofErr w:type="gramStart"/>
      <w:r w:rsidRPr="00A02AAB">
        <w:rPr>
          <w:rFonts w:ascii="Times New Roman" w:eastAsia="Times New Roman" w:hAnsi="Times New Roman" w:cs="Times New Roman"/>
          <w:sz w:val="16"/>
          <w:szCs w:val="16"/>
        </w:rPr>
        <w:t>itself</w:t>
      </w:r>
      <w:proofErr w:type="gramEnd"/>
      <w:r w:rsidRPr="00A02AAB">
        <w:rPr>
          <w:rFonts w:ascii="Times New Roman" w:eastAsia="Times New Roman" w:hAnsi="Times New Roman" w:cs="Times New Roman"/>
          <w:sz w:val="16"/>
          <w:szCs w:val="16"/>
        </w:rPr>
        <w:t xml:space="preserve"> open, putting itself forth, giving its sweat, tears, and blood, to existence.</w:t>
      </w:r>
      <w:r w:rsidRPr="00A02AAB">
        <w:rPr>
          <w:rFonts w:ascii="Times New Roman" w:eastAsia="Times New Roman" w:hAnsi="Times New Roman" w:cs="Times New Roman"/>
        </w:rPr>
        <w:t xml:space="preserve"> </w:t>
      </w:r>
      <w:r w:rsidRPr="00A1698E">
        <w:rPr>
          <w:rFonts w:ascii="Times New Roman" w:eastAsia="Times New Roman" w:hAnsi="Times New Roman" w:cs="Times New Roman"/>
          <w:highlight w:val="yellow"/>
          <w:u w:val="single"/>
        </w:rPr>
        <w:t>This is a leap because it is a step out of the safe and known and a step into the dangerous and the unknown.</w:t>
      </w:r>
      <w:r w:rsidRPr="00A02AAB">
        <w:rPr>
          <w:rFonts w:ascii="Times New Roman" w:eastAsia="Times New Roman" w:hAnsi="Times New Roman" w:cs="Times New Roman"/>
          <w:u w:val="single"/>
        </w:rPr>
        <w:t xml:space="preserve"> </w:t>
      </w:r>
      <w:r w:rsidRPr="004D712B">
        <w:rPr>
          <w:rFonts w:ascii="Times New Roman" w:eastAsia="Times New Roman" w:hAnsi="Times New Roman" w:cs="Times New Roman"/>
          <w:sz w:val="16"/>
          <w:szCs w:val="16"/>
        </w:rPr>
        <w:t>Passion leaps into an abyss.</w:t>
      </w:r>
      <w:r w:rsidRPr="00A02AAB">
        <w:rPr>
          <w:rFonts w:ascii="Times New Roman" w:eastAsia="Times New Roman" w:hAnsi="Times New Roman" w:cs="Times New Roman"/>
          <w:u w:val="single"/>
        </w:rPr>
        <w:t xml:space="preserve"> </w:t>
      </w:r>
    </w:p>
    <w:p w:rsidR="00BF60CD" w:rsidRPr="00A02AAB" w:rsidRDefault="00BF60CD" w:rsidP="00BF60CD">
      <w:pPr>
        <w:rPr>
          <w:rFonts w:ascii="Times New Roman" w:eastAsia="Times New Roman" w:hAnsi="Times New Roman" w:cs="Times New Roman"/>
          <w:u w:val="single"/>
        </w:rPr>
      </w:pPr>
      <w:r w:rsidRPr="00A02AAB">
        <w:rPr>
          <w:rFonts w:ascii="Times New Roman" w:eastAsia="Times New Roman" w:hAnsi="Times New Roman" w:cs="Times New Roman"/>
        </w:rPr>
        <w:tab/>
      </w:r>
      <w:r w:rsidRPr="00A02AAB">
        <w:rPr>
          <w:rFonts w:ascii="Times New Roman" w:eastAsia="Times New Roman" w:hAnsi="Times New Roman" w:cs="Times New Roman"/>
          <w:sz w:val="16"/>
          <w:szCs w:val="16"/>
        </w:rPr>
        <w:t>Kierkegaard says that</w:t>
      </w:r>
      <w:r w:rsidRPr="00A02AAB">
        <w:rPr>
          <w:rFonts w:ascii="Times New Roman" w:eastAsia="Times New Roman" w:hAnsi="Times New Roman" w:cs="Times New Roman"/>
        </w:rPr>
        <w:t xml:space="preserve"> </w:t>
      </w:r>
      <w:r w:rsidRPr="00A1698E">
        <w:rPr>
          <w:rFonts w:ascii="Times New Roman" w:eastAsia="Times New Roman" w:hAnsi="Times New Roman" w:cs="Times New Roman"/>
          <w:highlight w:val="yellow"/>
          <w:u w:val="single"/>
        </w:rPr>
        <w:t>the movement involved in faith “requires passion.</w:t>
      </w:r>
      <w:r w:rsidRPr="00A1698E">
        <w:rPr>
          <w:rFonts w:ascii="Times New Roman" w:eastAsia="Times New Roman" w:hAnsi="Times New Roman" w:cs="Times New Roman"/>
          <w:b/>
          <w:highlight w:val="yellow"/>
        </w:rPr>
        <w:t xml:space="preserve"> Every movement of infinity occurs with passion, and no reflection can bring about a movement.</w:t>
      </w:r>
      <w:r w:rsidRPr="004D712B">
        <w:rPr>
          <w:rFonts w:ascii="Times New Roman" w:eastAsia="Times New Roman" w:hAnsi="Times New Roman" w:cs="Times New Roman"/>
          <w:b/>
        </w:rPr>
        <w:t xml:space="preserve"> </w:t>
      </w:r>
      <w:r w:rsidRPr="00A02AAB">
        <w:rPr>
          <w:rFonts w:ascii="Times New Roman" w:eastAsia="Times New Roman" w:hAnsi="Times New Roman" w:cs="Times New Roman"/>
          <w:sz w:val="16"/>
          <w:szCs w:val="16"/>
        </w:rPr>
        <w:t xml:space="preserve">That is the ... leap in life which [accounts for] the movement. ... </w:t>
      </w:r>
      <w:r w:rsidRPr="00A1698E">
        <w:rPr>
          <w:rFonts w:ascii="Times New Roman" w:eastAsia="Times New Roman" w:hAnsi="Times New Roman" w:cs="Times New Roman"/>
          <w:highlight w:val="yellow"/>
          <w:u w:val="single"/>
        </w:rPr>
        <w:t>What we lack today is not reflection but passion. For that reason our age is really ... too tenacious of life to die, for dying is one of the most remarkable leaps.”</w:t>
      </w:r>
    </w:p>
    <w:p w:rsidR="00BF60CD" w:rsidRDefault="00BF60CD" w:rsidP="00BF60CD">
      <w:pPr>
        <w:rPr>
          <w:rFonts w:ascii="Times New Roman" w:hAnsi="Times New Roman" w:cs="Times New Roman"/>
          <w:color w:val="000000"/>
          <w:sz w:val="16"/>
          <w:szCs w:val="16"/>
          <w:shd w:val="clear" w:color="auto" w:fill="FFFFFF"/>
        </w:rPr>
      </w:pPr>
    </w:p>
    <w:p w:rsidR="00BF60CD" w:rsidRPr="001940D6" w:rsidRDefault="00BF60CD" w:rsidP="00BF60CD">
      <w:pPr>
        <w:rPr>
          <w:rFonts w:ascii="Times New Roman" w:hAnsi="Times New Roman" w:cs="Times New Roman"/>
          <w:color w:val="000000"/>
          <w:sz w:val="16"/>
          <w:szCs w:val="16"/>
          <w:shd w:val="clear" w:color="auto" w:fill="FFFFFF"/>
        </w:rPr>
      </w:pPr>
      <w:r w:rsidRPr="00390C7B">
        <w:rPr>
          <w:rFonts w:ascii="Times New Roman" w:hAnsi="Times New Roman" w:cs="Times New Roman"/>
          <w:color w:val="000000"/>
          <w:sz w:val="16"/>
          <w:szCs w:val="16"/>
          <w:shd w:val="clear" w:color="auto" w:fill="FFFFFF"/>
        </w:rPr>
        <w:tab/>
      </w:r>
    </w:p>
    <w:p w:rsidR="00BF60CD" w:rsidRPr="001940D6" w:rsidRDefault="00BF60CD" w:rsidP="00BF60CD">
      <w:pPr>
        <w:rPr>
          <w:rFonts w:ascii="Times New Roman" w:hAnsi="Times New Roman" w:cs="Times New Roman"/>
          <w:b/>
          <w:color w:val="000000"/>
          <w:shd w:val="clear" w:color="auto" w:fill="FFFFFF"/>
        </w:rPr>
      </w:pPr>
      <w:r w:rsidRPr="001940D6">
        <w:rPr>
          <w:rFonts w:ascii="Times New Roman" w:hAnsi="Times New Roman" w:cs="Times New Roman"/>
          <w:b/>
          <w:color w:val="000000"/>
          <w:shd w:val="clear" w:color="auto" w:fill="FFFFFF"/>
        </w:rPr>
        <w:t xml:space="preserve">Alt solvency: </w:t>
      </w:r>
      <w:r w:rsidRPr="00A1698E">
        <w:rPr>
          <w:rFonts w:ascii="Times New Roman" w:eastAsia="Calibri" w:hAnsi="Times New Roman" w:cs="Times New Roman"/>
          <w:b/>
          <w:color w:val="FF0000"/>
        </w:rPr>
        <w:t>Faith transcend the paradoxical natural of the universal/ethical</w:t>
      </w:r>
      <w:r w:rsidRPr="001940D6">
        <w:rPr>
          <w:rFonts w:ascii="Times New Roman" w:hAnsi="Times New Roman" w:cs="Times New Roman"/>
          <w:b/>
          <w:color w:val="000000"/>
          <w:shd w:val="clear" w:color="auto" w:fill="FFFFFF"/>
        </w:rPr>
        <w:t xml:space="preserve">  </w:t>
      </w:r>
    </w:p>
    <w:p w:rsidR="00BF60CD" w:rsidRDefault="00BF60CD" w:rsidP="00BF60CD">
      <w:pPr>
        <w:rPr>
          <w:rFonts w:ascii="Times New Roman" w:hAnsi="Times New Roman" w:cs="Times New Roman"/>
          <w:color w:val="000000"/>
          <w:shd w:val="clear" w:color="auto" w:fill="FFFFFF"/>
        </w:rPr>
      </w:pPr>
      <w:proofErr w:type="spellStart"/>
      <w:r w:rsidRPr="001940D6">
        <w:rPr>
          <w:rFonts w:ascii="Times New Roman" w:hAnsi="Times New Roman" w:cs="Times New Roman"/>
          <w:b/>
          <w:color w:val="000000"/>
          <w:shd w:val="clear" w:color="auto" w:fill="FFFFFF"/>
        </w:rPr>
        <w:t>LaTour</w:t>
      </w:r>
      <w:proofErr w:type="spellEnd"/>
      <w:r w:rsidRPr="001940D6">
        <w:rPr>
          <w:rFonts w:ascii="Times New Roman" w:hAnsi="Times New Roman" w:cs="Times New Roman"/>
          <w:b/>
          <w:color w:val="000000"/>
          <w:shd w:val="clear" w:color="auto" w:fill="FFFFFF"/>
        </w:rPr>
        <w:t xml:space="preserve"> 10</w:t>
      </w:r>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Amee</w:t>
      </w:r>
      <w:proofErr w:type="spellEnd"/>
      <w:proofErr w:type="gramEnd"/>
      <w:r>
        <w:rPr>
          <w:rFonts w:ascii="Times New Roman" w:hAnsi="Times New Roman" w:cs="Times New Roman"/>
          <w:color w:val="000000"/>
          <w:shd w:val="clear" w:color="auto" w:fill="FFFFFF"/>
        </w:rPr>
        <w:t>, The Absurd: Camus and Kierkegaard, Amateur philosopher)</w:t>
      </w:r>
      <w:r w:rsidRPr="00390C7B">
        <w:t xml:space="preserve"> </w:t>
      </w:r>
      <w:r w:rsidRPr="00390C7B">
        <w:rPr>
          <w:rFonts w:ascii="Times New Roman" w:hAnsi="Times New Roman" w:cs="Times New Roman"/>
          <w:color w:val="000000"/>
          <w:shd w:val="clear" w:color="auto" w:fill="FFFFFF"/>
        </w:rPr>
        <w:t>http://voices.yahoo.com/the-absurd-camus-kierkegaard-6733394.html</w:t>
      </w:r>
    </w:p>
    <w:p w:rsidR="00BF60CD" w:rsidRDefault="00BF60CD" w:rsidP="00BF60CD">
      <w:pPr>
        <w:rPr>
          <w:rFonts w:ascii="Times New Roman" w:hAnsi="Times New Roman" w:cs="Times New Roman"/>
          <w:color w:val="000000"/>
          <w:sz w:val="16"/>
          <w:szCs w:val="16"/>
          <w:shd w:val="clear" w:color="auto" w:fill="FFFFFF"/>
        </w:rPr>
      </w:pPr>
    </w:p>
    <w:p w:rsidR="00BF60CD" w:rsidRPr="00A1698E" w:rsidRDefault="00BF60CD" w:rsidP="00BF60CD">
      <w:pPr>
        <w:rPr>
          <w:rFonts w:ascii="Times New Roman" w:hAnsi="Times New Roman" w:cs="Times New Roman"/>
          <w:highlight w:val="yellow"/>
          <w:u w:val="single"/>
        </w:rPr>
      </w:pPr>
      <w:r w:rsidRPr="00C84A3B">
        <w:rPr>
          <w:rFonts w:ascii="Times New Roman" w:hAnsi="Times New Roman" w:cs="Times New Roman"/>
          <w:color w:val="000000"/>
          <w:sz w:val="16"/>
          <w:szCs w:val="16"/>
          <w:shd w:val="clear" w:color="auto" w:fill="FFFFFF"/>
        </w:rPr>
        <w:t xml:space="preserve">"Sacrifice:" </w:t>
      </w:r>
      <w:proofErr w:type="gramStart"/>
      <w:r w:rsidRPr="00C84A3B">
        <w:rPr>
          <w:rFonts w:ascii="Times New Roman" w:hAnsi="Times New Roman" w:cs="Times New Roman"/>
          <w:color w:val="000000"/>
          <w:sz w:val="16"/>
          <w:szCs w:val="16"/>
          <w:shd w:val="clear" w:color="auto" w:fill="FFFFFF"/>
        </w:rPr>
        <w:t>a fine segue</w:t>
      </w:r>
      <w:proofErr w:type="gramEnd"/>
      <w:r w:rsidRPr="00C84A3B">
        <w:rPr>
          <w:rFonts w:ascii="Times New Roman" w:hAnsi="Times New Roman" w:cs="Times New Roman"/>
          <w:color w:val="000000"/>
          <w:sz w:val="16"/>
          <w:szCs w:val="16"/>
          <w:shd w:val="clear" w:color="auto" w:fill="FFFFFF"/>
        </w:rPr>
        <w:t xml:space="preserve"> into the discussion of Fear and Trembling! The focal point of this book is the story of Abraham.</w:t>
      </w:r>
      <w:r w:rsidRPr="00C84A3B">
        <w:rPr>
          <w:rFonts w:ascii="Times New Roman" w:hAnsi="Times New Roman" w:cs="Times New Roman"/>
        </w:rPr>
        <w:t xml:space="preserve"> </w:t>
      </w:r>
      <w:r w:rsidRPr="00C84A3B">
        <w:rPr>
          <w:rFonts w:ascii="Times New Roman" w:hAnsi="Times New Roman" w:cs="Times New Roman"/>
          <w:u w:val="single"/>
        </w:rPr>
        <w:t>A</w:t>
      </w:r>
      <w:r w:rsidRPr="00A1698E">
        <w:rPr>
          <w:rFonts w:ascii="Times New Roman" w:hAnsi="Times New Roman" w:cs="Times New Roman"/>
          <w:highlight w:val="yellow"/>
          <w:u w:val="single"/>
        </w:rPr>
        <w:t>braham is for Kierkegaard the personification of faith. Faith is a manifestation of the absurd</w:t>
      </w:r>
      <w:r w:rsidRPr="00A1698E">
        <w:rPr>
          <w:rFonts w:ascii="Times New Roman" w:hAnsi="Times New Roman" w:cs="Times New Roman"/>
          <w:highlight w:val="yellow"/>
        </w:rPr>
        <w:t xml:space="preserve">. </w:t>
      </w:r>
      <w:r w:rsidRPr="00A1698E">
        <w:rPr>
          <w:rFonts w:ascii="Times New Roman" w:hAnsi="Times New Roman" w:cs="Times New Roman"/>
          <w:highlight w:val="yellow"/>
          <w:u w:val="single"/>
        </w:rPr>
        <w:t>It involves knowing</w:t>
      </w:r>
      <w:r w:rsidRPr="00C84A3B">
        <w:rPr>
          <w:rFonts w:ascii="Times New Roman" w:hAnsi="Times New Roman" w:cs="Times New Roman"/>
          <w:u w:val="single"/>
        </w:rPr>
        <w:t xml:space="preserve"> </w:t>
      </w:r>
      <w:r w:rsidRPr="001940D6">
        <w:rPr>
          <w:rFonts w:ascii="Times New Roman" w:hAnsi="Times New Roman" w:cs="Times New Roman"/>
          <w:color w:val="000000"/>
          <w:sz w:val="16"/>
          <w:szCs w:val="16"/>
          <w:shd w:val="clear" w:color="auto" w:fill="FFFFFF"/>
        </w:rPr>
        <w:t>something for certain and believing</w:t>
      </w:r>
      <w:r w:rsidRPr="00A1698E">
        <w:rPr>
          <w:rFonts w:ascii="Times New Roman" w:hAnsi="Times New Roman" w:cs="Times New Roman"/>
          <w:color w:val="000000"/>
          <w:sz w:val="16"/>
          <w:szCs w:val="16"/>
          <w:highlight w:val="yellow"/>
          <w:shd w:val="clear" w:color="auto" w:fill="FFFFFF"/>
        </w:rPr>
        <w:t>,</w:t>
      </w:r>
      <w:r w:rsidRPr="00A1698E">
        <w:rPr>
          <w:rFonts w:ascii="Times New Roman" w:hAnsi="Times New Roman" w:cs="Times New Roman"/>
          <w:highlight w:val="yellow"/>
          <w:u w:val="single"/>
        </w:rPr>
        <w:t xml:space="preserve"> in spite of this </w:t>
      </w:r>
      <w:proofErr w:type="gramStart"/>
      <w:r w:rsidRPr="00A1698E">
        <w:rPr>
          <w:rFonts w:ascii="Times New Roman" w:hAnsi="Times New Roman" w:cs="Times New Roman"/>
          <w:highlight w:val="yellow"/>
          <w:u w:val="single"/>
        </w:rPr>
        <w:t>certainty, that</w:t>
      </w:r>
      <w:proofErr w:type="gramEnd"/>
      <w:r w:rsidRPr="00A1698E">
        <w:rPr>
          <w:rFonts w:ascii="Times New Roman" w:hAnsi="Times New Roman" w:cs="Times New Roman"/>
          <w:highlight w:val="yellow"/>
          <w:u w:val="single"/>
        </w:rPr>
        <w:t xml:space="preserve"> the impossible will happen</w:t>
      </w:r>
      <w:r w:rsidRPr="00C84A3B">
        <w:rPr>
          <w:rFonts w:ascii="Times New Roman" w:hAnsi="Times New Roman" w:cs="Times New Roman"/>
          <w:u w:val="single"/>
        </w:rPr>
        <w:t>.</w:t>
      </w:r>
      <w:r w:rsidRPr="00C84A3B">
        <w:rPr>
          <w:rFonts w:ascii="Times New Roman" w:hAnsi="Times New Roman" w:cs="Times New Roman"/>
        </w:rPr>
        <w:t xml:space="preserve"> </w:t>
      </w:r>
      <w:r w:rsidRPr="001940D6">
        <w:rPr>
          <w:rFonts w:ascii="Times New Roman" w:hAnsi="Times New Roman" w:cs="Times New Roman"/>
          <w:color w:val="000000"/>
          <w:sz w:val="16"/>
          <w:szCs w:val="16"/>
          <w:shd w:val="clear" w:color="auto" w:fill="FFFFFF"/>
        </w:rPr>
        <w:t xml:space="preserve">Referred to Abraham's trial, </w:t>
      </w:r>
      <w:r w:rsidRPr="00390C7B">
        <w:rPr>
          <w:rFonts w:ascii="Times New Roman" w:hAnsi="Times New Roman" w:cs="Times New Roman"/>
          <w:color w:val="000000"/>
          <w:sz w:val="16"/>
          <w:szCs w:val="16"/>
          <w:shd w:val="clear" w:color="auto" w:fill="FFFFFF"/>
        </w:rPr>
        <w:t>this means that</w:t>
      </w:r>
      <w:r w:rsidRPr="00C84A3B">
        <w:rPr>
          <w:rFonts w:ascii="Times New Roman" w:hAnsi="Times New Roman" w:cs="Times New Roman"/>
        </w:rPr>
        <w:t xml:space="preserve"> </w:t>
      </w:r>
      <w:r w:rsidRPr="00A1698E">
        <w:rPr>
          <w:rFonts w:ascii="Times New Roman" w:hAnsi="Times New Roman" w:cs="Times New Roman"/>
          <w:highlight w:val="yellow"/>
          <w:u w:val="single"/>
        </w:rPr>
        <w:t>Abraham puts Isaac under the knife</w:t>
      </w:r>
      <w:r w:rsidRPr="00C84A3B">
        <w:rPr>
          <w:rFonts w:ascii="Times New Roman" w:hAnsi="Times New Roman" w:cs="Times New Roman"/>
        </w:rPr>
        <w:t xml:space="preserve">, </w:t>
      </w:r>
      <w:r w:rsidRPr="00C84A3B">
        <w:rPr>
          <w:rFonts w:ascii="Times New Roman" w:hAnsi="Times New Roman" w:cs="Times New Roman"/>
          <w:color w:val="000000"/>
          <w:sz w:val="16"/>
          <w:szCs w:val="16"/>
          <w:shd w:val="clear" w:color="auto" w:fill="FFFFFF"/>
        </w:rPr>
        <w:t>fully</w:t>
      </w:r>
      <w:r w:rsidRPr="00C84A3B">
        <w:rPr>
          <w:rFonts w:ascii="Times New Roman" w:hAnsi="Times New Roman" w:cs="Times New Roman"/>
        </w:rPr>
        <w:t xml:space="preserve"> </w:t>
      </w:r>
      <w:r w:rsidRPr="00A1698E">
        <w:rPr>
          <w:rFonts w:ascii="Times New Roman" w:hAnsi="Times New Roman" w:cs="Times New Roman"/>
          <w:highlight w:val="yellow"/>
          <w:u w:val="single"/>
        </w:rPr>
        <w:t>intent on sacrificing him</w:t>
      </w:r>
      <w:r w:rsidRPr="00C84A3B">
        <w:rPr>
          <w:rFonts w:ascii="Times New Roman" w:hAnsi="Times New Roman" w:cs="Times New Roman"/>
        </w:rPr>
        <w:t xml:space="preserve">, </w:t>
      </w:r>
      <w:r w:rsidRPr="00C84A3B">
        <w:rPr>
          <w:rFonts w:ascii="Times New Roman" w:hAnsi="Times New Roman" w:cs="Times New Roman"/>
          <w:color w:val="000000"/>
          <w:sz w:val="16"/>
          <w:szCs w:val="16"/>
          <w:shd w:val="clear" w:color="auto" w:fill="FFFFFF"/>
        </w:rPr>
        <w:t xml:space="preserve">while having faith that he will not have to sacrifice him. </w:t>
      </w:r>
      <w:r w:rsidRPr="00A1698E">
        <w:rPr>
          <w:rFonts w:ascii="Times New Roman" w:hAnsi="Times New Roman" w:cs="Times New Roman"/>
          <w:b/>
          <w:highlight w:val="yellow"/>
          <w:u w:val="single"/>
        </w:rPr>
        <w:t>The inner turmoil of the will</w:t>
      </w:r>
      <w:r w:rsidRPr="00A1698E">
        <w:rPr>
          <w:rFonts w:ascii="Times New Roman" w:hAnsi="Times New Roman" w:cs="Times New Roman"/>
          <w:b/>
          <w:highlight w:val="yellow"/>
        </w:rPr>
        <w:t xml:space="preserve">, </w:t>
      </w:r>
      <w:r w:rsidRPr="00A1698E">
        <w:rPr>
          <w:rFonts w:ascii="Times New Roman" w:hAnsi="Times New Roman" w:cs="Times New Roman"/>
          <w:b/>
          <w:highlight w:val="yellow"/>
          <w:u w:val="single"/>
        </w:rPr>
        <w:t>the self-contradictory will toward and against something</w:t>
      </w:r>
      <w:r w:rsidRPr="00A1698E">
        <w:rPr>
          <w:rFonts w:ascii="Times New Roman" w:hAnsi="Times New Roman" w:cs="Times New Roman"/>
          <w:b/>
          <w:highlight w:val="yellow"/>
        </w:rPr>
        <w:t xml:space="preserve">, </w:t>
      </w:r>
      <w:r w:rsidRPr="00A1698E">
        <w:rPr>
          <w:rFonts w:ascii="Times New Roman" w:hAnsi="Times New Roman" w:cs="Times New Roman"/>
          <w:b/>
          <w:highlight w:val="yellow"/>
          <w:u w:val="single"/>
        </w:rPr>
        <w:t>the tension between the ethical and Word of God - these paradoxes surpass</w:t>
      </w:r>
      <w:r w:rsidRPr="00D7721F">
        <w:rPr>
          <w:rFonts w:ascii="Times New Roman" w:hAnsi="Times New Roman" w:cs="Times New Roman"/>
          <w:b/>
          <w:u w:val="single"/>
        </w:rPr>
        <w:t xml:space="preserve"> </w:t>
      </w:r>
      <w:r w:rsidRPr="00A1698E">
        <w:rPr>
          <w:rFonts w:ascii="Times New Roman" w:hAnsi="Times New Roman" w:cs="Times New Roman"/>
          <w:b/>
          <w:highlight w:val="yellow"/>
          <w:u w:val="single"/>
        </w:rPr>
        <w:t>comprehension</w:t>
      </w:r>
      <w:r w:rsidRPr="00D7721F">
        <w:rPr>
          <w:rFonts w:ascii="Times New Roman" w:hAnsi="Times New Roman" w:cs="Times New Roman"/>
          <w:b/>
          <w:u w:val="single"/>
        </w:rPr>
        <w:t xml:space="preserve">. </w:t>
      </w:r>
      <w:r w:rsidRPr="004D712B">
        <w:rPr>
          <w:rFonts w:ascii="Times New Roman" w:hAnsi="Times New Roman" w:cs="Times New Roman"/>
          <w:color w:val="000000"/>
          <w:sz w:val="16"/>
          <w:szCs w:val="16"/>
          <w:shd w:val="clear" w:color="auto" w:fill="FFFFFF"/>
        </w:rPr>
        <w:t>The key component of</w:t>
      </w:r>
      <w:r w:rsidRPr="00C84A3B">
        <w:rPr>
          <w:rFonts w:ascii="Times New Roman" w:hAnsi="Times New Roman" w:cs="Times New Roman"/>
          <w:u w:val="single"/>
        </w:rPr>
        <w:t xml:space="preserve"> faith</w:t>
      </w:r>
      <w:r w:rsidRPr="00C84A3B">
        <w:rPr>
          <w:rFonts w:ascii="Times New Roman" w:hAnsi="Times New Roman" w:cs="Times New Roman"/>
        </w:rPr>
        <w:t xml:space="preserve"> </w:t>
      </w:r>
      <w:r w:rsidRPr="00C84A3B">
        <w:rPr>
          <w:rFonts w:ascii="Times New Roman" w:hAnsi="Times New Roman" w:cs="Times New Roman"/>
          <w:color w:val="000000"/>
          <w:sz w:val="16"/>
          <w:szCs w:val="16"/>
          <w:shd w:val="clear" w:color="auto" w:fill="FFFFFF"/>
        </w:rPr>
        <w:t>for Kierkegaard</w:t>
      </w:r>
      <w:r w:rsidRPr="004D712B">
        <w:rPr>
          <w:rFonts w:ascii="Times New Roman" w:hAnsi="Times New Roman" w:cs="Times New Roman"/>
          <w:color w:val="000000"/>
          <w:sz w:val="16"/>
          <w:szCs w:val="16"/>
          <w:shd w:val="clear" w:color="auto" w:fill="FFFFFF"/>
        </w:rPr>
        <w:t xml:space="preserve"> is its focus on the temporal, </w:t>
      </w:r>
      <w:r w:rsidRPr="00C84A3B">
        <w:rPr>
          <w:rFonts w:ascii="Times New Roman" w:hAnsi="Times New Roman" w:cs="Times New Roman"/>
          <w:color w:val="000000"/>
          <w:sz w:val="16"/>
          <w:szCs w:val="16"/>
          <w:shd w:val="clear" w:color="auto" w:fill="FFFFFF"/>
        </w:rPr>
        <w:t>on this world and what happens therein. This means that those who appeal to eternal justice and reconciliation in the afterlife are not representatives of true faith, for faith would require the conviction that justice and reconciliation are present here and now, in spite of all we experience to the contrary. It</w:t>
      </w:r>
      <w:r w:rsidRPr="00C84A3B">
        <w:rPr>
          <w:rFonts w:ascii="Times New Roman" w:hAnsi="Times New Roman" w:cs="Times New Roman"/>
        </w:rPr>
        <w:t xml:space="preserve"> </w:t>
      </w:r>
      <w:r w:rsidRPr="00A1698E">
        <w:rPr>
          <w:rFonts w:ascii="Times New Roman" w:hAnsi="Times New Roman" w:cs="Times New Roman"/>
          <w:highlight w:val="yellow"/>
          <w:u w:val="single"/>
        </w:rPr>
        <w:t>is precisely the incongruence of the actual and the ideal that makes faith great; it demands that we believe in the impossible.</w:t>
      </w:r>
    </w:p>
    <w:p w:rsidR="00BF60CD" w:rsidRDefault="00BF60CD" w:rsidP="00BF60CD">
      <w:pPr>
        <w:ind w:firstLine="720"/>
        <w:rPr>
          <w:rFonts w:ascii="Times New Roman" w:hAnsi="Times New Roman" w:cs="Times New Roman"/>
          <w:color w:val="000000"/>
          <w:sz w:val="16"/>
          <w:szCs w:val="16"/>
          <w:shd w:val="clear" w:color="auto" w:fill="FFFFFF"/>
        </w:rPr>
      </w:pPr>
      <w:r w:rsidRPr="00A1698E">
        <w:rPr>
          <w:rFonts w:ascii="Times New Roman" w:hAnsi="Times New Roman" w:cs="Times New Roman"/>
          <w:color w:val="000000"/>
          <w:highlight w:val="yellow"/>
          <w:u w:val="single"/>
          <w:shd w:val="clear" w:color="auto" w:fill="FFFFFF"/>
        </w:rPr>
        <w:t>Kierkegaard's approach to the incommensurable is to leap from one term to the other - from man's understanding to that which cannot be thought</w:t>
      </w:r>
      <w:r w:rsidRPr="00C84A3B">
        <w:rPr>
          <w:rFonts w:ascii="Times New Roman" w:hAnsi="Times New Roman" w:cs="Times New Roman"/>
          <w:color w:val="000000"/>
          <w:u w:val="single"/>
          <w:shd w:val="clear" w:color="auto" w:fill="FFFFFF"/>
        </w:rPr>
        <w:t>.</w:t>
      </w:r>
      <w:r w:rsidRPr="00C84A3B">
        <w:rPr>
          <w:rFonts w:ascii="Times New Roman" w:hAnsi="Times New Roman" w:cs="Times New Roman"/>
          <w:color w:val="000000"/>
          <w:shd w:val="clear" w:color="auto" w:fill="FFFFFF"/>
        </w:rPr>
        <w:t xml:space="preserve"> </w:t>
      </w:r>
      <w:r w:rsidRPr="00C84A3B">
        <w:rPr>
          <w:rFonts w:ascii="Times New Roman" w:hAnsi="Times New Roman" w:cs="Times New Roman"/>
          <w:color w:val="000000"/>
          <w:sz w:val="16"/>
          <w:szCs w:val="16"/>
          <w:shd w:val="clear" w:color="auto" w:fill="FFFFFF"/>
        </w:rPr>
        <w:t xml:space="preserve">Perhaps that is misleading of me, though; Kierkegaard says himself that he is unable to do this. "I cannot close my eyes and hurl myself trustingly into the absurd, for me it is impossible, but I do not praise myself on that account." (63) He describes faith as an act of immense courage, a courage which he lacks. He speaks of his conviction that God is love, </w:t>
      </w:r>
      <w:proofErr w:type="gramStart"/>
      <w:r w:rsidRPr="00C84A3B">
        <w:rPr>
          <w:rFonts w:ascii="Times New Roman" w:hAnsi="Times New Roman" w:cs="Times New Roman"/>
          <w:color w:val="000000"/>
          <w:sz w:val="16"/>
          <w:szCs w:val="16"/>
          <w:shd w:val="clear" w:color="auto" w:fill="FFFFFF"/>
        </w:rPr>
        <w:t>then</w:t>
      </w:r>
      <w:proofErr w:type="gramEnd"/>
      <w:r w:rsidRPr="00C84A3B">
        <w:rPr>
          <w:rFonts w:ascii="Times New Roman" w:hAnsi="Times New Roman" w:cs="Times New Roman"/>
          <w:color w:val="000000"/>
          <w:sz w:val="16"/>
          <w:szCs w:val="16"/>
          <w:shd w:val="clear" w:color="auto" w:fill="FFFFFF"/>
        </w:rPr>
        <w:t xml:space="preserve"> says that this idea opposes reality. He cannot transcend that reality and trust completely in God's love. This inability to leap over the understanding is a weakness in his view, an example of cowardice.</w:t>
      </w:r>
    </w:p>
    <w:p w:rsidR="00BF60CD" w:rsidRDefault="00BF60CD" w:rsidP="00BF60CD">
      <w:pPr>
        <w:rPr>
          <w:rFonts w:ascii="Times New Roman" w:eastAsiaTheme="majorEastAsia" w:hAnsi="Times New Roman" w:cs="Times New Roman"/>
          <w:b/>
          <w:color w:val="365F91" w:themeColor="accent1" w:themeShade="BF"/>
          <w:sz w:val="24"/>
          <w:szCs w:val="24"/>
        </w:rPr>
      </w:pPr>
    </w:p>
    <w:p w:rsidR="00BF60CD" w:rsidRPr="00A1698E" w:rsidRDefault="00BF60CD" w:rsidP="00BF60CD">
      <w:pPr>
        <w:rPr>
          <w:rFonts w:ascii="Times New Roman" w:eastAsia="Calibri" w:hAnsi="Times New Roman" w:cs="Times New Roman"/>
          <w:b/>
          <w:color w:val="FF0000"/>
        </w:rPr>
      </w:pPr>
      <w:r>
        <w:rPr>
          <w:rFonts w:ascii="Times New Roman" w:hAnsi="Times New Roman" w:cs="Times New Roman"/>
          <w:b/>
          <w:color w:val="000000"/>
          <w:shd w:val="clear" w:color="auto" w:fill="FFFFFF"/>
        </w:rPr>
        <w:br w:type="page"/>
      </w:r>
      <w:r w:rsidRPr="001940D6">
        <w:rPr>
          <w:rFonts w:ascii="Times New Roman" w:hAnsi="Times New Roman" w:cs="Times New Roman"/>
          <w:b/>
          <w:color w:val="000000"/>
          <w:shd w:val="clear" w:color="auto" w:fill="FFFFFF"/>
        </w:rPr>
        <w:lastRenderedPageBreak/>
        <w:t xml:space="preserve">Alt solvency: </w:t>
      </w:r>
      <w:r w:rsidRPr="00A1698E">
        <w:rPr>
          <w:rFonts w:ascii="Times New Roman" w:eastAsia="Calibri" w:hAnsi="Times New Roman" w:cs="Times New Roman"/>
          <w:b/>
          <w:color w:val="FF0000"/>
        </w:rPr>
        <w:t>The leap of faith toward the divine suspend the ethical</w:t>
      </w:r>
    </w:p>
    <w:p w:rsidR="00BF60CD" w:rsidRDefault="00BF60CD" w:rsidP="00BF60CD">
      <w:pPr>
        <w:rPr>
          <w:rFonts w:ascii="Times New Roman" w:hAnsi="Times New Roman" w:cs="Times New Roman"/>
          <w:color w:val="000000"/>
          <w:shd w:val="clear" w:color="auto" w:fill="FFFFFF"/>
        </w:rPr>
      </w:pPr>
      <w:proofErr w:type="spellStart"/>
      <w:r w:rsidRPr="001940D6">
        <w:rPr>
          <w:rFonts w:ascii="Times New Roman" w:hAnsi="Times New Roman" w:cs="Times New Roman"/>
          <w:b/>
          <w:color w:val="000000"/>
          <w:shd w:val="clear" w:color="auto" w:fill="FFFFFF"/>
        </w:rPr>
        <w:t>Silentio</w:t>
      </w:r>
      <w:proofErr w:type="spellEnd"/>
      <w:r w:rsidRPr="001940D6">
        <w:rPr>
          <w:rFonts w:ascii="Times New Roman" w:hAnsi="Times New Roman" w:cs="Times New Roman"/>
          <w:b/>
          <w:color w:val="000000"/>
          <w:shd w:val="clear" w:color="auto" w:fill="FFFFFF"/>
        </w:rPr>
        <w:t xml:space="preserve"> 43</w:t>
      </w:r>
      <w:r w:rsidRPr="002B108E">
        <w:rPr>
          <w:rFonts w:ascii="Times New Roman" w:hAnsi="Times New Roman" w:cs="Times New Roman"/>
          <w:color w:val="000000"/>
          <w:shd w:val="clear" w:color="auto" w:fill="FFFFFF"/>
        </w:rPr>
        <w:t xml:space="preserve"> (Johannes de, Saint John the Silence. Bishop of Colonia in Palestine and a hermit and</w:t>
      </w:r>
      <w:r w:rsidRPr="002B108E">
        <w:rPr>
          <w:rFonts w:ascii="Times New Roman" w:hAnsi="Times New Roman" w:cs="Times New Roman"/>
          <w:color w:val="000000"/>
        </w:rPr>
        <w:t xml:space="preserve"> lived</w:t>
      </w:r>
      <w:r w:rsidRPr="002B108E">
        <w:rPr>
          <w:rFonts w:ascii="Times New Roman" w:hAnsi="Times New Roman" w:cs="Times New Roman"/>
          <w:color w:val="000000"/>
          <w:shd w:val="clear" w:color="auto" w:fill="FFFFFF"/>
        </w:rPr>
        <w:t xml:space="preserve"> for seventy-five years as a silent recluse, Fear and Trembling) </w:t>
      </w:r>
    </w:p>
    <w:p w:rsidR="00BF60CD" w:rsidRDefault="00BF60CD" w:rsidP="00BF60CD">
      <w:pPr>
        <w:rPr>
          <w:rFonts w:ascii="Times New Roman" w:hAnsi="Times New Roman" w:cs="Times New Roman"/>
          <w:color w:val="000000"/>
          <w:u w:val="single"/>
          <w:shd w:val="clear" w:color="auto" w:fill="FFFFFF"/>
        </w:rPr>
      </w:pPr>
    </w:p>
    <w:p w:rsidR="00BF60CD" w:rsidRDefault="00BF60CD" w:rsidP="00BF60CD">
      <w:pPr>
        <w:rPr>
          <w:rFonts w:ascii="Times New Roman" w:hAnsi="Times New Roman" w:cs="Times New Roman"/>
          <w:color w:val="000000"/>
          <w:u w:val="single"/>
          <w:shd w:val="clear" w:color="auto" w:fill="FFFFFF"/>
        </w:rPr>
      </w:pPr>
      <w:r w:rsidRPr="00A1698E">
        <w:rPr>
          <w:rFonts w:ascii="Times New Roman" w:eastAsia="Calibri" w:hAnsi="Times New Roman" w:cs="Times New Roman"/>
          <w:b/>
          <w:sz w:val="24"/>
          <w:highlight w:val="yellow"/>
          <w:u w:val="single"/>
        </w:rPr>
        <w:t>The paradox of faith is</w:t>
      </w:r>
      <w:r w:rsidRPr="00A1698E">
        <w:rPr>
          <w:rFonts w:ascii="Times New Roman" w:hAnsi="Times New Roman" w:cs="Times New Roman"/>
          <w:color w:val="000000"/>
          <w:sz w:val="24"/>
          <w:u w:val="single"/>
          <w:shd w:val="clear" w:color="auto" w:fill="FFFFFF"/>
        </w:rPr>
        <w:t xml:space="preserve"> </w:t>
      </w:r>
      <w:r w:rsidRPr="0038140B">
        <w:rPr>
          <w:rFonts w:ascii="Times New Roman" w:hAnsi="Times New Roman" w:cs="Times New Roman"/>
          <w:color w:val="000000"/>
          <w:sz w:val="16"/>
          <w:szCs w:val="16"/>
          <w:shd w:val="clear" w:color="auto" w:fill="FFFFFF"/>
        </w:rPr>
        <w:t>this, that</w:t>
      </w:r>
      <w:r w:rsidRPr="002D08FC">
        <w:rPr>
          <w:rFonts w:ascii="Times New Roman" w:hAnsi="Times New Roman" w:cs="Times New Roman"/>
          <w:color w:val="000000"/>
          <w:shd w:val="clear" w:color="auto" w:fill="FFFFFF"/>
        </w:rPr>
        <w:t xml:space="preserve"> </w:t>
      </w:r>
      <w:r w:rsidRPr="00A1698E">
        <w:rPr>
          <w:rFonts w:ascii="Times New Roman" w:eastAsia="Calibri" w:hAnsi="Times New Roman" w:cs="Times New Roman"/>
          <w:b/>
          <w:sz w:val="24"/>
          <w:highlight w:val="yellow"/>
          <w:u w:val="single"/>
        </w:rPr>
        <w:t>the individual is higher than the universal</w:t>
      </w:r>
      <w:r w:rsidRPr="00A1698E">
        <w:rPr>
          <w:rFonts w:ascii="Times New Roman" w:hAnsi="Times New Roman" w:cs="Times New Roman"/>
          <w:color w:val="000000"/>
          <w:highlight w:val="yellow"/>
          <w:u w:val="single"/>
          <w:shd w:val="clear" w:color="auto" w:fill="FFFFFF"/>
        </w:rPr>
        <w:t>, that the individual</w:t>
      </w:r>
      <w:r w:rsidRPr="002D08FC">
        <w:rPr>
          <w:rFonts w:ascii="Times New Roman" w:hAnsi="Times New Roman" w:cs="Times New Roman"/>
          <w:color w:val="000000"/>
          <w:shd w:val="clear" w:color="auto" w:fill="FFFFFF"/>
        </w:rPr>
        <w:t xml:space="preserve"> </w:t>
      </w:r>
      <w:r w:rsidRPr="0038140B">
        <w:rPr>
          <w:rFonts w:ascii="Times New Roman" w:hAnsi="Times New Roman" w:cs="Times New Roman"/>
          <w:color w:val="000000"/>
          <w:sz w:val="16"/>
          <w:szCs w:val="16"/>
          <w:shd w:val="clear" w:color="auto" w:fill="FFFFFF"/>
        </w:rPr>
        <w:t>(to recall a dogmatic distinction now rather seldom heard)</w:t>
      </w:r>
      <w:r w:rsidRPr="002D08FC">
        <w:rPr>
          <w:rFonts w:ascii="Times New Roman" w:hAnsi="Times New Roman" w:cs="Times New Roman"/>
          <w:color w:val="000000"/>
          <w:shd w:val="clear" w:color="auto" w:fill="FFFFFF"/>
        </w:rPr>
        <w:t xml:space="preserve"> </w:t>
      </w:r>
      <w:r w:rsidRPr="00A1698E">
        <w:rPr>
          <w:rFonts w:ascii="Times New Roman" w:hAnsi="Times New Roman" w:cs="Times New Roman"/>
          <w:color w:val="000000"/>
          <w:highlight w:val="yellow"/>
          <w:u w:val="single"/>
          <w:shd w:val="clear" w:color="auto" w:fill="FFFFFF"/>
        </w:rPr>
        <w:t>determines his relation to the universal by his relation to the absolute, not his relation to the absolute by his relation to the universal</w:t>
      </w:r>
      <w:r w:rsidRPr="002D08FC">
        <w:rPr>
          <w:rFonts w:ascii="Times New Roman" w:hAnsi="Times New Roman" w:cs="Times New Roman"/>
          <w:color w:val="000000"/>
          <w:shd w:val="clear" w:color="auto" w:fill="FFFFFF"/>
        </w:rPr>
        <w:t xml:space="preserve">. </w:t>
      </w:r>
      <w:r w:rsidRPr="0038140B">
        <w:rPr>
          <w:rFonts w:ascii="Times New Roman" w:hAnsi="Times New Roman" w:cs="Times New Roman"/>
          <w:color w:val="000000"/>
          <w:sz w:val="16"/>
          <w:szCs w:val="16"/>
          <w:shd w:val="clear" w:color="auto" w:fill="FFFFFF"/>
        </w:rPr>
        <w:t xml:space="preserve">The paradox can also be expressed by saying that there is an absolute duty toward God; for in this relationship of duty the individual as an individual stands related absolutely to the absolute. So when in this connection it is said that it is a duty to love God, </w:t>
      </w:r>
      <w:r w:rsidRPr="001940D6">
        <w:rPr>
          <w:rFonts w:ascii="Times New Roman" w:eastAsia="Times New Roman" w:hAnsi="Times New Roman" w:cs="Times New Roman"/>
          <w:sz w:val="16"/>
          <w:szCs w:val="16"/>
        </w:rPr>
        <w:t>something</w:t>
      </w:r>
      <w:r w:rsidRPr="0038140B">
        <w:rPr>
          <w:rFonts w:ascii="Times New Roman" w:hAnsi="Times New Roman" w:cs="Times New Roman"/>
          <w:color w:val="000000"/>
          <w:sz w:val="16"/>
          <w:szCs w:val="16"/>
          <w:shd w:val="clear" w:color="auto" w:fill="FFFFFF"/>
        </w:rPr>
        <w:t xml:space="preserve"> different is said from that in the foregoing; for if this duty is absolute, the ethical is reduced to a position of relativity. From this, however</w:t>
      </w:r>
      <w:r w:rsidRPr="002D08FC">
        <w:rPr>
          <w:rFonts w:ascii="Times New Roman" w:hAnsi="Times New Roman" w:cs="Times New Roman"/>
          <w:color w:val="000000"/>
          <w:shd w:val="clear" w:color="auto" w:fill="FFFFFF"/>
        </w:rPr>
        <w:t xml:space="preserve">, </w:t>
      </w:r>
      <w:r w:rsidRPr="00A1698E">
        <w:rPr>
          <w:rFonts w:ascii="Times New Roman" w:hAnsi="Times New Roman" w:cs="Times New Roman"/>
          <w:color w:val="000000"/>
          <w:highlight w:val="yellow"/>
          <w:u w:val="single"/>
          <w:shd w:val="clear" w:color="auto" w:fill="FFFFFF"/>
        </w:rPr>
        <w:t>it does not follow that the ethical is to be abolished, but it acquires an entirely different expression, the paradoxical expression–that, for example, love to God may cause the knight of faith to give his love to his neighbor the opposite expression to that which, ethically speaking, is required by duty</w:t>
      </w:r>
    </w:p>
    <w:p w:rsidR="00BF60CD" w:rsidRDefault="00BF60CD" w:rsidP="00BF60CD">
      <w:pPr>
        <w:rPr>
          <w:rFonts w:ascii="Times New Roman" w:hAnsi="Times New Roman" w:cs="Times New Roman"/>
          <w:color w:val="000000"/>
          <w:u w:val="single"/>
          <w:shd w:val="clear" w:color="auto" w:fill="FFFFFF"/>
        </w:rPr>
      </w:pPr>
      <w:r>
        <w:rPr>
          <w:rFonts w:ascii="Times New Roman" w:hAnsi="Times New Roman" w:cs="Times New Roman"/>
          <w:color w:val="000000"/>
          <w:u w:val="single"/>
          <w:shd w:val="clear" w:color="auto" w:fill="FFFFFF"/>
        </w:rPr>
        <w:br w:type="page"/>
      </w:r>
    </w:p>
    <w:p w:rsidR="00BF60CD" w:rsidRDefault="00BF60CD" w:rsidP="00BF60CD">
      <w:pPr>
        <w:rPr>
          <w:rFonts w:ascii="Times New Roman" w:hAnsi="Times New Roman" w:cs="Times New Roman"/>
          <w:color w:val="000000"/>
          <w:u w:val="single"/>
          <w:shd w:val="clear" w:color="auto" w:fill="FFFFFF"/>
        </w:rPr>
      </w:pPr>
    </w:p>
    <w:p w:rsidR="00BF60CD" w:rsidRDefault="00BF60CD" w:rsidP="00BF60CD">
      <w:pPr>
        <w:pStyle w:val="Style1"/>
      </w:pPr>
      <w:bookmarkStart w:id="2" w:name="_Toc376480613"/>
      <w:r>
        <w:t>Framework 1NC 1/2</w:t>
      </w:r>
      <w:bookmarkEnd w:id="2"/>
    </w:p>
    <w:p w:rsidR="00BF60CD" w:rsidRDefault="00BF60CD" w:rsidP="00BF60CD">
      <w:pPr>
        <w:rPr>
          <w:rFonts w:ascii="Times New Roman" w:hAnsi="Times New Roman" w:cs="Times New Roman"/>
          <w:b/>
        </w:rPr>
      </w:pPr>
    </w:p>
    <w:p w:rsidR="00BF60CD" w:rsidRPr="00A1698E" w:rsidRDefault="00BF60CD" w:rsidP="00BF60CD">
      <w:pPr>
        <w:rPr>
          <w:rFonts w:ascii="Times New Roman" w:eastAsia="Calibri" w:hAnsi="Times New Roman" w:cs="Times New Roman"/>
          <w:b/>
          <w:color w:val="FF0000"/>
        </w:rPr>
      </w:pPr>
      <w:r>
        <w:rPr>
          <w:rFonts w:ascii="Times New Roman" w:hAnsi="Times New Roman" w:cs="Times New Roman"/>
          <w:b/>
        </w:rPr>
        <w:t xml:space="preserve">1) </w:t>
      </w:r>
      <w:r w:rsidRPr="008239F1">
        <w:rPr>
          <w:rFonts w:ascii="Times New Roman" w:hAnsi="Times New Roman" w:cs="Times New Roman"/>
          <w:color w:val="4F81BD" w:themeColor="accent1"/>
        </w:rPr>
        <w:t>Role of the Ballet</w:t>
      </w:r>
      <w:r>
        <w:rPr>
          <w:rFonts w:ascii="Times New Roman" w:hAnsi="Times New Roman" w:cs="Times New Roman"/>
          <w:b/>
          <w:color w:val="4F81BD" w:themeColor="accent1"/>
        </w:rPr>
        <w:t>,</w:t>
      </w:r>
      <w:r w:rsidRPr="00204080">
        <w:rPr>
          <w:rFonts w:ascii="Times New Roman" w:hAnsi="Times New Roman" w:cs="Times New Roman"/>
          <w:b/>
        </w:rPr>
        <w:t xml:space="preserve"> </w:t>
      </w:r>
      <w:r w:rsidRPr="00A1698E">
        <w:rPr>
          <w:rFonts w:ascii="Times New Roman" w:eastAsia="Calibri" w:hAnsi="Times New Roman" w:cs="Times New Roman"/>
          <w:b/>
          <w:color w:val="FF0000"/>
        </w:rPr>
        <w:t xml:space="preserve">Who best creates a methodology to fixing the despair, and must best acted upon fixing it, to become an authentic self. </w:t>
      </w:r>
    </w:p>
    <w:p w:rsidR="00BF60CD" w:rsidRDefault="00BF60CD" w:rsidP="00BF60CD">
      <w:pPr>
        <w:rPr>
          <w:rFonts w:ascii="Times New Roman" w:hAnsi="Times New Roman" w:cs="Times New Roman"/>
        </w:rPr>
      </w:pPr>
      <w:r w:rsidRPr="00204080">
        <w:rPr>
          <w:rFonts w:ascii="Times New Roman" w:hAnsi="Times New Roman" w:cs="Times New Roman"/>
          <w:b/>
        </w:rPr>
        <w:t>Anti-</w:t>
      </w:r>
      <w:proofErr w:type="spellStart"/>
      <w:r w:rsidRPr="00204080">
        <w:rPr>
          <w:rFonts w:ascii="Times New Roman" w:hAnsi="Times New Roman" w:cs="Times New Roman"/>
          <w:b/>
        </w:rPr>
        <w:t>Climacus</w:t>
      </w:r>
      <w:proofErr w:type="spellEnd"/>
      <w:r w:rsidRPr="00204080">
        <w:rPr>
          <w:rFonts w:ascii="Times New Roman" w:hAnsi="Times New Roman" w:cs="Times New Roman"/>
          <w:b/>
        </w:rPr>
        <w:t xml:space="preserve"> 49</w:t>
      </w:r>
      <w:r>
        <w:rPr>
          <w:rFonts w:ascii="Times New Roman" w:hAnsi="Times New Roman" w:cs="Times New Roman"/>
        </w:rPr>
        <w:t xml:space="preserve"> (</w:t>
      </w:r>
      <w:r w:rsidRPr="00545A71">
        <w:rPr>
          <w:rFonts w:ascii="Times New Roman" w:hAnsi="Times New Roman" w:cs="Times New Roman"/>
        </w:rPr>
        <w:t>Christian existentialism</w:t>
      </w:r>
      <w:r>
        <w:rPr>
          <w:rFonts w:ascii="Times New Roman" w:hAnsi="Times New Roman" w:cs="Times New Roman"/>
        </w:rPr>
        <w:t xml:space="preserve">, </w:t>
      </w:r>
      <w:r w:rsidRPr="00545A71">
        <w:rPr>
          <w:rFonts w:ascii="Times New Roman" w:hAnsi="Times New Roman" w:cs="Times New Roman"/>
        </w:rPr>
        <w:t xml:space="preserve">The Sickness </w:t>
      </w:r>
      <w:proofErr w:type="gramStart"/>
      <w:r w:rsidRPr="00545A71">
        <w:rPr>
          <w:rFonts w:ascii="Times New Roman" w:hAnsi="Times New Roman" w:cs="Times New Roman"/>
        </w:rPr>
        <w:t>Unto</w:t>
      </w:r>
      <w:proofErr w:type="gramEnd"/>
      <w:r w:rsidRPr="00545A71">
        <w:rPr>
          <w:rFonts w:ascii="Times New Roman" w:hAnsi="Times New Roman" w:cs="Times New Roman"/>
        </w:rPr>
        <w:t xml:space="preserve"> Death</w:t>
      </w:r>
      <w:r>
        <w:rPr>
          <w:rFonts w:ascii="Times New Roman" w:hAnsi="Times New Roman" w:cs="Times New Roman"/>
        </w:rPr>
        <w:t>)</w:t>
      </w:r>
    </w:p>
    <w:p w:rsidR="00BF60CD" w:rsidRDefault="00BF60CD" w:rsidP="00BF60CD">
      <w:pPr>
        <w:ind w:firstLine="720"/>
        <w:rPr>
          <w:rFonts w:ascii="Times New Roman" w:hAnsi="Times New Roman" w:cs="Times New Roman"/>
          <w:u w:val="single"/>
        </w:rPr>
      </w:pPr>
    </w:p>
    <w:p w:rsidR="00BF60CD" w:rsidRDefault="00BF60CD" w:rsidP="00BF60CD">
      <w:pPr>
        <w:ind w:firstLine="720"/>
        <w:rPr>
          <w:rFonts w:ascii="Times New Roman" w:hAnsi="Times New Roman" w:cs="Times New Roman"/>
        </w:rPr>
      </w:pPr>
      <w:r w:rsidRPr="005E753E">
        <w:rPr>
          <w:rFonts w:ascii="Times New Roman" w:hAnsi="Times New Roman" w:cs="Times New Roman"/>
          <w:u w:val="single"/>
        </w:rPr>
        <w:t>This is the situation in despair.</w:t>
      </w:r>
      <w:r w:rsidRPr="005E753E">
        <w:rPr>
          <w:rFonts w:ascii="Times New Roman" w:hAnsi="Times New Roman" w:cs="Times New Roman"/>
        </w:rPr>
        <w:t xml:space="preserve"> </w:t>
      </w:r>
      <w:r w:rsidRPr="0034536B">
        <w:rPr>
          <w:rFonts w:ascii="Times New Roman" w:hAnsi="Times New Roman" w:cs="Times New Roman"/>
          <w:sz w:val="16"/>
          <w:szCs w:val="16"/>
        </w:rPr>
        <w:t xml:space="preserve">And however thoroughly it eludes the attention of the </w:t>
      </w:r>
      <w:proofErr w:type="spellStart"/>
      <w:r w:rsidRPr="0034536B">
        <w:rPr>
          <w:rFonts w:ascii="Times New Roman" w:hAnsi="Times New Roman" w:cs="Times New Roman"/>
          <w:sz w:val="16"/>
          <w:szCs w:val="16"/>
        </w:rPr>
        <w:t>despairer</w:t>
      </w:r>
      <w:proofErr w:type="spellEnd"/>
      <w:r w:rsidRPr="0034536B">
        <w:rPr>
          <w:rFonts w:ascii="Times New Roman" w:hAnsi="Times New Roman" w:cs="Times New Roman"/>
          <w:sz w:val="16"/>
          <w:szCs w:val="16"/>
        </w:rPr>
        <w:t xml:space="preserve">, and however thoroughly the </w:t>
      </w:r>
      <w:proofErr w:type="spellStart"/>
      <w:r w:rsidRPr="0034536B">
        <w:rPr>
          <w:rFonts w:ascii="Times New Roman" w:hAnsi="Times New Roman" w:cs="Times New Roman"/>
          <w:sz w:val="16"/>
          <w:szCs w:val="16"/>
        </w:rPr>
        <w:t>despairer</w:t>
      </w:r>
      <w:proofErr w:type="spellEnd"/>
      <w:r w:rsidRPr="0034536B">
        <w:rPr>
          <w:rFonts w:ascii="Times New Roman" w:hAnsi="Times New Roman" w:cs="Times New Roman"/>
          <w:sz w:val="16"/>
          <w:szCs w:val="16"/>
        </w:rPr>
        <w:t xml:space="preserve"> may succeed</w:t>
      </w:r>
      <w:r w:rsidRPr="005E753E">
        <w:rPr>
          <w:rFonts w:ascii="Times New Roman" w:hAnsi="Times New Roman" w:cs="Times New Roman"/>
        </w:rPr>
        <w:t xml:space="preserve"> (as</w:t>
      </w:r>
      <w:r w:rsidRPr="005E753E">
        <w:rPr>
          <w:rFonts w:ascii="Times New Roman" w:hAnsi="Times New Roman" w:cs="Times New Roman"/>
          <w:u w:val="single"/>
        </w:rPr>
        <w:t xml:space="preserve"> in the case of that kind of despair which is characterized by unawareness of being in despair</w:t>
      </w:r>
      <w:r w:rsidRPr="005E753E">
        <w:rPr>
          <w:rFonts w:ascii="Times New Roman" w:hAnsi="Times New Roman" w:cs="Times New Roman"/>
        </w:rPr>
        <w:t xml:space="preserve">) </w:t>
      </w:r>
      <w:r w:rsidRPr="005E753E">
        <w:rPr>
          <w:rFonts w:ascii="Times New Roman" w:hAnsi="Times New Roman" w:cs="Times New Roman"/>
          <w:u w:val="single"/>
        </w:rPr>
        <w:t>in losing himself entirely, and losing himself in such a way that it is not noticed in the least</w:t>
      </w:r>
      <w:r w:rsidRPr="005E753E">
        <w:rPr>
          <w:rFonts w:ascii="Times New Roman" w:hAnsi="Times New Roman" w:cs="Times New Roman"/>
        </w:rPr>
        <w:t xml:space="preserve"> </w:t>
      </w:r>
      <w:r w:rsidRPr="0034536B">
        <w:rPr>
          <w:rFonts w:ascii="Times New Roman" w:hAnsi="Times New Roman" w:cs="Times New Roman"/>
          <w:sz w:val="16"/>
          <w:szCs w:val="16"/>
        </w:rPr>
        <w:t>-- eternity nevertheless will make it manifest that his situation was despair, and it will so nail him to himself that the torment nevertheless remains that he cannot get rid of himself</w:t>
      </w:r>
      <w:r w:rsidRPr="005E753E">
        <w:rPr>
          <w:rFonts w:ascii="Times New Roman" w:hAnsi="Times New Roman" w:cs="Times New Roman"/>
        </w:rPr>
        <w:t xml:space="preserve">, </w:t>
      </w:r>
      <w:r w:rsidRPr="005E753E">
        <w:rPr>
          <w:rFonts w:ascii="Times New Roman" w:hAnsi="Times New Roman" w:cs="Times New Roman"/>
          <w:u w:val="single"/>
        </w:rPr>
        <w:t xml:space="preserve">and </w:t>
      </w:r>
      <w:r w:rsidRPr="00A1698E">
        <w:rPr>
          <w:rFonts w:ascii="Times New Roman" w:eastAsia="Calibri" w:hAnsi="Times New Roman" w:cs="Times New Roman"/>
          <w:b/>
          <w:sz w:val="24"/>
          <w:u w:val="single"/>
        </w:rPr>
        <w:t>it becomes manifest that he was deluded in thinking that he succeeded</w:t>
      </w:r>
      <w:r w:rsidRPr="005E753E">
        <w:rPr>
          <w:rFonts w:ascii="Times New Roman" w:hAnsi="Times New Roman" w:cs="Times New Roman"/>
        </w:rPr>
        <w:t xml:space="preserve">. And </w:t>
      </w:r>
      <w:r w:rsidRPr="005E753E">
        <w:rPr>
          <w:rFonts w:ascii="Times New Roman" w:hAnsi="Times New Roman" w:cs="Times New Roman"/>
          <w:u w:val="single"/>
        </w:rPr>
        <w:t>thus it is eternity must act, because to have a self, to be a self, is the greatest concession made to man, but at the same time it is eternity’s demand upon him</w:t>
      </w:r>
      <w:r w:rsidRPr="005E753E">
        <w:rPr>
          <w:rFonts w:ascii="Times New Roman" w:hAnsi="Times New Roman" w:cs="Times New Roman"/>
        </w:rPr>
        <w:t>.</w:t>
      </w:r>
    </w:p>
    <w:p w:rsidR="00BF60CD" w:rsidRDefault="00BF60CD" w:rsidP="00BF60CD">
      <w:pPr>
        <w:rPr>
          <w:rFonts w:ascii="Times New Roman" w:hAnsi="Times New Roman" w:cs="Times New Roman"/>
        </w:rPr>
      </w:pPr>
    </w:p>
    <w:p w:rsidR="00BF60CD" w:rsidRDefault="00BF60CD" w:rsidP="00BF60CD">
      <w:pPr>
        <w:rPr>
          <w:rFonts w:ascii="Times New Roman" w:hAnsi="Times New Roman" w:cs="Times New Roman"/>
          <w:sz w:val="16"/>
          <w:szCs w:val="16"/>
        </w:rPr>
      </w:pPr>
      <w:r w:rsidRPr="0034536B">
        <w:rPr>
          <w:rFonts w:ascii="Times New Roman" w:hAnsi="Times New Roman" w:cs="Times New Roman"/>
          <w:sz w:val="16"/>
          <w:szCs w:val="16"/>
        </w:rPr>
        <w:t>Delude: impose a misleading belief upon (someone); deceive; fool</w:t>
      </w:r>
    </w:p>
    <w:p w:rsidR="00BF60CD" w:rsidRDefault="00BF60CD" w:rsidP="00BF60CD">
      <w:pPr>
        <w:rPr>
          <w:rFonts w:ascii="Times New Roman" w:hAnsi="Times New Roman" w:cs="Times New Roman"/>
        </w:rPr>
      </w:pPr>
    </w:p>
    <w:p w:rsidR="00BF60CD" w:rsidRPr="00A1698E" w:rsidRDefault="00BF60CD" w:rsidP="00BF60CD">
      <w:pPr>
        <w:rPr>
          <w:rFonts w:ascii="Times New Roman" w:eastAsia="Calibri" w:hAnsi="Times New Roman" w:cs="Times New Roman"/>
          <w:b/>
          <w:color w:val="FF0000"/>
        </w:rPr>
      </w:pPr>
      <w:r>
        <w:rPr>
          <w:rFonts w:ascii="Times New Roman" w:hAnsi="Times New Roman" w:cs="Times New Roman"/>
          <w:b/>
        </w:rPr>
        <w:t xml:space="preserve">2) </w:t>
      </w:r>
      <w:r w:rsidRPr="008239F1">
        <w:rPr>
          <w:rFonts w:ascii="Times New Roman" w:hAnsi="Times New Roman" w:cs="Times New Roman"/>
          <w:color w:val="4F81BD" w:themeColor="accent1"/>
        </w:rPr>
        <w:t>Role of the ballet solvency</w:t>
      </w:r>
      <w:r w:rsidRPr="00204080">
        <w:rPr>
          <w:rFonts w:ascii="Times New Roman" w:hAnsi="Times New Roman" w:cs="Times New Roman"/>
          <w:b/>
        </w:rPr>
        <w:t xml:space="preserve">:  </w:t>
      </w:r>
      <w:r w:rsidRPr="00A1698E">
        <w:rPr>
          <w:rFonts w:ascii="Times New Roman" w:eastAsia="Calibri" w:hAnsi="Times New Roman" w:cs="Times New Roman"/>
          <w:b/>
          <w:color w:val="FF0000"/>
        </w:rPr>
        <w:t xml:space="preserve">As soon as the illusion is broken then it is clear that despair was lying underneath the whole time. Ignorance of despair is a negativity that you have to pass through to cure the despair. </w:t>
      </w:r>
    </w:p>
    <w:p w:rsidR="00BF60CD" w:rsidRDefault="00BF60CD" w:rsidP="00BF60CD">
      <w:pPr>
        <w:rPr>
          <w:rFonts w:ascii="Times New Roman" w:hAnsi="Times New Roman" w:cs="Times New Roman"/>
        </w:rPr>
      </w:pPr>
      <w:r w:rsidRPr="00204080">
        <w:rPr>
          <w:rFonts w:ascii="Times New Roman" w:hAnsi="Times New Roman" w:cs="Times New Roman"/>
          <w:b/>
        </w:rPr>
        <w:t>Anti-</w:t>
      </w:r>
      <w:proofErr w:type="spellStart"/>
      <w:r w:rsidRPr="00204080">
        <w:rPr>
          <w:rFonts w:ascii="Times New Roman" w:hAnsi="Times New Roman" w:cs="Times New Roman"/>
          <w:b/>
        </w:rPr>
        <w:t>Climacus</w:t>
      </w:r>
      <w:proofErr w:type="spellEnd"/>
      <w:r w:rsidRPr="00204080">
        <w:rPr>
          <w:rFonts w:ascii="Times New Roman" w:hAnsi="Times New Roman" w:cs="Times New Roman"/>
          <w:b/>
        </w:rPr>
        <w:t xml:space="preserve"> 49</w:t>
      </w:r>
      <w:r>
        <w:rPr>
          <w:rFonts w:ascii="Times New Roman" w:hAnsi="Times New Roman" w:cs="Times New Roman"/>
        </w:rPr>
        <w:t xml:space="preserve"> (</w:t>
      </w:r>
      <w:r w:rsidRPr="00545A71">
        <w:rPr>
          <w:rFonts w:ascii="Times New Roman" w:hAnsi="Times New Roman" w:cs="Times New Roman"/>
        </w:rPr>
        <w:t>Christian existentialism</w:t>
      </w:r>
      <w:r>
        <w:rPr>
          <w:rFonts w:ascii="Times New Roman" w:hAnsi="Times New Roman" w:cs="Times New Roman"/>
        </w:rPr>
        <w:t xml:space="preserve">, </w:t>
      </w:r>
      <w:r w:rsidRPr="00545A71">
        <w:rPr>
          <w:rFonts w:ascii="Times New Roman" w:hAnsi="Times New Roman" w:cs="Times New Roman"/>
        </w:rPr>
        <w:t xml:space="preserve">The Sickness </w:t>
      </w:r>
      <w:proofErr w:type="gramStart"/>
      <w:r w:rsidRPr="00545A71">
        <w:rPr>
          <w:rFonts w:ascii="Times New Roman" w:hAnsi="Times New Roman" w:cs="Times New Roman"/>
        </w:rPr>
        <w:t>Unto</w:t>
      </w:r>
      <w:proofErr w:type="gramEnd"/>
      <w:r w:rsidRPr="00545A71">
        <w:rPr>
          <w:rFonts w:ascii="Times New Roman" w:hAnsi="Times New Roman" w:cs="Times New Roman"/>
        </w:rPr>
        <w:t xml:space="preserve"> Death</w:t>
      </w:r>
      <w:r>
        <w:rPr>
          <w:rFonts w:ascii="Times New Roman" w:hAnsi="Times New Roman" w:cs="Times New Roman"/>
        </w:rPr>
        <w:t>)</w:t>
      </w:r>
    </w:p>
    <w:p w:rsidR="00BF60CD" w:rsidRDefault="00BF60CD" w:rsidP="00BF60CD">
      <w:pPr>
        <w:rPr>
          <w:rFonts w:ascii="Times New Roman" w:hAnsi="Times New Roman" w:cs="Times New Roman"/>
        </w:rPr>
      </w:pPr>
    </w:p>
    <w:p w:rsidR="00BF60CD" w:rsidRPr="00B35CDE" w:rsidRDefault="00BF60CD" w:rsidP="00BF60CD">
      <w:pPr>
        <w:rPr>
          <w:rFonts w:ascii="Times New Roman" w:hAnsi="Times New Roman" w:cs="Times New Roman"/>
          <w:sz w:val="16"/>
          <w:szCs w:val="16"/>
        </w:rPr>
      </w:pPr>
      <w:r w:rsidRPr="00A95C2D">
        <w:rPr>
          <w:rFonts w:ascii="Times New Roman" w:hAnsi="Times New Roman" w:cs="Times New Roman"/>
          <w:sz w:val="16"/>
          <w:szCs w:val="16"/>
        </w:rPr>
        <w:t xml:space="preserve">Compared with the person who is conscious of his despair, the despairing individual who is ignorant of despair is simply negativity further away from the truth and deliverance. Despair itself is </w:t>
      </w:r>
      <w:proofErr w:type="gramStart"/>
      <w:r w:rsidRPr="00A95C2D">
        <w:rPr>
          <w:rFonts w:ascii="Times New Roman" w:hAnsi="Times New Roman" w:cs="Times New Roman"/>
          <w:sz w:val="16"/>
          <w:szCs w:val="16"/>
        </w:rPr>
        <w:t>a negativity</w:t>
      </w:r>
      <w:proofErr w:type="gramEnd"/>
      <w:r w:rsidRPr="00A95C2D">
        <w:rPr>
          <w:rFonts w:ascii="Times New Roman" w:hAnsi="Times New Roman" w:cs="Times New Roman"/>
          <w:sz w:val="16"/>
          <w:szCs w:val="16"/>
        </w:rPr>
        <w:t>; ignorance of it, a new negativity. However</w:t>
      </w:r>
      <w:r w:rsidRPr="00A95C2D">
        <w:rPr>
          <w:rFonts w:ascii="Times New Roman" w:hAnsi="Times New Roman" w:cs="Times New Roman"/>
          <w:u w:val="single"/>
        </w:rPr>
        <w:t xml:space="preserve">, to reach the truth, one must go </w:t>
      </w:r>
      <w:proofErr w:type="gramStart"/>
      <w:r w:rsidRPr="00A95C2D">
        <w:rPr>
          <w:rFonts w:ascii="Times New Roman" w:hAnsi="Times New Roman" w:cs="Times New Roman"/>
          <w:u w:val="single"/>
        </w:rPr>
        <w:t xml:space="preserve">through </w:t>
      </w:r>
      <w:r w:rsidRPr="00B35CDE">
        <w:rPr>
          <w:rFonts w:ascii="Times New Roman" w:hAnsi="Times New Roman" w:cs="Times New Roman"/>
          <w:sz w:val="16"/>
          <w:szCs w:val="16"/>
        </w:rPr>
        <w:t xml:space="preserve">every </w:t>
      </w:r>
      <w:r w:rsidRPr="00A95C2D">
        <w:rPr>
          <w:rFonts w:ascii="Times New Roman" w:hAnsi="Times New Roman" w:cs="Times New Roman"/>
          <w:u w:val="single"/>
        </w:rPr>
        <w:t>negativity</w:t>
      </w:r>
      <w:proofErr w:type="gramEnd"/>
      <w:r>
        <w:rPr>
          <w:rFonts w:ascii="Times New Roman" w:hAnsi="Times New Roman" w:cs="Times New Roman"/>
        </w:rPr>
        <w:t>,</w:t>
      </w:r>
      <w:r w:rsidRPr="00A95C2D">
        <w:rPr>
          <w:rFonts w:ascii="Times New Roman" w:hAnsi="Times New Roman" w:cs="Times New Roman"/>
          <w:sz w:val="16"/>
          <w:szCs w:val="16"/>
        </w:rPr>
        <w:t xml:space="preserve"> for</w:t>
      </w:r>
      <w:r>
        <w:rPr>
          <w:rFonts w:ascii="Times New Roman" w:hAnsi="Times New Roman" w:cs="Times New Roman"/>
        </w:rPr>
        <w:t xml:space="preserve"> </w:t>
      </w:r>
      <w:r w:rsidRPr="00B35CDE">
        <w:rPr>
          <w:rFonts w:ascii="Times New Roman" w:hAnsi="Times New Roman" w:cs="Times New Roman"/>
          <w:sz w:val="16"/>
          <w:szCs w:val="16"/>
        </w:rPr>
        <w:t xml:space="preserve">the old legends about breaking </w:t>
      </w:r>
      <w:r w:rsidRPr="00A95C2D">
        <w:rPr>
          <w:rFonts w:ascii="Times New Roman" w:hAnsi="Times New Roman" w:cs="Times New Roman"/>
          <w:sz w:val="16"/>
          <w:szCs w:val="16"/>
        </w:rPr>
        <w:t>certain magic</w:t>
      </w:r>
      <w:r w:rsidRPr="00B35CDE">
        <w:rPr>
          <w:rFonts w:ascii="Times New Roman" w:hAnsi="Times New Roman" w:cs="Times New Roman"/>
          <w:sz w:val="16"/>
          <w:szCs w:val="16"/>
        </w:rPr>
        <w:t xml:space="preserve"> spell is </w:t>
      </w:r>
      <w:r w:rsidRPr="00A95C2D">
        <w:rPr>
          <w:rFonts w:ascii="Times New Roman" w:hAnsi="Times New Roman" w:cs="Times New Roman"/>
          <w:sz w:val="16"/>
          <w:szCs w:val="16"/>
        </w:rPr>
        <w:t>true:</w:t>
      </w:r>
      <w:r w:rsidRPr="00B35CDE">
        <w:rPr>
          <w:rFonts w:ascii="Times New Roman" w:hAnsi="Times New Roman" w:cs="Times New Roman"/>
          <w:sz w:val="16"/>
          <w:szCs w:val="16"/>
        </w:rPr>
        <w:t xml:space="preserve"> the piece has to be played through backwards or the spell is not broken. </w:t>
      </w:r>
      <w:r w:rsidRPr="00A95C2D">
        <w:rPr>
          <w:rFonts w:ascii="Times New Roman" w:hAnsi="Times New Roman" w:cs="Times New Roman"/>
          <w:sz w:val="16"/>
          <w:szCs w:val="16"/>
        </w:rPr>
        <w:t>However, it is in only one sense, in purely dialectic sense, that</w:t>
      </w:r>
      <w:r>
        <w:rPr>
          <w:rFonts w:ascii="Times New Roman" w:hAnsi="Times New Roman" w:cs="Times New Roman"/>
        </w:rPr>
        <w:t xml:space="preserve"> </w:t>
      </w:r>
      <w:r w:rsidRPr="00A95C2D">
        <w:rPr>
          <w:rFonts w:ascii="Times New Roman" w:hAnsi="Times New Roman" w:cs="Times New Roman"/>
          <w:u w:val="single"/>
        </w:rPr>
        <w:t xml:space="preserve">the individual who is ignorant of his despair is further form the truth and deliverance than one who knows it and yet remains in despair, </w:t>
      </w:r>
      <w:r w:rsidRPr="00B35CDE">
        <w:rPr>
          <w:rFonts w:ascii="Times New Roman" w:hAnsi="Times New Roman" w:cs="Times New Roman"/>
          <w:sz w:val="16"/>
          <w:szCs w:val="16"/>
        </w:rPr>
        <w:t>for in another sense, an ethical-dialectical sense</w:t>
      </w:r>
      <w:r w:rsidRPr="00A95C2D">
        <w:rPr>
          <w:rFonts w:ascii="Times New Roman" w:hAnsi="Times New Roman" w:cs="Times New Roman"/>
          <w:u w:val="single"/>
        </w:rPr>
        <w:t xml:space="preserve"> </w:t>
      </w:r>
      <w:r w:rsidRPr="00A1698E">
        <w:rPr>
          <w:rFonts w:ascii="Times New Roman" w:eastAsia="Calibri" w:hAnsi="Times New Roman" w:cs="Times New Roman"/>
          <w:b/>
          <w:sz w:val="24"/>
          <w:u w:val="single"/>
        </w:rPr>
        <w:t>the person who is conscious of his despair and remain in it is further form deliverance</w:t>
      </w:r>
      <w:r w:rsidRPr="00A95C2D">
        <w:rPr>
          <w:rFonts w:ascii="Times New Roman" w:hAnsi="Times New Roman" w:cs="Times New Roman"/>
          <w:u w:val="single"/>
        </w:rPr>
        <w:t xml:space="preserve"> because his despair is more intensive.  </w:t>
      </w:r>
      <w:r w:rsidRPr="00B35CDE">
        <w:rPr>
          <w:rFonts w:ascii="Times New Roman" w:hAnsi="Times New Roman" w:cs="Times New Roman"/>
          <w:sz w:val="16"/>
          <w:szCs w:val="16"/>
        </w:rPr>
        <w:t xml:space="preserve">Yet </w:t>
      </w:r>
      <w:r w:rsidRPr="00A95C2D">
        <w:rPr>
          <w:rFonts w:ascii="Times New Roman" w:hAnsi="Times New Roman" w:cs="Times New Roman"/>
          <w:u w:val="single"/>
        </w:rPr>
        <w:t xml:space="preserve">ignorance is so far form breaking the despair </w:t>
      </w:r>
      <w:r w:rsidRPr="00B35CDE">
        <w:rPr>
          <w:rFonts w:ascii="Times New Roman" w:hAnsi="Times New Roman" w:cs="Times New Roman"/>
          <w:sz w:val="16"/>
          <w:szCs w:val="16"/>
        </w:rPr>
        <w:t xml:space="preserve">or changing despair to </w:t>
      </w:r>
      <w:proofErr w:type="spellStart"/>
      <w:r w:rsidRPr="00B35CDE">
        <w:rPr>
          <w:rFonts w:ascii="Times New Roman" w:hAnsi="Times New Roman" w:cs="Times New Roman"/>
          <w:sz w:val="16"/>
          <w:szCs w:val="16"/>
        </w:rPr>
        <w:t>nondespair</w:t>
      </w:r>
      <w:proofErr w:type="spellEnd"/>
      <w:r w:rsidRPr="00B35CDE">
        <w:rPr>
          <w:rFonts w:ascii="Times New Roman" w:hAnsi="Times New Roman" w:cs="Times New Roman"/>
          <w:sz w:val="16"/>
          <w:szCs w:val="16"/>
        </w:rPr>
        <w:t xml:space="preserve"> that</w:t>
      </w:r>
      <w:r w:rsidRPr="00A95C2D">
        <w:rPr>
          <w:rFonts w:ascii="Times New Roman" w:hAnsi="Times New Roman" w:cs="Times New Roman"/>
          <w:u w:val="single"/>
        </w:rPr>
        <w:t xml:space="preserve"> it can in fact be the most dangerous form of despair, </w:t>
      </w:r>
      <w:r w:rsidRPr="00B35CDE">
        <w:rPr>
          <w:rFonts w:ascii="Times New Roman" w:hAnsi="Times New Roman" w:cs="Times New Roman"/>
          <w:sz w:val="16"/>
          <w:szCs w:val="16"/>
        </w:rPr>
        <w:t xml:space="preserve">To his own demoralization, </w:t>
      </w:r>
      <w:r w:rsidRPr="00A95C2D">
        <w:rPr>
          <w:rFonts w:ascii="Times New Roman" w:hAnsi="Times New Roman" w:cs="Times New Roman"/>
          <w:u w:val="single"/>
        </w:rPr>
        <w:t xml:space="preserve">the individual who is ignorance is in despair is </w:t>
      </w:r>
      <w:r w:rsidRPr="00B35CDE">
        <w:rPr>
          <w:rFonts w:ascii="Times New Roman" w:hAnsi="Times New Roman" w:cs="Times New Roman"/>
          <w:sz w:val="16"/>
          <w:szCs w:val="16"/>
        </w:rPr>
        <w:t>in a way</w:t>
      </w:r>
      <w:r w:rsidRPr="00A95C2D">
        <w:rPr>
          <w:rFonts w:ascii="Times New Roman" w:hAnsi="Times New Roman" w:cs="Times New Roman"/>
          <w:u w:val="single"/>
        </w:rPr>
        <w:t xml:space="preserve"> secured against becoming aware</w:t>
      </w:r>
      <w:r w:rsidRPr="00B35CDE">
        <w:rPr>
          <w:rFonts w:ascii="Times New Roman" w:hAnsi="Times New Roman" w:cs="Times New Roman"/>
          <w:sz w:val="16"/>
          <w:szCs w:val="16"/>
        </w:rPr>
        <w:t xml:space="preserve">- that is, he is altogether secure in the power of despair. </w:t>
      </w:r>
    </w:p>
    <w:p w:rsidR="00BF60CD" w:rsidRDefault="00BF60CD"/>
    <w:p w:rsidR="00A7551E" w:rsidRPr="00A1698E" w:rsidRDefault="00A7551E" w:rsidP="00A7551E">
      <w:pPr>
        <w:rPr>
          <w:rFonts w:ascii="Times New Roman" w:eastAsia="Calibri" w:hAnsi="Times New Roman" w:cs="Times New Roman"/>
          <w:b/>
          <w:color w:val="FF0000"/>
        </w:rPr>
      </w:pPr>
      <w:r w:rsidRPr="00A1698E">
        <w:rPr>
          <w:rFonts w:ascii="Times New Roman" w:eastAsia="Calibri" w:hAnsi="Times New Roman" w:cs="Times New Roman"/>
          <w:b/>
          <w:color w:val="FF0000"/>
        </w:rPr>
        <w:t>The Role of the Judge is to be a reflection of the Teacher, to trust back the lea</w:t>
      </w:r>
      <w:r>
        <w:rPr>
          <w:rFonts w:ascii="Times New Roman" w:eastAsia="Calibri" w:hAnsi="Times New Roman" w:cs="Times New Roman"/>
          <w:b/>
          <w:color w:val="FF0000"/>
        </w:rPr>
        <w:t>r</w:t>
      </w:r>
      <w:r w:rsidRPr="00A1698E">
        <w:rPr>
          <w:rFonts w:ascii="Times New Roman" w:eastAsia="Calibri" w:hAnsi="Times New Roman" w:cs="Times New Roman"/>
          <w:b/>
          <w:color w:val="FF0000"/>
        </w:rPr>
        <w:t xml:space="preserve">ner toward God. </w:t>
      </w:r>
    </w:p>
    <w:p w:rsidR="00A7551E" w:rsidRPr="001940D6" w:rsidRDefault="00A7551E" w:rsidP="00A7551E">
      <w:pPr>
        <w:rPr>
          <w:rFonts w:ascii="Times New Roman" w:eastAsia="Times New Roman" w:hAnsi="Times New Roman" w:cs="Times New Roman"/>
          <w:sz w:val="16"/>
          <w:szCs w:val="16"/>
        </w:rPr>
      </w:pPr>
      <w:proofErr w:type="spellStart"/>
      <w:r w:rsidRPr="009B74F5">
        <w:rPr>
          <w:rFonts w:ascii="Times New Roman" w:eastAsia="Times New Roman" w:hAnsi="Times New Roman" w:cs="Times New Roman"/>
          <w:b/>
        </w:rPr>
        <w:t>Climacus</w:t>
      </w:r>
      <w:proofErr w:type="spellEnd"/>
      <w:r w:rsidRPr="009B74F5">
        <w:rPr>
          <w:rFonts w:ascii="Times New Roman" w:eastAsia="Times New Roman" w:hAnsi="Times New Roman" w:cs="Times New Roman"/>
          <w:b/>
        </w:rPr>
        <w:t xml:space="preserve"> 44</w:t>
      </w:r>
      <w:r w:rsidRPr="007811F1">
        <w:rPr>
          <w:rFonts w:ascii="Times New Roman" w:eastAsia="Times New Roman" w:hAnsi="Times New Roman" w:cs="Times New Roman"/>
        </w:rPr>
        <w:t xml:space="preserve"> (Johannes, Also known as John of the Ladder,</w:t>
      </w:r>
      <w:r w:rsidRPr="007811F1">
        <w:rPr>
          <w:rFonts w:ascii="Times New Roman" w:eastAsia="Calibri" w:hAnsi="Times New Roman" w:cs="Times New Roman"/>
          <w:color w:val="000000"/>
          <w:shd w:val="clear" w:color="auto" w:fill="F9F9F9"/>
        </w:rPr>
        <w:t xml:space="preserve"> Philosophical Fragments) </w:t>
      </w:r>
      <w:r w:rsidRPr="007811F1">
        <w:rPr>
          <w:rFonts w:ascii="Times New Roman" w:eastAsia="Calibri" w:hAnsi="Times New Roman" w:cs="Times New Roman"/>
        </w:rPr>
        <w:br/>
      </w:r>
    </w:p>
    <w:p w:rsidR="00A7551E" w:rsidRPr="007811F1" w:rsidRDefault="00A7551E" w:rsidP="00A7551E">
      <w:pPr>
        <w:rPr>
          <w:rFonts w:ascii="Times New Roman" w:eastAsia="Times New Roman" w:hAnsi="Times New Roman" w:cs="Times New Roman"/>
          <w:sz w:val="16"/>
          <w:szCs w:val="16"/>
        </w:rPr>
      </w:pPr>
      <w:r w:rsidRPr="001940D6">
        <w:rPr>
          <w:rFonts w:ascii="Times New Roman" w:eastAsia="Times New Roman" w:hAnsi="Times New Roman" w:cs="Times New Roman"/>
          <w:sz w:val="16"/>
          <w:szCs w:val="16"/>
        </w:rPr>
        <w:tab/>
        <w:t>Such a Teacher the learner will never be able to forget</w:t>
      </w:r>
      <w:r w:rsidRPr="007811F1">
        <w:rPr>
          <w:rFonts w:ascii="Times New Roman" w:eastAsia="Times New Roman" w:hAnsi="Times New Roman" w:cs="Times New Roman"/>
          <w:sz w:val="16"/>
          <w:szCs w:val="16"/>
        </w:rPr>
        <w:t xml:space="preserve">. </w:t>
      </w:r>
      <w:r w:rsidRPr="001940D6">
        <w:rPr>
          <w:rFonts w:ascii="Times New Roman" w:eastAsia="Times New Roman" w:hAnsi="Times New Roman" w:cs="Times New Roman"/>
          <w:sz w:val="16"/>
          <w:szCs w:val="16"/>
        </w:rPr>
        <w:t xml:space="preserve">For the moment he forgets him he sinks back again into </w:t>
      </w:r>
      <w:proofErr w:type="gramStart"/>
      <w:r w:rsidRPr="001940D6">
        <w:rPr>
          <w:rFonts w:ascii="Times New Roman" w:eastAsia="Times New Roman" w:hAnsi="Times New Roman" w:cs="Times New Roman"/>
          <w:sz w:val="16"/>
          <w:szCs w:val="16"/>
        </w:rPr>
        <w:t>himself</w:t>
      </w:r>
      <w:proofErr w:type="gramEnd"/>
      <w:r w:rsidRPr="001940D6">
        <w:rPr>
          <w:rFonts w:ascii="Times New Roman" w:eastAsia="Times New Roman" w:hAnsi="Times New Roman" w:cs="Times New Roman"/>
          <w:sz w:val="16"/>
          <w:szCs w:val="16"/>
        </w:rPr>
        <w:t xml:space="preserve">, </w:t>
      </w:r>
      <w:r w:rsidRPr="007811F1">
        <w:rPr>
          <w:rFonts w:ascii="Times New Roman" w:eastAsia="Times New Roman" w:hAnsi="Times New Roman" w:cs="Times New Roman"/>
          <w:sz w:val="16"/>
          <w:szCs w:val="16"/>
        </w:rPr>
        <w:t>just as one who while in original possession of the condition forgot that God exists, and thereby sank into bondage. If they should happen to meet in another life,</w:t>
      </w:r>
      <w:r w:rsidRPr="007811F1">
        <w:rPr>
          <w:rFonts w:ascii="Times New Roman" w:eastAsia="Times New Roman" w:hAnsi="Times New Roman" w:cs="Times New Roman"/>
          <w:u w:val="single"/>
        </w:rPr>
        <w:t xml:space="preserve"> the Teacher would again be able to give the condition to </w:t>
      </w:r>
      <w:r w:rsidRPr="007811F1">
        <w:rPr>
          <w:rFonts w:ascii="Times New Roman" w:eastAsia="Times New Roman" w:hAnsi="Times New Roman" w:cs="Times New Roman"/>
          <w:sz w:val="16"/>
          <w:szCs w:val="16"/>
        </w:rPr>
        <w:t xml:space="preserve">anyone </w:t>
      </w:r>
      <w:r w:rsidRPr="007811F1">
        <w:rPr>
          <w:rFonts w:ascii="Times New Roman" w:eastAsia="Times New Roman" w:hAnsi="Times New Roman" w:cs="Times New Roman"/>
          <w:u w:val="single"/>
        </w:rPr>
        <w:t>who had not yet received it; but to one who had once received the condition he would stand in a different relation. The condition was a trust, for which the recipient would always be required to render an account.</w:t>
      </w:r>
      <w:r w:rsidRPr="007811F1">
        <w:rPr>
          <w:rFonts w:ascii="Times New Roman" w:eastAsia="Times New Roman" w:hAnsi="Times New Roman" w:cs="Times New Roman"/>
        </w:rPr>
        <w:t xml:space="preserve"> </w:t>
      </w:r>
      <w:r w:rsidRPr="007811F1">
        <w:rPr>
          <w:rFonts w:ascii="Times New Roman" w:hAnsi="Times New Roman" w:cs="Times New Roman"/>
          <w:sz w:val="14"/>
          <w:szCs w:val="14"/>
        </w:rPr>
        <w:t xml:space="preserve">But what shall we call such a Teacher? A teacher may determine whether the pupil makes progress or not, but he cannot judge </w:t>
      </w:r>
      <w:r w:rsidRPr="001940D6">
        <w:rPr>
          <w:rFonts w:ascii="Times New Roman" w:eastAsia="Times New Roman" w:hAnsi="Times New Roman" w:cs="Times New Roman"/>
          <w:sz w:val="16"/>
          <w:szCs w:val="16"/>
        </w:rPr>
        <w:t>him</w:t>
      </w:r>
      <w:r w:rsidRPr="007811F1">
        <w:rPr>
          <w:rFonts w:ascii="Times New Roman" w:hAnsi="Times New Roman" w:cs="Times New Roman"/>
          <w:sz w:val="14"/>
          <w:szCs w:val="14"/>
        </w:rPr>
        <w:t>; for he ought to have Socratic insight enough to perceive that he cannot give him what is essential</w:t>
      </w:r>
      <w:r w:rsidRPr="007811F1">
        <w:rPr>
          <w:rFonts w:ascii="Times New Roman" w:eastAsia="Times New Roman" w:hAnsi="Times New Roman" w:cs="Times New Roman"/>
          <w:u w:val="single"/>
        </w:rPr>
        <w:t xml:space="preserve">. </w:t>
      </w:r>
      <w:r w:rsidRPr="00A1698E">
        <w:rPr>
          <w:rFonts w:ascii="Times New Roman" w:eastAsia="Calibri" w:hAnsi="Times New Roman" w:cs="Times New Roman"/>
          <w:b/>
          <w:sz w:val="24"/>
          <w:u w:val="single"/>
        </w:rPr>
        <w:t>This Teacher is thus not so much teacher as Judge</w:t>
      </w:r>
      <w:r w:rsidRPr="007811F1">
        <w:rPr>
          <w:rFonts w:ascii="Times New Roman" w:eastAsia="Times New Roman" w:hAnsi="Times New Roman" w:cs="Times New Roman"/>
          <w:u w:val="single"/>
        </w:rPr>
        <w:t xml:space="preserve">. </w:t>
      </w:r>
      <w:r w:rsidRPr="001940D6">
        <w:rPr>
          <w:rFonts w:ascii="Times New Roman" w:eastAsia="Times New Roman" w:hAnsi="Times New Roman" w:cs="Times New Roman"/>
          <w:sz w:val="16"/>
          <w:szCs w:val="16"/>
        </w:rPr>
        <w:t>Even when the learner has most completely appropriated the condition, and most profoundly apprehended the Truth, he cannot forget this Teacher</w:t>
      </w:r>
      <w:r w:rsidRPr="007811F1">
        <w:rPr>
          <w:rFonts w:ascii="Times New Roman" w:eastAsia="Times New Roman" w:hAnsi="Times New Roman" w:cs="Times New Roman"/>
        </w:rPr>
        <w:t xml:space="preserve">, </w:t>
      </w:r>
      <w:r w:rsidRPr="007811F1">
        <w:rPr>
          <w:rFonts w:ascii="Times New Roman" w:eastAsia="Times New Roman" w:hAnsi="Times New Roman" w:cs="Times New Roman"/>
          <w:sz w:val="16"/>
          <w:szCs w:val="16"/>
        </w:rPr>
        <w:t xml:space="preserve">or let him vanish </w:t>
      </w:r>
      <w:proofErr w:type="spellStart"/>
      <w:proofErr w:type="gramStart"/>
      <w:r w:rsidRPr="007811F1">
        <w:rPr>
          <w:rFonts w:ascii="Times New Roman" w:eastAsia="Times New Roman" w:hAnsi="Times New Roman" w:cs="Times New Roman"/>
          <w:sz w:val="16"/>
          <w:szCs w:val="16"/>
        </w:rPr>
        <w:t>Socratically</w:t>
      </w:r>
      <w:proofErr w:type="spellEnd"/>
      <w:proofErr w:type="gramEnd"/>
      <w:r w:rsidRPr="007811F1">
        <w:rPr>
          <w:rFonts w:ascii="Times New Roman" w:eastAsia="Times New Roman" w:hAnsi="Times New Roman" w:cs="Times New Roman"/>
          <w:sz w:val="16"/>
          <w:szCs w:val="16"/>
        </w:rPr>
        <w:t xml:space="preserve">, although this is far more profound than illusory sentimentality or untimely pettiness of spirit. It is indeed the highest, unless that other </w:t>
      </w:r>
      <w:proofErr w:type="gramStart"/>
      <w:r w:rsidRPr="007811F1">
        <w:rPr>
          <w:rFonts w:ascii="Times New Roman" w:eastAsia="Times New Roman" w:hAnsi="Times New Roman" w:cs="Times New Roman"/>
          <w:sz w:val="16"/>
          <w:szCs w:val="16"/>
        </w:rPr>
        <w:t>be</w:t>
      </w:r>
      <w:proofErr w:type="gramEnd"/>
      <w:r w:rsidRPr="007811F1">
        <w:rPr>
          <w:rFonts w:ascii="Times New Roman" w:eastAsia="Times New Roman" w:hAnsi="Times New Roman" w:cs="Times New Roman"/>
          <w:sz w:val="16"/>
          <w:szCs w:val="16"/>
        </w:rPr>
        <w:t xml:space="preserve"> the Truth.</w:t>
      </w:r>
    </w:p>
    <w:p w:rsidR="00A7551E" w:rsidRPr="007811F1" w:rsidRDefault="00A7551E" w:rsidP="00A7551E">
      <w:pPr>
        <w:rPr>
          <w:rFonts w:ascii="Times New Roman" w:eastAsia="Times New Roman" w:hAnsi="Times New Roman" w:cs="Times New Roman"/>
          <w:u w:val="single"/>
        </w:rPr>
      </w:pPr>
      <w:r w:rsidRPr="007811F1">
        <w:rPr>
          <w:rFonts w:ascii="Times New Roman" w:eastAsia="Times New Roman" w:hAnsi="Times New Roman" w:cs="Times New Roman"/>
        </w:rPr>
        <w:tab/>
      </w:r>
      <w:proofErr w:type="gramStart"/>
      <w:r w:rsidRPr="007811F1">
        <w:rPr>
          <w:rFonts w:ascii="Times New Roman" w:eastAsia="Times New Roman" w:hAnsi="Times New Roman" w:cs="Times New Roman"/>
          <w:sz w:val="16"/>
          <w:szCs w:val="16"/>
        </w:rPr>
        <w:t>And now the moment.</w:t>
      </w:r>
      <w:proofErr w:type="gramEnd"/>
      <w:r w:rsidRPr="007811F1">
        <w:rPr>
          <w:rFonts w:ascii="Times New Roman" w:eastAsia="Times New Roman" w:hAnsi="Times New Roman" w:cs="Times New Roman"/>
        </w:rPr>
        <w:t xml:space="preserve"> </w:t>
      </w:r>
      <w:r w:rsidRPr="007811F1">
        <w:rPr>
          <w:rFonts w:ascii="Times New Roman" w:eastAsia="Times New Roman" w:hAnsi="Times New Roman" w:cs="Times New Roman"/>
          <w:u w:val="single"/>
        </w:rPr>
        <w:t xml:space="preserve">Such a moment </w:t>
      </w:r>
      <w:r w:rsidRPr="001940D6">
        <w:rPr>
          <w:rFonts w:ascii="Times New Roman" w:eastAsia="Times New Roman" w:hAnsi="Times New Roman" w:cs="Times New Roman"/>
          <w:sz w:val="16"/>
          <w:szCs w:val="16"/>
        </w:rPr>
        <w:t xml:space="preserve">has a peculiar character. It </w:t>
      </w:r>
      <w:r w:rsidRPr="007811F1">
        <w:rPr>
          <w:rFonts w:ascii="Times New Roman" w:eastAsia="Times New Roman" w:hAnsi="Times New Roman" w:cs="Times New Roman"/>
          <w:u w:val="single"/>
        </w:rPr>
        <w:t xml:space="preserve">is brief and temporal indeed, </w:t>
      </w:r>
      <w:r w:rsidRPr="001940D6">
        <w:rPr>
          <w:rFonts w:ascii="Times New Roman" w:eastAsia="Times New Roman" w:hAnsi="Times New Roman" w:cs="Times New Roman"/>
          <w:sz w:val="16"/>
          <w:szCs w:val="16"/>
        </w:rPr>
        <w:t>like every moment; it is transient as all moments are; it is past, like every moment in the next moment. And yet</w:t>
      </w:r>
      <w:r w:rsidRPr="007811F1">
        <w:rPr>
          <w:rFonts w:ascii="Times New Roman" w:eastAsia="Times New Roman" w:hAnsi="Times New Roman" w:cs="Times New Roman"/>
          <w:u w:val="single"/>
        </w:rPr>
        <w:t xml:space="preserve"> it is decisive, and filled with the Eternal. Such a moment</w:t>
      </w:r>
      <w:r w:rsidRPr="007811F1">
        <w:rPr>
          <w:rFonts w:ascii="Times New Roman" w:eastAsia="Times New Roman" w:hAnsi="Times New Roman" w:cs="Times New Roman"/>
        </w:rPr>
        <w:t xml:space="preserve"> </w:t>
      </w:r>
      <w:r w:rsidRPr="007811F1">
        <w:rPr>
          <w:rFonts w:ascii="Times New Roman" w:eastAsia="Times New Roman" w:hAnsi="Times New Roman" w:cs="Times New Roman"/>
          <w:sz w:val="16"/>
          <w:szCs w:val="16"/>
        </w:rPr>
        <w:t>ought to have a distinctive name; let us</w:t>
      </w:r>
      <w:r w:rsidRPr="007811F1">
        <w:rPr>
          <w:rFonts w:ascii="Times New Roman" w:eastAsia="Times New Roman" w:hAnsi="Times New Roman" w:cs="Times New Roman"/>
        </w:rPr>
        <w:t xml:space="preserve"> </w:t>
      </w:r>
      <w:r w:rsidRPr="007811F1">
        <w:rPr>
          <w:rFonts w:ascii="Times New Roman" w:eastAsia="Times New Roman" w:hAnsi="Times New Roman" w:cs="Times New Roman"/>
          <w:u w:val="single"/>
        </w:rPr>
        <w:t>call it the Fullness of Time.</w:t>
      </w:r>
    </w:p>
    <w:p w:rsidR="00A7551E" w:rsidRDefault="00A7551E" w:rsidP="00A7551E"/>
    <w:p w:rsidR="00A7551E" w:rsidRDefault="00A7551E" w:rsidP="00A7551E"/>
    <w:p w:rsidR="00A7551E" w:rsidRDefault="00A7551E" w:rsidP="00A7551E">
      <w:pPr>
        <w:rPr>
          <w:rFonts w:ascii="Times New Roman" w:eastAsia="Times New Roman" w:hAnsi="Times New Roman" w:cs="Times New Roman"/>
          <w:b/>
        </w:rPr>
      </w:pPr>
    </w:p>
    <w:p w:rsidR="00A7551E" w:rsidRDefault="00A7551E" w:rsidP="00A7551E">
      <w:pPr>
        <w:rPr>
          <w:rFonts w:ascii="Times New Roman" w:eastAsia="Times New Roman" w:hAnsi="Times New Roman" w:cs="Times New Roman"/>
          <w:b/>
        </w:rPr>
      </w:pPr>
    </w:p>
    <w:p w:rsidR="00A7551E" w:rsidRPr="001940D6" w:rsidRDefault="00A7551E" w:rsidP="00A7551E">
      <w:pPr>
        <w:rPr>
          <w:rFonts w:ascii="Times New Roman" w:eastAsia="Times New Roman" w:hAnsi="Times New Roman" w:cs="Times New Roman"/>
          <w:b/>
        </w:rPr>
      </w:pPr>
      <w:r w:rsidRPr="001940D6">
        <w:rPr>
          <w:rFonts w:ascii="Times New Roman" w:eastAsia="Times New Roman" w:hAnsi="Times New Roman" w:cs="Times New Roman"/>
          <w:b/>
        </w:rPr>
        <w:lastRenderedPageBreak/>
        <w:t xml:space="preserve">Role of Judge Solvency: </w:t>
      </w:r>
      <w:r w:rsidRPr="00A1698E">
        <w:rPr>
          <w:rFonts w:ascii="Times New Roman" w:eastAsia="Calibri" w:hAnsi="Times New Roman" w:cs="Times New Roman"/>
          <w:b/>
          <w:color w:val="FF0000"/>
        </w:rPr>
        <w:t>The teacher break the bondage the enchained self from bondage</w:t>
      </w:r>
      <w:r>
        <w:rPr>
          <w:rFonts w:ascii="Times New Roman" w:eastAsia="Times New Roman" w:hAnsi="Times New Roman" w:cs="Times New Roman"/>
          <w:b/>
        </w:rPr>
        <w:t xml:space="preserve">. </w:t>
      </w:r>
    </w:p>
    <w:p w:rsidR="00A7551E" w:rsidRPr="00E67FCF" w:rsidRDefault="00A7551E" w:rsidP="00A7551E">
      <w:pPr>
        <w:rPr>
          <w:rFonts w:ascii="Times New Roman" w:hAnsi="Times New Roman" w:cs="Times New Roman"/>
        </w:rPr>
      </w:pPr>
      <w:proofErr w:type="spellStart"/>
      <w:r w:rsidRPr="001940D6">
        <w:rPr>
          <w:rFonts w:ascii="Times New Roman" w:eastAsia="Times New Roman" w:hAnsi="Times New Roman" w:cs="Times New Roman"/>
          <w:b/>
        </w:rPr>
        <w:t>Climacus</w:t>
      </w:r>
      <w:proofErr w:type="spellEnd"/>
      <w:r w:rsidRPr="001940D6">
        <w:rPr>
          <w:rFonts w:ascii="Times New Roman" w:eastAsia="Times New Roman" w:hAnsi="Times New Roman" w:cs="Times New Roman"/>
          <w:b/>
        </w:rPr>
        <w:t xml:space="preserve"> 44</w:t>
      </w:r>
      <w:r w:rsidRPr="006C389D">
        <w:rPr>
          <w:rFonts w:ascii="Times New Roman" w:eastAsia="Times New Roman" w:hAnsi="Times New Roman" w:cs="Times New Roman"/>
        </w:rPr>
        <w:t xml:space="preserve"> (Johannes, Also known as John of the Ladder,</w:t>
      </w:r>
      <w:r w:rsidRPr="006C389D">
        <w:rPr>
          <w:rFonts w:ascii="Times New Roman" w:hAnsi="Times New Roman" w:cs="Times New Roman"/>
          <w:color w:val="000000"/>
          <w:shd w:val="clear" w:color="auto" w:fill="F9F9F9"/>
        </w:rPr>
        <w:t xml:space="preserve"> Philosophical Fragments) </w:t>
      </w:r>
      <w:r w:rsidRPr="00E67FCF">
        <w:rPr>
          <w:rFonts w:ascii="Times New Roman" w:hAnsi="Times New Roman" w:cs="Times New Roman"/>
        </w:rPr>
        <w:br/>
      </w:r>
    </w:p>
    <w:p w:rsidR="00A7551E" w:rsidRDefault="00A7551E" w:rsidP="00A7551E">
      <w:r w:rsidRPr="0051381E">
        <w:rPr>
          <w:rFonts w:ascii="Times New Roman" w:eastAsia="Times New Roman" w:hAnsi="Times New Roman" w:cs="Times New Roman"/>
          <w:u w:val="single"/>
        </w:rPr>
        <w:t xml:space="preserve">The Teacher, </w:t>
      </w:r>
      <w:r w:rsidRPr="001940D6">
        <w:rPr>
          <w:rFonts w:ascii="Times New Roman" w:eastAsia="Times New Roman" w:hAnsi="Times New Roman" w:cs="Times New Roman"/>
          <w:sz w:val="16"/>
          <w:szCs w:val="16"/>
        </w:rPr>
        <w:t>then, is the God, and he</w:t>
      </w:r>
      <w:r w:rsidRPr="0051381E">
        <w:rPr>
          <w:rFonts w:ascii="Times New Roman" w:eastAsia="Times New Roman" w:hAnsi="Times New Roman" w:cs="Times New Roman"/>
          <w:u w:val="single"/>
        </w:rPr>
        <w:t xml:space="preserve"> gives the learner the requisite condition and the Truth.</w:t>
      </w:r>
      <w:r w:rsidRPr="00F27805">
        <w:rPr>
          <w:rFonts w:ascii="Times New Roman" w:eastAsia="Times New Roman" w:hAnsi="Times New Roman" w:cs="Times New Roman"/>
          <w:u w:val="single"/>
        </w:rPr>
        <w:t xml:space="preserve"> </w:t>
      </w:r>
      <w:r w:rsidRPr="006C389D">
        <w:rPr>
          <w:rFonts w:ascii="Times New Roman" w:hAnsi="Times New Roman" w:cs="Times New Roman"/>
          <w:sz w:val="14"/>
          <w:szCs w:val="14"/>
        </w:rPr>
        <w:t xml:space="preserve">What shall we call such a Teacher? -- </w:t>
      </w:r>
      <w:proofErr w:type="gramStart"/>
      <w:r w:rsidRPr="006C389D">
        <w:rPr>
          <w:rFonts w:ascii="Times New Roman" w:hAnsi="Times New Roman" w:cs="Times New Roman"/>
          <w:sz w:val="14"/>
          <w:szCs w:val="14"/>
        </w:rPr>
        <w:t>for</w:t>
      </w:r>
      <w:proofErr w:type="gramEnd"/>
      <w:r w:rsidRPr="006C389D">
        <w:rPr>
          <w:rFonts w:ascii="Times New Roman" w:hAnsi="Times New Roman" w:cs="Times New Roman"/>
          <w:sz w:val="14"/>
          <w:szCs w:val="14"/>
        </w:rPr>
        <w:t xml:space="preserve"> we are surely agreed that we have already far transcended the ordinary functions of a teacher.</w:t>
      </w:r>
      <w:r w:rsidRPr="00A4297A">
        <w:rPr>
          <w:rFonts w:ascii="Times New Roman" w:hAnsi="Times New Roman" w:cs="Times New Roman"/>
          <w:sz w:val="16"/>
          <w:szCs w:val="16"/>
        </w:rPr>
        <w:t xml:space="preserve"> </w:t>
      </w:r>
      <w:r w:rsidRPr="001F2D66">
        <w:rPr>
          <w:rFonts w:ascii="Times New Roman" w:hAnsi="Times New Roman" w:cs="Times New Roman"/>
          <w:u w:val="single"/>
        </w:rPr>
        <w:t xml:space="preserve">In so far as the learner is in Error, </w:t>
      </w:r>
      <w:r w:rsidRPr="006C389D">
        <w:rPr>
          <w:rFonts w:ascii="Times New Roman" w:hAnsi="Times New Roman" w:cs="Times New Roman"/>
          <w:sz w:val="14"/>
          <w:szCs w:val="14"/>
        </w:rPr>
        <w:t xml:space="preserve">but in consequence of his own act (and in no other way can he possibly be in this state, as we have shown above), he might seem to be free; for to be what one is by one’s own act is freedom. And yet he is in reality unfree and bound and exiled; for to be free from the Truth is to be exiled from the Truth, and to be exiled by one’s own self is to be bound. But since he is bound by himself, may he not </w:t>
      </w:r>
      <w:proofErr w:type="spellStart"/>
      <w:r w:rsidRPr="006C389D">
        <w:rPr>
          <w:rFonts w:ascii="Times New Roman" w:hAnsi="Times New Roman" w:cs="Times New Roman"/>
          <w:sz w:val="14"/>
          <w:szCs w:val="14"/>
        </w:rPr>
        <w:t>loose</w:t>
      </w:r>
      <w:proofErr w:type="spellEnd"/>
      <w:r w:rsidRPr="006C389D">
        <w:rPr>
          <w:rFonts w:ascii="Times New Roman" w:hAnsi="Times New Roman" w:cs="Times New Roman"/>
          <w:sz w:val="14"/>
          <w:szCs w:val="14"/>
        </w:rPr>
        <w:t xml:space="preserve"> his bonds and set </w:t>
      </w:r>
      <w:proofErr w:type="gramStart"/>
      <w:r w:rsidRPr="006C389D">
        <w:rPr>
          <w:rFonts w:ascii="Times New Roman" w:hAnsi="Times New Roman" w:cs="Times New Roman"/>
          <w:sz w:val="14"/>
          <w:szCs w:val="14"/>
        </w:rPr>
        <w:t>himself</w:t>
      </w:r>
      <w:proofErr w:type="gramEnd"/>
      <w:r w:rsidRPr="006C389D">
        <w:rPr>
          <w:rFonts w:ascii="Times New Roman" w:hAnsi="Times New Roman" w:cs="Times New Roman"/>
          <w:sz w:val="14"/>
          <w:szCs w:val="14"/>
        </w:rPr>
        <w:t xml:space="preserve"> free? For whatever binds me, the same should be able to set me free when it wills; and </w:t>
      </w:r>
      <w:r w:rsidRPr="001F2D66">
        <w:rPr>
          <w:rFonts w:ascii="Times New Roman" w:hAnsi="Times New Roman" w:cs="Times New Roman"/>
          <w:u w:val="single"/>
        </w:rPr>
        <w:t xml:space="preserve">since this power is here his own self, he should be able to liberate himself. But first </w:t>
      </w:r>
      <w:r w:rsidRPr="001940D6">
        <w:rPr>
          <w:rFonts w:ascii="Times New Roman" w:hAnsi="Times New Roman" w:cs="Times New Roman"/>
          <w:sz w:val="14"/>
          <w:szCs w:val="14"/>
        </w:rPr>
        <w:t xml:space="preserve">at any rate </w:t>
      </w:r>
      <w:r w:rsidRPr="001F2D66">
        <w:rPr>
          <w:rFonts w:ascii="Times New Roman" w:hAnsi="Times New Roman" w:cs="Times New Roman"/>
          <w:u w:val="single"/>
        </w:rPr>
        <w:t xml:space="preserve">he must will it. </w:t>
      </w:r>
      <w:r w:rsidRPr="001940D6">
        <w:rPr>
          <w:rFonts w:ascii="Times New Roman" w:hAnsi="Times New Roman" w:cs="Times New Roman"/>
          <w:sz w:val="14"/>
          <w:szCs w:val="14"/>
        </w:rPr>
        <w:t>Suppose him now to be so profoundly impressed by what the Teacher gave him occasion to remember (a</w:t>
      </w:r>
      <w:r w:rsidRPr="006C389D">
        <w:rPr>
          <w:rFonts w:ascii="Times New Roman" w:hAnsi="Times New Roman" w:cs="Times New Roman"/>
          <w:sz w:val="14"/>
          <w:szCs w:val="14"/>
        </w:rPr>
        <w:t xml:space="preserve">nd this must not be omitted from the reckoning); suppose that he wills his freedom. In that case, i.e., if by willing to be free he could by himself became free, the fact that he had been bound would become a state of the past, </w:t>
      </w:r>
      <w:proofErr w:type="spellStart"/>
      <w:r w:rsidRPr="006C389D">
        <w:rPr>
          <w:rFonts w:ascii="Times New Roman" w:hAnsi="Times New Roman" w:cs="Times New Roman"/>
          <w:sz w:val="14"/>
          <w:szCs w:val="14"/>
        </w:rPr>
        <w:t>tracelessly</w:t>
      </w:r>
      <w:proofErr w:type="spellEnd"/>
      <w:r w:rsidRPr="006C389D">
        <w:rPr>
          <w:rFonts w:ascii="Times New Roman" w:hAnsi="Times New Roman" w:cs="Times New Roman"/>
          <w:sz w:val="14"/>
          <w:szCs w:val="14"/>
        </w:rPr>
        <w:t xml:space="preserve"> vanishing in the moment of liberation; the moment would not be charged with decisive significance</w:t>
      </w:r>
      <w:r w:rsidRPr="00A4297A">
        <w:rPr>
          <w:rFonts w:ascii="Times New Roman" w:hAnsi="Times New Roman" w:cs="Times New Roman"/>
          <w:sz w:val="16"/>
          <w:szCs w:val="16"/>
        </w:rPr>
        <w:t>.</w:t>
      </w:r>
      <w:r w:rsidRPr="00F27805">
        <w:rPr>
          <w:rFonts w:ascii="Times New Roman" w:eastAsia="Times New Roman" w:hAnsi="Times New Roman" w:cs="Times New Roman"/>
        </w:rPr>
        <w:t xml:space="preserve"> </w:t>
      </w:r>
      <w:r w:rsidRPr="0051381E">
        <w:rPr>
          <w:rFonts w:ascii="Times New Roman" w:eastAsia="Times New Roman" w:hAnsi="Times New Roman" w:cs="Times New Roman"/>
          <w:u w:val="single"/>
        </w:rPr>
        <w:t>He was not aware that he had bound himself</w:t>
      </w:r>
      <w:r w:rsidRPr="00F27805">
        <w:rPr>
          <w:rFonts w:ascii="Times New Roman" w:eastAsia="Times New Roman" w:hAnsi="Times New Roman" w:cs="Times New Roman"/>
        </w:rPr>
        <w:t xml:space="preserve">, </w:t>
      </w:r>
      <w:r w:rsidRPr="00A4297A">
        <w:rPr>
          <w:rFonts w:ascii="Times New Roman" w:hAnsi="Times New Roman" w:cs="Times New Roman"/>
          <w:sz w:val="16"/>
          <w:szCs w:val="16"/>
        </w:rPr>
        <w:t>and now he had freed himself.4 Thus interpreted the moment receives no decisive significance, and yet this was the hypothesis we proposed to ourselves in the beginning. By the terms of our hypothesis</w:t>
      </w:r>
      <w:r w:rsidRPr="00F27805">
        <w:rPr>
          <w:rFonts w:ascii="Times New Roman" w:eastAsia="Times New Roman" w:hAnsi="Times New Roman" w:cs="Times New Roman"/>
        </w:rPr>
        <w:t xml:space="preserve">, </w:t>
      </w:r>
      <w:r w:rsidRPr="0051381E">
        <w:rPr>
          <w:rFonts w:ascii="Times New Roman" w:eastAsia="Times New Roman" w:hAnsi="Times New Roman" w:cs="Times New Roman"/>
          <w:u w:val="single"/>
        </w:rPr>
        <w:t xml:space="preserve">therefore, he will not be able to set himself free -- And so </w:t>
      </w:r>
      <w:bookmarkStart w:id="3" w:name="_GoBack"/>
      <w:bookmarkEnd w:id="3"/>
      <w:r w:rsidRPr="0051381E">
        <w:rPr>
          <w:rFonts w:ascii="Times New Roman" w:eastAsia="Times New Roman" w:hAnsi="Times New Roman" w:cs="Times New Roman"/>
          <w:u w:val="single"/>
        </w:rPr>
        <w:t>it is in very truth; for he forges the chains of his bondage with the strength of his freedom</w:t>
      </w:r>
      <w:r w:rsidRPr="00F27805">
        <w:rPr>
          <w:rFonts w:ascii="Times New Roman" w:eastAsia="Times New Roman" w:hAnsi="Times New Roman" w:cs="Times New Roman"/>
        </w:rPr>
        <w:t xml:space="preserve">, </w:t>
      </w:r>
      <w:r w:rsidRPr="00A4297A">
        <w:rPr>
          <w:rFonts w:ascii="Times New Roman" w:hAnsi="Times New Roman" w:cs="Times New Roman"/>
          <w:sz w:val="16"/>
          <w:szCs w:val="16"/>
        </w:rPr>
        <w:t>since he exists in it without compulsion; and</w:t>
      </w:r>
      <w:r w:rsidRPr="00691F90">
        <w:rPr>
          <w:rFonts w:ascii="Times New Roman" w:hAnsi="Times New Roman" w:cs="Times New Roman"/>
          <w:sz w:val="16"/>
          <w:szCs w:val="16"/>
        </w:rPr>
        <w:t xml:space="preserve"> thus his bonds grow strong, and all his powers unite to make him the slave of sin. </w:t>
      </w:r>
      <w:r w:rsidRPr="00A4297A">
        <w:rPr>
          <w:rFonts w:ascii="Times New Roman" w:hAnsi="Times New Roman" w:cs="Times New Roman"/>
          <w:sz w:val="16"/>
          <w:szCs w:val="16"/>
        </w:rPr>
        <w:t xml:space="preserve">-- What now shall we call such </w:t>
      </w:r>
      <w:r w:rsidRPr="00A1698E">
        <w:rPr>
          <w:rFonts w:ascii="Times New Roman" w:eastAsia="Calibri" w:hAnsi="Times New Roman" w:cs="Times New Roman"/>
          <w:b/>
          <w:sz w:val="24"/>
          <w:u w:val="single"/>
        </w:rPr>
        <w:t>a Teacher, one who restores the lost condition and gives the learner the Truth</w:t>
      </w:r>
      <w:r w:rsidRPr="00A4297A">
        <w:rPr>
          <w:rFonts w:ascii="Times New Roman" w:hAnsi="Times New Roman" w:cs="Times New Roman"/>
          <w:sz w:val="16"/>
          <w:szCs w:val="16"/>
        </w:rPr>
        <w:t>?</w:t>
      </w:r>
      <w:r w:rsidRPr="00F27805">
        <w:rPr>
          <w:rFonts w:ascii="Times New Roman" w:eastAsia="Times New Roman" w:hAnsi="Times New Roman" w:cs="Times New Roman"/>
          <w:u w:val="single"/>
        </w:rPr>
        <w:t xml:space="preserve"> </w:t>
      </w:r>
      <w:r w:rsidRPr="001940D6">
        <w:rPr>
          <w:rFonts w:ascii="Times New Roman" w:hAnsi="Times New Roman" w:cs="Times New Roman"/>
          <w:sz w:val="14"/>
          <w:szCs w:val="14"/>
        </w:rPr>
        <w:t xml:space="preserve">Let us call him </w:t>
      </w:r>
      <w:proofErr w:type="spellStart"/>
      <w:r w:rsidRPr="001940D6">
        <w:rPr>
          <w:rFonts w:ascii="Times New Roman" w:hAnsi="Times New Roman" w:cs="Times New Roman"/>
          <w:sz w:val="14"/>
          <w:szCs w:val="14"/>
        </w:rPr>
        <w:t>Saviour</w:t>
      </w:r>
      <w:proofErr w:type="spellEnd"/>
      <w:r w:rsidRPr="001940D6">
        <w:rPr>
          <w:rFonts w:ascii="Times New Roman" w:hAnsi="Times New Roman" w:cs="Times New Roman"/>
          <w:sz w:val="14"/>
          <w:szCs w:val="14"/>
        </w:rPr>
        <w:t xml:space="preserve">, for he saves the learner from his bondage and from himself; let us call him Redeemer, for he redeems the learner from the captivity into which he had plunged himself, </w:t>
      </w:r>
      <w:r w:rsidRPr="006C389D">
        <w:rPr>
          <w:rFonts w:ascii="Times New Roman" w:hAnsi="Times New Roman" w:cs="Times New Roman"/>
          <w:sz w:val="14"/>
          <w:szCs w:val="14"/>
        </w:rPr>
        <w:t xml:space="preserve">and no captivity is so terrible and so impossible to break, as that in which the individual keeps himself. And still we have not said all that is necessary; for by his self-imposed bondage the learner has brought upon </w:t>
      </w:r>
      <w:proofErr w:type="gramStart"/>
      <w:r w:rsidRPr="006C389D">
        <w:rPr>
          <w:rFonts w:ascii="Times New Roman" w:hAnsi="Times New Roman" w:cs="Times New Roman"/>
          <w:sz w:val="14"/>
          <w:szCs w:val="14"/>
        </w:rPr>
        <w:t>himself</w:t>
      </w:r>
      <w:proofErr w:type="gramEnd"/>
      <w:r w:rsidRPr="006C389D">
        <w:rPr>
          <w:rFonts w:ascii="Times New Roman" w:hAnsi="Times New Roman" w:cs="Times New Roman"/>
          <w:sz w:val="14"/>
          <w:szCs w:val="14"/>
        </w:rPr>
        <w:t xml:space="preserve"> a burden of guilt, and when the Teacher gives him the condition and the Truth he constitutes himself an Atonement, taking away the wrath impending upon that of which the learner has made himself guilty</w:t>
      </w:r>
    </w:p>
    <w:sectPr w:rsidR="00A75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0CD"/>
    <w:rsid w:val="000D5FA2"/>
    <w:rsid w:val="00160383"/>
    <w:rsid w:val="002E7754"/>
    <w:rsid w:val="00633022"/>
    <w:rsid w:val="0064219F"/>
    <w:rsid w:val="00A7551E"/>
    <w:rsid w:val="00BF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F60CD"/>
    <w:pPr>
      <w:spacing w:after="0" w:line="240" w:lineRule="auto"/>
    </w:pPr>
    <w:rPr>
      <w:rFonts w:ascii="Calibri" w:hAnsi="Calibri" w:cs="Calibri"/>
    </w:rPr>
  </w:style>
  <w:style w:type="paragraph" w:styleId="Heading1">
    <w:name w:val="heading 1"/>
    <w:basedOn w:val="Normal"/>
    <w:next w:val="Normal"/>
    <w:link w:val="Heading1Char"/>
    <w:uiPriority w:val="9"/>
    <w:qFormat/>
    <w:rsid w:val="00BF60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BF60C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BF60CD"/>
    <w:rPr>
      <w:b/>
      <w:bCs/>
      <w:sz w:val="26"/>
      <w:u w:val="none"/>
    </w:rPr>
  </w:style>
  <w:style w:type="paragraph" w:customStyle="1" w:styleId="Style1">
    <w:name w:val="Style1"/>
    <w:basedOn w:val="Heading1"/>
    <w:link w:val="Style1Char"/>
    <w:qFormat/>
    <w:rsid w:val="00BF60CD"/>
    <w:pPr>
      <w:spacing w:before="240"/>
      <w:jc w:val="center"/>
    </w:pPr>
    <w:rPr>
      <w:rFonts w:ascii="Times New Roman" w:hAnsi="Times New Roman" w:cs="Times New Roman"/>
      <w:bCs w:val="0"/>
      <w:sz w:val="24"/>
      <w:szCs w:val="24"/>
    </w:rPr>
  </w:style>
  <w:style w:type="character" w:customStyle="1" w:styleId="Style1Char">
    <w:name w:val="Style1 Char"/>
    <w:basedOn w:val="Heading1Char"/>
    <w:link w:val="Style1"/>
    <w:rsid w:val="00BF60CD"/>
    <w:rPr>
      <w:rFonts w:ascii="Times New Roman" w:eastAsiaTheme="majorEastAsia" w:hAnsi="Times New Roman" w:cs="Times New Roman"/>
      <w:b/>
      <w:bCs w:val="0"/>
      <w:color w:val="365F91" w:themeColor="accent1" w:themeShade="BF"/>
      <w:sz w:val="24"/>
      <w:szCs w:val="24"/>
    </w:rPr>
  </w:style>
  <w:style w:type="paragraph" w:styleId="NormalWeb">
    <w:name w:val="Normal (Web)"/>
    <w:basedOn w:val="Normal"/>
    <w:uiPriority w:val="99"/>
    <w:unhideWhenUsed/>
    <w:rsid w:val="00BF60CD"/>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F60C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F60CD"/>
    <w:pPr>
      <w:spacing w:after="0" w:line="240" w:lineRule="auto"/>
    </w:pPr>
    <w:rPr>
      <w:rFonts w:ascii="Calibri" w:hAnsi="Calibri" w:cs="Calibri"/>
    </w:rPr>
  </w:style>
  <w:style w:type="paragraph" w:styleId="Heading1">
    <w:name w:val="heading 1"/>
    <w:basedOn w:val="Normal"/>
    <w:next w:val="Normal"/>
    <w:link w:val="Heading1Char"/>
    <w:uiPriority w:val="9"/>
    <w:qFormat/>
    <w:rsid w:val="00BF60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BF60C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BF60CD"/>
    <w:rPr>
      <w:b/>
      <w:bCs/>
      <w:sz w:val="26"/>
      <w:u w:val="none"/>
    </w:rPr>
  </w:style>
  <w:style w:type="paragraph" w:customStyle="1" w:styleId="Style1">
    <w:name w:val="Style1"/>
    <w:basedOn w:val="Heading1"/>
    <w:link w:val="Style1Char"/>
    <w:qFormat/>
    <w:rsid w:val="00BF60CD"/>
    <w:pPr>
      <w:spacing w:before="240"/>
      <w:jc w:val="center"/>
    </w:pPr>
    <w:rPr>
      <w:rFonts w:ascii="Times New Roman" w:hAnsi="Times New Roman" w:cs="Times New Roman"/>
      <w:bCs w:val="0"/>
      <w:sz w:val="24"/>
      <w:szCs w:val="24"/>
    </w:rPr>
  </w:style>
  <w:style w:type="character" w:customStyle="1" w:styleId="Style1Char">
    <w:name w:val="Style1 Char"/>
    <w:basedOn w:val="Heading1Char"/>
    <w:link w:val="Style1"/>
    <w:rsid w:val="00BF60CD"/>
    <w:rPr>
      <w:rFonts w:ascii="Times New Roman" w:eastAsiaTheme="majorEastAsia" w:hAnsi="Times New Roman" w:cs="Times New Roman"/>
      <w:b/>
      <w:bCs w:val="0"/>
      <w:color w:val="365F91" w:themeColor="accent1" w:themeShade="BF"/>
      <w:sz w:val="24"/>
      <w:szCs w:val="24"/>
    </w:rPr>
  </w:style>
  <w:style w:type="paragraph" w:styleId="NormalWeb">
    <w:name w:val="Normal (Web)"/>
    <w:basedOn w:val="Normal"/>
    <w:uiPriority w:val="99"/>
    <w:unhideWhenUsed/>
    <w:rsid w:val="00BF60CD"/>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F60C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cp:revision>
  <dcterms:created xsi:type="dcterms:W3CDTF">2014-01-03T18:42:00Z</dcterms:created>
  <dcterms:modified xsi:type="dcterms:W3CDTF">2014-01-03T18:42:00Z</dcterms:modified>
</cp:coreProperties>
</file>