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FBB" w:rsidRDefault="00EA2FBB" w:rsidP="00EA2FBB">
      <w:pPr>
        <w:pStyle w:val="Heading1"/>
        <w:rPr>
          <w:lang w:eastAsia="ko-KR"/>
        </w:rPr>
      </w:pPr>
      <w:proofErr w:type="spellStart"/>
      <w:r>
        <w:rPr>
          <w:lang w:eastAsia="ko-KR"/>
        </w:rPr>
        <w:t>Aff</w:t>
      </w:r>
      <w:proofErr w:type="spellEnd"/>
      <w:r>
        <w:rPr>
          <w:lang w:eastAsia="ko-KR"/>
        </w:rPr>
        <w:t xml:space="preserve"> vs CSU Sacramento---CSUF</w:t>
      </w:r>
    </w:p>
    <w:p w:rsidR="00EA2FBB" w:rsidRPr="008A1A2E" w:rsidRDefault="00EA2FBB" w:rsidP="00EA2FBB">
      <w:pPr>
        <w:pStyle w:val="Heading2"/>
        <w:rPr>
          <w:lang w:eastAsia="ko-KR"/>
        </w:rPr>
      </w:pPr>
      <w:r>
        <w:rPr>
          <w:lang w:eastAsia="ko-KR"/>
        </w:rPr>
        <w:lastRenderedPageBreak/>
        <w:t>Off</w:t>
      </w:r>
    </w:p>
    <w:p w:rsidR="00EA2FBB" w:rsidRPr="00ED0DA6" w:rsidRDefault="00EA2FBB" w:rsidP="00EA2FBB"/>
    <w:p w:rsidR="00EA2FBB" w:rsidRDefault="00EA2FBB" w:rsidP="00EA2FBB">
      <w:pPr>
        <w:pStyle w:val="Heading3"/>
      </w:pPr>
      <w:r>
        <w:lastRenderedPageBreak/>
        <w:t>2AC T – Signature Strike</w:t>
      </w:r>
    </w:p>
    <w:p w:rsidR="00EA2FBB" w:rsidRDefault="00EA2FBB" w:rsidP="00EA2FBB"/>
    <w:p w:rsidR="00EA2FBB" w:rsidRPr="005C70C1" w:rsidRDefault="00EA2FBB" w:rsidP="00EA2FBB">
      <w:pPr>
        <w:pStyle w:val="Heading4"/>
      </w:pPr>
      <w:r>
        <w:t xml:space="preserve">W/M </w:t>
      </w:r>
      <w:r w:rsidRPr="005C70C1">
        <w:t>Signature strikes allow for specific targeting---solves your offense.</w:t>
      </w:r>
    </w:p>
    <w:p w:rsidR="00EA2FBB" w:rsidRDefault="00EA2FBB" w:rsidP="00EA2FBB">
      <w:r w:rsidRPr="00F165CA">
        <w:rPr>
          <w:rStyle w:val="StyleStyleBold12pt"/>
        </w:rPr>
        <w:t>William 13</w:t>
      </w:r>
      <w:r>
        <w:t xml:space="preserve"> Williams, University of Massachusetts Dartmouth Islamic studies professor 5-31-13 Brian Glyn, “Inside the Murky World of 'Signature Strikes' and the Killing of Americans </w:t>
      </w:r>
      <w:proofErr w:type="gramStart"/>
      <w:r>
        <w:t>With</w:t>
      </w:r>
      <w:proofErr w:type="gramEnd"/>
      <w:r>
        <w:t xml:space="preserve"> Drones” http://www.huffingtonpost.com/brian-glyn-williams/nside-the-murky-world-of-_b_3367780.html, accessed 1-7-14, y2k</w:t>
      </w:r>
    </w:p>
    <w:p w:rsidR="00EA2FBB" w:rsidRDefault="00EA2FBB" w:rsidP="00EA2FBB"/>
    <w:p w:rsidR="00EA2FBB" w:rsidRDefault="00EA2FBB" w:rsidP="00EA2FBB">
      <w:r w:rsidRPr="00EA2FBB">
        <w:t>An explanation of the difference between a "signature strike" and "personality strike</w:t>
      </w:r>
    </w:p>
    <w:p w:rsidR="00EA2FBB" w:rsidRDefault="00EA2FBB" w:rsidP="00EA2FBB">
      <w:r>
        <w:t>AND</w:t>
      </w:r>
    </w:p>
    <w:p w:rsidR="00EA2FBB" w:rsidRPr="00EA2FBB" w:rsidRDefault="00EA2FBB" w:rsidP="00EA2FBB">
      <w:proofErr w:type="gramStart"/>
      <w:r w:rsidRPr="00EA2FBB">
        <w:t>vehicles</w:t>
      </w:r>
      <w:proofErr w:type="gramEnd"/>
      <w:r w:rsidRPr="00EA2FBB">
        <w:t xml:space="preserve"> of militants or compounds, eavesdropping on cell phone conversations, etc.).</w:t>
      </w:r>
    </w:p>
    <w:p w:rsidR="00EA2FBB" w:rsidRDefault="00EA2FBB" w:rsidP="00EA2FBB">
      <w:pPr>
        <w:pStyle w:val="Heading4"/>
      </w:pPr>
      <w:r>
        <w:rPr>
          <w:lang w:eastAsia="ko-KR"/>
        </w:rPr>
        <w:t>AND-Meets Obama’s definition</w:t>
      </w:r>
    </w:p>
    <w:p w:rsidR="00EA2FBB" w:rsidRPr="001B3AE8" w:rsidRDefault="00EA2FBB" w:rsidP="00EA2FBB">
      <w:r w:rsidRPr="001B3AE8">
        <w:rPr>
          <w:rStyle w:val="StyleStyleBold12pt"/>
        </w:rPr>
        <w:t>Sledge 13</w:t>
      </w:r>
      <w:r>
        <w:t xml:space="preserve"> Matt Sledge is Huffington Post Staff, “Drone 'Signature Strike' Witness Responds </w:t>
      </w:r>
      <w:proofErr w:type="gramStart"/>
      <w:r>
        <w:t>To</w:t>
      </w:r>
      <w:proofErr w:type="gramEnd"/>
      <w:r>
        <w:t xml:space="preserve"> Obama Speech: 'I Don't Trust A Single Word,'” </w:t>
      </w:r>
      <w:r w:rsidRPr="001B3AE8">
        <w:t>06/19/2013</w:t>
      </w:r>
      <w:r>
        <w:t xml:space="preserve">, </w:t>
      </w:r>
      <w:hyperlink r:id="rId10" w:history="1">
        <w:r w:rsidRPr="001B3AE8">
          <w:rPr>
            <w:rStyle w:val="Hyperlink"/>
          </w:rPr>
          <w:t>http://www.huffingtonpost.com/2013/06/19/drone-signature-strike_n_3421586.html</w:t>
        </w:r>
      </w:hyperlink>
    </w:p>
    <w:p w:rsidR="00EA2FBB" w:rsidRDefault="00EA2FBB" w:rsidP="00EA2FBB">
      <w:pPr>
        <w:rPr>
          <w:b/>
        </w:rPr>
      </w:pPr>
    </w:p>
    <w:p w:rsidR="00EA2FBB" w:rsidRDefault="00EA2FBB" w:rsidP="00EA2FBB">
      <w:r w:rsidRPr="00EA2FBB">
        <w:t xml:space="preserve">Such so-called "signature strikes" are one of the most controversial practices </w:t>
      </w:r>
    </w:p>
    <w:p w:rsidR="00EA2FBB" w:rsidRDefault="00EA2FBB" w:rsidP="00EA2FBB">
      <w:r>
        <w:t>AND</w:t>
      </w:r>
    </w:p>
    <w:p w:rsidR="00EA2FBB" w:rsidRPr="00EA2FBB" w:rsidRDefault="00EA2FBB" w:rsidP="00EA2FBB">
      <w:proofErr w:type="gramStart"/>
      <w:r w:rsidRPr="00EA2FBB">
        <w:t>that</w:t>
      </w:r>
      <w:proofErr w:type="gramEnd"/>
      <w:r w:rsidRPr="00EA2FBB">
        <w:t xml:space="preserve"> drones sometimes make mistakes, but said their work must carry on.</w:t>
      </w:r>
    </w:p>
    <w:p w:rsidR="00EA2FBB" w:rsidRPr="001C5A78" w:rsidRDefault="00EA2FBB" w:rsidP="00EA2FBB"/>
    <w:p w:rsidR="00EA2FBB" w:rsidRPr="001C5A78" w:rsidRDefault="00EA2FBB" w:rsidP="00EA2FBB">
      <w:pPr>
        <w:pStyle w:val="Heading4"/>
        <w:rPr>
          <w:lang w:eastAsia="ko-KR"/>
        </w:rPr>
      </w:pPr>
      <w:r>
        <w:rPr>
          <w:rFonts w:hint="eastAsia"/>
          <w:lang w:eastAsia="ko-KR"/>
        </w:rPr>
        <w:t xml:space="preserve">Counter-interpretation---Targeted killing is the premeditated killing of </w:t>
      </w:r>
      <w:r w:rsidRPr="00371919">
        <w:rPr>
          <w:rFonts w:hint="eastAsia"/>
          <w:u w:val="single"/>
          <w:lang w:eastAsia="ko-KR"/>
        </w:rPr>
        <w:t>suspected terrorist targets</w:t>
      </w:r>
    </w:p>
    <w:p w:rsidR="00EA2FBB" w:rsidRDefault="00EA2FBB" w:rsidP="00EA2FBB">
      <w:pPr>
        <w:rPr>
          <w:lang w:eastAsia="ko-KR"/>
        </w:rPr>
      </w:pPr>
      <w:proofErr w:type="spellStart"/>
      <w:r w:rsidRPr="00371919">
        <w:rPr>
          <w:rStyle w:val="StyleStyleBold12pt"/>
          <w:rFonts w:hint="eastAsia"/>
        </w:rPr>
        <w:t>Zilinskas</w:t>
      </w:r>
      <w:proofErr w:type="spellEnd"/>
      <w:r w:rsidRPr="00371919">
        <w:rPr>
          <w:rStyle w:val="StyleStyleBold12pt"/>
          <w:rFonts w:hint="eastAsia"/>
        </w:rPr>
        <w:t xml:space="preserve"> 8</w:t>
      </w:r>
      <w:r>
        <w:rPr>
          <w:rFonts w:hint="eastAsia"/>
          <w:lang w:eastAsia="ko-KR"/>
        </w:rPr>
        <w:t xml:space="preserve"> </w:t>
      </w:r>
      <w:proofErr w:type="spellStart"/>
      <w:r>
        <w:rPr>
          <w:lang w:eastAsia="ko-KR"/>
        </w:rPr>
        <w:t>Justinas</w:t>
      </w:r>
      <w:proofErr w:type="spellEnd"/>
      <w:r>
        <w:rPr>
          <w:lang w:eastAsia="ko-KR"/>
        </w:rPr>
        <w:t xml:space="preserve"> </w:t>
      </w:r>
      <w:proofErr w:type="spellStart"/>
      <w:r>
        <w:rPr>
          <w:lang w:eastAsia="ko-KR"/>
        </w:rPr>
        <w:t>Žilinskas</w:t>
      </w:r>
      <w:proofErr w:type="spellEnd"/>
      <w:r>
        <w:rPr>
          <w:rFonts w:hint="eastAsia"/>
          <w:lang w:eastAsia="ko-KR"/>
        </w:rPr>
        <w:t xml:space="preserve"> is </w:t>
      </w:r>
      <w:r>
        <w:rPr>
          <w:lang w:eastAsia="ko-KR"/>
        </w:rPr>
        <w:t>Member at International Humanitarian Fact-Finding Commission Lithuania Education Management</w:t>
      </w:r>
      <w:r>
        <w:rPr>
          <w:rFonts w:hint="eastAsia"/>
          <w:lang w:eastAsia="ko-KR"/>
        </w:rPr>
        <w:t xml:space="preserve">, </w:t>
      </w:r>
      <w:r>
        <w:rPr>
          <w:lang w:eastAsia="ko-KR"/>
        </w:rPr>
        <w:t>“TARGETED KILLING UNDER INTERNATIONAL HUMANITARIAN LAW</w:t>
      </w:r>
      <w:r>
        <w:rPr>
          <w:rFonts w:hint="eastAsia"/>
          <w:lang w:eastAsia="ko-KR"/>
        </w:rPr>
        <w:t>,</w:t>
      </w:r>
      <w:r>
        <w:rPr>
          <w:lang w:eastAsia="ko-KR"/>
        </w:rPr>
        <w:t>”</w:t>
      </w:r>
      <w:r>
        <w:rPr>
          <w:rFonts w:hint="eastAsia"/>
          <w:lang w:eastAsia="ko-KR"/>
        </w:rPr>
        <w:t xml:space="preserve"> DOA: 9-18-13, </w:t>
      </w:r>
      <w:proofErr w:type="gramStart"/>
      <w:r>
        <w:rPr>
          <w:rFonts w:hint="eastAsia"/>
          <w:lang w:eastAsia="ko-KR"/>
        </w:rPr>
        <w:t>y2k</w:t>
      </w:r>
      <w:proofErr w:type="gramEnd"/>
    </w:p>
    <w:p w:rsidR="00EA2FBB" w:rsidRDefault="00EA2FBB" w:rsidP="00EA2FBB">
      <w:pPr>
        <w:rPr>
          <w:lang w:eastAsia="ko-KR"/>
        </w:rPr>
      </w:pPr>
    </w:p>
    <w:p w:rsidR="00EA2FBB" w:rsidRDefault="00EA2FBB" w:rsidP="00EA2FBB">
      <w:r w:rsidRPr="00EA2FBB">
        <w:t xml:space="preserve">2.3. Targeted Killing 2.3.1. Two elements </w:t>
      </w:r>
      <w:proofErr w:type="gramStart"/>
      <w:r w:rsidRPr="00EA2FBB">
        <w:t>This</w:t>
      </w:r>
      <w:proofErr w:type="gramEnd"/>
      <w:r w:rsidRPr="00EA2FBB">
        <w:t xml:space="preserve"> </w:t>
      </w:r>
    </w:p>
    <w:p w:rsidR="00EA2FBB" w:rsidRDefault="00EA2FBB" w:rsidP="00EA2FBB">
      <w:r>
        <w:t>AND</w:t>
      </w:r>
    </w:p>
    <w:p w:rsidR="00EA2FBB" w:rsidRPr="00EA2FBB" w:rsidRDefault="00EA2FBB" w:rsidP="00EA2FBB">
      <w:r w:rsidRPr="00EA2FBB">
        <w:t>/persons) suspected of terrorism, with explicit or implicit governmental approval’.</w:t>
      </w:r>
    </w:p>
    <w:p w:rsidR="00EA2FBB" w:rsidRDefault="00EA2FBB" w:rsidP="00EA2FBB">
      <w:pPr>
        <w:rPr>
          <w:lang w:eastAsia="ko-KR"/>
        </w:rPr>
      </w:pPr>
    </w:p>
    <w:p w:rsidR="00EA2FBB" w:rsidRDefault="00EA2FBB" w:rsidP="00EA2FBB">
      <w:pPr>
        <w:rPr>
          <w:lang w:eastAsia="ko-KR"/>
        </w:rPr>
      </w:pPr>
    </w:p>
    <w:p w:rsidR="00EA2FBB" w:rsidRDefault="00EA2FBB" w:rsidP="00EA2FBB">
      <w:pPr>
        <w:pStyle w:val="Heading4"/>
        <w:rPr>
          <w:lang w:eastAsia="ko-KR"/>
        </w:rPr>
      </w:pPr>
      <w:r>
        <w:rPr>
          <w:rFonts w:hint="eastAsia"/>
          <w:lang w:eastAsia="ko-KR"/>
        </w:rPr>
        <w:t xml:space="preserve">1) </w:t>
      </w:r>
      <w:r>
        <w:rPr>
          <w:lang w:eastAsia="ko-KR"/>
        </w:rPr>
        <w:t>Signature</w:t>
      </w:r>
      <w:r>
        <w:rPr>
          <w:rFonts w:hint="eastAsia"/>
          <w:lang w:eastAsia="ko-KR"/>
        </w:rPr>
        <w:t xml:space="preserve"> strikes </w:t>
      </w:r>
      <w:r>
        <w:rPr>
          <w:lang w:eastAsia="ko-KR"/>
        </w:rPr>
        <w:t>are</w:t>
      </w:r>
      <w:r>
        <w:rPr>
          <w:rFonts w:hint="eastAsia"/>
          <w:lang w:eastAsia="ko-KR"/>
        </w:rPr>
        <w:t xml:space="preserve"> the </w:t>
      </w:r>
      <w:r w:rsidRPr="00515EB4">
        <w:rPr>
          <w:rFonts w:hint="eastAsia"/>
          <w:u w:val="single"/>
          <w:lang w:eastAsia="ko-KR"/>
        </w:rPr>
        <w:t>core</w:t>
      </w:r>
      <w:r>
        <w:rPr>
          <w:rFonts w:hint="eastAsia"/>
          <w:lang w:eastAsia="ko-KR"/>
        </w:rPr>
        <w:t xml:space="preserve"> </w:t>
      </w:r>
      <w:proofErr w:type="spellStart"/>
      <w:r>
        <w:rPr>
          <w:rFonts w:hint="eastAsia"/>
          <w:lang w:eastAsia="ko-KR"/>
        </w:rPr>
        <w:t>aff</w:t>
      </w:r>
      <w:proofErr w:type="spellEnd"/>
      <w:r>
        <w:rPr>
          <w:rFonts w:hint="eastAsia"/>
          <w:lang w:eastAsia="ko-KR"/>
        </w:rPr>
        <w:t xml:space="preserve">---their interpretation </w:t>
      </w:r>
      <w:r w:rsidRPr="00515EB4">
        <w:rPr>
          <w:rFonts w:hint="eastAsia"/>
          <w:u w:val="single"/>
          <w:lang w:eastAsia="ko-KR"/>
        </w:rPr>
        <w:t>over-limits</w:t>
      </w:r>
      <w:r>
        <w:rPr>
          <w:rFonts w:hint="eastAsia"/>
          <w:lang w:eastAsia="ko-KR"/>
        </w:rPr>
        <w:t xml:space="preserve"> and </w:t>
      </w:r>
      <w:r w:rsidRPr="00515EB4">
        <w:rPr>
          <w:rFonts w:hint="eastAsia"/>
          <w:u w:val="single"/>
          <w:lang w:eastAsia="ko-KR"/>
        </w:rPr>
        <w:t xml:space="preserve">jacks </w:t>
      </w:r>
      <w:proofErr w:type="spellStart"/>
      <w:r w:rsidRPr="00515EB4">
        <w:rPr>
          <w:rFonts w:hint="eastAsia"/>
          <w:u w:val="single"/>
          <w:lang w:eastAsia="ko-KR"/>
        </w:rPr>
        <w:t>aff</w:t>
      </w:r>
      <w:proofErr w:type="spellEnd"/>
      <w:r w:rsidRPr="00515EB4">
        <w:rPr>
          <w:rFonts w:hint="eastAsia"/>
          <w:u w:val="single"/>
          <w:lang w:eastAsia="ko-KR"/>
        </w:rPr>
        <w:t xml:space="preserve"> ground</w:t>
      </w:r>
      <w:r>
        <w:rPr>
          <w:rFonts w:hint="eastAsia"/>
          <w:lang w:eastAsia="ko-KR"/>
        </w:rPr>
        <w:t>.</w:t>
      </w:r>
    </w:p>
    <w:p w:rsidR="00EA2FBB" w:rsidRDefault="00EA2FBB" w:rsidP="00EA2FBB">
      <w:pPr>
        <w:rPr>
          <w:lang w:eastAsia="ko-KR"/>
        </w:rPr>
      </w:pPr>
      <w:r w:rsidRPr="008860EE">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EA2FBB" w:rsidRDefault="00EA2FBB" w:rsidP="00EA2FBB">
      <w:pPr>
        <w:rPr>
          <w:lang w:eastAsia="ko-KR"/>
        </w:rPr>
      </w:pPr>
    </w:p>
    <w:p w:rsidR="00EA2FBB" w:rsidRDefault="00EA2FBB" w:rsidP="00EA2FBB">
      <w:r w:rsidRPr="00EA2FBB">
        <w:t xml:space="preserve">The available evidence indicates that the vast majority of drone strikes conducted by the CIA </w:t>
      </w:r>
    </w:p>
    <w:p w:rsidR="00EA2FBB" w:rsidRDefault="00EA2FBB" w:rsidP="00EA2FBB">
      <w:r>
        <w:t>AND</w:t>
      </w:r>
    </w:p>
    <w:p w:rsidR="00EA2FBB" w:rsidRPr="00EA2FBB" w:rsidRDefault="00EA2FBB" w:rsidP="00EA2FBB">
      <w:proofErr w:type="gramStart"/>
      <w:r w:rsidRPr="00EA2FBB">
        <w:t>killed</w:t>
      </w:r>
      <w:proofErr w:type="gramEnd"/>
      <w:r w:rsidRPr="00EA2FBB">
        <w:t xml:space="preserve"> in signature strikes reminds him ‘of body counts in Vietnam’.11</w:t>
      </w:r>
    </w:p>
    <w:p w:rsidR="00EA2FBB" w:rsidRPr="006F4072" w:rsidRDefault="00EA2FBB" w:rsidP="00EA2FBB">
      <w:pPr>
        <w:rPr>
          <w:lang w:eastAsia="ko-KR"/>
        </w:rPr>
      </w:pPr>
    </w:p>
    <w:p w:rsidR="00EA2FBB" w:rsidRPr="002A3295" w:rsidRDefault="00EA2FBB" w:rsidP="00EA2FBB">
      <w:pPr>
        <w:rPr>
          <w:lang w:eastAsia="ko-KR"/>
        </w:rPr>
      </w:pPr>
    </w:p>
    <w:p w:rsidR="00EA2FBB" w:rsidRDefault="00EA2FBB" w:rsidP="00EA2FBB">
      <w:pPr>
        <w:pStyle w:val="Heading4"/>
        <w:rPr>
          <w:lang w:eastAsia="ko-KR"/>
        </w:rPr>
      </w:pPr>
      <w:r>
        <w:rPr>
          <w:rFonts w:hint="eastAsia"/>
          <w:lang w:eastAsia="ko-KR"/>
        </w:rPr>
        <w:t xml:space="preserve">2) Limits explosion is </w:t>
      </w:r>
      <w:r w:rsidRPr="005171ED">
        <w:rPr>
          <w:rFonts w:hint="eastAsia"/>
          <w:u w:val="single"/>
          <w:lang w:eastAsia="ko-KR"/>
        </w:rPr>
        <w:t>inevitable</w:t>
      </w:r>
      <w:r>
        <w:rPr>
          <w:rFonts w:hint="eastAsia"/>
          <w:lang w:eastAsia="ko-KR"/>
        </w:rPr>
        <w:t>---</w:t>
      </w:r>
      <w:r>
        <w:rPr>
          <w:lang w:eastAsia="ko-KR"/>
        </w:rPr>
        <w:t>definition</w:t>
      </w:r>
      <w:r>
        <w:rPr>
          <w:rFonts w:hint="eastAsia"/>
          <w:lang w:eastAsia="ko-KR"/>
        </w:rPr>
        <w:t xml:space="preserve"> of targeted killing doesn</w:t>
      </w:r>
      <w:r>
        <w:rPr>
          <w:lang w:eastAsia="ko-KR"/>
        </w:rPr>
        <w:t>’</w:t>
      </w:r>
      <w:r>
        <w:rPr>
          <w:rFonts w:hint="eastAsia"/>
          <w:lang w:eastAsia="ko-KR"/>
        </w:rPr>
        <w:t>t exist---</w:t>
      </w:r>
      <w:r>
        <w:rPr>
          <w:lang w:eastAsia="ko-KR"/>
        </w:rPr>
        <w:t>you should prefer real-world and contextual interpretation.</w:t>
      </w:r>
    </w:p>
    <w:p w:rsidR="00EA2FBB" w:rsidRDefault="00EA2FBB" w:rsidP="00EA2FBB">
      <w:pPr>
        <w:rPr>
          <w:lang w:eastAsia="ko-KR"/>
        </w:rPr>
      </w:pPr>
      <w:r w:rsidRPr="005171ED">
        <w:rPr>
          <w:rStyle w:val="StyleStyleBold12pt"/>
          <w:rFonts w:hint="eastAsia"/>
        </w:rPr>
        <w:t>Sell 12</w:t>
      </w:r>
      <w:r>
        <w:rPr>
          <w:rFonts w:hint="eastAsia"/>
          <w:lang w:eastAsia="ko-KR"/>
        </w:rPr>
        <w:t xml:space="preserve"> Daniel Sell, </w:t>
      </w:r>
      <w:r>
        <w:rPr>
          <w:lang w:eastAsia="ko-KR"/>
        </w:rPr>
        <w:t xml:space="preserve">B.A. in History, Capital University, 2004; M.A. in Slavic &amp; East European Studies, </w:t>
      </w:r>
      <w:proofErr w:type="gramStart"/>
      <w:r>
        <w:rPr>
          <w:lang w:eastAsia="ko-KR"/>
        </w:rPr>
        <w:t>The</w:t>
      </w:r>
      <w:proofErr w:type="gramEnd"/>
      <w:r>
        <w:rPr>
          <w:lang w:eastAsia="ko-KR"/>
        </w:rPr>
        <w:t xml:space="preserve"> Ohio State</w:t>
      </w:r>
    </w:p>
    <w:p w:rsidR="00EA2FBB" w:rsidRDefault="00EA2FBB" w:rsidP="00EA2FBB">
      <w:pPr>
        <w:rPr>
          <w:lang w:eastAsia="ko-KR"/>
        </w:rPr>
      </w:pPr>
      <w:r>
        <w:rPr>
          <w:lang w:eastAsia="ko-KR"/>
        </w:rPr>
        <w:t>University, 2008; J.D. Candidate, Capital University Law School, May 2013</w:t>
      </w:r>
      <w:r>
        <w:rPr>
          <w:rFonts w:hint="eastAsia"/>
          <w:lang w:eastAsia="ko-KR"/>
        </w:rPr>
        <w:t xml:space="preserve">, </w:t>
      </w:r>
      <w:r>
        <w:rPr>
          <w:lang w:eastAsia="ko-KR"/>
        </w:rPr>
        <w:t>“</w:t>
      </w:r>
      <w:r>
        <w:rPr>
          <w:rFonts w:hint="eastAsia"/>
          <w:lang w:eastAsia="ko-KR"/>
        </w:rPr>
        <w:t>The United States</w:t>
      </w:r>
      <w:r>
        <w:rPr>
          <w:lang w:eastAsia="ko-KR"/>
        </w:rPr>
        <w:t>’</w:t>
      </w:r>
      <w:r>
        <w:rPr>
          <w:rFonts w:hint="eastAsia"/>
          <w:lang w:eastAsia="ko-KR"/>
        </w:rPr>
        <w:t xml:space="preserve"> Policy of Targeted Killing and the Use of Force: Another Exception to the United Nation</w:t>
      </w:r>
      <w:r>
        <w:rPr>
          <w:lang w:eastAsia="ko-KR"/>
        </w:rPr>
        <w:t>’</w:t>
      </w:r>
      <w:r>
        <w:rPr>
          <w:rFonts w:hint="eastAsia"/>
          <w:lang w:eastAsia="ko-KR"/>
        </w:rPr>
        <w:t xml:space="preserve">s Use of Force Regime, </w:t>
      </w:r>
      <w:hyperlink r:id="rId11" w:history="1">
        <w:r w:rsidRPr="00CE3CD9">
          <w:rPr>
            <w:rStyle w:val="Hyperlink"/>
            <w:lang w:eastAsia="ko-KR"/>
          </w:rPr>
          <w:t>http://papers.ssrn.com/sol3/papers.cfm?abstract_id=2167770</w:t>
        </w:r>
      </w:hyperlink>
      <w:r>
        <w:rPr>
          <w:rFonts w:hint="eastAsia"/>
          <w:lang w:eastAsia="ko-KR"/>
        </w:rPr>
        <w:t xml:space="preserve">, DOA: 9-16-13, </w:t>
      </w:r>
      <w:proofErr w:type="gramStart"/>
      <w:r>
        <w:rPr>
          <w:rFonts w:hint="eastAsia"/>
          <w:lang w:eastAsia="ko-KR"/>
        </w:rPr>
        <w:t>y2k</w:t>
      </w:r>
      <w:proofErr w:type="gramEnd"/>
    </w:p>
    <w:p w:rsidR="00EA2FBB" w:rsidRPr="005171ED" w:rsidRDefault="00EA2FBB" w:rsidP="00EA2FBB">
      <w:pPr>
        <w:rPr>
          <w:lang w:eastAsia="ko-KR"/>
        </w:rPr>
      </w:pPr>
    </w:p>
    <w:p w:rsidR="00EA2FBB" w:rsidRDefault="00EA2FBB" w:rsidP="00EA2FBB">
      <w:r w:rsidRPr="00EA2FBB">
        <w:t xml:space="preserve">A. Defining “Targeted Killing” One overarching problem that exists when writing on </w:t>
      </w:r>
    </w:p>
    <w:p w:rsidR="00EA2FBB" w:rsidRDefault="00EA2FBB" w:rsidP="00EA2FBB">
      <w:r>
        <w:t>AND</w:t>
      </w:r>
    </w:p>
    <w:p w:rsidR="00EA2FBB" w:rsidRPr="00EA2FBB" w:rsidRDefault="00EA2FBB" w:rsidP="00EA2FBB">
      <w:proofErr w:type="gramStart"/>
      <w:r w:rsidRPr="00EA2FBB">
        <w:t>gunships</w:t>
      </w:r>
      <w:proofErr w:type="gramEnd"/>
      <w:r w:rsidRPr="00EA2FBB">
        <w:t>, drones, the use of car bombs, and poison.”33</w:t>
      </w:r>
    </w:p>
    <w:p w:rsidR="00EA2FBB" w:rsidRDefault="00EA2FBB" w:rsidP="00EA2FBB">
      <w:pPr>
        <w:rPr>
          <w:lang w:eastAsia="ko-KR"/>
        </w:rPr>
      </w:pPr>
    </w:p>
    <w:p w:rsidR="00EA2FBB" w:rsidRPr="00E03D1A" w:rsidRDefault="00EA2FBB" w:rsidP="00EA2FBB">
      <w:pPr>
        <w:pStyle w:val="Heading4"/>
        <w:rPr>
          <w:lang w:eastAsia="ko-KR"/>
        </w:rPr>
      </w:pPr>
      <w:r>
        <w:rPr>
          <w:lang w:eastAsia="ko-KR"/>
        </w:rPr>
        <w:lastRenderedPageBreak/>
        <w:t>AND---</w:t>
      </w:r>
      <w:proofErr w:type="spellStart"/>
      <w:r>
        <w:rPr>
          <w:rFonts w:hint="eastAsia"/>
          <w:lang w:eastAsia="ko-KR"/>
        </w:rPr>
        <w:t>Ubersax</w:t>
      </w:r>
      <w:proofErr w:type="spellEnd"/>
      <w:r>
        <w:rPr>
          <w:rFonts w:hint="eastAsia"/>
          <w:lang w:eastAsia="ko-KR"/>
        </w:rPr>
        <w:t xml:space="preserve"> says his definitions are </w:t>
      </w:r>
      <w:r w:rsidRPr="00D65163">
        <w:rPr>
          <w:rFonts w:hint="eastAsia"/>
          <w:u w:val="single"/>
          <w:lang w:eastAsia="ko-KR"/>
        </w:rPr>
        <w:t>arbitrary</w:t>
      </w:r>
      <w:r>
        <w:rPr>
          <w:rFonts w:hint="eastAsia"/>
          <w:lang w:eastAsia="ko-KR"/>
        </w:rPr>
        <w:t xml:space="preserve"> and signature strike is the </w:t>
      </w:r>
      <w:r w:rsidRPr="00E03D1A">
        <w:rPr>
          <w:rFonts w:hint="eastAsia"/>
          <w:u w:val="single"/>
          <w:lang w:eastAsia="ko-KR"/>
        </w:rPr>
        <w:t xml:space="preserve">core </w:t>
      </w:r>
      <w:proofErr w:type="spellStart"/>
      <w:r w:rsidRPr="00E03D1A">
        <w:rPr>
          <w:rFonts w:hint="eastAsia"/>
          <w:u w:val="single"/>
          <w:lang w:eastAsia="ko-KR"/>
        </w:rPr>
        <w:t>aff</w:t>
      </w:r>
      <w:proofErr w:type="spellEnd"/>
      <w:r>
        <w:rPr>
          <w:rFonts w:hint="eastAsia"/>
          <w:lang w:eastAsia="ko-KR"/>
        </w:rPr>
        <w:t>.</w:t>
      </w:r>
    </w:p>
    <w:p w:rsidR="00EA2FBB" w:rsidRDefault="00EA2FBB" w:rsidP="00EA2FBB">
      <w:pPr>
        <w:rPr>
          <w:lang w:eastAsia="ko-KR"/>
        </w:rPr>
      </w:pPr>
      <w:proofErr w:type="spellStart"/>
      <w:r w:rsidRPr="00D65163">
        <w:rPr>
          <w:rStyle w:val="StyleStyleBold12pt"/>
        </w:rPr>
        <w:t>Uebersax</w:t>
      </w:r>
      <w:proofErr w:type="spellEnd"/>
      <w:r w:rsidRPr="00D65163">
        <w:rPr>
          <w:rStyle w:val="StyleStyleBold12pt"/>
        </w:rPr>
        <w:t xml:space="preserve"> 12</w:t>
      </w:r>
      <w:r>
        <w:rPr>
          <w:lang w:eastAsia="ko-KR"/>
        </w:rPr>
        <w:t xml:space="preserve"> –</w:t>
      </w:r>
      <w:r>
        <w:rPr>
          <w:rFonts w:hint="eastAsia"/>
          <w:lang w:eastAsia="ko-KR"/>
        </w:rPr>
        <w:t xml:space="preserve">John </w:t>
      </w:r>
      <w:proofErr w:type="spellStart"/>
      <w:r>
        <w:rPr>
          <w:rFonts w:hint="eastAsia"/>
          <w:lang w:eastAsia="ko-KR"/>
        </w:rPr>
        <w:t>Ubersax</w:t>
      </w:r>
      <w:proofErr w:type="spellEnd"/>
      <w:r>
        <w:rPr>
          <w:rFonts w:hint="eastAsia"/>
          <w:lang w:eastAsia="ko-KR"/>
        </w:rPr>
        <w:t xml:space="preserve"> is</w:t>
      </w:r>
      <w:r>
        <w:rPr>
          <w:lang w:eastAsia="ko-KR"/>
        </w:rPr>
        <w:t xml:space="preserve"> psychologist, writer and former RAND Corporation military analyst.</w:t>
      </w:r>
      <w:r>
        <w:rPr>
          <w:rFonts w:hint="eastAsia"/>
          <w:lang w:eastAsia="ko-KR"/>
        </w:rPr>
        <w:t xml:space="preserve"> </w:t>
      </w:r>
      <w:r>
        <w:rPr>
          <w:lang w:eastAsia="ko-KR"/>
        </w:rPr>
        <w:t>"The Four Kinds of Drone Strikes," http://satyagraha.wordpress.com/2012/05/23/the-four-kinds-of-drone-strikes/</w:t>
      </w:r>
      <w:r>
        <w:rPr>
          <w:rFonts w:hint="eastAsia"/>
          <w:lang w:eastAsia="ko-KR"/>
        </w:rPr>
        <w:t xml:space="preserve"> DOA: 9-16-13, </w:t>
      </w:r>
      <w:proofErr w:type="gramStart"/>
      <w:r>
        <w:rPr>
          <w:rFonts w:hint="eastAsia"/>
          <w:lang w:eastAsia="ko-KR"/>
        </w:rPr>
        <w:t>y2k</w:t>
      </w:r>
      <w:proofErr w:type="gramEnd"/>
    </w:p>
    <w:p w:rsidR="00EA2FBB" w:rsidRDefault="00EA2FBB" w:rsidP="00EA2FBB">
      <w:pPr>
        <w:rPr>
          <w:lang w:eastAsia="ko-KR"/>
        </w:rPr>
      </w:pPr>
    </w:p>
    <w:p w:rsidR="00EA2FBB" w:rsidRDefault="00EA2FBB" w:rsidP="00EA2FBB">
      <w:proofErr w:type="gramStart"/>
      <w:r w:rsidRPr="00EA2FBB">
        <w:t>Targeted killing.</w:t>
      </w:r>
      <w:proofErr w:type="gramEnd"/>
      <w:r w:rsidRPr="00EA2FBB">
        <w:t xml:space="preserve"> This occurs when a drone strike is used to kill a terrorist </w:t>
      </w:r>
    </w:p>
    <w:p w:rsidR="00EA2FBB" w:rsidRDefault="00EA2FBB" w:rsidP="00EA2FBB">
      <w:r>
        <w:t>AND</w:t>
      </w:r>
    </w:p>
    <w:p w:rsidR="00EA2FBB" w:rsidRPr="00EA2FBB" w:rsidRDefault="00EA2FBB" w:rsidP="00EA2FBB">
      <w:r w:rsidRPr="00EA2FBB">
        <w:t>, it would be more difficult for the government to mislead the public.</w:t>
      </w:r>
    </w:p>
    <w:p w:rsidR="00EA2FBB" w:rsidRDefault="00EA2FBB" w:rsidP="00EA2FBB">
      <w:pPr>
        <w:rPr>
          <w:lang w:eastAsia="ko-KR"/>
        </w:rPr>
      </w:pPr>
    </w:p>
    <w:p w:rsidR="00EA2FBB" w:rsidRDefault="00EA2FBB" w:rsidP="00EA2FBB">
      <w:pPr>
        <w:pStyle w:val="Heading3"/>
        <w:rPr>
          <w:lang w:eastAsia="ko-KR"/>
        </w:rPr>
      </w:pPr>
      <w:r>
        <w:rPr>
          <w:lang w:eastAsia="ko-KR"/>
        </w:rPr>
        <w:lastRenderedPageBreak/>
        <w:t>2AC---CP---XO</w:t>
      </w:r>
    </w:p>
    <w:p w:rsidR="00EA2FBB" w:rsidRDefault="00EA2FBB" w:rsidP="00EA2FBB">
      <w:pPr>
        <w:pStyle w:val="Heading4"/>
      </w:pPr>
      <w:r>
        <w:rPr>
          <w:rFonts w:hint="eastAsia"/>
          <w:lang w:eastAsia="ko-KR"/>
        </w:rPr>
        <w:t>Perm do both---</w:t>
      </w:r>
      <w:r w:rsidRPr="00094C8F">
        <w:t>Congressional targeted killing policy creates checks and balances and political consensus- ensures solvency and resolves link to politics</w:t>
      </w:r>
    </w:p>
    <w:p w:rsidR="00EA2FBB" w:rsidRDefault="00EA2FBB" w:rsidP="00EA2FBB">
      <w:r>
        <w:rPr>
          <w:rStyle w:val="author"/>
        </w:rPr>
        <w:t xml:space="preserve">Peter M. </w:t>
      </w:r>
      <w:r>
        <w:rPr>
          <w:rStyle w:val="StyleStyleBold12pt"/>
          <w:rFonts w:cs="Calibri"/>
        </w:rPr>
        <w:t>Cullen</w:t>
      </w:r>
      <w:r>
        <w:rPr>
          <w:rStyle w:val="author"/>
        </w:rPr>
        <w:t xml:space="preserve">, </w:t>
      </w:r>
      <w:r>
        <w:t>20</w:t>
      </w:r>
      <w:r>
        <w:rPr>
          <w:rStyle w:val="StyleStyleBold12pt"/>
          <w:rFonts w:cs="Calibri"/>
        </w:rPr>
        <w:t>08</w:t>
      </w:r>
      <w:r>
        <w:t xml:space="preserve">, (Colonel, Staff Judge Advocate) The Role of Targeted Killing in the Campaign </w:t>
      </w:r>
      <w:proofErr w:type="gramStart"/>
      <w:r>
        <w:t>Against</w:t>
      </w:r>
      <w:proofErr w:type="gramEnd"/>
      <w:r>
        <w:t xml:space="preserve"> Terror, </w:t>
      </w:r>
      <w:hyperlink r:id="rId12" w:history="1">
        <w:r>
          <w:rPr>
            <w:rStyle w:val="Hyperlink"/>
          </w:rPr>
          <w:t>Joint Force Quarterly</w:t>
        </w:r>
      </w:hyperlink>
      <w:r>
        <w:t>, http://www.army.mil/professionalWriting/volumes/volume6/march_2008/3_08_1_pf.html</w:t>
      </w:r>
    </w:p>
    <w:p w:rsidR="00EA2FBB" w:rsidRDefault="00EA2FBB" w:rsidP="00EA2FBB">
      <w:r w:rsidRPr="00EA2FBB">
        <w:t xml:space="preserve">Some have even argued that there should be legislative authorization for any policy of targeted </w:t>
      </w:r>
    </w:p>
    <w:p w:rsidR="00EA2FBB" w:rsidRDefault="00EA2FBB" w:rsidP="00EA2FBB">
      <w:r>
        <w:t>AND</w:t>
      </w:r>
    </w:p>
    <w:p w:rsidR="00EA2FBB" w:rsidRPr="00EA2FBB" w:rsidRDefault="00EA2FBB" w:rsidP="00EA2FBB">
      <w:proofErr w:type="gramStart"/>
      <w:r w:rsidRPr="00EA2FBB">
        <w:t>accurate</w:t>
      </w:r>
      <w:proofErr w:type="gramEnd"/>
      <w:r w:rsidRPr="00EA2FBB">
        <w:t xml:space="preserve"> intelligence, they will become an even more potent weapon against transnational terrorism</w:t>
      </w:r>
    </w:p>
    <w:p w:rsidR="00EA2FBB" w:rsidRDefault="00EA2FBB" w:rsidP="00EA2FBB">
      <w:pPr>
        <w:rPr>
          <w:lang w:eastAsia="ko-KR"/>
        </w:rPr>
      </w:pPr>
    </w:p>
    <w:p w:rsidR="00EA2FBB" w:rsidRDefault="00EA2FBB" w:rsidP="00EA2FBB">
      <w:pPr>
        <w:pStyle w:val="Heading4"/>
      </w:pPr>
      <w:r>
        <w:t xml:space="preserve">CP doesn’t solve Pakistan </w:t>
      </w:r>
      <w:proofErr w:type="spellStart"/>
      <w:r>
        <w:t>adv</w:t>
      </w:r>
      <w:proofErr w:type="spellEnd"/>
    </w:p>
    <w:p w:rsidR="00EA2FBB" w:rsidRDefault="00EA2FBB" w:rsidP="00EA2FBB">
      <w:proofErr w:type="spellStart"/>
      <w:r>
        <w:t>Sascha</w:t>
      </w:r>
      <w:proofErr w:type="spellEnd"/>
      <w:r>
        <w:t xml:space="preserve">-Dominik </w:t>
      </w:r>
      <w:r w:rsidRPr="00C549E9">
        <w:rPr>
          <w:rStyle w:val="StyleStyleBold12pt"/>
        </w:rPr>
        <w:t>Bachmann 13</w:t>
      </w:r>
      <w:r>
        <w:t xml:space="preserve">, Reader in International Law (University of Lincoln), 2013, “Targeted Killings: Contemporary Challenges, Risks and Opportunities,” Journal of Conflict and Security Law, </w:t>
      </w:r>
      <w:proofErr w:type="spellStart"/>
      <w:r>
        <w:t>doi</w:t>
      </w:r>
      <w:proofErr w:type="spellEnd"/>
      <w:r>
        <w:t>: 10.1093/</w:t>
      </w:r>
      <w:proofErr w:type="spellStart"/>
      <w:r>
        <w:t>jcsl</w:t>
      </w:r>
      <w:proofErr w:type="spellEnd"/>
      <w:r>
        <w:t>/krt007</w:t>
      </w:r>
    </w:p>
    <w:p w:rsidR="00EA2FBB" w:rsidRPr="00C549E9" w:rsidRDefault="00EA2FBB" w:rsidP="00EA2FBB"/>
    <w:p w:rsidR="00EA2FBB" w:rsidRDefault="00EA2FBB" w:rsidP="00EA2FBB">
      <w:r w:rsidRPr="00EA2FBB">
        <w:t>Targeted killing has also been used by the USA in theatres of actual combat operations</w:t>
      </w:r>
    </w:p>
    <w:p w:rsidR="00EA2FBB" w:rsidRDefault="00EA2FBB" w:rsidP="00EA2FBB">
      <w:r>
        <w:t>AND</w:t>
      </w:r>
    </w:p>
    <w:p w:rsidR="00EA2FBB" w:rsidRPr="00EA2FBB" w:rsidRDefault="00EA2FBB" w:rsidP="00EA2FBB">
      <w:proofErr w:type="gramStart"/>
      <w:r w:rsidRPr="00EA2FBB">
        <w:t>the</w:t>
      </w:r>
      <w:proofErr w:type="gramEnd"/>
      <w:r w:rsidRPr="00EA2FBB">
        <w:t xml:space="preserve"> respective governments have created areas which are outside effective state control.33</w:t>
      </w:r>
    </w:p>
    <w:p w:rsidR="00EA2FBB" w:rsidRDefault="00EA2FBB" w:rsidP="00EA2FBB">
      <w:pPr>
        <w:rPr>
          <w:lang w:eastAsia="ko-KR"/>
        </w:rPr>
      </w:pPr>
    </w:p>
    <w:p w:rsidR="00EA2FBB" w:rsidRDefault="00EA2FBB" w:rsidP="00EA2FBB">
      <w:pPr>
        <w:pStyle w:val="Heading4"/>
        <w:rPr>
          <w:lang w:eastAsia="ko-KR"/>
        </w:rPr>
      </w:pPr>
      <w:r>
        <w:t xml:space="preserve">Obama will </w:t>
      </w:r>
      <w:proofErr w:type="spellStart"/>
      <w:r>
        <w:t>rollback</w:t>
      </w:r>
      <w:proofErr w:type="spellEnd"/>
      <w:r>
        <w:t xml:space="preserve"> the CP in 6 days.</w:t>
      </w:r>
    </w:p>
    <w:p w:rsidR="00EA2FBB" w:rsidRDefault="00EA2FBB" w:rsidP="00EA2FBB">
      <w:pPr>
        <w:rPr>
          <w:rFonts w:ascii="Calibri" w:hAnsi="Calibri"/>
          <w:sz w:val="22"/>
        </w:rPr>
      </w:pPr>
      <w:hyperlink r:id="rId13" w:history="1">
        <w:r>
          <w:rPr>
            <w:rStyle w:val="Hyperlink"/>
          </w:rPr>
          <w:t xml:space="preserve">Spencer </w:t>
        </w:r>
        <w:r>
          <w:rPr>
            <w:rStyle w:val="StyleStyleBold12pt"/>
            <w:rFonts w:cs="Calibri"/>
          </w:rPr>
          <w:t>Ackerman</w:t>
        </w:r>
      </w:hyperlink>
      <w:r>
        <w:t>, 5/29/</w:t>
      </w:r>
      <w:r>
        <w:rPr>
          <w:rStyle w:val="StyleStyleBold12pt"/>
          <w:rFonts w:cs="Calibri"/>
        </w:rPr>
        <w:t xml:space="preserve">13 </w:t>
      </w:r>
      <w:r>
        <w:t>(Defense reporter for Wired), New Drone Strike Undercuts Obama’s Promises on Robot War, http://www.wired.com/dangerroom/2013/05/drone-strike-restrictions/</w:t>
      </w:r>
    </w:p>
    <w:p w:rsidR="00EA2FBB" w:rsidRDefault="00EA2FBB" w:rsidP="00EA2FBB">
      <w:pPr>
        <w:rPr>
          <w:rStyle w:val="StyleBoldUnderline"/>
          <w:lang w:eastAsia="ko-KR"/>
        </w:rPr>
      </w:pPr>
    </w:p>
    <w:p w:rsidR="00EA2FBB" w:rsidRDefault="00EA2FBB" w:rsidP="00EA2FBB">
      <w:r w:rsidRPr="00EA2FBB">
        <w:t xml:space="preserve">It took all of six days for President Obama to undermine his own new rules </w:t>
      </w:r>
    </w:p>
    <w:p w:rsidR="00EA2FBB" w:rsidRDefault="00EA2FBB" w:rsidP="00EA2FBB">
      <w:r>
        <w:t>AND</w:t>
      </w:r>
    </w:p>
    <w:p w:rsidR="00EA2FBB" w:rsidRPr="00EA2FBB" w:rsidRDefault="00EA2FBB" w:rsidP="00EA2FBB">
      <w:r w:rsidRPr="00EA2FBB">
        <w:t xml:space="preserve">. That’s shaping up to be the truest line in the president’s speech. </w:t>
      </w:r>
    </w:p>
    <w:p w:rsidR="00EA2FBB" w:rsidRDefault="00EA2FBB" w:rsidP="00EA2FBB">
      <w:pPr>
        <w:rPr>
          <w:lang w:eastAsia="ko-KR"/>
        </w:rPr>
      </w:pPr>
    </w:p>
    <w:p w:rsidR="00EA2FBB" w:rsidRDefault="00EA2FBB" w:rsidP="00EA2FBB">
      <w:pPr>
        <w:pStyle w:val="Heading4"/>
        <w:rPr>
          <w:lang w:eastAsia="ko-KR"/>
        </w:rPr>
      </w:pPr>
      <w:r>
        <w:rPr>
          <w:lang w:eastAsia="ko-KR"/>
        </w:rPr>
        <w:t>Doesn’t solve the signaling</w:t>
      </w:r>
    </w:p>
    <w:p w:rsidR="00EA2FBB" w:rsidRDefault="00EA2FBB" w:rsidP="00EA2FBB">
      <w:pPr>
        <w:rPr>
          <w:lang w:eastAsia="ko-KR"/>
        </w:rPr>
      </w:pPr>
      <w:r w:rsidRPr="00AE7079">
        <w:rPr>
          <w:rStyle w:val="StyleStyleBold12pt"/>
        </w:rPr>
        <w:t xml:space="preserve">Goldsmith 13 </w:t>
      </w:r>
      <w:r>
        <w:rPr>
          <w:lang w:eastAsia="ko-KR"/>
        </w:rPr>
        <w:t xml:space="preserve">Jack Goldsmith is the Henry L. Shattuck Professor at Harvard Law School, where he teaches and writes about national security law, presidential power, cybersecurity, international law, internet law, foreign relations law, and conflict of laws. Professor Goldsmith served as Assistant Attorney General, Office of Legal Counsel from 2003–2004, and Special Counsel to the Department of Defense from 2002–2003. Professor Goldsmith is a member of the Hoover Institution Task Force on National Security, “Why the Administration Needs to Get Congress on Board for Its Stealth War,” 3-7-13, </w:t>
      </w:r>
      <w:hyperlink r:id="rId14" w:history="1">
        <w:r w:rsidRPr="002700D1">
          <w:rPr>
            <w:rStyle w:val="Hyperlink"/>
            <w:lang w:eastAsia="ko-KR"/>
          </w:rPr>
          <w:t>http://www.lawfareblog.com/2013/03/why-the-administration-needs-to-get-congress-on-board-for-its-stealth-war/</w:t>
        </w:r>
      </w:hyperlink>
      <w:r>
        <w:rPr>
          <w:lang w:eastAsia="ko-KR"/>
        </w:rPr>
        <w:t xml:space="preserve"> DOA: 9-12-13, y2k</w:t>
      </w:r>
    </w:p>
    <w:p w:rsidR="00EA2FBB" w:rsidRPr="00AE7079" w:rsidRDefault="00EA2FBB" w:rsidP="00EA2FBB"/>
    <w:p w:rsidR="00EA2FBB" w:rsidRDefault="00EA2FBB" w:rsidP="00EA2FBB">
      <w:r w:rsidRPr="00EA2FBB">
        <w:t xml:space="preserve">There is a connection between Senator Paul’s filibuster and the need for a comprehensive renewal </w:t>
      </w:r>
    </w:p>
    <w:p w:rsidR="00EA2FBB" w:rsidRDefault="00EA2FBB" w:rsidP="00EA2FBB">
      <w:r>
        <w:t>AND</w:t>
      </w:r>
    </w:p>
    <w:p w:rsidR="00EA2FBB" w:rsidRPr="00EA2FBB" w:rsidRDefault="00EA2FBB" w:rsidP="00EA2FBB">
      <w:proofErr w:type="gramStart"/>
      <w:r w:rsidRPr="00EA2FBB">
        <w:t>at</w:t>
      </w:r>
      <w:proofErr w:type="gramEnd"/>
      <w:r w:rsidRPr="00EA2FBB">
        <w:t xml:space="preserve"> that point the administration will wish it had gone to Congress sooner.</w:t>
      </w:r>
    </w:p>
    <w:p w:rsidR="00EA2FBB" w:rsidRDefault="00EA2FBB" w:rsidP="00EA2FBB">
      <w:pPr>
        <w:rPr>
          <w:lang w:eastAsia="ko-KR"/>
        </w:rPr>
      </w:pPr>
    </w:p>
    <w:p w:rsidR="00EA2FBB" w:rsidRDefault="00EA2FBB" w:rsidP="00EA2FBB">
      <w:pPr>
        <w:pStyle w:val="Heading4"/>
      </w:pPr>
      <w:r>
        <w:t xml:space="preserve">Links to politics – immense opposition to </w:t>
      </w:r>
      <w:r w:rsidRPr="00AD5849">
        <w:rPr>
          <w:u w:val="single"/>
        </w:rPr>
        <w:t>bypassing debate</w:t>
      </w:r>
    </w:p>
    <w:p w:rsidR="00EA2FBB" w:rsidRDefault="00EA2FBB" w:rsidP="00EA2FBB">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5" w:history="1">
        <w:r w:rsidRPr="00AD5849">
          <w:rPr>
            <w:rStyle w:val="Hyperlink"/>
          </w:rPr>
          <w:t>http://www.theblaze.com/stories/2013/02/11/heres-how-obamas-using-executive-power-to-bylass-legislative-process-plus-a-brief-history-of-executive-orders/</w:t>
        </w:r>
      </w:hyperlink>
    </w:p>
    <w:p w:rsidR="00EA2FBB" w:rsidRPr="00AD5849" w:rsidRDefault="00EA2FBB" w:rsidP="00EA2FBB">
      <w:pPr>
        <w:rPr>
          <w:b/>
          <w:bCs/>
          <w:sz w:val="26"/>
        </w:rPr>
      </w:pPr>
    </w:p>
    <w:p w:rsidR="00EA2FBB" w:rsidRDefault="00EA2FBB" w:rsidP="00EA2FBB">
      <w:r w:rsidRPr="00EA2FBB">
        <w:t xml:space="preserve">“In an era of polarized parties and a fragmented Congress, the opportunities to </w:t>
      </w:r>
    </w:p>
    <w:p w:rsidR="00EA2FBB" w:rsidRDefault="00EA2FBB" w:rsidP="00EA2FBB">
      <w:r>
        <w:t>AND</w:t>
      </w:r>
    </w:p>
    <w:p w:rsidR="00EA2FBB" w:rsidRPr="00EA2FBB" w:rsidRDefault="00EA2FBB" w:rsidP="00EA2FBB">
      <w:proofErr w:type="gramStart"/>
      <w:r w:rsidRPr="00EA2FBB">
        <w:t>a</w:t>
      </w:r>
      <w:proofErr w:type="gramEnd"/>
      <w:r w:rsidRPr="00EA2FBB">
        <w:t xml:space="preserve"> partisan content, with contemporary complaints coming from the incumbent president’s opponents.”</w:t>
      </w:r>
    </w:p>
    <w:p w:rsidR="00EA2FBB" w:rsidRDefault="00EA2FBB" w:rsidP="00EA2FBB">
      <w:pPr>
        <w:rPr>
          <w:lang w:eastAsia="ko-KR"/>
        </w:rPr>
      </w:pPr>
    </w:p>
    <w:p w:rsidR="00EA2FBB" w:rsidRDefault="00EA2FBB" w:rsidP="00EA2FBB"/>
    <w:p w:rsidR="00EA2FBB" w:rsidRDefault="00EA2FBB" w:rsidP="00EA2FBB">
      <w:pPr>
        <w:rPr>
          <w:lang w:eastAsia="ko-KR"/>
        </w:rPr>
      </w:pPr>
    </w:p>
    <w:p w:rsidR="00EA2FBB" w:rsidRDefault="00EA2FBB" w:rsidP="00EA2FBB">
      <w:pPr>
        <w:pStyle w:val="Heading3"/>
        <w:rPr>
          <w:lang w:eastAsia="ko-KR"/>
        </w:rPr>
      </w:pPr>
      <w:r>
        <w:rPr>
          <w:rFonts w:hint="eastAsia"/>
          <w:lang w:eastAsia="ko-KR"/>
        </w:rPr>
        <w:lastRenderedPageBreak/>
        <w:t>2AC---Politics---Immigration</w:t>
      </w:r>
    </w:p>
    <w:p w:rsidR="00EA2FBB" w:rsidRPr="009B231D" w:rsidRDefault="00EA2FBB" w:rsidP="00EA2FBB">
      <w:pPr>
        <w:rPr>
          <w:lang w:eastAsia="ko-KR"/>
        </w:rPr>
      </w:pPr>
    </w:p>
    <w:p w:rsidR="00EA2FBB" w:rsidRDefault="00EA2FBB" w:rsidP="00EA2FBB">
      <w:pPr>
        <w:pStyle w:val="Heading4"/>
        <w:rPr>
          <w:lang w:eastAsia="ko-KR"/>
        </w:rPr>
      </w:pPr>
      <w:r>
        <w:rPr>
          <w:rFonts w:hint="eastAsia"/>
          <w:lang w:eastAsia="ko-KR"/>
        </w:rPr>
        <w:t>Won</w:t>
      </w:r>
      <w:r>
        <w:rPr>
          <w:lang w:eastAsia="ko-KR"/>
        </w:rPr>
        <w:t>’</w:t>
      </w:r>
      <w:r>
        <w:rPr>
          <w:rFonts w:hint="eastAsia"/>
          <w:lang w:eastAsia="ko-KR"/>
        </w:rPr>
        <w:t>t pass---GOP and Boehner fails</w:t>
      </w:r>
    </w:p>
    <w:p w:rsidR="00EA2FBB" w:rsidRDefault="00EA2FBB" w:rsidP="00EA2FBB">
      <w:pPr>
        <w:rPr>
          <w:lang w:eastAsia="ko-KR"/>
        </w:rPr>
      </w:pPr>
      <w:proofErr w:type="spellStart"/>
      <w:r>
        <w:rPr>
          <w:lang w:eastAsia="ko-KR"/>
        </w:rPr>
        <w:t>Hrafnkell</w:t>
      </w:r>
      <w:proofErr w:type="spellEnd"/>
      <w:r>
        <w:rPr>
          <w:lang w:eastAsia="ko-KR"/>
        </w:rPr>
        <w:t xml:space="preserve"> </w:t>
      </w:r>
      <w:proofErr w:type="spellStart"/>
      <w:r w:rsidRPr="00991BA7">
        <w:rPr>
          <w:rStyle w:val="StyleStyleBold12pt"/>
        </w:rPr>
        <w:t>Haraldssonmore</w:t>
      </w:r>
      <w:proofErr w:type="spellEnd"/>
      <w:r w:rsidRPr="00991BA7">
        <w:rPr>
          <w:rStyle w:val="StyleStyleBold12pt"/>
        </w:rPr>
        <w:t xml:space="preserve"> </w:t>
      </w:r>
      <w:r w:rsidRPr="00991BA7">
        <w:rPr>
          <w:rStyle w:val="StyleStyleBold12pt"/>
          <w:rFonts w:hint="eastAsia"/>
        </w:rPr>
        <w:t>1/2</w:t>
      </w:r>
      <w:r>
        <w:rPr>
          <w:rFonts w:hint="eastAsia"/>
          <w:lang w:eastAsia="ko-KR"/>
        </w:rPr>
        <w:t xml:space="preserve"> is staff at </w:t>
      </w:r>
      <w:proofErr w:type="spellStart"/>
      <w:r>
        <w:rPr>
          <w:rFonts w:hint="eastAsia"/>
          <w:lang w:eastAsia="ko-KR"/>
        </w:rPr>
        <w:t>PoliticoUSA</w:t>
      </w:r>
      <w:proofErr w:type="spellEnd"/>
      <w:r>
        <w:rPr>
          <w:rFonts w:hint="eastAsia"/>
          <w:lang w:eastAsia="ko-KR"/>
        </w:rPr>
        <w:t xml:space="preserve">, </w:t>
      </w:r>
      <w:r>
        <w:rPr>
          <w:lang w:eastAsia="ko-KR"/>
        </w:rPr>
        <w:t>“Don’t Expect 2014 to Bring Any Meaningful Change in Immigration Reform</w:t>
      </w:r>
      <w:r>
        <w:rPr>
          <w:rFonts w:hint="eastAsia"/>
          <w:lang w:eastAsia="ko-KR"/>
        </w:rPr>
        <w:t>,</w:t>
      </w:r>
      <w:r>
        <w:rPr>
          <w:lang w:eastAsia="ko-KR"/>
        </w:rPr>
        <w:t>”</w:t>
      </w:r>
      <w:r>
        <w:rPr>
          <w:rFonts w:hint="eastAsia"/>
          <w:lang w:eastAsia="ko-KR"/>
        </w:rPr>
        <w:t xml:space="preserve"> 1-2-14, </w:t>
      </w:r>
      <w:hyperlink r:id="rId16" w:history="1">
        <w:r w:rsidRPr="00250F74">
          <w:rPr>
            <w:rStyle w:val="Hyperlink"/>
            <w:lang w:eastAsia="ko-KR"/>
          </w:rPr>
          <w:t>http://www.politicususa.com/2014/01/02/expect-2014-bring-meaningful-change-immigration-reform.html</w:t>
        </w:r>
      </w:hyperlink>
      <w:r>
        <w:rPr>
          <w:rFonts w:hint="eastAsia"/>
          <w:lang w:eastAsia="ko-KR"/>
        </w:rPr>
        <w:t xml:space="preserve">, DOA: 1-2-14, </w:t>
      </w:r>
      <w:proofErr w:type="gramStart"/>
      <w:r>
        <w:rPr>
          <w:rFonts w:hint="eastAsia"/>
          <w:lang w:eastAsia="ko-KR"/>
        </w:rPr>
        <w:t>y2k</w:t>
      </w:r>
      <w:proofErr w:type="gramEnd"/>
    </w:p>
    <w:p w:rsidR="00EA2FBB" w:rsidRDefault="00EA2FBB" w:rsidP="00EA2FBB">
      <w:pPr>
        <w:rPr>
          <w:lang w:eastAsia="ko-KR"/>
        </w:rPr>
      </w:pPr>
    </w:p>
    <w:p w:rsidR="00EA2FBB" w:rsidRDefault="00EA2FBB" w:rsidP="00EA2FBB">
      <w:r w:rsidRPr="00EA2FBB">
        <w:t xml:space="preserve">If you’re taking stock of the year just past, you would have to say </w:t>
      </w:r>
    </w:p>
    <w:p w:rsidR="00EA2FBB" w:rsidRDefault="00EA2FBB" w:rsidP="00EA2FBB">
      <w:r>
        <w:t>AND</w:t>
      </w:r>
    </w:p>
    <w:p w:rsidR="00EA2FBB" w:rsidRPr="00EA2FBB" w:rsidRDefault="00EA2FBB" w:rsidP="00EA2FBB">
      <w:proofErr w:type="gramStart"/>
      <w:r w:rsidRPr="00EA2FBB">
        <w:t>that</w:t>
      </w:r>
      <w:proofErr w:type="gramEnd"/>
      <w:r w:rsidRPr="00EA2FBB">
        <w:t xml:space="preserve"> a change, let alone meaningful change? It’s not even news.</w:t>
      </w:r>
    </w:p>
    <w:p w:rsidR="00EA2FBB" w:rsidRDefault="00EA2FBB" w:rsidP="00EA2FBB">
      <w:pPr>
        <w:rPr>
          <w:sz w:val="10"/>
          <w:lang w:eastAsia="ko-KR"/>
        </w:rPr>
      </w:pPr>
    </w:p>
    <w:p w:rsidR="00EA2FBB" w:rsidRDefault="00EA2FBB" w:rsidP="00EA2FBB">
      <w:pPr>
        <w:pStyle w:val="Heading4"/>
        <w:rPr>
          <w:lang w:eastAsia="ko-KR"/>
        </w:rPr>
      </w:pPr>
      <w:r>
        <w:rPr>
          <w:rFonts w:hint="eastAsia"/>
          <w:lang w:eastAsia="ko-KR"/>
        </w:rPr>
        <w:t>PC low</w:t>
      </w:r>
    </w:p>
    <w:p w:rsidR="00EA2FBB" w:rsidRPr="00225246" w:rsidRDefault="00EA2FBB" w:rsidP="00EA2FBB">
      <w:pPr>
        <w:rPr>
          <w:rStyle w:val="StyleStyleBold12pt"/>
        </w:rPr>
      </w:pPr>
      <w:proofErr w:type="spellStart"/>
      <w:r w:rsidRPr="00225246">
        <w:rPr>
          <w:rStyle w:val="StyleStyleBold12pt"/>
        </w:rPr>
        <w:t>Toth</w:t>
      </w:r>
      <w:proofErr w:type="spellEnd"/>
      <w:r w:rsidRPr="00225246">
        <w:rPr>
          <w:rStyle w:val="StyleStyleBold12pt"/>
        </w:rPr>
        <w:t>, Odessa American News, 1-2-14</w:t>
      </w:r>
    </w:p>
    <w:p w:rsidR="00EA2FBB" w:rsidRDefault="00EA2FBB" w:rsidP="00EA2FBB">
      <w:r>
        <w:t xml:space="preserve">(Tom, “TOTH: Obama’s agenda may be finished in 2014,” 1-2-14, </w:t>
      </w:r>
      <w:hyperlink r:id="rId17" w:history="1">
        <w:r w:rsidRPr="00682B6E">
          <w:rPr>
            <w:rStyle w:val="Hyperlink"/>
          </w:rPr>
          <w:t>http://www.oaoa.com/editorial/columns/guest_columns/article_62a8891e-7340-11e3-8a0d-0019bb30f31a.html</w:t>
        </w:r>
      </w:hyperlink>
      <w:r>
        <w:t>, accessed 1-6-14) PM</w:t>
      </w:r>
    </w:p>
    <w:p w:rsidR="00EA2FBB" w:rsidRPr="00225246" w:rsidRDefault="00EA2FBB" w:rsidP="00EA2FBB"/>
    <w:p w:rsidR="00EA2FBB" w:rsidRDefault="00EA2FBB" w:rsidP="00EA2FBB">
      <w:r w:rsidRPr="00EA2FBB">
        <w:t xml:space="preserve">If the president thought this last year was bad, he may want to take </w:t>
      </w:r>
    </w:p>
    <w:p w:rsidR="00EA2FBB" w:rsidRDefault="00EA2FBB" w:rsidP="00EA2FBB">
      <w:r>
        <w:t>AND</w:t>
      </w:r>
    </w:p>
    <w:p w:rsidR="00EA2FBB" w:rsidRPr="00EA2FBB" w:rsidRDefault="00EA2FBB" w:rsidP="00EA2FBB">
      <w:r w:rsidRPr="00EA2FBB">
        <w:t>, 2014 very well may effectively mark the end of the Obama agenda.</w:t>
      </w:r>
    </w:p>
    <w:p w:rsidR="00EA2FBB" w:rsidRDefault="00EA2FBB" w:rsidP="00EA2FBB">
      <w:pPr>
        <w:rPr>
          <w:sz w:val="10"/>
          <w:lang w:eastAsia="ko-KR"/>
        </w:rPr>
      </w:pPr>
    </w:p>
    <w:p w:rsidR="00EA2FBB" w:rsidRDefault="00EA2FBB" w:rsidP="00EA2FBB">
      <w:pPr>
        <w:pStyle w:val="Heading4"/>
        <w:rPr>
          <w:lang w:eastAsia="ko-KR"/>
        </w:rPr>
      </w:pPr>
      <w:r>
        <w:rPr>
          <w:rFonts w:hint="eastAsia"/>
          <w:lang w:eastAsia="ko-KR"/>
        </w:rPr>
        <w:t>Immigration get kicked---gets passed in the Lame Duck session</w:t>
      </w:r>
    </w:p>
    <w:p w:rsidR="00EA2FBB" w:rsidRDefault="00EA2FBB" w:rsidP="00EA2FBB">
      <w:r>
        <w:rPr>
          <w:rStyle w:val="StyleStyleBold12pt"/>
          <w:rFonts w:cstheme="minorBidi"/>
        </w:rPr>
        <w:t>Shear and Parker, New York Times Staff Writers, 1-1</w:t>
      </w:r>
      <w:r>
        <w:t>, 20</w:t>
      </w:r>
      <w:r>
        <w:rPr>
          <w:rStyle w:val="StyleStyleBold12pt"/>
          <w:rFonts w:cstheme="minorBidi"/>
        </w:rPr>
        <w:t>14</w:t>
      </w:r>
      <w:r>
        <w:t xml:space="preserve">, </w:t>
      </w:r>
    </w:p>
    <w:p w:rsidR="00EA2FBB" w:rsidRDefault="00EA2FBB" w:rsidP="00EA2FBB">
      <w:r>
        <w:t xml:space="preserve">(Michael D. and Ashley, "Boehner Is Said to Back Change on Immigration", New York Times, PAS) </w:t>
      </w:r>
      <w:hyperlink r:id="rId18" w:history="1">
        <w:r>
          <w:rPr>
            <w:rStyle w:val="Hyperlink"/>
          </w:rPr>
          <w:t>www.nytimes.com/2014/01/02/us/politics/boehner-is-said-to-back-change-on-immigration.html?partner=rss&amp;emc=rss&amp;_r=0&amp;pagewanted=all</w:t>
        </w:r>
      </w:hyperlink>
      <w:r>
        <w:t xml:space="preserve"> 1-1-14</w:t>
      </w:r>
    </w:p>
    <w:p w:rsidR="00EA2FBB" w:rsidRDefault="00EA2FBB" w:rsidP="00EA2FBB"/>
    <w:p w:rsidR="00EA2FBB" w:rsidRDefault="00EA2FBB" w:rsidP="00EA2FBB">
      <w:r w:rsidRPr="00EA2FBB">
        <w:t>The most likely legislative approach, according to lawmakers, White House officials and activists</w:t>
      </w:r>
    </w:p>
    <w:p w:rsidR="00EA2FBB" w:rsidRDefault="00EA2FBB" w:rsidP="00EA2FBB">
      <w:r>
        <w:t>AND</w:t>
      </w:r>
    </w:p>
    <w:p w:rsidR="00EA2FBB" w:rsidRPr="00EA2FBB" w:rsidRDefault="00EA2FBB" w:rsidP="00EA2FBB">
      <w:proofErr w:type="gramStart"/>
      <w:r w:rsidRPr="00EA2FBB">
        <w:t>to</w:t>
      </w:r>
      <w:proofErr w:type="gramEnd"/>
      <w:r w:rsidRPr="00EA2FBB">
        <w:t xml:space="preserve"> play a large, if behind-the-scenes, role.</w:t>
      </w:r>
    </w:p>
    <w:p w:rsidR="00EA2FBB" w:rsidRPr="00991BA7" w:rsidRDefault="00EA2FBB" w:rsidP="00EA2FBB">
      <w:pPr>
        <w:rPr>
          <w:sz w:val="10"/>
          <w:lang w:eastAsia="ko-KR"/>
        </w:rPr>
      </w:pPr>
    </w:p>
    <w:p w:rsidR="00EA2FBB" w:rsidRPr="000F7E0F" w:rsidRDefault="00EA2FBB" w:rsidP="00EA2FBB">
      <w:pPr>
        <w:pStyle w:val="Heading4"/>
        <w:rPr>
          <w:lang w:eastAsia="ko-KR"/>
        </w:rPr>
      </w:pPr>
      <w:r>
        <w:rPr>
          <w:rFonts w:hint="eastAsia"/>
          <w:lang w:eastAsia="ko-KR"/>
        </w:rPr>
        <w:t>Plan</w:t>
      </w:r>
      <w:r>
        <w:rPr>
          <w:lang w:eastAsia="ko-KR"/>
        </w:rPr>
        <w:t>’</w:t>
      </w:r>
      <w:r>
        <w:rPr>
          <w:rFonts w:hint="eastAsia"/>
          <w:lang w:eastAsia="ko-KR"/>
        </w:rPr>
        <w:t xml:space="preserve">s key to </w:t>
      </w:r>
      <w:proofErr w:type="spellStart"/>
      <w:r>
        <w:rPr>
          <w:rFonts w:hint="eastAsia"/>
          <w:lang w:eastAsia="ko-KR"/>
        </w:rPr>
        <w:t>bipart</w:t>
      </w:r>
      <w:proofErr w:type="spellEnd"/>
    </w:p>
    <w:p w:rsidR="00EA2FBB" w:rsidRDefault="00EA2FBB" w:rsidP="00EA2FBB">
      <w:pPr>
        <w:rPr>
          <w:rFonts w:cs="Calibri"/>
          <w:sz w:val="22"/>
        </w:rPr>
      </w:pPr>
      <w:r w:rsidRPr="008E44E9">
        <w:rPr>
          <w:rStyle w:val="StyleStyleBold12pt"/>
          <w:rFonts w:hint="eastAsia"/>
        </w:rPr>
        <w:t>Herb 12</w:t>
      </w:r>
      <w:r>
        <w:rPr>
          <w:rFonts w:cs="Calibri" w:hint="eastAsia"/>
          <w:lang w:eastAsia="ko-KR"/>
        </w:rPr>
        <w:t xml:space="preserve"> </w:t>
      </w:r>
      <w:r>
        <w:rPr>
          <w:rFonts w:cs="Calibri"/>
        </w:rPr>
        <w:t>Jeremy</w:t>
      </w:r>
      <w:r w:rsidRPr="008E44E9">
        <w:t xml:space="preserve"> Herb, congressional correspondent for the Hill, 6-13-2012, “Lawmakers want legal justification for drone strikes,” The Hill, http://thehi</w:t>
      </w:r>
      <w:r>
        <w:rPr>
          <w:rFonts w:cs="Calibri"/>
        </w:rPr>
        <w:t>ll.com/blogs/defcon-hill/operations/232523-lawmakers-want-legal-justification-for-drone-strikes</w:t>
      </w:r>
    </w:p>
    <w:p w:rsidR="00EA2FBB" w:rsidRDefault="00EA2FBB" w:rsidP="00EA2FBB">
      <w:pPr>
        <w:rPr>
          <w:rFonts w:cs="Calibri"/>
          <w:b/>
          <w:bCs/>
          <w:highlight w:val="green"/>
          <w:u w:val="single"/>
          <w:lang w:eastAsia="ko-KR"/>
        </w:rPr>
      </w:pPr>
    </w:p>
    <w:p w:rsidR="00EA2FBB" w:rsidRDefault="00EA2FBB" w:rsidP="00EA2FBB">
      <w:r w:rsidRPr="00EA2FBB">
        <w:t xml:space="preserve">A group of more than two dozen anti-war lawmakers wants the White House </w:t>
      </w:r>
    </w:p>
    <w:p w:rsidR="00EA2FBB" w:rsidRDefault="00EA2FBB" w:rsidP="00EA2FBB">
      <w:r>
        <w:t>AND</w:t>
      </w:r>
    </w:p>
    <w:p w:rsidR="00EA2FBB" w:rsidRPr="00EA2FBB" w:rsidRDefault="00EA2FBB" w:rsidP="00EA2FBB">
      <w:proofErr w:type="gramStart"/>
      <w:r w:rsidRPr="00EA2FBB">
        <w:t>in</w:t>
      </w:r>
      <w:proofErr w:type="gramEnd"/>
      <w:r w:rsidRPr="00EA2FBB">
        <w:t xml:space="preserve"> April, has been a tactic used for drone attacks in Pakistan.</w:t>
      </w:r>
    </w:p>
    <w:p w:rsidR="00EA2FBB" w:rsidRDefault="00EA2FBB" w:rsidP="00EA2FBB">
      <w:pPr>
        <w:rPr>
          <w:lang w:eastAsia="ko-KR"/>
        </w:rPr>
      </w:pPr>
    </w:p>
    <w:p w:rsidR="00EA2FBB" w:rsidRDefault="00EA2FBB" w:rsidP="00EA2FBB">
      <w:pPr>
        <w:pStyle w:val="Heading4"/>
        <w:rPr>
          <w:lang w:eastAsia="ko-KR"/>
        </w:rPr>
      </w:pPr>
      <w:r>
        <w:rPr>
          <w:rFonts w:hint="eastAsia"/>
          <w:lang w:eastAsia="ko-KR"/>
        </w:rPr>
        <w:t>K2 agenda</w:t>
      </w:r>
    </w:p>
    <w:p w:rsidR="00EA2FBB" w:rsidRDefault="00EA2FBB" w:rsidP="00EA2FBB">
      <w:pPr>
        <w:rPr>
          <w:lang w:eastAsia="ko-KR"/>
        </w:rPr>
      </w:pPr>
      <w:r w:rsidRPr="00AE4E19">
        <w:rPr>
          <w:rStyle w:val="StyleStyleBold12pt"/>
          <w:rFonts w:hint="eastAsia"/>
        </w:rPr>
        <w:t>GHMI 1/1</w:t>
      </w:r>
      <w:r>
        <w:rPr>
          <w:rFonts w:hint="eastAsia"/>
          <w:lang w:eastAsia="ko-KR"/>
        </w:rPr>
        <w:t xml:space="preserve"> </w:t>
      </w:r>
      <w:proofErr w:type="spellStart"/>
      <w:r>
        <w:rPr>
          <w:rFonts w:hint="eastAsia"/>
          <w:lang w:eastAsia="ko-KR"/>
        </w:rPr>
        <w:t>GateHouse</w:t>
      </w:r>
      <w:proofErr w:type="spellEnd"/>
      <w:r>
        <w:rPr>
          <w:rFonts w:hint="eastAsia"/>
          <w:lang w:eastAsia="ko-KR"/>
        </w:rPr>
        <w:t xml:space="preserve"> Media </w:t>
      </w:r>
      <w:proofErr w:type="spellStart"/>
      <w:r>
        <w:rPr>
          <w:rFonts w:hint="eastAsia"/>
          <w:lang w:eastAsia="ko-KR"/>
        </w:rPr>
        <w:t>Illionois</w:t>
      </w:r>
      <w:proofErr w:type="spellEnd"/>
      <w:r>
        <w:rPr>
          <w:rFonts w:hint="eastAsia"/>
          <w:lang w:eastAsia="ko-KR"/>
        </w:rPr>
        <w:t xml:space="preserve">, </w:t>
      </w:r>
      <w:r>
        <w:rPr>
          <w:lang w:eastAsia="ko-KR"/>
        </w:rPr>
        <w:t>“Opportunities for bipartisanship</w:t>
      </w:r>
      <w:r>
        <w:rPr>
          <w:rFonts w:hint="eastAsia"/>
          <w:lang w:eastAsia="ko-KR"/>
        </w:rPr>
        <w:t>,</w:t>
      </w:r>
      <w:r>
        <w:rPr>
          <w:lang w:eastAsia="ko-KR"/>
        </w:rPr>
        <w:t>”</w:t>
      </w:r>
      <w:r>
        <w:rPr>
          <w:rFonts w:hint="eastAsia"/>
          <w:lang w:eastAsia="ko-KR"/>
        </w:rPr>
        <w:t xml:space="preserve"> 1-1-14, </w:t>
      </w:r>
      <w:hyperlink r:id="rId19" w:anchor="ixzz2pIMaB98f" w:history="1">
        <w:r w:rsidRPr="00250F74">
          <w:rPr>
            <w:rStyle w:val="Hyperlink"/>
            <w:lang w:eastAsia="ko-KR"/>
          </w:rPr>
          <w:t>http://www.eastpeoriatimescourier.co</w:t>
        </w:r>
        <w:r w:rsidRPr="00250F74">
          <w:rPr>
            <w:rStyle w:val="Hyperlink"/>
            <w:rFonts w:hint="eastAsia"/>
            <w:lang w:eastAsia="ko-KR"/>
          </w:rPr>
          <w:t>-</w:t>
        </w:r>
        <w:r w:rsidRPr="00250F74">
          <w:rPr>
            <w:rStyle w:val="Hyperlink"/>
            <w:lang w:eastAsia="ko-KR"/>
          </w:rPr>
          <w:t>m/article/20131230/OPINION/131239984/1007/OPINION/?tag=2#ixzz2pIMaB98f</w:t>
        </w:r>
      </w:hyperlink>
      <w:r>
        <w:rPr>
          <w:rFonts w:hint="eastAsia"/>
          <w:lang w:eastAsia="ko-KR"/>
        </w:rPr>
        <w:t xml:space="preserve">, DOA: 1-2-14, </w:t>
      </w:r>
      <w:proofErr w:type="gramStart"/>
      <w:r>
        <w:rPr>
          <w:rFonts w:hint="eastAsia"/>
          <w:lang w:eastAsia="ko-KR"/>
        </w:rPr>
        <w:t>y2k</w:t>
      </w:r>
      <w:proofErr w:type="gramEnd"/>
    </w:p>
    <w:p w:rsidR="00EA2FBB" w:rsidRDefault="00EA2FBB" w:rsidP="00EA2FBB">
      <w:pPr>
        <w:rPr>
          <w:lang w:eastAsia="ko-KR"/>
        </w:rPr>
      </w:pPr>
    </w:p>
    <w:p w:rsidR="00EA2FBB" w:rsidRDefault="00EA2FBB" w:rsidP="00EA2FBB">
      <w:r w:rsidRPr="00EA2FBB">
        <w:t xml:space="preserve">Congress left for its holiday recess with a modest nod toward bipartisanship: For the </w:t>
      </w:r>
    </w:p>
    <w:p w:rsidR="00EA2FBB" w:rsidRDefault="00EA2FBB" w:rsidP="00EA2FBB">
      <w:r>
        <w:t>AND</w:t>
      </w:r>
    </w:p>
    <w:p w:rsidR="00EA2FBB" w:rsidRPr="00EA2FBB" w:rsidRDefault="00EA2FBB" w:rsidP="00EA2FBB">
      <w:proofErr w:type="gramStart"/>
      <w:r w:rsidRPr="00EA2FBB">
        <w:t>party</w:t>
      </w:r>
      <w:proofErr w:type="gramEnd"/>
      <w:r w:rsidRPr="00EA2FBB">
        <w:t xml:space="preserve"> leaders would make a New Year’s resolution to give bipartisanship a chance</w:t>
      </w:r>
      <w:r w:rsidRPr="00EA2FBB">
        <w:rPr>
          <w:rFonts w:hint="eastAsia"/>
        </w:rPr>
        <w:t>.</w:t>
      </w:r>
    </w:p>
    <w:p w:rsidR="00EA2FBB" w:rsidRDefault="00EA2FBB" w:rsidP="00EA2FBB">
      <w:pPr>
        <w:pStyle w:val="Heading4"/>
      </w:pPr>
      <w:r>
        <w:t>No inter-branch fight</w:t>
      </w:r>
    </w:p>
    <w:p w:rsidR="00EA2FBB" w:rsidRDefault="00EA2FBB" w:rsidP="00EA2FBB">
      <w:r w:rsidRPr="00F9617F">
        <w:rPr>
          <w:rStyle w:val="StyleStyleBold12pt"/>
        </w:rPr>
        <w:t>Baker 13</w:t>
      </w:r>
      <w:r>
        <w:t xml:space="preserve"> Peter Baker is Staff Writer @ NYT, “Pivoting From a War Footing, Obama Acts to Curtail Drones,” 5-23-13, </w:t>
      </w:r>
      <w:hyperlink r:id="rId20" w:history="1">
        <w:r w:rsidRPr="00035101">
          <w:rPr>
            <w:rStyle w:val="Hyperlink"/>
          </w:rPr>
          <w:t>http://www.nytimes.com/2013/05/24/us/politics/pivoting-from-a-war-footing-obama-acts-to-curtail-drones.html?pagewanted=all</w:t>
        </w:r>
      </w:hyperlink>
      <w:r>
        <w:t>, DOA: 8-24-13, y2k</w:t>
      </w:r>
    </w:p>
    <w:p w:rsidR="00EA2FBB" w:rsidRDefault="00EA2FBB" w:rsidP="00EA2FBB"/>
    <w:p w:rsidR="00EA2FBB" w:rsidRDefault="00EA2FBB" w:rsidP="00EA2FBB">
      <w:r w:rsidRPr="00EA2FBB">
        <w:lastRenderedPageBreak/>
        <w:t xml:space="preserve">WASHINGTON — </w:t>
      </w:r>
      <w:proofErr w:type="gramStart"/>
      <w:r w:rsidRPr="00EA2FBB">
        <w:t>Nearly</w:t>
      </w:r>
      <w:proofErr w:type="gramEnd"/>
      <w:r w:rsidRPr="00EA2FBB">
        <w:t xml:space="preserve"> a dozen years after the hijackings that transformed America, President Obama </w:t>
      </w:r>
    </w:p>
    <w:p w:rsidR="00EA2FBB" w:rsidRDefault="00EA2FBB" w:rsidP="00EA2FBB">
      <w:r>
        <w:t>AND</w:t>
      </w:r>
    </w:p>
    <w:p w:rsidR="00EA2FBB" w:rsidRPr="00EA2FBB" w:rsidRDefault="00EA2FBB" w:rsidP="00EA2FBB">
      <w:proofErr w:type="gramStart"/>
      <w:r w:rsidRPr="00EA2FBB">
        <w:t>threat</w:t>
      </w:r>
      <w:proofErr w:type="gramEnd"/>
      <w:r w:rsidRPr="00EA2FBB">
        <w:t xml:space="preserve"> closely resembles the types of attacks we faced before 9/11.”</w:t>
      </w:r>
    </w:p>
    <w:p w:rsidR="00EA2FBB" w:rsidRDefault="00EA2FBB" w:rsidP="00EA2FBB">
      <w:pPr>
        <w:pStyle w:val="Heading4"/>
        <w:rPr>
          <w:lang w:eastAsia="ko-KR"/>
        </w:rPr>
      </w:pPr>
      <w:r>
        <w:rPr>
          <w:rFonts w:hint="eastAsia"/>
          <w:lang w:eastAsia="ko-KR"/>
        </w:rPr>
        <w:t>Political capital fails</w:t>
      </w:r>
    </w:p>
    <w:p w:rsidR="00EA2FBB" w:rsidRDefault="00EA2FBB" w:rsidP="00EA2FBB">
      <w:pPr>
        <w:rPr>
          <w:lang w:eastAsia="ko-KR"/>
        </w:rPr>
      </w:pPr>
      <w:r>
        <w:rPr>
          <w:lang w:eastAsia="ko-KR"/>
        </w:rPr>
        <w:t xml:space="preserve">Michael </w:t>
      </w:r>
      <w:r w:rsidRPr="00AE4E19">
        <w:rPr>
          <w:rStyle w:val="StyleStyleBold12pt"/>
        </w:rPr>
        <w:t>O’Brien</w:t>
      </w:r>
      <w:r w:rsidRPr="00AE4E19">
        <w:rPr>
          <w:rStyle w:val="StyleStyleBold12pt"/>
          <w:rFonts w:hint="eastAsia"/>
        </w:rPr>
        <w:t xml:space="preserve"> 12/31</w:t>
      </w:r>
      <w:r>
        <w:rPr>
          <w:lang w:eastAsia="ko-KR"/>
        </w:rPr>
        <w:t xml:space="preserve"> Political Reporter, NBC News</w:t>
      </w:r>
      <w:r>
        <w:rPr>
          <w:rFonts w:hint="eastAsia"/>
          <w:lang w:eastAsia="ko-KR"/>
        </w:rPr>
        <w:t xml:space="preserve">, </w:t>
      </w:r>
      <w:r>
        <w:rPr>
          <w:lang w:eastAsia="ko-KR"/>
        </w:rPr>
        <w:t>“Despite hunger for change, Washington gridlock will likely continue</w:t>
      </w:r>
      <w:r>
        <w:rPr>
          <w:rFonts w:hint="eastAsia"/>
          <w:lang w:eastAsia="ko-KR"/>
        </w:rPr>
        <w:t>,</w:t>
      </w:r>
      <w:r>
        <w:rPr>
          <w:lang w:eastAsia="ko-KR"/>
        </w:rPr>
        <w:t>”</w:t>
      </w:r>
      <w:r>
        <w:rPr>
          <w:rFonts w:hint="eastAsia"/>
          <w:lang w:eastAsia="ko-KR"/>
        </w:rPr>
        <w:t xml:space="preserve"> 12-31-13, </w:t>
      </w:r>
      <w:hyperlink r:id="rId21" w:history="1">
        <w:r w:rsidRPr="00250F74">
          <w:rPr>
            <w:rStyle w:val="Hyperlink"/>
            <w:lang w:eastAsia="ko-KR"/>
          </w:rPr>
          <w:t>http://nbcpolitics.nbcnews.com/_news/2013/12/31/21892891-despite-hunger-for-change-washington-gridlock-will-likely-continue</w:t>
        </w:r>
      </w:hyperlink>
      <w:r>
        <w:rPr>
          <w:rFonts w:hint="eastAsia"/>
          <w:lang w:eastAsia="ko-KR"/>
        </w:rPr>
        <w:t xml:space="preserve">, DOA: 1-2-14, </w:t>
      </w:r>
      <w:proofErr w:type="gramStart"/>
      <w:r>
        <w:rPr>
          <w:rFonts w:hint="eastAsia"/>
          <w:lang w:eastAsia="ko-KR"/>
        </w:rPr>
        <w:t>y2k</w:t>
      </w:r>
      <w:proofErr w:type="gramEnd"/>
    </w:p>
    <w:p w:rsidR="00EA2FBB" w:rsidRDefault="00EA2FBB" w:rsidP="00EA2FBB">
      <w:pPr>
        <w:rPr>
          <w:lang w:eastAsia="ko-KR"/>
        </w:rPr>
      </w:pPr>
    </w:p>
    <w:p w:rsidR="00EA2FBB" w:rsidRDefault="00EA2FBB" w:rsidP="00EA2FBB">
      <w:r w:rsidRPr="00EA2FBB">
        <w:t xml:space="preserve">Republicans’ top goal is to take back control of the Senate from Democrats, and </w:t>
      </w:r>
    </w:p>
    <w:p w:rsidR="00EA2FBB" w:rsidRDefault="00EA2FBB" w:rsidP="00EA2FBB">
      <w:r>
        <w:t>AND</w:t>
      </w:r>
    </w:p>
    <w:p w:rsidR="00EA2FBB" w:rsidRPr="00EA2FBB" w:rsidRDefault="00EA2FBB" w:rsidP="00EA2FBB">
      <w:proofErr w:type="gramStart"/>
      <w:r w:rsidRPr="00EA2FBB">
        <w:t>or</w:t>
      </w:r>
      <w:proofErr w:type="gramEnd"/>
      <w:r w:rsidRPr="00EA2FBB">
        <w:t xml:space="preserve"> a very different Congress – that hopes of real lawmaking are revived.</w:t>
      </w:r>
    </w:p>
    <w:p w:rsidR="00EA2FBB" w:rsidRDefault="00EA2FBB" w:rsidP="00EA2FBB">
      <w:pPr>
        <w:rPr>
          <w:lang w:eastAsia="ko-KR"/>
        </w:rPr>
      </w:pPr>
    </w:p>
    <w:p w:rsidR="00EA2FBB" w:rsidRDefault="00EA2FBB" w:rsidP="00EA2FBB">
      <w:pPr>
        <w:pStyle w:val="Heading4"/>
      </w:pPr>
      <w:r>
        <w:t>No STEM shortage</w:t>
      </w:r>
    </w:p>
    <w:p w:rsidR="00EA2FBB" w:rsidRPr="007B633C" w:rsidRDefault="00EA2FBB" w:rsidP="00EA2FBB">
      <w:proofErr w:type="spellStart"/>
      <w:r w:rsidRPr="002B4C76">
        <w:rPr>
          <w:rStyle w:val="StyleStyleBold12pt"/>
        </w:rPr>
        <w:t>Crego</w:t>
      </w:r>
      <w:proofErr w:type="spellEnd"/>
      <w:r w:rsidRPr="002B4C76">
        <w:rPr>
          <w:rStyle w:val="StyleStyleBold12pt"/>
        </w:rPr>
        <w:t>, Munoz, and Islam 12</w:t>
      </w:r>
      <w:r>
        <w:t xml:space="preserve"> Ed </w:t>
      </w:r>
      <w:proofErr w:type="spellStart"/>
      <w:r w:rsidRPr="002B4C76">
        <w:t>Crego</w:t>
      </w:r>
      <w:proofErr w:type="spellEnd"/>
      <w:r w:rsidRPr="002B4C76">
        <w:t xml:space="preserve"> </w:t>
      </w:r>
      <w:proofErr w:type="gramStart"/>
      <w:r w:rsidRPr="002B4C76">
        <w:t>is</w:t>
      </w:r>
      <w:proofErr w:type="gramEnd"/>
      <w:r w:rsidRPr="002B4C76">
        <w:t xml:space="preserve"> a management consultant who has led major consulting practices specializing in strategic planning, customer focus, and organizational transformation. Ed has written several business books and spoken extensively in his areas of expertise for organizations such as the American Management Association and the Conference Board, George Muñoz is currently chair of the Munoz Investment Advisory Group. George was the Assistant Secretary and CFO of the United States Treasury and President and CEO of the Overseas Private Investment Corporation during the Clinton administration. He serves on a number of corporate boards including Marriott International, Altria Group and the National Geographic Society, and Frank Islam was the founder of the QSS Group an information technology consulting firm which he sold to Perot Systems in 2007 for</w:t>
      </w:r>
      <w:r>
        <w:t xml:space="preserve"> $250 M. Frank currently heads his own investment group, hosts his own Washington D.C. talk show, "Washington in Review," and serves on the advisory committee for the Export Import Bank and the Industry Trade Advisory Committee for the Department of Commerce. “The Skilled Worker Shortage Fallacy,” 07/19/2012, </w:t>
      </w:r>
      <w:hyperlink r:id="rId22" w:history="1">
        <w:r w:rsidRPr="009B3FC5">
          <w:rPr>
            <w:rStyle w:val="Hyperlink"/>
          </w:rPr>
          <w:t>http://www.huffingtonpost.com/george-munoz-frank-islam-and-ed-crego/the-skilled-worker-shorta_b_1677881.html</w:t>
        </w:r>
      </w:hyperlink>
      <w:r>
        <w:t xml:space="preserve">, Accessed Date: 3-26-13 </w:t>
      </w:r>
      <w:proofErr w:type="gramStart"/>
      <w:r>
        <w:t>y2k</w:t>
      </w:r>
      <w:proofErr w:type="gramEnd"/>
    </w:p>
    <w:p w:rsidR="00EA2FBB" w:rsidRDefault="00EA2FBB" w:rsidP="00EA2FBB">
      <w:pPr>
        <w:ind w:right="288"/>
        <w:rPr>
          <w:rStyle w:val="StyleBoldUnderline"/>
        </w:rPr>
      </w:pPr>
    </w:p>
    <w:p w:rsidR="00EA2FBB" w:rsidRDefault="00EA2FBB" w:rsidP="00EA2FBB">
      <w:r w:rsidRPr="00EA2FBB">
        <w:t xml:space="preserve">America has a serious shortage of skilled workers and that is a primary cause of </w:t>
      </w:r>
    </w:p>
    <w:p w:rsidR="00EA2FBB" w:rsidRDefault="00EA2FBB" w:rsidP="00EA2FBB">
      <w:r>
        <w:t>AND</w:t>
      </w:r>
    </w:p>
    <w:p w:rsidR="00EA2FBB" w:rsidRPr="00EA2FBB" w:rsidRDefault="00EA2FBB" w:rsidP="00EA2FBB">
      <w:r w:rsidRPr="00EA2FBB">
        <w:t>"</w:t>
      </w:r>
      <w:proofErr w:type="gramStart"/>
      <w:r w:rsidRPr="00EA2FBB">
        <w:t>low</w:t>
      </w:r>
      <w:proofErr w:type="gramEnd"/>
      <w:r w:rsidRPr="00EA2FBB">
        <w:t xml:space="preserve"> skill" requiring less than high school or high school degrees.</w:t>
      </w:r>
    </w:p>
    <w:p w:rsidR="00EA2FBB" w:rsidRPr="009B231D" w:rsidRDefault="00EA2FBB" w:rsidP="00EA2FBB">
      <w:pPr>
        <w:rPr>
          <w:lang w:eastAsia="ko-KR"/>
        </w:rPr>
      </w:pPr>
    </w:p>
    <w:p w:rsidR="00EA2FBB" w:rsidRDefault="00EA2FBB" w:rsidP="00EA2FBB">
      <w:pPr>
        <w:rPr>
          <w:lang w:eastAsia="ko-KR"/>
        </w:rPr>
      </w:pPr>
    </w:p>
    <w:p w:rsidR="00EA2FBB" w:rsidRPr="008F2E9A" w:rsidRDefault="00EA2FBB" w:rsidP="00EA2FBB">
      <w:pPr>
        <w:pStyle w:val="Heading4"/>
      </w:pPr>
      <w:r>
        <w:t xml:space="preserve">No econ impact </w:t>
      </w:r>
    </w:p>
    <w:p w:rsidR="00EA2FBB" w:rsidRPr="009A1CBA" w:rsidRDefault="00EA2FBB" w:rsidP="00EA2FBB">
      <w:r w:rsidRPr="006C3290">
        <w:rPr>
          <w:rStyle w:val="StyleStyleBold12pt"/>
        </w:rPr>
        <w:t>Jervis 11</w:t>
      </w:r>
      <w:r>
        <w:t xml:space="preserve"> </w:t>
      </w:r>
      <w:r w:rsidRPr="006C3290">
        <w:t xml:space="preserve">Robert </w:t>
      </w:r>
      <w:r>
        <w:t>Jervis</w:t>
      </w:r>
      <w:r w:rsidRPr="006C3290">
        <w:t>, Professor in the Department of Political Science and School of International and Public Affairs at Columbia University, December 2011, “Force in Our Times,” Survival, Vol. 25, No. 4, p. 403-425</w:t>
      </w:r>
    </w:p>
    <w:p w:rsidR="00EA2FBB" w:rsidRDefault="00EA2FBB" w:rsidP="00EA2FBB">
      <w:pPr>
        <w:pStyle w:val="cardtext"/>
        <w:ind w:left="0"/>
        <w:rPr>
          <w:sz w:val="12"/>
        </w:rPr>
      </w:pPr>
    </w:p>
    <w:p w:rsidR="00EA2FBB" w:rsidRDefault="00EA2FBB" w:rsidP="00EA2FBB">
      <w:r w:rsidRPr="00EA2FBB">
        <w:t xml:space="preserve">Even if war is still seen as evil, the security community could be dissolved </w:t>
      </w:r>
    </w:p>
    <w:p w:rsidR="00EA2FBB" w:rsidRDefault="00EA2FBB" w:rsidP="00EA2FBB">
      <w:r>
        <w:t>AND</w:t>
      </w:r>
    </w:p>
    <w:p w:rsidR="00EA2FBB" w:rsidRPr="00EA2FBB" w:rsidRDefault="00EA2FBB" w:rsidP="00EA2FBB">
      <w:proofErr w:type="gramStart"/>
      <w:r w:rsidRPr="00EA2FBB">
        <w:t>times</w:t>
      </w:r>
      <w:proofErr w:type="gramEnd"/>
      <w:r w:rsidRPr="00EA2FBB">
        <w:t xml:space="preserve"> bring about greater economic conflict, it will not make war thinkable.</w:t>
      </w:r>
    </w:p>
    <w:p w:rsidR="00EA2FBB" w:rsidRDefault="00EA2FBB" w:rsidP="00EA2FBB"/>
    <w:p w:rsidR="00EA2FBB" w:rsidRDefault="00EA2FBB" w:rsidP="00EA2FBB">
      <w:pPr>
        <w:pStyle w:val="Heading4"/>
      </w:pPr>
      <w:r>
        <w:t>U.S. isn’t key to the global economy</w:t>
      </w:r>
    </w:p>
    <w:p w:rsidR="00EA2FBB" w:rsidRPr="00A21FAE" w:rsidRDefault="00EA2FBB" w:rsidP="00EA2FBB">
      <w:r w:rsidRPr="00B4327D">
        <w:rPr>
          <w:rStyle w:val="StyleStyleBold12pt"/>
        </w:rPr>
        <w:t>ML 6</w:t>
      </w:r>
      <w:r>
        <w:t xml:space="preserve"> Merrill Lynch, “US Downturn Won’t Derail World Economy”, 9-18, </w:t>
      </w:r>
      <w:r w:rsidRPr="00A21FAE">
        <w:t>http://www.ml.com/index.asp?id=7695_7696_8149_63464_70786_71164</w:t>
      </w:r>
    </w:p>
    <w:p w:rsidR="00EA2FBB" w:rsidRPr="00A21FAE" w:rsidRDefault="00EA2FBB" w:rsidP="00EA2FBB"/>
    <w:p w:rsidR="00EA2FBB" w:rsidRDefault="00EA2FBB" w:rsidP="00EA2FBB">
      <w:r w:rsidRPr="00EA2FBB">
        <w:t xml:space="preserve">A sharp slowdown in the U.S. economy in 2007 is unlikely to </w:t>
      </w:r>
    </w:p>
    <w:p w:rsidR="00EA2FBB" w:rsidRDefault="00EA2FBB" w:rsidP="00EA2FBB">
      <w:r>
        <w:t>AND</w:t>
      </w:r>
    </w:p>
    <w:p w:rsidR="00EA2FBB" w:rsidRPr="00EA2FBB" w:rsidRDefault="00EA2FBB" w:rsidP="00EA2FBB">
      <w:r w:rsidRPr="00EA2FBB">
        <w:t>Americas, Canada will probably be hit, but Brazil is set to decouple</w:t>
      </w:r>
    </w:p>
    <w:p w:rsidR="00EA2FBB" w:rsidRDefault="00EA2FBB" w:rsidP="00EA2FBB">
      <w:pPr>
        <w:pStyle w:val="Heading3"/>
        <w:rPr>
          <w:lang w:eastAsia="ko-KR"/>
        </w:rPr>
      </w:pPr>
      <w:r>
        <w:rPr>
          <w:lang w:eastAsia="ko-KR"/>
        </w:rPr>
        <w:lastRenderedPageBreak/>
        <w:t>2AC---K---Orientalism</w:t>
      </w:r>
    </w:p>
    <w:p w:rsidR="00EA2FBB" w:rsidRDefault="00EA2FBB" w:rsidP="00EA2FBB">
      <w:pPr>
        <w:rPr>
          <w:lang w:eastAsia="ko-KR"/>
        </w:rPr>
      </w:pPr>
    </w:p>
    <w:p w:rsidR="00EA2FBB" w:rsidRPr="006D1EB4" w:rsidRDefault="00EA2FBB" w:rsidP="00EA2FBB">
      <w:pPr>
        <w:rPr>
          <w:lang w:eastAsia="ko-KR"/>
        </w:rPr>
      </w:pPr>
    </w:p>
    <w:p w:rsidR="00EA2FBB" w:rsidRDefault="00EA2FBB" w:rsidP="00EA2FBB">
      <w:pPr>
        <w:rPr>
          <w:lang w:eastAsia="ko-KR"/>
        </w:rPr>
      </w:pPr>
    </w:p>
    <w:p w:rsidR="00EA2FBB" w:rsidRDefault="00EA2FBB" w:rsidP="00EA2FBB">
      <w:pPr>
        <w:pStyle w:val="Heading4"/>
      </w:pPr>
      <w:r>
        <w:t xml:space="preserve">Perm do both---Diagnosis of problems in our methodology fails in the absence of a positive alternative.  Only </w:t>
      </w:r>
      <w:r w:rsidRPr="006D1EB4">
        <w:rPr>
          <w:u w:val="single"/>
        </w:rPr>
        <w:t>pragmatic policy options</w:t>
      </w:r>
      <w:r>
        <w:t xml:space="preserve"> can break this deadlock</w:t>
      </w:r>
    </w:p>
    <w:p w:rsidR="00EA2FBB" w:rsidRDefault="00EA2FBB" w:rsidP="00EA2FBB">
      <w:proofErr w:type="spellStart"/>
      <w:r w:rsidRPr="006D1EB4">
        <w:rPr>
          <w:rStyle w:val="StyleStyleBold12pt"/>
        </w:rPr>
        <w:t>Varisco</w:t>
      </w:r>
      <w:proofErr w:type="spellEnd"/>
      <w:r w:rsidRPr="006D1EB4">
        <w:rPr>
          <w:rStyle w:val="StyleStyleBold12pt"/>
        </w:rPr>
        <w:t xml:space="preserve"> 7</w:t>
      </w:r>
      <w:r>
        <w:rPr>
          <w:rFonts w:cs="Arial"/>
          <w:b/>
        </w:rPr>
        <w:t xml:space="preserve"> </w:t>
      </w:r>
      <w:r>
        <w:t xml:space="preserve">Reading orientalism: said and the unsaid (Google eBook) Dr. Daniel Martin </w:t>
      </w:r>
      <w:proofErr w:type="spellStart"/>
      <w:r>
        <w:t>Varisco</w:t>
      </w:r>
      <w:proofErr w:type="spellEnd"/>
      <w:r>
        <w:t xml:space="preserve"> is chair of anthropology and director of Middle Eastern and Central Asia studies at Hofstra University. He is fluent in Arabic and has lived in the Middle East (Yemen, Egypt, </w:t>
      </w:r>
      <w:proofErr w:type="gramStart"/>
      <w:r>
        <w:t>Qatar</w:t>
      </w:r>
      <w:proofErr w:type="gramEnd"/>
      <w:r>
        <w:t xml:space="preserve">) for over 5 years since 1978. He has done fieldwork in Yemen, Egypt, Qatar, U.A.E. and Guatemala. </w:t>
      </w:r>
    </w:p>
    <w:p w:rsidR="00EA2FBB" w:rsidRDefault="00EA2FBB" w:rsidP="00EA2FBB"/>
    <w:p w:rsidR="00EA2FBB" w:rsidRDefault="00EA2FBB" w:rsidP="00EA2FBB">
      <w:r w:rsidRPr="00EA2FBB">
        <w:t xml:space="preserve"> In sum, the essential argument of Orientalism is that a pervasive and endemic </w:t>
      </w:r>
    </w:p>
    <w:p w:rsidR="00EA2FBB" w:rsidRDefault="00EA2FBB" w:rsidP="00EA2FBB">
      <w:r>
        <w:t>AND</w:t>
      </w:r>
    </w:p>
    <w:p w:rsidR="00EA2FBB" w:rsidRPr="00EA2FBB" w:rsidRDefault="00EA2FBB" w:rsidP="00EA2FBB">
      <w:proofErr w:type="gramStart"/>
      <w:r w:rsidRPr="00EA2FBB">
        <w:t>sound</w:t>
      </w:r>
      <w:proofErr w:type="gramEnd"/>
      <w:r w:rsidRPr="00EA2FBB">
        <w:t xml:space="preserve"> scholarship of the real Orient that Said so passionately tried to defend.</w:t>
      </w:r>
    </w:p>
    <w:p w:rsidR="00EA2FBB" w:rsidRDefault="00EA2FBB" w:rsidP="00EA2FBB"/>
    <w:p w:rsidR="00EA2FBB" w:rsidRPr="00CB56AF" w:rsidRDefault="00EA2FBB" w:rsidP="00EA2FBB">
      <w:pPr>
        <w:pStyle w:val="Heading4"/>
      </w:pPr>
      <w:r>
        <w:t>Representation</w:t>
      </w:r>
      <w:r w:rsidRPr="00CB56AF">
        <w:t xml:space="preserve"> doesn’t shape reality—it’s the other way around.  </w:t>
      </w:r>
    </w:p>
    <w:p w:rsidR="00EA2FBB" w:rsidRPr="00D824DB" w:rsidRDefault="00EA2FBB" w:rsidP="00EA2FBB">
      <w:proofErr w:type="spellStart"/>
      <w:r w:rsidRPr="0024610A">
        <w:rPr>
          <w:rStyle w:val="Heading2Char"/>
        </w:rPr>
        <w:t>Fram</w:t>
      </w:r>
      <w:proofErr w:type="spellEnd"/>
      <w:r w:rsidRPr="0024610A">
        <w:rPr>
          <w:rStyle w:val="Heading2Char"/>
        </w:rPr>
        <w:t>-Cohen 85</w:t>
      </w:r>
      <w:r>
        <w:t>—</w:t>
      </w:r>
      <w:r w:rsidRPr="00D824DB">
        <w:t xml:space="preserve">Michelle </w:t>
      </w:r>
      <w:proofErr w:type="spellStart"/>
      <w:r w:rsidRPr="00D824DB">
        <w:t>Fram</w:t>
      </w:r>
      <w:proofErr w:type="spellEnd"/>
      <w:r w:rsidRPr="00D824DB">
        <w:t>-Cohen is a freelance translator and interpreter between Hebrew and English that has published articles on literature, translation theory, and philosophy, “Reality, Language, Translation: What Makes Translation Possible,” 1985, Paper presented at the American Tran</w:t>
      </w:r>
      <w:r>
        <w:t xml:space="preserve">slators Association Conference, </w:t>
      </w:r>
      <w:r w:rsidRPr="00D824DB">
        <w:t>http://enlightenment.supersaturated.com/essays/text/michellefr-amcohen//possibilityoftranslation.html)</w:t>
      </w:r>
    </w:p>
    <w:p w:rsidR="00EA2FBB" w:rsidRPr="00CB56AF" w:rsidRDefault="00EA2FBB" w:rsidP="00EA2FBB">
      <w:pPr>
        <w:pStyle w:val="card"/>
        <w:ind w:left="0"/>
        <w:rPr>
          <w:rStyle w:val="underline"/>
          <w:rFonts w:eastAsiaTheme="majorEastAsia"/>
        </w:rPr>
      </w:pPr>
    </w:p>
    <w:p w:rsidR="00EA2FBB" w:rsidRDefault="00EA2FBB" w:rsidP="00EA2FBB">
      <w:r w:rsidRPr="00EA2FBB">
        <w:t xml:space="preserve">The idea that language is created inside one's mind independently of outside experience eliminates the </w:t>
      </w:r>
    </w:p>
    <w:p w:rsidR="00EA2FBB" w:rsidRDefault="00EA2FBB" w:rsidP="00EA2FBB">
      <w:r>
        <w:t>AND</w:t>
      </w:r>
    </w:p>
    <w:p w:rsidR="00EA2FBB" w:rsidRPr="00EA2FBB" w:rsidRDefault="00EA2FBB" w:rsidP="00EA2FBB">
      <w:proofErr w:type="gramStart"/>
      <w:r w:rsidRPr="00EA2FBB">
        <w:t>not</w:t>
      </w:r>
      <w:proofErr w:type="gramEnd"/>
      <w:r w:rsidRPr="00EA2FBB">
        <w:t xml:space="preserve"> by itself provide a sufficient image of modern reality for modern users. </w:t>
      </w:r>
    </w:p>
    <w:p w:rsidR="00EA2FBB" w:rsidRDefault="00EA2FBB" w:rsidP="00EA2FBB"/>
    <w:p w:rsidR="00EA2FBB" w:rsidRDefault="00EA2FBB" w:rsidP="00EA2FBB">
      <w:pPr>
        <w:pStyle w:val="Heading4"/>
      </w:pPr>
      <w:r>
        <w:t xml:space="preserve">Expert predictions and analysis is </w:t>
      </w:r>
      <w:proofErr w:type="gramStart"/>
      <w:r>
        <w:t>key</w:t>
      </w:r>
      <w:proofErr w:type="gramEnd"/>
      <w:r>
        <w:t xml:space="preserve"> to </w:t>
      </w:r>
      <w:r>
        <w:rPr>
          <w:rFonts w:hint="eastAsia"/>
          <w:lang w:eastAsia="ko-KR"/>
        </w:rPr>
        <w:t xml:space="preserve">effective </w:t>
      </w:r>
      <w:r w:rsidRPr="00954A7A">
        <w:rPr>
          <w:u w:val="single"/>
        </w:rPr>
        <w:t>political discussion</w:t>
      </w:r>
      <w:r>
        <w:t>---process of debate solves their offense.</w:t>
      </w:r>
    </w:p>
    <w:p w:rsidR="00EA2FBB" w:rsidRDefault="00EA2FBB" w:rsidP="00EA2FBB">
      <w:r>
        <w:t xml:space="preserve">Stephen </w:t>
      </w:r>
      <w:r w:rsidRPr="00C21530">
        <w:rPr>
          <w:rStyle w:val="StyleStyleBold12pt"/>
        </w:rPr>
        <w:t>Turner 1</w:t>
      </w:r>
      <w:r>
        <w:t xml:space="preserve"> is Professor of Philosophy @ University of South Florida. “What is the problem with Experts?” JSTOR, Accessed date: 12-23-12 </w:t>
      </w:r>
      <w:proofErr w:type="gramStart"/>
      <w:r>
        <w:t>y2k</w:t>
      </w:r>
      <w:proofErr w:type="gramEnd"/>
    </w:p>
    <w:p w:rsidR="00EA2FBB" w:rsidRDefault="00EA2FBB" w:rsidP="00EA2FBB"/>
    <w:p w:rsidR="00EA2FBB" w:rsidRDefault="00EA2FBB" w:rsidP="00EA2FBB">
      <w:r w:rsidRPr="00EA2FBB">
        <w:t xml:space="preserve">The answer to Fish is to treat the liberal principle of neutrality not as an </w:t>
      </w:r>
    </w:p>
    <w:p w:rsidR="00EA2FBB" w:rsidRDefault="00EA2FBB" w:rsidP="00EA2FBB">
      <w:r>
        <w:t>AND</w:t>
      </w:r>
    </w:p>
    <w:p w:rsidR="00EA2FBB" w:rsidRPr="00EA2FBB" w:rsidRDefault="00EA2FBB" w:rsidP="00EA2FBB">
      <w:proofErr w:type="gramStart"/>
      <w:r w:rsidRPr="00EA2FBB">
        <w:t>be</w:t>
      </w:r>
      <w:proofErr w:type="gramEnd"/>
      <w:r w:rsidRPr="00EA2FBB">
        <w:t xml:space="preserve"> withdrawn and the cognitive authority of experts may collapse, and this </w:t>
      </w:r>
      <w:proofErr w:type="spellStart"/>
      <w:r w:rsidRPr="00EA2FBB">
        <w:t>sugge</w:t>
      </w:r>
      <w:proofErr w:type="spellEnd"/>
    </w:p>
    <w:p w:rsidR="00EA2FBB" w:rsidRDefault="00EA2FBB" w:rsidP="00EA2FBB">
      <w:pPr>
        <w:rPr>
          <w:sz w:val="10"/>
        </w:rPr>
      </w:pPr>
    </w:p>
    <w:p w:rsidR="00EA2FBB" w:rsidRDefault="00EA2FBB" w:rsidP="00EA2FBB">
      <w:pPr>
        <w:rPr>
          <w:sz w:val="10"/>
        </w:rPr>
      </w:pPr>
    </w:p>
    <w:p w:rsidR="00EA2FBB" w:rsidRDefault="00EA2FBB" w:rsidP="00EA2FBB">
      <w:pPr>
        <w:rPr>
          <w:sz w:val="10"/>
        </w:rPr>
      </w:pPr>
    </w:p>
    <w:p w:rsidR="00EA2FBB" w:rsidRDefault="00EA2FBB" w:rsidP="00EA2FBB">
      <w:proofErr w:type="spellStart"/>
      <w:proofErr w:type="gramStart"/>
      <w:r w:rsidRPr="00EA2FBB">
        <w:t>sts</w:t>
      </w:r>
      <w:proofErr w:type="spellEnd"/>
      <w:proofErr w:type="gramEnd"/>
      <w:r w:rsidRPr="00EA2FBB">
        <w:t xml:space="preserve"> something quite different than the idea that liberalism is a kind of self-</w:t>
      </w:r>
    </w:p>
    <w:p w:rsidR="00EA2FBB" w:rsidRDefault="00EA2FBB" w:rsidP="00EA2FBB">
      <w:r>
        <w:t>AND</w:t>
      </w:r>
    </w:p>
    <w:p w:rsidR="00EA2FBB" w:rsidRPr="00EA2FBB" w:rsidRDefault="00EA2FBB" w:rsidP="00EA2FBB">
      <w:proofErr w:type="gramStart"/>
      <w:r w:rsidRPr="00EA2FBB">
        <w:t>claims</w:t>
      </w:r>
      <w:proofErr w:type="gramEnd"/>
      <w:r w:rsidRPr="00EA2FBB">
        <w:t xml:space="preserve"> are legitimate, belies the image of the liberal public as victim.</w:t>
      </w:r>
    </w:p>
    <w:p w:rsidR="00EA2FBB" w:rsidRDefault="00EA2FBB" w:rsidP="00EA2FBB"/>
    <w:p w:rsidR="00EA2FBB" w:rsidRPr="00336858" w:rsidRDefault="00EA2FBB" w:rsidP="00EA2FBB">
      <w:pPr>
        <w:pStyle w:val="Heading4"/>
        <w:rPr>
          <w:rFonts w:cs="Arial"/>
        </w:rPr>
      </w:pPr>
      <w:r>
        <w:rPr>
          <w:rFonts w:cs="Arial"/>
        </w:rPr>
        <w:t>Paradigm focus</w:t>
      </w:r>
      <w:r w:rsidRPr="00336858">
        <w:rPr>
          <w:rFonts w:cs="Arial"/>
        </w:rPr>
        <w:t xml:space="preserve"> </w:t>
      </w:r>
      <w:r>
        <w:rPr>
          <w:rFonts w:cs="Arial"/>
        </w:rPr>
        <w:t>forecloses pragmatic engagement-</w:t>
      </w:r>
      <w:r w:rsidRPr="00336858">
        <w:rPr>
          <w:rFonts w:cs="Arial"/>
        </w:rPr>
        <w:t xml:space="preserve"> having “good enough knowledge” is a sufficient condition for action</w:t>
      </w:r>
    </w:p>
    <w:p w:rsidR="00EA2FBB" w:rsidRPr="00336858" w:rsidRDefault="00EA2FBB" w:rsidP="00EA2FBB">
      <w:pPr>
        <w:rPr>
          <w:rFonts w:cs="Arial"/>
        </w:rPr>
      </w:pPr>
      <w:proofErr w:type="spellStart"/>
      <w:r w:rsidRPr="00A2491E">
        <w:rPr>
          <w:rStyle w:val="StyleStyleBold12pt"/>
        </w:rPr>
        <w:t>Kratochwil</w:t>
      </w:r>
      <w:proofErr w:type="spellEnd"/>
      <w:r w:rsidRPr="00A2491E">
        <w:rPr>
          <w:rStyle w:val="StyleStyleBold12pt"/>
        </w:rPr>
        <w:t xml:space="preserve"> 8</w:t>
      </w:r>
      <w:r w:rsidRPr="00A2491E">
        <w:t xml:space="preserve"> profess</w:t>
      </w:r>
      <w:r>
        <w:t xml:space="preserve">or of international relations, </w:t>
      </w:r>
      <w:r w:rsidRPr="00A2491E">
        <w:t>European University Institute, Friedrich, “The Pu</w:t>
      </w:r>
      <w:r>
        <w:t>zzles of Politics,” pg. 200-213</w:t>
      </w:r>
    </w:p>
    <w:p w:rsidR="00EA2FBB" w:rsidRPr="00336858" w:rsidRDefault="00EA2FBB" w:rsidP="00EA2FBB">
      <w:pPr>
        <w:rPr>
          <w:rFonts w:cs="Arial"/>
        </w:rPr>
      </w:pPr>
    </w:p>
    <w:p w:rsidR="00EA2FBB" w:rsidRDefault="00EA2FBB" w:rsidP="00EA2FBB">
      <w:r w:rsidRPr="00EA2FBB">
        <w:t xml:space="preserve">The lesson seems clear. Even at the danger of “fuzzy boundaries”, when </w:t>
      </w:r>
    </w:p>
    <w:p w:rsidR="00EA2FBB" w:rsidRDefault="00EA2FBB" w:rsidP="00EA2FBB">
      <w:r>
        <w:t>AND</w:t>
      </w:r>
    </w:p>
    <w:p w:rsidR="00EA2FBB" w:rsidRPr="00EA2FBB" w:rsidRDefault="00EA2FBB" w:rsidP="00EA2FBB">
      <w:r w:rsidRPr="00EA2FBB">
        <w:t>Besides, “timing” seems to be quite recalcitrant to analytical treatment.</w:t>
      </w:r>
    </w:p>
    <w:p w:rsidR="00EA2FBB" w:rsidRDefault="00EA2FBB" w:rsidP="00EA2FBB">
      <w:pPr>
        <w:pStyle w:val="Heading4"/>
      </w:pPr>
      <w:r>
        <w:t xml:space="preserve">Threats are real and legitimate---rational risk assessment flips </w:t>
      </w:r>
      <w:proofErr w:type="spellStart"/>
      <w:r>
        <w:t>aff</w:t>
      </w:r>
      <w:proofErr w:type="spellEnd"/>
    </w:p>
    <w:p w:rsidR="00EA2FBB" w:rsidRDefault="00EA2FBB" w:rsidP="00EA2FBB">
      <w:r w:rsidRPr="00994282">
        <w:rPr>
          <w:rStyle w:val="StyleStyleBold12pt"/>
        </w:rPr>
        <w:t>Knudsen 1</w:t>
      </w:r>
      <w:r>
        <w:t xml:space="preserve"> Olav F. Knudsen is Professor Emeritus of Political Science @ </w:t>
      </w:r>
      <w:proofErr w:type="spellStart"/>
      <w:r>
        <w:t>Södertörn</w:t>
      </w:r>
      <w:proofErr w:type="spellEnd"/>
      <w:r>
        <w:t xml:space="preserve"> </w:t>
      </w:r>
      <w:proofErr w:type="spellStart"/>
      <w:r>
        <w:t>Univ</w:t>
      </w:r>
      <w:proofErr w:type="spellEnd"/>
      <w:r>
        <w:t xml:space="preserve"> College, Security Dialogue 32.3, “Post-Copenhagen Security Studies: </w:t>
      </w:r>
      <w:proofErr w:type="spellStart"/>
      <w:proofErr w:type="gramStart"/>
      <w:r>
        <w:t>Desecuritizing</w:t>
      </w:r>
      <w:proofErr w:type="spellEnd"/>
      <w:r>
        <w:t xml:space="preserve">  Securitization</w:t>
      </w:r>
      <w:proofErr w:type="gramEnd"/>
      <w:r>
        <w:t>,” p. 360</w:t>
      </w:r>
    </w:p>
    <w:p w:rsidR="00EA2FBB" w:rsidRDefault="00EA2FBB" w:rsidP="00EA2FBB"/>
    <w:p w:rsidR="00EA2FBB" w:rsidRDefault="00EA2FBB" w:rsidP="00EA2FBB">
      <w:r w:rsidRPr="00EA2FBB">
        <w:t xml:space="preserve">In the post-Cold War period, agenda-setting has been much easier </w:t>
      </w:r>
    </w:p>
    <w:p w:rsidR="00EA2FBB" w:rsidRDefault="00EA2FBB" w:rsidP="00EA2FBB">
      <w:r>
        <w:lastRenderedPageBreak/>
        <w:t>AND</w:t>
      </w:r>
    </w:p>
    <w:p w:rsidR="00EA2FBB" w:rsidRPr="00EA2FBB" w:rsidRDefault="00EA2FBB" w:rsidP="00EA2FBB">
      <w:proofErr w:type="gramStart"/>
      <w:r w:rsidRPr="00EA2FBB">
        <w:t>instance</w:t>
      </w:r>
      <w:proofErr w:type="gramEnd"/>
      <w:r w:rsidRPr="00EA2FBB">
        <w:t>), not least to find adequate democratic procedures for dealing with them.</w:t>
      </w:r>
    </w:p>
    <w:p w:rsidR="00EA2FBB" w:rsidRDefault="00EA2FBB" w:rsidP="00EA2FBB"/>
    <w:p w:rsidR="00EA2FBB" w:rsidRDefault="00EA2FBB" w:rsidP="00EA2FBB">
      <w:pPr>
        <w:pStyle w:val="Heading4"/>
      </w:pPr>
      <w:r>
        <w:t>War turns any root cause</w:t>
      </w:r>
    </w:p>
    <w:p w:rsidR="00EA2FBB" w:rsidRPr="00F81D70" w:rsidRDefault="00EA2FBB" w:rsidP="00EA2FBB">
      <w:r w:rsidRPr="00246E3F">
        <w:rPr>
          <w:rStyle w:val="StyleStyleBold12pt"/>
        </w:rPr>
        <w:t>Goldstein 1</w:t>
      </w:r>
      <w:r>
        <w:t xml:space="preserve"> professor of IR – American University, Joshua S, War and Gender: How Gender Shapes the War System and Vice Versa, pg. 412</w:t>
      </w:r>
    </w:p>
    <w:p w:rsidR="00EA2FBB" w:rsidRDefault="00EA2FBB" w:rsidP="00EA2FBB"/>
    <w:p w:rsidR="00EA2FBB" w:rsidRDefault="00EA2FBB" w:rsidP="00EA2FBB">
      <w:r w:rsidRPr="00EA2FBB">
        <w:t xml:space="preserve">First, peace activists face a dilemma in thinking about causes of war and working </w:t>
      </w:r>
    </w:p>
    <w:p w:rsidR="00EA2FBB" w:rsidRDefault="00EA2FBB" w:rsidP="00EA2FBB">
      <w:r>
        <w:t>AND</w:t>
      </w:r>
    </w:p>
    <w:p w:rsidR="00EA2FBB" w:rsidRPr="00EA2FBB" w:rsidRDefault="00EA2FBB" w:rsidP="00EA2FBB">
      <w:proofErr w:type="gramStart"/>
      <w:r w:rsidRPr="00EA2FBB">
        <w:t>injustice</w:t>
      </w:r>
      <w:proofErr w:type="gramEnd"/>
      <w:r w:rsidRPr="00EA2FBB">
        <w:t xml:space="preserve"> as the main cause of war seems to be empirically inadequate.10</w:t>
      </w:r>
    </w:p>
    <w:p w:rsidR="00EA2FBB" w:rsidRDefault="00EA2FBB" w:rsidP="00EA2FBB"/>
    <w:p w:rsidR="00EA2FBB" w:rsidRDefault="00EA2FBB" w:rsidP="00EA2FBB">
      <w:pPr>
        <w:pStyle w:val="Heading4"/>
      </w:pPr>
      <w:r>
        <w:t>Rejection fails—</w:t>
      </w:r>
      <w:r w:rsidRPr="004F64C2">
        <w:rPr>
          <w:u w:val="single"/>
        </w:rPr>
        <w:t>bureaucratic co-option</w:t>
      </w:r>
      <w:r>
        <w:t xml:space="preserve"> turns the alt. </w:t>
      </w:r>
    </w:p>
    <w:p w:rsidR="00EA2FBB" w:rsidRDefault="00EA2FBB" w:rsidP="00EA2FBB">
      <w:proofErr w:type="spellStart"/>
      <w:r w:rsidRPr="002B786C">
        <w:rPr>
          <w:rStyle w:val="Heading2Char3"/>
        </w:rPr>
        <w:t>Aradau</w:t>
      </w:r>
      <w:proofErr w:type="spellEnd"/>
      <w:r w:rsidRPr="002B786C">
        <w:rPr>
          <w:rStyle w:val="Heading2Char3"/>
        </w:rPr>
        <w:t xml:space="preserve"> 1</w:t>
      </w:r>
      <w:r>
        <w:t xml:space="preserve">—Claudia </w:t>
      </w:r>
      <w:proofErr w:type="spellStart"/>
      <w:r>
        <w:t>Aradau</w:t>
      </w:r>
      <w:proofErr w:type="spellEnd"/>
      <w:r>
        <w:t xml:space="preserve"> is Open University International Studies Lecturer, “Migration the Spiral of (In</w:t>
      </w:r>
      <w:proofErr w:type="gramStart"/>
      <w:r>
        <w:t>)Security</w:t>
      </w:r>
      <w:proofErr w:type="gramEnd"/>
      <w:r>
        <w:t>”, March, 2001, http://linuxtrek1.blogspot.com/2006_02_01_archive.html, Accessed date: 9-7-12 y2k</w:t>
      </w:r>
    </w:p>
    <w:p w:rsidR="00EA2FBB" w:rsidRDefault="00EA2FBB" w:rsidP="00EA2FBB"/>
    <w:p w:rsidR="00EA2FBB" w:rsidRDefault="00EA2FBB" w:rsidP="00EA2FBB">
      <w:proofErr w:type="spellStart"/>
      <w:r w:rsidRPr="00EA2FBB">
        <w:t>Desecuritization</w:t>
      </w:r>
      <w:proofErr w:type="spellEnd"/>
      <w:r w:rsidRPr="00EA2FBB">
        <w:t xml:space="preserve">’ as promoted by both </w:t>
      </w:r>
      <w:proofErr w:type="spellStart"/>
      <w:r w:rsidRPr="00EA2FBB">
        <w:t>Waever</w:t>
      </w:r>
      <w:proofErr w:type="spellEnd"/>
      <w:r w:rsidRPr="00EA2FBB">
        <w:t xml:space="preserve"> and Huysmans is an impossible project, caught in</w:t>
      </w:r>
    </w:p>
    <w:p w:rsidR="00EA2FBB" w:rsidRDefault="00EA2FBB" w:rsidP="00EA2FBB">
      <w:r>
        <w:t>AND</w:t>
      </w:r>
    </w:p>
    <w:p w:rsidR="00EA2FBB" w:rsidRPr="00EA2FBB" w:rsidRDefault="00EA2FBB" w:rsidP="00EA2FBB">
      <w:proofErr w:type="gramStart"/>
      <w:r w:rsidRPr="00EA2FBB">
        <w:t>relocation</w:t>
      </w:r>
      <w:proofErr w:type="gramEnd"/>
      <w:r w:rsidRPr="00EA2FBB">
        <w:t xml:space="preserve"> of ‘symbolic territories’, conquered by the ‘professionals of security’.</w:t>
      </w:r>
    </w:p>
    <w:p w:rsidR="00EA2FBB" w:rsidRDefault="00EA2FBB" w:rsidP="00EA2FBB"/>
    <w:p w:rsidR="00EA2FBB" w:rsidRDefault="00EA2FBB" w:rsidP="00EA2FBB">
      <w:pPr>
        <w:pStyle w:val="Heading4"/>
        <w:rPr>
          <w:lang w:eastAsia="ko-KR"/>
        </w:rPr>
      </w:pPr>
      <w:r>
        <w:rPr>
          <w:lang w:eastAsia="ko-KR"/>
        </w:rPr>
        <w:t>A</w:t>
      </w:r>
      <w:r>
        <w:rPr>
          <w:rFonts w:hint="eastAsia"/>
          <w:lang w:eastAsia="ko-KR"/>
        </w:rPr>
        <w:t>ttaining objective knowledge production on Middle East is still possible---their all-or-nothing approach produces backlash that prevent effective political discussion.</w:t>
      </w:r>
    </w:p>
    <w:p w:rsidR="00EA2FBB" w:rsidRPr="007A7BD8" w:rsidRDefault="00EA2FBB" w:rsidP="00EA2FBB">
      <w:pPr>
        <w:rPr>
          <w:lang w:eastAsia="ko-KR"/>
        </w:rPr>
      </w:pPr>
      <w:proofErr w:type="spellStart"/>
      <w:r w:rsidRPr="007A7BD8">
        <w:rPr>
          <w:rStyle w:val="StyleStyleBold12pt"/>
          <w:rFonts w:hint="eastAsia"/>
        </w:rPr>
        <w:t>Kamiya</w:t>
      </w:r>
      <w:proofErr w:type="spellEnd"/>
      <w:r w:rsidRPr="007A7BD8">
        <w:rPr>
          <w:rStyle w:val="StyleStyleBold12pt"/>
          <w:rFonts w:hint="eastAsia"/>
        </w:rPr>
        <w:t xml:space="preserve"> 6</w:t>
      </w:r>
      <w:r>
        <w:rPr>
          <w:rFonts w:hint="eastAsia"/>
          <w:lang w:eastAsia="ko-KR"/>
        </w:rPr>
        <w:t xml:space="preserve"> Gary </w:t>
      </w:r>
      <w:proofErr w:type="spellStart"/>
      <w:r>
        <w:rPr>
          <w:rFonts w:hint="eastAsia"/>
          <w:lang w:eastAsia="ko-KR"/>
        </w:rPr>
        <w:t>Kamiya</w:t>
      </w:r>
      <w:proofErr w:type="spellEnd"/>
      <w:r>
        <w:rPr>
          <w:rFonts w:hint="eastAsia"/>
          <w:lang w:eastAsia="ko-KR"/>
        </w:rPr>
        <w:t xml:space="preserve"> is a Salon</w:t>
      </w:r>
      <w:r>
        <w:rPr>
          <w:lang w:eastAsia="ko-KR"/>
        </w:rPr>
        <w:t>’</w:t>
      </w:r>
      <w:r>
        <w:rPr>
          <w:rFonts w:hint="eastAsia"/>
          <w:lang w:eastAsia="ko-KR"/>
        </w:rPr>
        <w:t xml:space="preserve">s Contributing Writer, </w:t>
      </w:r>
      <w:r>
        <w:rPr>
          <w:lang w:eastAsia="ko-KR"/>
        </w:rPr>
        <w:t>“How Edward Said took intellectuals for a ride</w:t>
      </w:r>
      <w:r>
        <w:rPr>
          <w:rFonts w:hint="eastAsia"/>
          <w:lang w:eastAsia="ko-KR"/>
        </w:rPr>
        <w:t>,</w:t>
      </w:r>
      <w:r>
        <w:rPr>
          <w:lang w:eastAsia="ko-KR"/>
        </w:rPr>
        <w:t>”</w:t>
      </w:r>
      <w:r>
        <w:rPr>
          <w:rFonts w:hint="eastAsia"/>
          <w:lang w:eastAsia="ko-KR"/>
        </w:rPr>
        <w:t xml:space="preserve"> 12-6-6, </w:t>
      </w:r>
      <w:r>
        <w:rPr>
          <w:lang w:eastAsia="ko-KR"/>
        </w:rPr>
        <w:t>http://www.salon.com/2006/12/06/orientalism/</w:t>
      </w:r>
      <w:r>
        <w:rPr>
          <w:rFonts w:hint="eastAsia"/>
          <w:lang w:eastAsia="ko-KR"/>
        </w:rPr>
        <w:t xml:space="preserve"> DOA: 8-30-13, </w:t>
      </w:r>
      <w:proofErr w:type="gramStart"/>
      <w:r>
        <w:rPr>
          <w:rFonts w:hint="eastAsia"/>
          <w:lang w:eastAsia="ko-KR"/>
        </w:rPr>
        <w:t>y2k</w:t>
      </w:r>
      <w:proofErr w:type="gramEnd"/>
    </w:p>
    <w:p w:rsidR="00EA2FBB" w:rsidRDefault="00EA2FBB" w:rsidP="00EA2FBB">
      <w:pPr>
        <w:rPr>
          <w:lang w:eastAsia="ko-KR"/>
        </w:rPr>
      </w:pPr>
    </w:p>
    <w:p w:rsidR="00EA2FBB" w:rsidRDefault="00EA2FBB" w:rsidP="00EA2FBB">
      <w:r w:rsidRPr="00EA2FBB">
        <w:t xml:space="preserve">Said’s book provoked a furious controversy that still rages today. With America trapped in </w:t>
      </w:r>
    </w:p>
    <w:p w:rsidR="00EA2FBB" w:rsidRDefault="00EA2FBB" w:rsidP="00EA2FBB">
      <w:r>
        <w:t>AND</w:t>
      </w:r>
    </w:p>
    <w:p w:rsidR="00EA2FBB" w:rsidRPr="00EA2FBB" w:rsidRDefault="00EA2FBB" w:rsidP="00EA2FBB">
      <w:proofErr w:type="gramStart"/>
      <w:r w:rsidRPr="00EA2FBB">
        <w:t>policy</w:t>
      </w:r>
      <w:proofErr w:type="gramEnd"/>
      <w:r w:rsidRPr="00EA2FBB">
        <w:t xml:space="preserve"> toward the Middle East, we need more Orientalism, not less.</w:t>
      </w:r>
    </w:p>
    <w:p w:rsidR="00EA2FBB" w:rsidRDefault="00EA2FBB" w:rsidP="00EA2FBB">
      <w:pPr>
        <w:rPr>
          <w:rStyle w:val="Emphasis"/>
          <w:lang w:eastAsia="ko-KR"/>
        </w:rPr>
      </w:pPr>
    </w:p>
    <w:p w:rsidR="00EA2FBB" w:rsidRDefault="00EA2FBB" w:rsidP="00EA2FBB">
      <w:pPr>
        <w:pStyle w:val="Heading4"/>
        <w:rPr>
          <w:lang w:eastAsia="ko-KR"/>
        </w:rPr>
      </w:pPr>
      <w:r>
        <w:rPr>
          <w:lang w:eastAsia="ko-KR"/>
        </w:rPr>
        <w:t>Unmasking the violence of Middle East representations solves nothing – the public at large doesn’t care and would actually call for more violence based on their K</w:t>
      </w:r>
    </w:p>
    <w:p w:rsidR="00EA2FBB" w:rsidRDefault="00EA2FBB" w:rsidP="00EA2FBB">
      <w:pPr>
        <w:rPr>
          <w:lang w:eastAsia="ko-KR"/>
        </w:rPr>
      </w:pPr>
      <w:proofErr w:type="spellStart"/>
      <w:r w:rsidRPr="007963A1">
        <w:rPr>
          <w:rStyle w:val="Heading4Char"/>
          <w:rFonts w:hint="eastAsia"/>
        </w:rPr>
        <w:t>Colla</w:t>
      </w:r>
      <w:proofErr w:type="spellEnd"/>
      <w:r w:rsidRPr="007963A1">
        <w:rPr>
          <w:rStyle w:val="Heading4Char"/>
          <w:rFonts w:hint="eastAsia"/>
        </w:rPr>
        <w:t xml:space="preserve"> 3</w:t>
      </w:r>
      <w:r>
        <w:rPr>
          <w:rFonts w:hint="eastAsia"/>
          <w:lang w:eastAsia="ko-KR"/>
        </w:rPr>
        <w:t xml:space="preserve"> </w:t>
      </w:r>
      <w:r>
        <w:rPr>
          <w:lang w:eastAsia="ko-KR"/>
        </w:rPr>
        <w:t xml:space="preserve">Elliott </w:t>
      </w:r>
      <w:proofErr w:type="spellStart"/>
      <w:r>
        <w:rPr>
          <w:lang w:eastAsia="ko-KR"/>
        </w:rPr>
        <w:t>Colla</w:t>
      </w:r>
      <w:proofErr w:type="spellEnd"/>
      <w:r>
        <w:rPr>
          <w:lang w:eastAsia="ko-KR"/>
        </w:rPr>
        <w:t>, Director of Middle East Studies at the Watson Institute for International Studies and Professor of Comparative Literature at Brown, 2003, Postcolonial Studies, Vol. 6, No. 3, p. 116</w:t>
      </w:r>
      <w:r>
        <w:rPr>
          <w:rFonts w:hint="eastAsia"/>
          <w:lang w:eastAsia="ko-KR"/>
        </w:rPr>
        <w:t xml:space="preserve">, EBSCO, DOA: 8-29-13, </w:t>
      </w:r>
      <w:proofErr w:type="gramStart"/>
      <w:r>
        <w:rPr>
          <w:rFonts w:hint="eastAsia"/>
          <w:lang w:eastAsia="ko-KR"/>
        </w:rPr>
        <w:t>y2k</w:t>
      </w:r>
      <w:proofErr w:type="gramEnd"/>
    </w:p>
    <w:p w:rsidR="00EA2FBB" w:rsidRDefault="00EA2FBB" w:rsidP="00EA2FBB">
      <w:pPr>
        <w:rPr>
          <w:lang w:eastAsia="ko-KR"/>
        </w:rPr>
      </w:pPr>
    </w:p>
    <w:p w:rsidR="00EA2FBB" w:rsidRDefault="00EA2FBB" w:rsidP="00EA2FBB">
      <w:r w:rsidRPr="00EA2FBB">
        <w:t xml:space="preserve">Both Chomsky and Ali adhere to models of moral criticism that explain the relationship between </w:t>
      </w:r>
    </w:p>
    <w:p w:rsidR="00EA2FBB" w:rsidRDefault="00EA2FBB" w:rsidP="00EA2FBB">
      <w:r>
        <w:t>AND</w:t>
      </w:r>
    </w:p>
    <w:p w:rsidR="00EA2FBB" w:rsidRPr="00EA2FBB" w:rsidRDefault="00EA2FBB" w:rsidP="00EA2FBB">
      <w:proofErr w:type="gramStart"/>
      <w:r w:rsidRPr="00EA2FBB">
        <w:t>remains</w:t>
      </w:r>
      <w:proofErr w:type="gramEnd"/>
      <w:r w:rsidRPr="00EA2FBB">
        <w:t xml:space="preserve"> mute about the imaginary investments that are thoroughly imbricated in such interests.</w:t>
      </w:r>
    </w:p>
    <w:p w:rsidR="00EA2FBB" w:rsidRDefault="00EA2FBB" w:rsidP="00EA2FBB">
      <w:pPr>
        <w:rPr>
          <w:lang w:eastAsia="ko-KR"/>
        </w:rPr>
      </w:pPr>
    </w:p>
    <w:p w:rsidR="00EA2FBB" w:rsidRDefault="00EA2FBB" w:rsidP="00EA2FBB">
      <w:pPr>
        <w:rPr>
          <w:rStyle w:val="StyleBoldUnderline"/>
        </w:rPr>
      </w:pPr>
    </w:p>
    <w:p w:rsidR="00EA2FBB" w:rsidRDefault="00EA2FBB" w:rsidP="00EA2FBB">
      <w:pPr>
        <w:pStyle w:val="Heading2"/>
        <w:rPr>
          <w:lang w:eastAsia="ko-KR"/>
        </w:rPr>
      </w:pPr>
      <w:r>
        <w:rPr>
          <w:lang w:eastAsia="ko-KR"/>
        </w:rPr>
        <w:lastRenderedPageBreak/>
        <w:t>AO</w:t>
      </w:r>
    </w:p>
    <w:p w:rsidR="00EA2FBB" w:rsidRDefault="00EA2FBB" w:rsidP="00EA2FBB">
      <w:pPr>
        <w:rPr>
          <w:lang w:eastAsia="ko-KR"/>
        </w:rPr>
      </w:pPr>
    </w:p>
    <w:p w:rsidR="00EA2FBB" w:rsidRDefault="00EA2FBB" w:rsidP="00EA2FBB">
      <w:pPr>
        <w:pStyle w:val="Heading3"/>
        <w:rPr>
          <w:lang w:eastAsia="ko-KR"/>
        </w:rPr>
      </w:pPr>
      <w:r>
        <w:lastRenderedPageBreak/>
        <w:t xml:space="preserve">2AC – AO – </w:t>
      </w:r>
      <w:r>
        <w:rPr>
          <w:rFonts w:hint="eastAsia"/>
          <w:lang w:eastAsia="ko-KR"/>
        </w:rPr>
        <w:t>US-EU Relations</w:t>
      </w:r>
    </w:p>
    <w:p w:rsidR="00EA2FBB" w:rsidRDefault="00EA2FBB" w:rsidP="00EA2FBB"/>
    <w:p w:rsidR="00EA2FBB" w:rsidRDefault="00EA2FBB" w:rsidP="00EA2FBB">
      <w:pPr>
        <w:pStyle w:val="Heading4"/>
        <w:rPr>
          <w:lang w:eastAsia="ko-KR"/>
        </w:rPr>
      </w:pPr>
      <w:r>
        <w:rPr>
          <w:rFonts w:hint="eastAsia"/>
          <w:lang w:eastAsia="ko-KR"/>
        </w:rPr>
        <w:t>Drones kill US-EU relations</w:t>
      </w:r>
    </w:p>
    <w:p w:rsidR="00EA2FBB" w:rsidRDefault="00EA2FBB" w:rsidP="00EA2FBB">
      <w:pPr>
        <w:rPr>
          <w:lang w:eastAsia="ko-KR"/>
        </w:rPr>
      </w:pPr>
      <w:proofErr w:type="spellStart"/>
      <w:r w:rsidRPr="004300AD">
        <w:rPr>
          <w:rStyle w:val="StyleStyleBold12pt"/>
        </w:rPr>
        <w:t>Dworkin</w:t>
      </w:r>
      <w:proofErr w:type="spellEnd"/>
      <w:r w:rsidRPr="004300AD">
        <w:rPr>
          <w:rStyle w:val="StyleStyleBold12pt"/>
        </w:rPr>
        <w:t xml:space="preserve"> 13</w:t>
      </w:r>
      <w:r>
        <w:rPr>
          <w:lang w:eastAsia="ko-KR"/>
        </w:rPr>
        <w:t xml:space="preserve"> Anthony </w:t>
      </w:r>
      <w:proofErr w:type="spellStart"/>
      <w:r>
        <w:rPr>
          <w:lang w:eastAsia="ko-KR"/>
        </w:rPr>
        <w:t>Dworking</w:t>
      </w:r>
      <w:proofErr w:type="spellEnd"/>
      <w:r>
        <w:rPr>
          <w:lang w:eastAsia="ko-KR"/>
        </w:rPr>
        <w:t xml:space="preserve"> is a senior policy fellow @ European Council on Foreign Relations, "Actually, drones worry Europe more than spying," 7-17-13,</w:t>
      </w:r>
      <w:r>
        <w:rPr>
          <w:rFonts w:hint="eastAsia"/>
          <w:lang w:eastAsia="ko-KR"/>
        </w:rPr>
        <w:t xml:space="preserve"> </w:t>
      </w:r>
      <w:r>
        <w:rPr>
          <w:lang w:eastAsia="ko-KR"/>
        </w:rPr>
        <w:t>http://globalpublicsquare.blogs.cnn.com/2013/07/17/actually-drones-worry-europe-more-than-spying/</w:t>
      </w:r>
      <w:r>
        <w:rPr>
          <w:rFonts w:hint="eastAsia"/>
          <w:lang w:eastAsia="ko-KR"/>
        </w:rPr>
        <w:t xml:space="preserve"> DOA: 7-22-13, </w:t>
      </w:r>
      <w:proofErr w:type="gramStart"/>
      <w:r>
        <w:rPr>
          <w:rFonts w:hint="eastAsia"/>
          <w:lang w:eastAsia="ko-KR"/>
        </w:rPr>
        <w:t>y2k</w:t>
      </w:r>
      <w:proofErr w:type="gramEnd"/>
    </w:p>
    <w:p w:rsidR="00EA2FBB" w:rsidRDefault="00EA2FBB" w:rsidP="00EA2FBB">
      <w:pPr>
        <w:rPr>
          <w:lang w:eastAsia="ko-KR"/>
        </w:rPr>
      </w:pPr>
    </w:p>
    <w:p w:rsidR="00EA2FBB" w:rsidRDefault="00EA2FBB" w:rsidP="00EA2FBB">
      <w:r w:rsidRPr="00EA2FBB">
        <w:t xml:space="preserve">Relations between the United States and Europe hit a low point following revelations that Washington </w:t>
      </w:r>
    </w:p>
    <w:p w:rsidR="00EA2FBB" w:rsidRDefault="00EA2FBB" w:rsidP="00EA2FBB">
      <w:r>
        <w:t>AND</w:t>
      </w:r>
    </w:p>
    <w:p w:rsidR="00EA2FBB" w:rsidRPr="00EA2FBB" w:rsidRDefault="00EA2FBB" w:rsidP="00EA2FBB">
      <w:proofErr w:type="gramStart"/>
      <w:r w:rsidRPr="00EA2FBB">
        <w:t>of</w:t>
      </w:r>
      <w:proofErr w:type="gramEnd"/>
      <w:r w:rsidRPr="00EA2FBB">
        <w:t xml:space="preserve"> weapon, before the regular use of drones spreads across the globe.</w:t>
      </w:r>
    </w:p>
    <w:p w:rsidR="00EA2FBB" w:rsidRDefault="00EA2FBB" w:rsidP="00EA2FBB">
      <w:pPr>
        <w:rPr>
          <w:lang w:eastAsia="ko-KR"/>
        </w:rPr>
      </w:pPr>
    </w:p>
    <w:p w:rsidR="00EA2FBB" w:rsidRPr="00EE0610" w:rsidRDefault="00EA2FBB" w:rsidP="00EA2FBB">
      <w:pPr>
        <w:pStyle w:val="Heading4"/>
        <w:rPr>
          <w:rFonts w:cs="Arial"/>
          <w:lang w:eastAsia="ko-KR"/>
        </w:rPr>
      </w:pPr>
      <w:r>
        <w:rPr>
          <w:rFonts w:cs="Arial"/>
          <w:lang w:eastAsia="ko-KR"/>
        </w:rPr>
        <w:t>Extinction</w:t>
      </w:r>
    </w:p>
    <w:p w:rsidR="00EA2FBB" w:rsidRPr="00354179" w:rsidRDefault="00EA2FBB" w:rsidP="00EA2FBB">
      <w:proofErr w:type="spellStart"/>
      <w:r w:rsidRPr="006A01ED">
        <w:rPr>
          <w:rStyle w:val="StyleStyleBold12pt"/>
        </w:rPr>
        <w:t>Stivachtis</w:t>
      </w:r>
      <w:proofErr w:type="spellEnd"/>
      <w:r w:rsidRPr="006A01ED">
        <w:rPr>
          <w:rStyle w:val="StyleStyleBold12pt"/>
        </w:rPr>
        <w:t xml:space="preserve"> 10</w:t>
      </w:r>
      <w:r>
        <w:t xml:space="preserve"> </w:t>
      </w:r>
      <w:r w:rsidRPr="00354179">
        <w:t xml:space="preserve">Dr. </w:t>
      </w:r>
      <w:proofErr w:type="spellStart"/>
      <w:r w:rsidRPr="00354179">
        <w:t>Yannis</w:t>
      </w:r>
      <w:proofErr w:type="spellEnd"/>
      <w:r w:rsidRPr="00354179">
        <w:t xml:space="preserve"> A. </w:t>
      </w:r>
      <w:proofErr w:type="spellStart"/>
      <w:r w:rsidRPr="00354179">
        <w:t>Stivachtis</w:t>
      </w:r>
      <w:proofErr w:type="spellEnd"/>
      <w:r w:rsidRPr="00354179">
        <w:t>, Director, International Studies Program, Virginia Polytechnic Institute &amp; State University, 2010, “THE IMPERATIVE FOR TRANSATLANTIC COOPERATION,” online: http://www.rieas.gr/research-areas/global-issues/transatlantic-studies/78.html</w:t>
      </w:r>
    </w:p>
    <w:p w:rsidR="00EA2FBB" w:rsidRDefault="00EA2FBB" w:rsidP="00EA2FBB"/>
    <w:p w:rsidR="00EA2FBB" w:rsidRDefault="00EA2FBB" w:rsidP="00EA2FBB">
      <w:r w:rsidRPr="00EA2FBB">
        <w:t>There is no doubt that US-European relations are in a period of transition</w:t>
      </w:r>
    </w:p>
    <w:p w:rsidR="00EA2FBB" w:rsidRDefault="00EA2FBB" w:rsidP="00EA2FBB">
      <w:r>
        <w:t>AND</w:t>
      </w:r>
    </w:p>
    <w:p w:rsidR="00EA2FBB" w:rsidRDefault="00EA2FBB" w:rsidP="00EA2FBB">
      <w:proofErr w:type="gramStart"/>
      <w:r w:rsidRPr="00EA2FBB">
        <w:t>of</w:t>
      </w:r>
      <w:proofErr w:type="gramEnd"/>
      <w:r w:rsidRPr="00EA2FBB">
        <w:t xml:space="preserve"> threats is clearly perceived by publics on both sides of the Atlantic.</w:t>
      </w:r>
    </w:p>
    <w:p w:rsidR="00EA2FBB" w:rsidRDefault="00EA2FBB" w:rsidP="00EA2FBB">
      <w:pPr>
        <w:pStyle w:val="Heading2"/>
      </w:pPr>
      <w:r>
        <w:lastRenderedPageBreak/>
        <w:t>1AR</w:t>
      </w:r>
    </w:p>
    <w:p w:rsidR="00EA2FBB" w:rsidRDefault="00EA2FBB" w:rsidP="00EA2FBB">
      <w:pPr>
        <w:pStyle w:val="Heading4"/>
        <w:rPr>
          <w:lang w:eastAsia="ko-KR"/>
        </w:rPr>
      </w:pPr>
      <w:r>
        <w:rPr>
          <w:rFonts w:hint="eastAsia"/>
          <w:lang w:eastAsia="ko-KR"/>
        </w:rPr>
        <w:t>Military backlash against drones now</w:t>
      </w:r>
    </w:p>
    <w:p w:rsidR="00EA2FBB" w:rsidRPr="003D027D" w:rsidRDefault="00EA2FBB" w:rsidP="00EA2FBB">
      <w:pPr>
        <w:rPr>
          <w:lang w:eastAsia="ko-KR"/>
        </w:rPr>
      </w:pPr>
      <w:r>
        <w:rPr>
          <w:lang w:eastAsia="ko-KR"/>
        </w:rPr>
        <w:t xml:space="preserve">Micah </w:t>
      </w:r>
      <w:proofErr w:type="spellStart"/>
      <w:r w:rsidRPr="00917512">
        <w:rPr>
          <w:rStyle w:val="StyleStyleBold12pt"/>
        </w:rPr>
        <w:t>Zenko</w:t>
      </w:r>
      <w:proofErr w:type="spellEnd"/>
      <w:r w:rsidRPr="00917512">
        <w:rPr>
          <w:rStyle w:val="StyleStyleBold12pt"/>
          <w:rFonts w:hint="eastAsia"/>
        </w:rPr>
        <w:t xml:space="preserve"> 13</w:t>
      </w:r>
      <w:r>
        <w:rPr>
          <w:lang w:eastAsia="ko-KR"/>
        </w:rPr>
        <w:t xml:space="preserve"> is a fellow with the Centre for Preventive Action at the Council on Foreign Relations. “The Pentagon hates Obama's drone war</w:t>
      </w:r>
      <w:r>
        <w:rPr>
          <w:rFonts w:hint="eastAsia"/>
          <w:lang w:eastAsia="ko-KR"/>
        </w:rPr>
        <w:t>,</w:t>
      </w:r>
      <w:r>
        <w:rPr>
          <w:lang w:eastAsia="ko-KR"/>
        </w:rPr>
        <w:t>”</w:t>
      </w:r>
      <w:r>
        <w:rPr>
          <w:rFonts w:hint="eastAsia"/>
          <w:lang w:eastAsia="ko-KR"/>
        </w:rPr>
        <w:t xml:space="preserve"> 2-18-13, </w:t>
      </w:r>
      <w:hyperlink r:id="rId23" w:history="1">
        <w:r w:rsidRPr="00CE3CD9">
          <w:rPr>
            <w:rStyle w:val="Hyperlink"/>
          </w:rPr>
          <w:t>http://www.stuff.co.nz/technology/gadgets/8318346/The-Pentagon-hates-Obamas-drone-war</w:t>
        </w:r>
      </w:hyperlink>
      <w:r>
        <w:rPr>
          <w:rFonts w:hint="eastAsia"/>
          <w:lang w:eastAsia="ko-KR"/>
        </w:rPr>
        <w:t xml:space="preserve">, DOA: 9-16-13, </w:t>
      </w:r>
      <w:proofErr w:type="gramStart"/>
      <w:r>
        <w:rPr>
          <w:rFonts w:hint="eastAsia"/>
          <w:lang w:eastAsia="ko-KR"/>
        </w:rPr>
        <w:t>y2k</w:t>
      </w:r>
      <w:proofErr w:type="gramEnd"/>
    </w:p>
    <w:p w:rsidR="00EA2FBB" w:rsidRDefault="00EA2FBB" w:rsidP="00EA2FBB">
      <w:r w:rsidRPr="00742363">
        <w:t xml:space="preserve">OPINION: General Stanley </w:t>
      </w:r>
      <w:proofErr w:type="spellStart"/>
      <w:r w:rsidRPr="00742363">
        <w:t>McChrystal</w:t>
      </w:r>
      <w:proofErr w:type="spellEnd"/>
      <w:r w:rsidRPr="00742363">
        <w:t xml:space="preserve"> is speaking out against the Obama administration's use of drone </w:t>
      </w:r>
    </w:p>
    <w:p w:rsidR="00EA2FBB" w:rsidRDefault="00EA2FBB" w:rsidP="00EA2FBB">
      <w:r>
        <w:t>AND</w:t>
      </w:r>
    </w:p>
    <w:p w:rsidR="00EA2FBB" w:rsidRPr="00742363" w:rsidRDefault="00EA2FBB" w:rsidP="00EA2FBB">
      <w:proofErr w:type="gramStart"/>
      <w:r w:rsidRPr="00742363">
        <w:t>how</w:t>
      </w:r>
      <w:proofErr w:type="gramEnd"/>
      <w:r w:rsidRPr="00742363">
        <w:t xml:space="preserve"> they can be reformed, or risk others following in US footste</w:t>
      </w:r>
      <w:bookmarkStart w:id="0" w:name="_GoBack"/>
      <w:bookmarkEnd w:id="0"/>
      <w:r w:rsidRPr="00742363">
        <w:t>ps.</w:t>
      </w:r>
    </w:p>
    <w:p w:rsidR="00EA2FBB" w:rsidRPr="00DC2EC8" w:rsidRDefault="00EA2FBB" w:rsidP="00EA2FBB"/>
    <w:p w:rsidR="00EA2FBB" w:rsidRDefault="00EA2FBB" w:rsidP="00EA2FBB">
      <w:pPr>
        <w:pStyle w:val="Heading4"/>
        <w:rPr>
          <w:lang w:eastAsia="ko-KR"/>
        </w:rPr>
      </w:pPr>
      <w:r>
        <w:rPr>
          <w:rFonts w:hint="eastAsia"/>
          <w:lang w:eastAsia="ko-KR"/>
        </w:rPr>
        <w:t>SS still high---their evidence just assumes temporary reduction</w:t>
      </w:r>
    </w:p>
    <w:p w:rsidR="00EA2FBB" w:rsidRDefault="00EA2FBB" w:rsidP="00EA2FBB">
      <w:pPr>
        <w:rPr>
          <w:lang w:eastAsia="ko-KR"/>
        </w:rPr>
      </w:pPr>
      <w:r>
        <w:rPr>
          <w:rFonts w:hint="eastAsia"/>
          <w:lang w:eastAsia="ko-KR"/>
        </w:rPr>
        <w:t xml:space="preserve">Spencer </w:t>
      </w:r>
      <w:r w:rsidRPr="004B2E92">
        <w:rPr>
          <w:rStyle w:val="StyleStyleBold12pt"/>
          <w:rFonts w:hint="eastAsia"/>
        </w:rPr>
        <w:t>Ackerman 12/31</w:t>
      </w:r>
      <w:r>
        <w:rPr>
          <w:rFonts w:hint="eastAsia"/>
          <w:lang w:eastAsia="ko-KR"/>
        </w:rPr>
        <w:t xml:space="preserve"> </w:t>
      </w:r>
      <w:r>
        <w:rPr>
          <w:lang w:eastAsia="ko-KR"/>
        </w:rPr>
        <w:t>is national security editor for Guardian US. “Fewer deaths from drone strikes in 2013 after Obama policy change</w:t>
      </w:r>
      <w:r>
        <w:rPr>
          <w:rFonts w:hint="eastAsia"/>
          <w:lang w:eastAsia="ko-KR"/>
        </w:rPr>
        <w:t>.</w:t>
      </w:r>
      <w:r>
        <w:rPr>
          <w:lang w:eastAsia="ko-KR"/>
        </w:rPr>
        <w:t>”</w:t>
      </w:r>
      <w:r>
        <w:rPr>
          <w:rFonts w:hint="eastAsia"/>
          <w:lang w:eastAsia="ko-KR"/>
        </w:rPr>
        <w:t xml:space="preserve"> 12-31-13, </w:t>
      </w:r>
      <w:hyperlink r:id="rId24" w:history="1">
        <w:r w:rsidRPr="00250F74">
          <w:rPr>
            <w:rStyle w:val="Hyperlink"/>
          </w:rPr>
          <w:t>http://www.theguardian.com/world/2013/dec/31/deaths-drone-strikes-obama-policy-change</w:t>
        </w:r>
      </w:hyperlink>
      <w:r>
        <w:rPr>
          <w:rFonts w:hint="eastAsia"/>
          <w:lang w:eastAsia="ko-KR"/>
        </w:rPr>
        <w:t xml:space="preserve">, DOA: 1-2-13, </w:t>
      </w:r>
      <w:proofErr w:type="gramStart"/>
      <w:r>
        <w:rPr>
          <w:rFonts w:hint="eastAsia"/>
          <w:lang w:eastAsia="ko-KR"/>
        </w:rPr>
        <w:t>y2k</w:t>
      </w:r>
      <w:proofErr w:type="gramEnd"/>
    </w:p>
    <w:p w:rsidR="00EA2FBB" w:rsidRDefault="00EA2FBB" w:rsidP="00EA2FBB">
      <w:pPr>
        <w:rPr>
          <w:lang w:eastAsia="ko-KR"/>
        </w:rPr>
      </w:pPr>
    </w:p>
    <w:p w:rsidR="00EA2FBB" w:rsidRDefault="00EA2FBB" w:rsidP="00EA2FBB">
      <w:r w:rsidRPr="00742363">
        <w:t xml:space="preserve">In May, Obama signaled a discomfort with the rise in drone strikes that have </w:t>
      </w:r>
    </w:p>
    <w:p w:rsidR="00EA2FBB" w:rsidRDefault="00EA2FBB" w:rsidP="00EA2FBB">
      <w:r>
        <w:t>AND</w:t>
      </w:r>
    </w:p>
    <w:p w:rsidR="00EA2FBB" w:rsidRPr="00742363" w:rsidRDefault="00EA2FBB" w:rsidP="00EA2FBB">
      <w:proofErr w:type="gramStart"/>
      <w:r w:rsidRPr="00742363">
        <w:t>signature</w:t>
      </w:r>
      <w:proofErr w:type="gramEnd"/>
      <w:r w:rsidRPr="00742363">
        <w:t xml:space="preserve"> strikes,” </w:t>
      </w:r>
      <w:proofErr w:type="spellStart"/>
      <w:r w:rsidRPr="00742363">
        <w:t>Zenko</w:t>
      </w:r>
      <w:proofErr w:type="spellEnd"/>
      <w:r w:rsidRPr="00742363">
        <w:t xml:space="preserve"> said, “because it acknowledges they’ve done them.” </w:t>
      </w:r>
    </w:p>
    <w:p w:rsidR="00EA2FBB" w:rsidRDefault="00EA2FBB" w:rsidP="00EA2FBB"/>
    <w:p w:rsidR="00EA2FBB" w:rsidRPr="0048600D" w:rsidRDefault="00EA2FBB" w:rsidP="00EA2FBB">
      <w:pPr>
        <w:pStyle w:val="Heading4"/>
      </w:pPr>
      <w:r w:rsidRPr="0048600D">
        <w:t xml:space="preserve">Rejecting predictions </w:t>
      </w:r>
      <w:r>
        <w:t xml:space="preserve">means </w:t>
      </w:r>
      <w:r w:rsidRPr="0048600D">
        <w:t>decision</w:t>
      </w:r>
      <w:r>
        <w:t xml:space="preserve"> </w:t>
      </w:r>
      <w:r w:rsidRPr="0048600D">
        <w:t xml:space="preserve">makers will rely on preconceived conceptions </w:t>
      </w:r>
    </w:p>
    <w:p w:rsidR="00EA2FBB" w:rsidRPr="0048600D" w:rsidRDefault="00EA2FBB" w:rsidP="00EA2FBB">
      <w:pPr>
        <w:rPr>
          <w:rStyle w:val="CitesChar2"/>
          <w:rFonts w:ascii="Arial" w:eastAsia="Calibri" w:hAnsi="Arial" w:cs="Arial"/>
        </w:rPr>
      </w:pPr>
      <w:r>
        <w:rPr>
          <w:rStyle w:val="Author-Date"/>
          <w:rFonts w:cs="Arial"/>
        </w:rPr>
        <w:t xml:space="preserve">Fitzsimmons </w:t>
      </w:r>
      <w:r w:rsidRPr="0048600D">
        <w:rPr>
          <w:rStyle w:val="Author-Date"/>
          <w:rFonts w:cs="Arial"/>
        </w:rPr>
        <w:t>7</w:t>
      </w:r>
      <w:r>
        <w:t xml:space="preserve"> </w:t>
      </w:r>
      <w:r w:rsidRPr="005116BA">
        <w:t>Michael, “The Problem of Uncertainty in Strategic Planning”, Survival, Winter 06/07</w:t>
      </w:r>
    </w:p>
    <w:p w:rsidR="00EA2FBB" w:rsidRPr="0048600D" w:rsidRDefault="00EA2FBB" w:rsidP="00EA2FBB">
      <w:pPr>
        <w:rPr>
          <w:rFonts w:cs="Arial"/>
        </w:rPr>
      </w:pPr>
    </w:p>
    <w:p w:rsidR="00EA2FBB" w:rsidRDefault="00EA2FBB" w:rsidP="00EA2FBB">
      <w:r w:rsidRPr="00742363">
        <w:t xml:space="preserve">But handling even this weaker form of uncertainty is still quite </w:t>
      </w:r>
      <w:proofErr w:type="spellStart"/>
      <w:r w:rsidRPr="00742363">
        <w:t>challeng</w:t>
      </w:r>
      <w:proofErr w:type="spellEnd"/>
      <w:proofErr w:type="gramStart"/>
      <w:r w:rsidRPr="00742363">
        <w:t xml:space="preserve">-  </w:t>
      </w:r>
      <w:proofErr w:type="spellStart"/>
      <w:r w:rsidRPr="00742363">
        <w:t>ing</w:t>
      </w:r>
      <w:proofErr w:type="spellEnd"/>
      <w:proofErr w:type="gramEnd"/>
      <w:r w:rsidRPr="00742363">
        <w:t xml:space="preserve">. </w:t>
      </w:r>
    </w:p>
    <w:p w:rsidR="00EA2FBB" w:rsidRDefault="00EA2FBB" w:rsidP="00EA2FBB">
      <w:r>
        <w:t>AND</w:t>
      </w:r>
    </w:p>
    <w:p w:rsidR="00EA2FBB" w:rsidRPr="00742363" w:rsidRDefault="00EA2FBB" w:rsidP="00EA2FBB">
      <w:r w:rsidRPr="00742363">
        <w:t>, such decisions may be poorly understood by the decision-</w:t>
      </w:r>
      <w:proofErr w:type="gramStart"/>
      <w:r w:rsidRPr="00742363">
        <w:t>makers  themselves</w:t>
      </w:r>
      <w:proofErr w:type="gramEnd"/>
      <w:r w:rsidRPr="00742363">
        <w:t xml:space="preserve">. </w:t>
      </w:r>
    </w:p>
    <w:p w:rsidR="00EA2FBB" w:rsidRDefault="00EA2FBB" w:rsidP="00EA2FBB">
      <w:pPr>
        <w:rPr>
          <w:rStyle w:val="StyleStyleBold12pt"/>
        </w:rPr>
      </w:pPr>
    </w:p>
    <w:p w:rsidR="00EA2FBB" w:rsidRPr="00DC2EC8" w:rsidRDefault="00EA2FBB" w:rsidP="00EA2FBB"/>
    <w:p w:rsidR="00EA2FBB" w:rsidRPr="00EA2FBB" w:rsidRDefault="00EA2FBB" w:rsidP="00EA2FBB"/>
    <w:p w:rsidR="00EA2FBB" w:rsidRDefault="00EA2FBB" w:rsidP="00EA2FBB">
      <w:pPr>
        <w:rPr>
          <w:lang w:eastAsia="ko-KR"/>
        </w:rPr>
      </w:pPr>
    </w:p>
    <w:p w:rsidR="00EA2FBB" w:rsidRPr="00B917DB" w:rsidRDefault="00EA2FBB" w:rsidP="00EA2FBB">
      <w:pPr>
        <w:rPr>
          <w:lang w:eastAsia="ko-KR"/>
        </w:rPr>
      </w:pPr>
    </w:p>
    <w:p w:rsidR="00EA2FBB" w:rsidRPr="00ED0DA6" w:rsidRDefault="00EA2FBB" w:rsidP="00EA2FBB">
      <w:pPr>
        <w:rPr>
          <w:lang w:eastAsia="ko-KR"/>
        </w:rPr>
      </w:pPr>
    </w:p>
    <w:p w:rsidR="00A5112F" w:rsidRPr="00A5112F" w:rsidRDefault="00A5112F" w:rsidP="00EA2FBB">
      <w:pPr>
        <w:rPr>
          <w:lang w:eastAsia="ko-KR"/>
        </w:rPr>
      </w:pPr>
    </w:p>
    <w:sectPr w:rsidR="00A5112F" w:rsidRPr="00A5112F" w:rsidSect="00DA2A06">
      <w:headerReference w:type="default" r:id="rId25"/>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909" w:rsidRDefault="00566909" w:rsidP="005F5576">
      <w:r>
        <w:separator/>
      </w:r>
    </w:p>
  </w:endnote>
  <w:endnote w:type="continuationSeparator" w:id="0">
    <w:p w:rsidR="00566909" w:rsidRDefault="005669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909" w:rsidRDefault="00566909" w:rsidP="005F5576">
      <w:r>
        <w:separator/>
      </w:r>
    </w:p>
  </w:footnote>
  <w:footnote w:type="continuationSeparator" w:id="0">
    <w:p w:rsidR="00566909" w:rsidRDefault="00566909"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FB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66909"/>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2FBB"/>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2,Heading 2 Char Char1,Heading 2 Char Char Char,Heading 2 Char Char Char1 Char,Heading 2 Char Char2 Char,Heading 2 Cha,T,BlockText,Heading 2 Char2,Heading 2 Char1 Char"/>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Char Char Char Char1 Char2,Char2 Char1,Heading 2 Char Char1 Char1,Heading 2 Char Char Char Char1,Heading 2 Char Char Char1 Char Char1,Heading 2 Char Char2 Char Char,Heading 2 Cha Char,T Char,BlockText Char,Heading 2 Char2 Char1"/>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customStyle="1" w:styleId="contentbody">
    <w:name w:val="contentbody"/>
    <w:basedOn w:val="Normal"/>
    <w:rsid w:val="00EA2FBB"/>
    <w:pPr>
      <w:spacing w:before="100" w:beforeAutospacing="1" w:after="100" w:afterAutospacing="1"/>
    </w:pPr>
    <w:rPr>
      <w:rFonts w:eastAsia="Times New Roman"/>
      <w:sz w:val="24"/>
      <w:szCs w:val="24"/>
    </w:rPr>
  </w:style>
  <w:style w:type="character" w:customStyle="1" w:styleId="author">
    <w:name w:val="author"/>
    <w:basedOn w:val="DefaultParagraphFont"/>
    <w:rsid w:val="00EA2FBB"/>
  </w:style>
  <w:style w:type="paragraph" w:customStyle="1" w:styleId="CitationCharChar">
    <w:name w:val="Citation Char Char"/>
    <w:basedOn w:val="Normal"/>
    <w:uiPriority w:val="6"/>
    <w:rsid w:val="00EA2FBB"/>
    <w:pPr>
      <w:ind w:left="1440" w:right="1440"/>
    </w:pPr>
    <w:rPr>
      <w:rFonts w:asciiTheme="minorHAnsi" w:hAnsiTheme="minorHAnsi" w:cstheme="minorBidi"/>
      <w:bCs/>
      <w:szCs w:val="24"/>
      <w:u w:val="single"/>
    </w:rPr>
  </w:style>
  <w:style w:type="character" w:customStyle="1" w:styleId="TitleChar">
    <w:name w:val="Title Char"/>
    <w:aliases w:val="Bold Underlined Char,UNDERLINE Char,Cites and Cards Char"/>
    <w:basedOn w:val="DefaultParagraphFont"/>
    <w:link w:val="Title"/>
    <w:uiPriority w:val="5"/>
    <w:qFormat/>
    <w:rsid w:val="00EA2FBB"/>
    <w:rPr>
      <w:sz w:val="20"/>
      <w:u w:val="single"/>
    </w:rPr>
  </w:style>
  <w:style w:type="paragraph" w:styleId="Title">
    <w:name w:val="Title"/>
    <w:aliases w:val="Bold Underlined,UNDERLINE,Cites and Cards"/>
    <w:basedOn w:val="Normal"/>
    <w:next w:val="Normal"/>
    <w:link w:val="TitleChar"/>
    <w:uiPriority w:val="5"/>
    <w:qFormat/>
    <w:rsid w:val="00EA2FBB"/>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semiHidden/>
    <w:rsid w:val="00EA2FBB"/>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EA2FBB"/>
    <w:pPr>
      <w:ind w:left="288" w:right="288"/>
    </w:pPr>
    <w:rPr>
      <w:rFonts w:ascii="Georgia" w:hAnsi="Georgia" w:cs="Calibri"/>
      <w:sz w:val="22"/>
    </w:rPr>
  </w:style>
  <w:style w:type="character" w:customStyle="1" w:styleId="cardtextChar">
    <w:name w:val="card text Char"/>
    <w:basedOn w:val="DefaultParagraphFont"/>
    <w:link w:val="cardtext"/>
    <w:rsid w:val="00EA2FBB"/>
    <w:rPr>
      <w:rFonts w:ascii="Georgia" w:hAnsi="Georgia" w:cs="Calibri"/>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EA2FBB"/>
    <w:rPr>
      <w:rFonts w:cs="Arial"/>
      <w:bCs/>
      <w:szCs w:val="26"/>
      <w:u w:val="single"/>
      <w:lang w:val="en-US" w:eastAsia="en-US" w:bidi="ar-SA"/>
    </w:rPr>
  </w:style>
  <w:style w:type="character" w:customStyle="1" w:styleId="UnderlineBold">
    <w:name w:val="Underline + Bold"/>
    <w:uiPriority w:val="1"/>
    <w:qFormat/>
    <w:rsid w:val="00EA2FBB"/>
    <w:rPr>
      <w:b/>
      <w:sz w:val="20"/>
      <w:u w:val="single"/>
    </w:rPr>
  </w:style>
  <w:style w:type="character" w:customStyle="1" w:styleId="underline">
    <w:name w:val="underline"/>
    <w:link w:val="textbold"/>
    <w:qFormat/>
    <w:rsid w:val="00EA2FBB"/>
    <w:rPr>
      <w:u w:val="single"/>
    </w:rPr>
  </w:style>
  <w:style w:type="paragraph" w:customStyle="1" w:styleId="textbold">
    <w:name w:val="text bold"/>
    <w:basedOn w:val="Normal"/>
    <w:link w:val="underline"/>
    <w:qFormat/>
    <w:rsid w:val="00EA2FBB"/>
    <w:pPr>
      <w:ind w:left="720"/>
      <w:jc w:val="both"/>
    </w:pPr>
    <w:rPr>
      <w:rFonts w:asciiTheme="minorHAnsi" w:hAnsiTheme="minorHAnsi" w:cstheme="minorBidi"/>
      <w:sz w:val="22"/>
      <w:u w:val="single"/>
    </w:rPr>
  </w:style>
  <w:style w:type="character" w:customStyle="1" w:styleId="cite">
    <w:name w:val="cite"/>
    <w:rsid w:val="00EA2FBB"/>
    <w:rPr>
      <w:rFonts w:ascii="Times New Roman" w:hAnsi="Times New Roman"/>
      <w:b/>
      <w:sz w:val="24"/>
    </w:rPr>
  </w:style>
  <w:style w:type="paragraph" w:customStyle="1" w:styleId="card">
    <w:name w:val="card"/>
    <w:basedOn w:val="Normal"/>
    <w:link w:val="cardChar"/>
    <w:qFormat/>
    <w:rsid w:val="00EA2FBB"/>
    <w:pPr>
      <w:ind w:left="288" w:right="288"/>
    </w:pPr>
    <w:rPr>
      <w:rFonts w:eastAsia="Times New Roman"/>
      <w:kern w:val="32"/>
      <w:sz w:val="22"/>
      <w:szCs w:val="20"/>
    </w:rPr>
  </w:style>
  <w:style w:type="character" w:customStyle="1" w:styleId="cardChar">
    <w:name w:val="card Char"/>
    <w:basedOn w:val="DefaultParagraphFont"/>
    <w:link w:val="card"/>
    <w:rsid w:val="00EA2FBB"/>
    <w:rPr>
      <w:rFonts w:ascii="Times New Roman" w:eastAsia="Times New Roman" w:hAnsi="Times New Roman" w:cs="Times New Roman"/>
      <w:kern w:val="32"/>
      <w:szCs w:val="20"/>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EA2FBB"/>
    <w:rPr>
      <w:rFonts w:ascii="Arial" w:hAnsi="Arial" w:cs="Arial" w:hint="default"/>
      <w:b/>
      <w:bCs/>
      <w:iCs/>
      <w:szCs w:val="28"/>
      <w:lang w:val="en-US" w:eastAsia="en-US" w:bidi="ar-SA"/>
    </w:rPr>
  </w:style>
  <w:style w:type="paragraph" w:customStyle="1" w:styleId="Cites">
    <w:name w:val="Cites"/>
    <w:basedOn w:val="Normal"/>
    <w:link w:val="CitesChar2"/>
    <w:rsid w:val="00EA2FBB"/>
    <w:pPr>
      <w:widowControl w:val="0"/>
      <w:autoSpaceDE w:val="0"/>
      <w:autoSpaceDN w:val="0"/>
      <w:adjustRightInd w:val="0"/>
      <w:jc w:val="both"/>
      <w:outlineLvl w:val="2"/>
    </w:pPr>
    <w:rPr>
      <w:rFonts w:eastAsia="Times New Roman"/>
      <w:b/>
      <w:bCs/>
    </w:rPr>
  </w:style>
  <w:style w:type="character" w:customStyle="1" w:styleId="CitesChar2">
    <w:name w:val="Cites Char2"/>
    <w:link w:val="Cites"/>
    <w:rsid w:val="00EA2FBB"/>
    <w:rPr>
      <w:rFonts w:ascii="Times New Roman" w:eastAsia="Times New Roman" w:hAnsi="Times New Roman" w:cs="Times New Roman"/>
      <w:b/>
      <w:bCs/>
      <w:sz w:val="20"/>
    </w:rPr>
  </w:style>
  <w:style w:type="character" w:customStyle="1" w:styleId="Author-Date">
    <w:name w:val="Author-Date"/>
    <w:rsid w:val="00EA2FBB"/>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2,Heading 2 Char Char1,Heading 2 Char Char Char,Heading 2 Char Char Char1 Char,Heading 2 Char Char2 Char,Heading 2 Cha,T,BlockText,Heading 2 Char2,Heading 2 Char1 Char"/>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Char Char Char Char1 Char2,Char2 Char1,Heading 2 Char Char1 Char1,Heading 2 Char Char Char Char1,Heading 2 Char Char Char1 Char Char1,Heading 2 Char Char2 Char Char,Heading 2 Cha Char,T Char,BlockText Char,Heading 2 Char2 Char1"/>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customStyle="1" w:styleId="contentbody">
    <w:name w:val="contentbody"/>
    <w:basedOn w:val="Normal"/>
    <w:rsid w:val="00EA2FBB"/>
    <w:pPr>
      <w:spacing w:before="100" w:beforeAutospacing="1" w:after="100" w:afterAutospacing="1"/>
    </w:pPr>
    <w:rPr>
      <w:rFonts w:eastAsia="Times New Roman"/>
      <w:sz w:val="24"/>
      <w:szCs w:val="24"/>
    </w:rPr>
  </w:style>
  <w:style w:type="character" w:customStyle="1" w:styleId="author">
    <w:name w:val="author"/>
    <w:basedOn w:val="DefaultParagraphFont"/>
    <w:rsid w:val="00EA2FBB"/>
  </w:style>
  <w:style w:type="paragraph" w:customStyle="1" w:styleId="CitationCharChar">
    <w:name w:val="Citation Char Char"/>
    <w:basedOn w:val="Normal"/>
    <w:uiPriority w:val="6"/>
    <w:rsid w:val="00EA2FBB"/>
    <w:pPr>
      <w:ind w:left="1440" w:right="1440"/>
    </w:pPr>
    <w:rPr>
      <w:rFonts w:asciiTheme="minorHAnsi" w:hAnsiTheme="minorHAnsi" w:cstheme="minorBidi"/>
      <w:bCs/>
      <w:szCs w:val="24"/>
      <w:u w:val="single"/>
    </w:rPr>
  </w:style>
  <w:style w:type="character" w:customStyle="1" w:styleId="TitleChar">
    <w:name w:val="Title Char"/>
    <w:aliases w:val="Bold Underlined Char,UNDERLINE Char,Cites and Cards Char"/>
    <w:basedOn w:val="DefaultParagraphFont"/>
    <w:link w:val="Title"/>
    <w:uiPriority w:val="5"/>
    <w:qFormat/>
    <w:rsid w:val="00EA2FBB"/>
    <w:rPr>
      <w:sz w:val="20"/>
      <w:u w:val="single"/>
    </w:rPr>
  </w:style>
  <w:style w:type="paragraph" w:styleId="Title">
    <w:name w:val="Title"/>
    <w:aliases w:val="Bold Underlined,UNDERLINE,Cites and Cards"/>
    <w:basedOn w:val="Normal"/>
    <w:next w:val="Normal"/>
    <w:link w:val="TitleChar"/>
    <w:uiPriority w:val="5"/>
    <w:qFormat/>
    <w:rsid w:val="00EA2FBB"/>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semiHidden/>
    <w:rsid w:val="00EA2FBB"/>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EA2FBB"/>
    <w:pPr>
      <w:ind w:left="288" w:right="288"/>
    </w:pPr>
    <w:rPr>
      <w:rFonts w:ascii="Georgia" w:hAnsi="Georgia" w:cs="Calibri"/>
      <w:sz w:val="22"/>
    </w:rPr>
  </w:style>
  <w:style w:type="character" w:customStyle="1" w:styleId="cardtextChar">
    <w:name w:val="card text Char"/>
    <w:basedOn w:val="DefaultParagraphFont"/>
    <w:link w:val="cardtext"/>
    <w:rsid w:val="00EA2FBB"/>
    <w:rPr>
      <w:rFonts w:ascii="Georgia" w:hAnsi="Georgia" w:cs="Calibri"/>
    </w:rPr>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Char Char2,Block Char1"/>
    <w:basedOn w:val="DefaultParagraphFont"/>
    <w:qFormat/>
    <w:rsid w:val="00EA2FBB"/>
    <w:rPr>
      <w:rFonts w:cs="Arial"/>
      <w:bCs/>
      <w:szCs w:val="26"/>
      <w:u w:val="single"/>
      <w:lang w:val="en-US" w:eastAsia="en-US" w:bidi="ar-SA"/>
    </w:rPr>
  </w:style>
  <w:style w:type="character" w:customStyle="1" w:styleId="UnderlineBold">
    <w:name w:val="Underline + Bold"/>
    <w:uiPriority w:val="1"/>
    <w:qFormat/>
    <w:rsid w:val="00EA2FBB"/>
    <w:rPr>
      <w:b/>
      <w:sz w:val="20"/>
      <w:u w:val="single"/>
    </w:rPr>
  </w:style>
  <w:style w:type="character" w:customStyle="1" w:styleId="underline">
    <w:name w:val="underline"/>
    <w:link w:val="textbold"/>
    <w:qFormat/>
    <w:rsid w:val="00EA2FBB"/>
    <w:rPr>
      <w:u w:val="single"/>
    </w:rPr>
  </w:style>
  <w:style w:type="paragraph" w:customStyle="1" w:styleId="textbold">
    <w:name w:val="text bold"/>
    <w:basedOn w:val="Normal"/>
    <w:link w:val="underline"/>
    <w:qFormat/>
    <w:rsid w:val="00EA2FBB"/>
    <w:pPr>
      <w:ind w:left="720"/>
      <w:jc w:val="both"/>
    </w:pPr>
    <w:rPr>
      <w:rFonts w:asciiTheme="minorHAnsi" w:hAnsiTheme="minorHAnsi" w:cstheme="minorBidi"/>
      <w:sz w:val="22"/>
      <w:u w:val="single"/>
    </w:rPr>
  </w:style>
  <w:style w:type="character" w:customStyle="1" w:styleId="cite">
    <w:name w:val="cite"/>
    <w:rsid w:val="00EA2FBB"/>
    <w:rPr>
      <w:rFonts w:ascii="Times New Roman" w:hAnsi="Times New Roman"/>
      <w:b/>
      <w:sz w:val="24"/>
    </w:rPr>
  </w:style>
  <w:style w:type="paragraph" w:customStyle="1" w:styleId="card">
    <w:name w:val="card"/>
    <w:basedOn w:val="Normal"/>
    <w:link w:val="cardChar"/>
    <w:qFormat/>
    <w:rsid w:val="00EA2FBB"/>
    <w:pPr>
      <w:ind w:left="288" w:right="288"/>
    </w:pPr>
    <w:rPr>
      <w:rFonts w:eastAsia="Times New Roman"/>
      <w:kern w:val="32"/>
      <w:sz w:val="22"/>
      <w:szCs w:val="20"/>
    </w:rPr>
  </w:style>
  <w:style w:type="character" w:customStyle="1" w:styleId="cardChar">
    <w:name w:val="card Char"/>
    <w:basedOn w:val="DefaultParagraphFont"/>
    <w:link w:val="card"/>
    <w:rsid w:val="00EA2FBB"/>
    <w:rPr>
      <w:rFonts w:ascii="Times New Roman" w:eastAsia="Times New Roman" w:hAnsi="Times New Roman" w:cs="Times New Roman"/>
      <w:kern w:val="32"/>
      <w:szCs w:val="20"/>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EA2FBB"/>
    <w:rPr>
      <w:rFonts w:ascii="Arial" w:hAnsi="Arial" w:cs="Arial" w:hint="default"/>
      <w:b/>
      <w:bCs/>
      <w:iCs/>
      <w:szCs w:val="28"/>
      <w:lang w:val="en-US" w:eastAsia="en-US" w:bidi="ar-SA"/>
    </w:rPr>
  </w:style>
  <w:style w:type="paragraph" w:customStyle="1" w:styleId="Cites">
    <w:name w:val="Cites"/>
    <w:basedOn w:val="Normal"/>
    <w:link w:val="CitesChar2"/>
    <w:rsid w:val="00EA2FBB"/>
    <w:pPr>
      <w:widowControl w:val="0"/>
      <w:autoSpaceDE w:val="0"/>
      <w:autoSpaceDN w:val="0"/>
      <w:adjustRightInd w:val="0"/>
      <w:jc w:val="both"/>
      <w:outlineLvl w:val="2"/>
    </w:pPr>
    <w:rPr>
      <w:rFonts w:eastAsia="Times New Roman"/>
      <w:b/>
      <w:bCs/>
    </w:rPr>
  </w:style>
  <w:style w:type="character" w:customStyle="1" w:styleId="CitesChar2">
    <w:name w:val="Cites Char2"/>
    <w:link w:val="Cites"/>
    <w:rsid w:val="00EA2FBB"/>
    <w:rPr>
      <w:rFonts w:ascii="Times New Roman" w:eastAsia="Times New Roman" w:hAnsi="Times New Roman" w:cs="Times New Roman"/>
      <w:b/>
      <w:bCs/>
      <w:sz w:val="20"/>
    </w:rPr>
  </w:style>
  <w:style w:type="character" w:customStyle="1" w:styleId="Author-Date">
    <w:name w:val="Author-Date"/>
    <w:rsid w:val="00EA2FBB"/>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ired.com/dangerroom/author/spencer_ackerman/" TargetMode="External"/><Relationship Id="rId18" Type="http://schemas.openxmlformats.org/officeDocument/2006/relationships/hyperlink" Target="http://www.nytimes.com/2014/01/02/us/politics/boehner-is-said-to-back-change-on-immigration.html?partner=rss&amp;emc=rss&amp;_r=0&amp;pagewanted=al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nbcpolitics.nbcnews.com/_news/2013/12/31/21892891-despite-hunger-for-change-washington-gridlock-will-likely-continue" TargetMode="External"/><Relationship Id="rId7" Type="http://schemas.openxmlformats.org/officeDocument/2006/relationships/webSettings" Target="webSettings.xml"/><Relationship Id="rId12" Type="http://schemas.openxmlformats.org/officeDocument/2006/relationships/hyperlink" Target="http://www.dtic.mil/doctrine/jel/jfq_pubs/index.htm" TargetMode="External"/><Relationship Id="rId17" Type="http://schemas.openxmlformats.org/officeDocument/2006/relationships/hyperlink" Target="http://www.oaoa.com/editorial/columns/guest_columns/article_62a8891e-7340-11e3-8a0d-0019bb30f31a.html"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politicususa.com/2014/01/02/expect-2014-bring-meaningful-change-immigration-reform.html" TargetMode="External"/><Relationship Id="rId20" Type="http://schemas.openxmlformats.org/officeDocument/2006/relationships/hyperlink" Target="http://www.nytimes.com/2013/05/24/us/politics/pivoting-from-a-war-footing-obama-acts-to-curtail-drones.html?pagewanted=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2167770" TargetMode="External"/><Relationship Id="rId24" Type="http://schemas.openxmlformats.org/officeDocument/2006/relationships/hyperlink" Target="http://www.theguardian.com/world/2013/dec/31/deaths-drone-strikes-obama-policy-change" TargetMode="External"/><Relationship Id="rId5" Type="http://schemas.microsoft.com/office/2007/relationships/stylesWithEffects" Target="stylesWithEffects.xml"/><Relationship Id="rId15" Type="http://schemas.openxmlformats.org/officeDocument/2006/relationships/hyperlink" Target="http://www.theblaze.com/stories/2013/02/11/heres-how-obamas-using-executive-power-to-bylass-legislative-process-plus-a-brief-history-of-executive-orders/" TargetMode="External"/><Relationship Id="rId23" Type="http://schemas.openxmlformats.org/officeDocument/2006/relationships/hyperlink" Target="http://www.stuff.co.nz/technology/gadgets/8318346/The-Pentagon-hates-Obamas-drone-war" TargetMode="External"/><Relationship Id="rId10" Type="http://schemas.openxmlformats.org/officeDocument/2006/relationships/hyperlink" Target="http://www.huffingtonpost.com/2013/06/19/drone-signature-strike_n_3421586.html" TargetMode="External"/><Relationship Id="rId19" Type="http://schemas.openxmlformats.org/officeDocument/2006/relationships/hyperlink" Target="http://www.eastpeoriatimescourier.co-m/article/20131230/OPINION/131239984/1007/OPINION/?tag=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wfareblog.com/2013/03/why-the-administration-needs-to-get-congress-on-board-for-its-stealth-war/" TargetMode="External"/><Relationship Id="rId22" Type="http://schemas.openxmlformats.org/officeDocument/2006/relationships/hyperlink" Target="http://www.huffingtonpost.com/george-munoz-frank-islam-and-ed-crego/the-skilled-worker-shorta_b_1677881.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2014-01-08T01:15:00Z</dcterms:created>
  <dcterms:modified xsi:type="dcterms:W3CDTF">2014-01-08T01:17:00Z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