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E4B" w:rsidRDefault="00D92E4B" w:rsidP="00D92E4B"/>
    <w:p w:rsidR="00D92E4B" w:rsidRDefault="00D92E4B" w:rsidP="00D92E4B">
      <w:pPr>
        <w:pStyle w:val="Heading1"/>
      </w:pPr>
      <w:r>
        <w:lastRenderedPageBreak/>
        <w:t>Navy---Octos---VS Gtown PL</w:t>
      </w:r>
    </w:p>
    <w:p w:rsidR="00D92E4B" w:rsidRDefault="00D92E4B" w:rsidP="00D92E4B">
      <w:pPr>
        <w:pStyle w:val="Heading2"/>
      </w:pPr>
      <w:r>
        <w:lastRenderedPageBreak/>
        <w:t>1AC</w:t>
      </w:r>
    </w:p>
    <w:p w:rsidR="00D92E4B" w:rsidRDefault="00D92E4B" w:rsidP="00D92E4B">
      <w:pPr>
        <w:pStyle w:val="Heading4"/>
      </w:pPr>
      <w:r>
        <w:t>Siganture Strikes</w:t>
      </w:r>
    </w:p>
    <w:p w:rsidR="00D92E4B" w:rsidRPr="00D92E4B" w:rsidRDefault="00D92E4B" w:rsidP="00D92E4B">
      <w:pPr>
        <w:pStyle w:val="Heading2"/>
      </w:pPr>
      <w:r>
        <w:lastRenderedPageBreak/>
        <w:t>2AC</w:t>
      </w:r>
    </w:p>
    <w:p w:rsidR="00D92E4B" w:rsidRDefault="00D92E4B" w:rsidP="00D92E4B">
      <w:pPr>
        <w:pStyle w:val="Heading3"/>
      </w:pPr>
      <w:r>
        <w:lastRenderedPageBreak/>
        <w:t>SS High</w:t>
      </w:r>
    </w:p>
    <w:p w:rsidR="00D92E4B" w:rsidRDefault="00D92E4B" w:rsidP="00D92E4B">
      <w:pPr>
        <w:pStyle w:val="Heading4"/>
        <w:rPr>
          <w:lang w:eastAsia="ko-KR"/>
        </w:rPr>
      </w:pPr>
      <w:r>
        <w:rPr>
          <w:rFonts w:hint="eastAsia"/>
          <w:lang w:eastAsia="ko-KR"/>
        </w:rPr>
        <w:t>Obama isn</w:t>
      </w:r>
      <w:r>
        <w:rPr>
          <w:lang w:eastAsia="ko-KR"/>
        </w:rPr>
        <w:t>’</w:t>
      </w:r>
      <w:r>
        <w:rPr>
          <w:rFonts w:hint="eastAsia"/>
          <w:lang w:eastAsia="ko-KR"/>
        </w:rPr>
        <w:t>t going to end signature strikes</w:t>
      </w:r>
    </w:p>
    <w:p w:rsidR="00D92E4B" w:rsidRPr="000D1E26" w:rsidRDefault="00D92E4B" w:rsidP="00D92E4B">
      <w:pPr>
        <w:rPr>
          <w:lang w:eastAsia="ko-KR"/>
        </w:rPr>
      </w:pPr>
      <w:r w:rsidRPr="000D1E26">
        <w:rPr>
          <w:rStyle w:val="StyleStyleBold12pt"/>
          <w:rFonts w:hint="eastAsia"/>
        </w:rPr>
        <w:t>Zenko 6/11</w:t>
      </w:r>
      <w:r>
        <w:rPr>
          <w:rFonts w:hint="eastAsia"/>
          <w:lang w:eastAsia="ko-KR"/>
        </w:rPr>
        <w:t xml:space="preserve"> Micah Zenko is Douglas Dillon Fellow @ CFR, </w:t>
      </w:r>
      <w:r>
        <w:rPr>
          <w:lang w:eastAsia="ko-KR"/>
        </w:rPr>
        <w:t>“</w:t>
      </w:r>
      <w:r>
        <w:t>How does the recent shift in U.S. drone policy impact “signature strikes”?</w:t>
      </w:r>
      <w:r>
        <w:rPr>
          <w:lang w:eastAsia="ko-KR"/>
        </w:rPr>
        <w:t>”</w:t>
      </w:r>
      <w:r>
        <w:rPr>
          <w:rFonts w:hint="eastAsia"/>
          <w:lang w:eastAsia="ko-KR"/>
        </w:rPr>
        <w:t xml:space="preserve"> </w:t>
      </w:r>
      <w:hyperlink r:id="rId10" w:history="1">
        <w:r w:rsidRPr="00FB125E">
          <w:rPr>
            <w:rStyle w:val="Hyperlink"/>
            <w:lang w:eastAsia="ko-KR"/>
          </w:rPr>
          <w:t>http://www.cfr.org/drones/does-recent-shift-us-drone-policy-impact-signature-strikes/p30885</w:t>
        </w:r>
      </w:hyperlink>
      <w:r>
        <w:rPr>
          <w:rFonts w:hint="eastAsia"/>
          <w:lang w:eastAsia="ko-KR"/>
        </w:rPr>
        <w:t>, DOA: 8-26-13, y2k</w:t>
      </w:r>
    </w:p>
    <w:p w:rsidR="00D92E4B" w:rsidRPr="000D1E26" w:rsidRDefault="00D92E4B" w:rsidP="00D92E4B">
      <w:pPr>
        <w:rPr>
          <w:lang w:eastAsia="ko-KR"/>
        </w:rPr>
      </w:pPr>
    </w:p>
    <w:p w:rsidR="00D92E4B" w:rsidRDefault="00D92E4B" w:rsidP="00D92E4B">
      <w:r w:rsidRPr="00D92E4B">
        <w:t xml:space="preserve">"Signature strikes"—attacks based on patterns of activity—were first authorized by </w:t>
      </w:r>
    </w:p>
    <w:p w:rsidR="00D92E4B" w:rsidRDefault="00D92E4B" w:rsidP="00D92E4B">
      <w:r>
        <w:t>AND</w:t>
      </w:r>
    </w:p>
    <w:p w:rsidR="00D92E4B" w:rsidRPr="00D92E4B" w:rsidRDefault="00D92E4B" w:rsidP="00D92E4B">
      <w:r w:rsidRPr="00D92E4B">
        <w:t>be reduced or ended based upon anything the Obama administration has recently stated.</w:t>
      </w:r>
    </w:p>
    <w:p w:rsidR="00D92E4B" w:rsidRDefault="00D92E4B" w:rsidP="00D92E4B"/>
    <w:p w:rsidR="00D92E4B" w:rsidRDefault="00D92E4B" w:rsidP="00D92E4B">
      <w:pPr>
        <w:pStyle w:val="Heading4"/>
        <w:rPr>
          <w:lang w:eastAsia="ko-KR"/>
        </w:rPr>
      </w:pPr>
      <w:r>
        <w:rPr>
          <w:lang w:eastAsia="ko-KR"/>
        </w:rPr>
        <w:t>Drone strikes are not going down and still kills civilians---no functional changes</w:t>
      </w:r>
    </w:p>
    <w:p w:rsidR="00D92E4B" w:rsidRDefault="00D92E4B" w:rsidP="00D92E4B">
      <w:pPr>
        <w:rPr>
          <w:lang w:eastAsia="ko-KR"/>
        </w:rPr>
      </w:pPr>
      <w:r w:rsidRPr="00622BA3">
        <w:rPr>
          <w:rStyle w:val="StyleStyleBold12pt"/>
        </w:rPr>
        <w:t>Bergen &amp; Rowland 10/25</w:t>
      </w:r>
      <w:r>
        <w:rPr>
          <w:lang w:eastAsia="ko-KR"/>
        </w:rPr>
        <w:t xml:space="preserve"> Peter Bergen is CNN's national security analyst, a director at the New America Foundation—AND—Jennifer Rowland is a graduate student at Harvard University's Kennedy School. “Did Obama keep his drone promises?” 10-25-13, </w:t>
      </w:r>
      <w:hyperlink r:id="rId11" w:history="1">
        <w:r w:rsidRPr="00F06386">
          <w:rPr>
            <w:rStyle w:val="Hyperlink"/>
            <w:lang w:eastAsia="ko-KR"/>
          </w:rPr>
          <w:t>http://www.cnn.com/2013/10/25/opinion/bergen-drone-promises/</w:t>
        </w:r>
      </w:hyperlink>
      <w:r>
        <w:rPr>
          <w:lang w:eastAsia="ko-KR"/>
        </w:rPr>
        <w:t xml:space="preserve"> DOA: 10-29-13, y2k</w:t>
      </w:r>
    </w:p>
    <w:p w:rsidR="00D92E4B" w:rsidRPr="00EF07D1" w:rsidRDefault="00D92E4B" w:rsidP="00D92E4B">
      <w:pPr>
        <w:rPr>
          <w:lang w:eastAsia="ko-KR"/>
        </w:rPr>
      </w:pPr>
    </w:p>
    <w:p w:rsidR="00D92E4B" w:rsidRDefault="00D92E4B" w:rsidP="00D92E4B">
      <w:r w:rsidRPr="00D92E4B">
        <w:t xml:space="preserve">(CNN) -- On May 23, President Barack Obama gave a major speech </w:t>
      </w:r>
    </w:p>
    <w:p w:rsidR="00D92E4B" w:rsidRDefault="00D92E4B" w:rsidP="00D92E4B">
      <w:r>
        <w:t>AND</w:t>
      </w:r>
    </w:p>
    <w:p w:rsidR="00D92E4B" w:rsidRPr="00D92E4B" w:rsidRDefault="00D92E4B" w:rsidP="00D92E4B">
      <w:r w:rsidRPr="00D92E4B">
        <w:t>Louis Brandeis observed a century ago, "Sunlight is the best disinfectant."</w:t>
      </w:r>
    </w:p>
    <w:p w:rsidR="00D92E4B" w:rsidRPr="00C87B84" w:rsidRDefault="00D92E4B" w:rsidP="00D92E4B"/>
    <w:p w:rsidR="00D92E4B" w:rsidRPr="00C87B84" w:rsidRDefault="00D92E4B" w:rsidP="00D92E4B"/>
    <w:p w:rsidR="00D92E4B" w:rsidRPr="00C87B84" w:rsidRDefault="00D92E4B" w:rsidP="00D92E4B"/>
    <w:p w:rsidR="00D92E4B" w:rsidRDefault="00D92E4B" w:rsidP="00D92E4B">
      <w:pPr>
        <w:pStyle w:val="Heading3"/>
      </w:pPr>
      <w:r>
        <w:lastRenderedPageBreak/>
        <w:t>2AC---T---SS</w:t>
      </w:r>
    </w:p>
    <w:p w:rsidR="00D92E4B" w:rsidRPr="005C70C1" w:rsidRDefault="00D92E4B" w:rsidP="00D92E4B">
      <w:pPr>
        <w:pStyle w:val="Heading4"/>
      </w:pPr>
      <w:r w:rsidRPr="005C70C1">
        <w:t>Signature strikes allow for specific targeting---solves your offense.</w:t>
      </w:r>
    </w:p>
    <w:p w:rsidR="00D92E4B" w:rsidRDefault="00D92E4B" w:rsidP="00D92E4B">
      <w:r w:rsidRPr="00F165CA">
        <w:rPr>
          <w:rStyle w:val="StyleStyleBold12pt"/>
        </w:rPr>
        <w:t>William 13</w:t>
      </w:r>
      <w:r>
        <w:t xml:space="preserve"> Williams, University of Massachusetts Dartmouth Islamic studies professor 5-31-13 Brian Glyn, “Inside the Murky World of 'Signature Strikes' and the Killing of Americans With Drones” http://www.huffingtonpost.com/brian-glyn-williams/nside-the-murky-world-of-_b_3367780.html, accessed 1-7-14, y2k</w:t>
      </w:r>
    </w:p>
    <w:p w:rsidR="00D92E4B" w:rsidRDefault="00D92E4B" w:rsidP="00D92E4B"/>
    <w:p w:rsidR="00D92E4B" w:rsidRDefault="00D92E4B" w:rsidP="00D92E4B">
      <w:r w:rsidRPr="00D92E4B">
        <w:t>An explanation of the difference between a "signature strike" and "personality strike</w:t>
      </w:r>
    </w:p>
    <w:p w:rsidR="00D92E4B" w:rsidRDefault="00D92E4B" w:rsidP="00D92E4B">
      <w:r>
        <w:t>AND</w:t>
      </w:r>
    </w:p>
    <w:p w:rsidR="00D92E4B" w:rsidRPr="00D92E4B" w:rsidRDefault="00D92E4B" w:rsidP="00D92E4B">
      <w:r w:rsidRPr="00D92E4B">
        <w:t>vehicles of militants or compounds, eavesdropping on cell phone conversations, etc.).</w:t>
      </w:r>
    </w:p>
    <w:p w:rsidR="00D92E4B" w:rsidRDefault="00D92E4B" w:rsidP="00D92E4B">
      <w:pPr>
        <w:pStyle w:val="Heading4"/>
      </w:pPr>
      <w:r>
        <w:rPr>
          <w:lang w:eastAsia="ko-KR"/>
        </w:rPr>
        <w:t>AND-Meets Obama’s definition</w:t>
      </w:r>
    </w:p>
    <w:p w:rsidR="00D92E4B" w:rsidRPr="001B3AE8" w:rsidRDefault="00D92E4B" w:rsidP="00D92E4B">
      <w:r w:rsidRPr="001B3AE8">
        <w:rPr>
          <w:rStyle w:val="StyleStyleBold12pt"/>
        </w:rPr>
        <w:t>Sledge 13</w:t>
      </w:r>
      <w:r>
        <w:t xml:space="preserve"> Matt Sledge is Huffington Post Staff, “Drone 'Signature Strike' Witness Responds To Obama Speech: 'I Don't Trust A Single Word,'” </w:t>
      </w:r>
      <w:r w:rsidRPr="001B3AE8">
        <w:t>06/19/2013</w:t>
      </w:r>
      <w:r>
        <w:t xml:space="preserve">, </w:t>
      </w:r>
      <w:hyperlink r:id="rId12" w:history="1">
        <w:r w:rsidRPr="001B3AE8">
          <w:rPr>
            <w:rStyle w:val="Hyperlink"/>
          </w:rPr>
          <w:t>http://www.huffingtonpost.com/2013/06/19/drone-signature-strike_n_3421586.html</w:t>
        </w:r>
      </w:hyperlink>
    </w:p>
    <w:p w:rsidR="00D92E4B" w:rsidRDefault="00D92E4B" w:rsidP="00D92E4B">
      <w:pPr>
        <w:rPr>
          <w:b/>
        </w:rPr>
      </w:pPr>
    </w:p>
    <w:p w:rsidR="00D92E4B" w:rsidRDefault="00D92E4B" w:rsidP="00D92E4B">
      <w:r w:rsidRPr="00D92E4B">
        <w:t xml:space="preserve">Such so-called "signature strikes" are one of the most controversial practices </w:t>
      </w:r>
    </w:p>
    <w:p w:rsidR="00D92E4B" w:rsidRDefault="00D92E4B" w:rsidP="00D92E4B">
      <w:r>
        <w:t>AND</w:t>
      </w:r>
    </w:p>
    <w:p w:rsidR="00D92E4B" w:rsidRPr="00D92E4B" w:rsidRDefault="00D92E4B" w:rsidP="00D92E4B">
      <w:r w:rsidRPr="00D92E4B">
        <w:t>that drones sometimes make mistakes, but said their work must carry on.</w:t>
      </w:r>
    </w:p>
    <w:p w:rsidR="00D92E4B" w:rsidRPr="001C5A78" w:rsidRDefault="00D92E4B" w:rsidP="00D92E4B">
      <w:pPr>
        <w:pStyle w:val="Heading4"/>
        <w:rPr>
          <w:lang w:eastAsia="ko-KR"/>
        </w:rPr>
      </w:pPr>
      <w:r>
        <w:rPr>
          <w:rFonts w:hint="eastAsia"/>
          <w:lang w:eastAsia="ko-KR"/>
        </w:rPr>
        <w:t xml:space="preserve">Counter-interpretation---Targeted killing is the premeditated killing of </w:t>
      </w:r>
      <w:r w:rsidRPr="00371919">
        <w:rPr>
          <w:rFonts w:hint="eastAsia"/>
          <w:u w:val="single"/>
          <w:lang w:eastAsia="ko-KR"/>
        </w:rPr>
        <w:t>suspected terrorist targets</w:t>
      </w:r>
    </w:p>
    <w:p w:rsidR="00D92E4B" w:rsidRDefault="00D92E4B" w:rsidP="00D92E4B">
      <w:pPr>
        <w:rPr>
          <w:lang w:eastAsia="ko-KR"/>
        </w:rPr>
      </w:pPr>
      <w:r w:rsidRPr="00371919">
        <w:rPr>
          <w:rStyle w:val="StyleStyleBold12pt"/>
          <w:rFonts w:hint="eastAsia"/>
        </w:rPr>
        <w:t>Zilinskas 8</w:t>
      </w:r>
      <w:r>
        <w:rPr>
          <w:rFonts w:hint="eastAsia"/>
          <w:lang w:eastAsia="ko-KR"/>
        </w:rPr>
        <w:t xml:space="preserve"> </w:t>
      </w:r>
      <w:r>
        <w:rPr>
          <w:lang w:eastAsia="ko-KR"/>
        </w:rPr>
        <w:t>Justinas Žilinskas</w:t>
      </w:r>
      <w:r>
        <w:rPr>
          <w:rFonts w:hint="eastAsia"/>
          <w:lang w:eastAsia="ko-KR"/>
        </w:rPr>
        <w:t xml:space="preserve"> is </w:t>
      </w:r>
      <w:r>
        <w:rPr>
          <w:lang w:eastAsia="ko-KR"/>
        </w:rPr>
        <w:t>Member at International Humanitarian Fact-Finding Commission Lithuania Education Management</w:t>
      </w:r>
      <w:r>
        <w:rPr>
          <w:rFonts w:hint="eastAsia"/>
          <w:lang w:eastAsia="ko-KR"/>
        </w:rPr>
        <w:t xml:space="preserve">, </w:t>
      </w:r>
      <w:r>
        <w:rPr>
          <w:lang w:eastAsia="ko-KR"/>
        </w:rPr>
        <w:t>“TARGETED KILLING UNDER INTERNATIONAL HUMANITARIAN LAW</w:t>
      </w:r>
      <w:r>
        <w:rPr>
          <w:rFonts w:hint="eastAsia"/>
          <w:lang w:eastAsia="ko-KR"/>
        </w:rPr>
        <w:t>,</w:t>
      </w:r>
      <w:r>
        <w:rPr>
          <w:lang w:eastAsia="ko-KR"/>
        </w:rPr>
        <w:t>”</w:t>
      </w:r>
      <w:r>
        <w:rPr>
          <w:rFonts w:hint="eastAsia"/>
          <w:lang w:eastAsia="ko-KR"/>
        </w:rPr>
        <w:t xml:space="preserve"> DOA: 9-18-13, y2k</w:t>
      </w:r>
    </w:p>
    <w:p w:rsidR="00D92E4B" w:rsidRDefault="00D92E4B" w:rsidP="00D92E4B">
      <w:pPr>
        <w:rPr>
          <w:lang w:eastAsia="ko-KR"/>
        </w:rPr>
      </w:pPr>
    </w:p>
    <w:p w:rsidR="00D92E4B" w:rsidRDefault="00D92E4B" w:rsidP="00D92E4B">
      <w:r w:rsidRPr="00D92E4B">
        <w:t xml:space="preserve">2.3. Targeted Killing 2.3.1. Two elements This </w:t>
      </w:r>
    </w:p>
    <w:p w:rsidR="00D92E4B" w:rsidRDefault="00D92E4B" w:rsidP="00D92E4B">
      <w:r>
        <w:t>AND</w:t>
      </w:r>
    </w:p>
    <w:p w:rsidR="00D92E4B" w:rsidRPr="00D92E4B" w:rsidRDefault="00D92E4B" w:rsidP="00D92E4B">
      <w:r w:rsidRPr="00D92E4B">
        <w:t>/persons) suspected of terrorism, with explicit or implicit governmental approval’.</w:t>
      </w:r>
    </w:p>
    <w:p w:rsidR="00D92E4B" w:rsidRDefault="00D92E4B" w:rsidP="00D92E4B">
      <w:pPr>
        <w:pStyle w:val="Heading4"/>
        <w:rPr>
          <w:lang w:eastAsia="ko-KR"/>
        </w:rPr>
      </w:pPr>
      <w:r>
        <w:rPr>
          <w:rFonts w:hint="eastAsia"/>
          <w:lang w:eastAsia="ko-KR"/>
        </w:rPr>
        <w:t xml:space="preserve">1) </w:t>
      </w:r>
      <w:r>
        <w:rPr>
          <w:lang w:eastAsia="ko-KR"/>
        </w:rPr>
        <w:t>Signature</w:t>
      </w:r>
      <w:r>
        <w:rPr>
          <w:rFonts w:hint="eastAsia"/>
          <w:lang w:eastAsia="ko-KR"/>
        </w:rPr>
        <w:t xml:space="preserve"> strikes </w:t>
      </w:r>
      <w:r>
        <w:rPr>
          <w:lang w:eastAsia="ko-KR"/>
        </w:rPr>
        <w:t>are</w:t>
      </w:r>
      <w:r>
        <w:rPr>
          <w:rFonts w:hint="eastAsia"/>
          <w:lang w:eastAsia="ko-KR"/>
        </w:rPr>
        <w:t xml:space="preserve"> the </w:t>
      </w:r>
      <w:r w:rsidRPr="00515EB4">
        <w:rPr>
          <w:rFonts w:hint="eastAsia"/>
          <w:u w:val="single"/>
          <w:lang w:eastAsia="ko-KR"/>
        </w:rPr>
        <w:t>core</w:t>
      </w:r>
      <w:r>
        <w:rPr>
          <w:rFonts w:hint="eastAsia"/>
          <w:lang w:eastAsia="ko-KR"/>
        </w:rPr>
        <w:t xml:space="preserve"> aff---their interpretation </w:t>
      </w:r>
      <w:r w:rsidRPr="00515EB4">
        <w:rPr>
          <w:rFonts w:hint="eastAsia"/>
          <w:u w:val="single"/>
          <w:lang w:eastAsia="ko-KR"/>
        </w:rPr>
        <w:t>over-limits</w:t>
      </w:r>
      <w:r>
        <w:rPr>
          <w:rFonts w:hint="eastAsia"/>
          <w:lang w:eastAsia="ko-KR"/>
        </w:rPr>
        <w:t xml:space="preserve"> and </w:t>
      </w:r>
      <w:r w:rsidRPr="00515EB4">
        <w:rPr>
          <w:rFonts w:hint="eastAsia"/>
          <w:u w:val="single"/>
          <w:lang w:eastAsia="ko-KR"/>
        </w:rPr>
        <w:t>jacks aff ground</w:t>
      </w:r>
      <w:r>
        <w:rPr>
          <w:rFonts w:hint="eastAsia"/>
          <w:lang w:eastAsia="ko-KR"/>
        </w:rPr>
        <w:t>.</w:t>
      </w:r>
    </w:p>
    <w:p w:rsidR="00D92E4B" w:rsidRDefault="00D92E4B" w:rsidP="00D92E4B">
      <w:pPr>
        <w:rPr>
          <w:lang w:eastAsia="ko-KR"/>
        </w:rPr>
      </w:pPr>
      <w:r w:rsidRPr="008860EE">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y2k</w:t>
      </w:r>
    </w:p>
    <w:p w:rsidR="00D92E4B" w:rsidRDefault="00D92E4B" w:rsidP="00D92E4B">
      <w:pPr>
        <w:rPr>
          <w:lang w:eastAsia="ko-KR"/>
        </w:rPr>
      </w:pPr>
    </w:p>
    <w:p w:rsidR="00D92E4B" w:rsidRDefault="00D92E4B" w:rsidP="00D92E4B">
      <w:r w:rsidRPr="00D92E4B">
        <w:t xml:space="preserve">The available evidence indicates that the vast majority of drone strikes conducted by the CIA </w:t>
      </w:r>
    </w:p>
    <w:p w:rsidR="00D92E4B" w:rsidRDefault="00D92E4B" w:rsidP="00D92E4B">
      <w:r>
        <w:t>AND</w:t>
      </w:r>
    </w:p>
    <w:p w:rsidR="00D92E4B" w:rsidRPr="00D92E4B" w:rsidRDefault="00D92E4B" w:rsidP="00D92E4B">
      <w:r w:rsidRPr="00D92E4B">
        <w:t>killed in signature strikes reminds him ‘of body counts in Vietnam’.11</w:t>
      </w:r>
    </w:p>
    <w:p w:rsidR="00D92E4B" w:rsidRDefault="00D92E4B" w:rsidP="00D92E4B">
      <w:pPr>
        <w:pStyle w:val="Heading4"/>
        <w:rPr>
          <w:lang w:eastAsia="ko-KR"/>
        </w:rPr>
      </w:pPr>
      <w:r>
        <w:rPr>
          <w:rFonts w:hint="eastAsia"/>
          <w:lang w:eastAsia="ko-KR"/>
        </w:rPr>
        <w:t xml:space="preserve">2) Limits explosion is </w:t>
      </w:r>
      <w:r w:rsidRPr="005171ED">
        <w:rPr>
          <w:rFonts w:hint="eastAsia"/>
          <w:u w:val="single"/>
          <w:lang w:eastAsia="ko-KR"/>
        </w:rPr>
        <w:t>inevitable</w:t>
      </w:r>
      <w:r>
        <w:rPr>
          <w:rFonts w:hint="eastAsia"/>
          <w:lang w:eastAsia="ko-KR"/>
        </w:rPr>
        <w:t>---</w:t>
      </w:r>
      <w:r>
        <w:rPr>
          <w:lang w:eastAsia="ko-KR"/>
        </w:rPr>
        <w:t>definition</w:t>
      </w:r>
      <w:r>
        <w:rPr>
          <w:rFonts w:hint="eastAsia"/>
          <w:lang w:eastAsia="ko-KR"/>
        </w:rPr>
        <w:t xml:space="preserve"> of targeted killing doesn</w:t>
      </w:r>
      <w:r>
        <w:rPr>
          <w:lang w:eastAsia="ko-KR"/>
        </w:rPr>
        <w:t>’</w:t>
      </w:r>
      <w:r>
        <w:rPr>
          <w:rFonts w:hint="eastAsia"/>
          <w:lang w:eastAsia="ko-KR"/>
        </w:rPr>
        <w:t>t exist---</w:t>
      </w:r>
      <w:r>
        <w:rPr>
          <w:lang w:eastAsia="ko-KR"/>
        </w:rPr>
        <w:t>you should prefer real-world and contextual interpretation.</w:t>
      </w:r>
    </w:p>
    <w:p w:rsidR="00D92E4B" w:rsidRDefault="00D92E4B" w:rsidP="00D92E4B">
      <w:pPr>
        <w:rPr>
          <w:lang w:eastAsia="ko-KR"/>
        </w:rPr>
      </w:pPr>
      <w:r w:rsidRPr="005171ED">
        <w:rPr>
          <w:rStyle w:val="StyleStyleBold12pt"/>
          <w:rFonts w:hint="eastAsia"/>
        </w:rPr>
        <w:t>Sell 12</w:t>
      </w:r>
      <w:r>
        <w:rPr>
          <w:rFonts w:hint="eastAsia"/>
          <w:lang w:eastAsia="ko-KR"/>
        </w:rPr>
        <w:t xml:space="preserve"> Daniel Sell, </w:t>
      </w:r>
      <w:r>
        <w:rPr>
          <w:lang w:eastAsia="ko-KR"/>
        </w:rPr>
        <w:t>B.A. in History, Capital University, 2004; M.A. in Slavic &amp; East European Studies, The Ohio State</w:t>
      </w:r>
    </w:p>
    <w:p w:rsidR="00D92E4B" w:rsidRDefault="00D92E4B" w:rsidP="00D92E4B">
      <w:pPr>
        <w:rPr>
          <w:lang w:eastAsia="ko-KR"/>
        </w:rPr>
      </w:pPr>
      <w:r>
        <w:rPr>
          <w:lang w:eastAsia="ko-KR"/>
        </w:rPr>
        <w:t>University, 2008; J.D. Candidate, Capital University Law School, May 2013</w:t>
      </w:r>
      <w:r>
        <w:rPr>
          <w:rFonts w:hint="eastAsia"/>
          <w:lang w:eastAsia="ko-KR"/>
        </w:rPr>
        <w:t xml:space="preserve">, </w:t>
      </w:r>
      <w:r>
        <w:rPr>
          <w:lang w:eastAsia="ko-KR"/>
        </w:rPr>
        <w:t>“</w:t>
      </w:r>
      <w:r>
        <w:rPr>
          <w:rFonts w:hint="eastAsia"/>
          <w:lang w:eastAsia="ko-KR"/>
        </w:rPr>
        <w:t>The United States</w:t>
      </w:r>
      <w:r>
        <w:rPr>
          <w:lang w:eastAsia="ko-KR"/>
        </w:rPr>
        <w:t>’</w:t>
      </w:r>
      <w:r>
        <w:rPr>
          <w:rFonts w:hint="eastAsia"/>
          <w:lang w:eastAsia="ko-KR"/>
        </w:rPr>
        <w:t xml:space="preserve"> Policy of Targeted Killing and the Use of Force: Another Exception to the United Nation</w:t>
      </w:r>
      <w:r>
        <w:rPr>
          <w:lang w:eastAsia="ko-KR"/>
        </w:rPr>
        <w:t>’</w:t>
      </w:r>
      <w:r>
        <w:rPr>
          <w:rFonts w:hint="eastAsia"/>
          <w:lang w:eastAsia="ko-KR"/>
        </w:rPr>
        <w:t xml:space="preserve">s Use of Force Regime, </w:t>
      </w:r>
      <w:hyperlink r:id="rId13" w:history="1">
        <w:r w:rsidRPr="00CE3CD9">
          <w:rPr>
            <w:rStyle w:val="Hyperlink"/>
            <w:lang w:eastAsia="ko-KR"/>
          </w:rPr>
          <w:t>http://papers.ssrn.com/sol3/papers.cfm?abstract_id=2167770</w:t>
        </w:r>
      </w:hyperlink>
      <w:r>
        <w:rPr>
          <w:rFonts w:hint="eastAsia"/>
          <w:lang w:eastAsia="ko-KR"/>
        </w:rPr>
        <w:t>, DOA: 9-16-13, y2k</w:t>
      </w:r>
    </w:p>
    <w:p w:rsidR="00D92E4B" w:rsidRPr="005171ED" w:rsidRDefault="00D92E4B" w:rsidP="00D92E4B">
      <w:pPr>
        <w:rPr>
          <w:lang w:eastAsia="ko-KR"/>
        </w:rPr>
      </w:pPr>
    </w:p>
    <w:p w:rsidR="00D92E4B" w:rsidRDefault="00D92E4B" w:rsidP="00D92E4B">
      <w:r w:rsidRPr="00D92E4B">
        <w:t xml:space="preserve">A. Defining “Targeted Killing” One overarching problem that exists when writing on </w:t>
      </w:r>
    </w:p>
    <w:p w:rsidR="00D92E4B" w:rsidRDefault="00D92E4B" w:rsidP="00D92E4B">
      <w:r>
        <w:t>AND</w:t>
      </w:r>
    </w:p>
    <w:p w:rsidR="00D92E4B" w:rsidRPr="00D92E4B" w:rsidRDefault="00D92E4B" w:rsidP="00D92E4B">
      <w:r w:rsidRPr="00D92E4B">
        <w:t>gunships, drones, the use of car bombs, and poison.”33</w:t>
      </w:r>
    </w:p>
    <w:p w:rsidR="00D92E4B" w:rsidRDefault="00D92E4B" w:rsidP="00D92E4B"/>
    <w:p w:rsidR="00D92E4B" w:rsidRDefault="00D92E4B" w:rsidP="00D92E4B">
      <w:pPr>
        <w:pStyle w:val="Heading3"/>
      </w:pPr>
      <w:r>
        <w:lastRenderedPageBreak/>
        <w:t>2AC---CP---EX</w:t>
      </w:r>
    </w:p>
    <w:p w:rsidR="00D92E4B" w:rsidRDefault="00D92E4B" w:rsidP="00D92E4B"/>
    <w:p w:rsidR="00D92E4B" w:rsidRDefault="00D92E4B" w:rsidP="00D92E4B">
      <w:pPr>
        <w:pStyle w:val="Heading4"/>
      </w:pPr>
      <w:r>
        <w:rPr>
          <w:rFonts w:hint="eastAsia"/>
          <w:lang w:eastAsia="ko-KR"/>
        </w:rPr>
        <w:t>Perm do both---</w:t>
      </w:r>
      <w:r w:rsidRPr="00094C8F">
        <w:t>Congressional targeted killing policy creates checks and balances and political consensus- ensures solvency and resolves link to politics</w:t>
      </w:r>
    </w:p>
    <w:p w:rsidR="00D92E4B" w:rsidRDefault="00D92E4B" w:rsidP="00D92E4B">
      <w:r>
        <w:rPr>
          <w:rStyle w:val="author"/>
        </w:rPr>
        <w:t xml:space="preserve">Peter M. </w:t>
      </w:r>
      <w:r>
        <w:rPr>
          <w:rStyle w:val="StyleStyleBold12pt"/>
          <w:rFonts w:cs="Calibri"/>
        </w:rPr>
        <w:t>Cullen</w:t>
      </w:r>
      <w:r>
        <w:rPr>
          <w:rStyle w:val="author"/>
        </w:rPr>
        <w:t xml:space="preserve">, </w:t>
      </w:r>
      <w:r>
        <w:t>20</w:t>
      </w:r>
      <w:r>
        <w:rPr>
          <w:rStyle w:val="StyleStyleBold12pt"/>
          <w:rFonts w:cs="Calibri"/>
        </w:rPr>
        <w:t>08</w:t>
      </w:r>
      <w:r>
        <w:t xml:space="preserve">, (Colonel, Staff Judge Advocate) The Role of Targeted Killing in the Campaign Against Terror, </w:t>
      </w:r>
      <w:hyperlink r:id="rId14" w:history="1">
        <w:r>
          <w:rPr>
            <w:rStyle w:val="Hyperlink"/>
          </w:rPr>
          <w:t>Joint Force Quarterly</w:t>
        </w:r>
      </w:hyperlink>
      <w:r>
        <w:t>, http://www.army.mil/professionalWriting/volumes/volume6/march_2008/3_08_1_pf.html</w:t>
      </w:r>
    </w:p>
    <w:p w:rsidR="00D92E4B" w:rsidRDefault="00D92E4B" w:rsidP="00D92E4B">
      <w:r w:rsidRPr="00D92E4B">
        <w:t xml:space="preserve">Some have even argued that there should be legislative authorization for any policy of targeted </w:t>
      </w:r>
    </w:p>
    <w:p w:rsidR="00D92E4B" w:rsidRDefault="00D92E4B" w:rsidP="00D92E4B">
      <w:r>
        <w:t>AND</w:t>
      </w:r>
    </w:p>
    <w:p w:rsidR="00D92E4B" w:rsidRPr="00D92E4B" w:rsidRDefault="00D92E4B" w:rsidP="00D92E4B">
      <w:r w:rsidRPr="00D92E4B">
        <w:t>accurate intelligence, they will become an even more potent weapon against transnational terrorism</w:t>
      </w:r>
    </w:p>
    <w:p w:rsidR="00D92E4B" w:rsidRDefault="00D92E4B" w:rsidP="00D92E4B">
      <w:pPr>
        <w:pStyle w:val="Heading4"/>
        <w:rPr>
          <w:lang w:eastAsia="ko-KR"/>
        </w:rPr>
      </w:pPr>
      <w:r>
        <w:rPr>
          <w:rFonts w:hint="eastAsia"/>
          <w:lang w:eastAsia="ko-KR"/>
        </w:rPr>
        <w:t>CP causes rollback</w:t>
      </w:r>
    </w:p>
    <w:p w:rsidR="00D92E4B" w:rsidRDefault="00D92E4B" w:rsidP="00D92E4B">
      <w:pPr>
        <w:rPr>
          <w:rFonts w:ascii="Calibri" w:hAnsi="Calibri"/>
          <w:sz w:val="22"/>
        </w:rPr>
      </w:pPr>
      <w:hyperlink r:id="rId15" w:history="1">
        <w:r>
          <w:rPr>
            <w:rStyle w:val="Hyperlink"/>
          </w:rPr>
          <w:t xml:space="preserve">Spencer </w:t>
        </w:r>
        <w:r>
          <w:rPr>
            <w:rStyle w:val="StyleStyleBold12pt"/>
            <w:rFonts w:cs="Calibri"/>
          </w:rPr>
          <w:t>Ackerman</w:t>
        </w:r>
      </w:hyperlink>
      <w:r>
        <w:t>, 5/29/</w:t>
      </w:r>
      <w:r>
        <w:rPr>
          <w:rStyle w:val="StyleStyleBold12pt"/>
          <w:rFonts w:cs="Calibri"/>
        </w:rPr>
        <w:t xml:space="preserve">13 </w:t>
      </w:r>
      <w:r>
        <w:t>(Defense reporter for Wired), New Drone Strike Undercuts Obama’s Promises on Robot War, http://www.wired.com/dangerroom/2013/05/drone-strike-restrictions/</w:t>
      </w:r>
    </w:p>
    <w:p w:rsidR="00D92E4B" w:rsidRDefault="00D92E4B" w:rsidP="00D92E4B">
      <w:pPr>
        <w:rPr>
          <w:rStyle w:val="StyleBoldUnderline"/>
          <w:lang w:eastAsia="ko-KR"/>
        </w:rPr>
      </w:pPr>
    </w:p>
    <w:p w:rsidR="00D92E4B" w:rsidRDefault="00D92E4B" w:rsidP="00D92E4B">
      <w:r w:rsidRPr="00D92E4B">
        <w:t xml:space="preserve">It took all of six days for President Obama to undermine his own new rules </w:t>
      </w:r>
    </w:p>
    <w:p w:rsidR="00D92E4B" w:rsidRDefault="00D92E4B" w:rsidP="00D92E4B">
      <w:r>
        <w:t>AND</w:t>
      </w:r>
    </w:p>
    <w:p w:rsidR="00D92E4B" w:rsidRPr="00D92E4B" w:rsidRDefault="00D92E4B" w:rsidP="00D92E4B">
      <w:r w:rsidRPr="00D92E4B">
        <w:t xml:space="preserve">. That’s shaping up to be the truest line in the president’s speech. </w:t>
      </w:r>
    </w:p>
    <w:p w:rsidR="00D92E4B" w:rsidRDefault="00D92E4B" w:rsidP="00D92E4B">
      <w:pPr>
        <w:rPr>
          <w:lang w:eastAsia="ko-KR"/>
        </w:rPr>
      </w:pPr>
    </w:p>
    <w:p w:rsidR="00D92E4B" w:rsidRDefault="00D92E4B" w:rsidP="00D92E4B">
      <w:pPr>
        <w:pStyle w:val="Heading4"/>
        <w:rPr>
          <w:lang w:eastAsia="ko-KR"/>
        </w:rPr>
      </w:pPr>
      <w:r>
        <w:rPr>
          <w:lang w:eastAsia="ko-KR"/>
        </w:rPr>
        <w:t>Doesn’t solve the signaling</w:t>
      </w:r>
      <w:r>
        <w:rPr>
          <w:rFonts w:hint="eastAsia"/>
          <w:lang w:eastAsia="ko-KR"/>
        </w:rPr>
        <w:t>---only congressional involvement solves</w:t>
      </w:r>
    </w:p>
    <w:p w:rsidR="00D92E4B" w:rsidRDefault="00D92E4B" w:rsidP="00D92E4B">
      <w:pPr>
        <w:rPr>
          <w:lang w:eastAsia="ko-KR"/>
        </w:rPr>
      </w:pPr>
      <w:r w:rsidRPr="00AE7079">
        <w:rPr>
          <w:rStyle w:val="StyleStyleBold12pt"/>
        </w:rPr>
        <w:t xml:space="preserve">Goldsmith 13 </w:t>
      </w:r>
      <w:r>
        <w:rPr>
          <w:lang w:eastAsia="ko-KR"/>
        </w:rPr>
        <w:t xml:space="preserve">Jack Goldsmith is the Henry L. Shattuck Professor at Harvard Law School, where he teaches and writes about national security law, presidential power, cybersecurity, international law, internet law, foreign relations law, and conflict of laws. Professor Goldsmith served as Assistant Attorney General, Office of Legal Counsel from 2003–2004, and Special Counsel to the Department of Defense from 2002–2003. Professor Goldsmith is a member of the Hoover Institution Task Force on National Security, “Why the Administration Needs to Get Congress on Board for Its Stealth War,” 3-7-13, </w:t>
      </w:r>
      <w:hyperlink r:id="rId16" w:history="1">
        <w:r w:rsidRPr="002700D1">
          <w:rPr>
            <w:rStyle w:val="Hyperlink"/>
            <w:lang w:eastAsia="ko-KR"/>
          </w:rPr>
          <w:t>http://www.lawfareblog.com/2013/03/why-the-administration-needs-to-get-congress-on-board-for-its-stealth-war/</w:t>
        </w:r>
      </w:hyperlink>
      <w:r>
        <w:rPr>
          <w:lang w:eastAsia="ko-KR"/>
        </w:rPr>
        <w:t xml:space="preserve"> DOA: 9-12-13, y2k</w:t>
      </w:r>
    </w:p>
    <w:p w:rsidR="00D92E4B" w:rsidRPr="00AE7079" w:rsidRDefault="00D92E4B" w:rsidP="00D92E4B"/>
    <w:p w:rsidR="00D92E4B" w:rsidRDefault="00D92E4B" w:rsidP="00D92E4B">
      <w:r w:rsidRPr="00D92E4B">
        <w:t xml:space="preserve">There is a connection between Senator Paul’s filibuster and the need for a comprehensive renewal </w:t>
      </w:r>
    </w:p>
    <w:p w:rsidR="00D92E4B" w:rsidRDefault="00D92E4B" w:rsidP="00D92E4B">
      <w:r>
        <w:t>AND</w:t>
      </w:r>
    </w:p>
    <w:p w:rsidR="00D92E4B" w:rsidRPr="00D92E4B" w:rsidRDefault="00D92E4B" w:rsidP="00D92E4B">
      <w:r w:rsidRPr="00D92E4B">
        <w:t>at that point the administration will wish it had gone to Congress sooner.</w:t>
      </w:r>
    </w:p>
    <w:p w:rsidR="00D92E4B" w:rsidRDefault="00D92E4B" w:rsidP="00D92E4B">
      <w:pPr>
        <w:rPr>
          <w:sz w:val="10"/>
          <w:lang w:eastAsia="ko-KR"/>
        </w:rPr>
      </w:pPr>
    </w:p>
    <w:p w:rsidR="00D92E4B" w:rsidRDefault="00D92E4B" w:rsidP="00D92E4B">
      <w:pPr>
        <w:pStyle w:val="Heading4"/>
        <w:rPr>
          <w:lang w:eastAsia="ko-KR"/>
        </w:rPr>
      </w:pPr>
      <w:r>
        <w:rPr>
          <w:rFonts w:hint="eastAsia"/>
          <w:lang w:eastAsia="ko-KR"/>
        </w:rPr>
        <w:t xml:space="preserve">Links to politics---Congress will backlash to </w:t>
      </w:r>
      <w:r w:rsidRPr="00DD7A78">
        <w:rPr>
          <w:rFonts w:hint="eastAsia"/>
          <w:u w:val="single"/>
          <w:lang w:eastAsia="ko-KR"/>
        </w:rPr>
        <w:t>executive power</w:t>
      </w:r>
    </w:p>
    <w:p w:rsidR="00D92E4B" w:rsidRDefault="00D92E4B" w:rsidP="00D92E4B">
      <w:r>
        <w:rPr>
          <w:rStyle w:val="StyleStyleBold12pt"/>
        </w:rPr>
        <w:t xml:space="preserve">Hallowell 13 </w:t>
      </w:r>
      <w:r w:rsidRPr="00AD5849">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7" w:history="1">
        <w:r w:rsidRPr="00AD5849">
          <w:rPr>
            <w:rStyle w:val="Hyperlink"/>
          </w:rPr>
          <w:t>http://www.theblaze.com/stories/2013/02/11/heres-how-obamas-using-executive-power-to-bylass-legislative-process-plus-a-brief-history-of-executive-orders/</w:t>
        </w:r>
      </w:hyperlink>
    </w:p>
    <w:p w:rsidR="00D92E4B" w:rsidRPr="00AD5849" w:rsidRDefault="00D92E4B" w:rsidP="00D92E4B">
      <w:pPr>
        <w:rPr>
          <w:b/>
          <w:bCs/>
          <w:sz w:val="26"/>
        </w:rPr>
      </w:pPr>
    </w:p>
    <w:p w:rsidR="00D92E4B" w:rsidRDefault="00D92E4B" w:rsidP="00D92E4B">
      <w:r w:rsidRPr="00D92E4B">
        <w:t xml:space="preserve">“In an era of polarized parties and a fragmented Congress, the opportunities to </w:t>
      </w:r>
    </w:p>
    <w:p w:rsidR="00D92E4B" w:rsidRDefault="00D92E4B" w:rsidP="00D92E4B">
      <w:r>
        <w:t>AND</w:t>
      </w:r>
    </w:p>
    <w:p w:rsidR="00D92E4B" w:rsidRPr="00D92E4B" w:rsidRDefault="00D92E4B" w:rsidP="00D92E4B">
      <w:r w:rsidRPr="00D92E4B">
        <w:t>the U.S., effectively blocking Obama’s plan to shutter the jail.</w:t>
      </w:r>
    </w:p>
    <w:p w:rsidR="00D92E4B" w:rsidRDefault="00D92E4B" w:rsidP="00D92E4B">
      <w:pPr>
        <w:pStyle w:val="Heading4"/>
        <w:rPr>
          <w:sz w:val="26"/>
        </w:rPr>
      </w:pPr>
      <w:r>
        <w:t>Transparency fails---locks in squo</w:t>
      </w:r>
    </w:p>
    <w:p w:rsidR="00D92E4B" w:rsidRDefault="00D92E4B" w:rsidP="00D92E4B">
      <w:r>
        <w:rPr>
          <w:rStyle w:val="StyleStyleBold12pt"/>
        </w:rPr>
        <w:t>McNeal 13</w:t>
      </w:r>
      <w:r>
        <w:t xml:space="preserve">, Associate Professor of Law, Pepperdine University, 3/5/13, “Targeted Killing and Accountability,” </w:t>
      </w:r>
      <w:hyperlink r:id="rId18" w:history="1">
        <w:r>
          <w:rPr>
            <w:rStyle w:val="Hyperlink"/>
          </w:rPr>
          <w:t>http://papers.ssrn.com/sol3/papers.cfm?abstract_id=1819583</w:t>
        </w:r>
      </w:hyperlink>
      <w:r>
        <w:t>, Gregory McNeal</w:t>
      </w:r>
    </w:p>
    <w:p w:rsidR="00D92E4B" w:rsidRDefault="00D92E4B" w:rsidP="00D92E4B">
      <w:r w:rsidRPr="00D92E4B">
        <w:t xml:space="preserve">The transparency related accountability reforms specified above have the ability to expose wrongdoing; however </w:t>
      </w:r>
    </w:p>
    <w:p w:rsidR="00D92E4B" w:rsidRDefault="00D92E4B" w:rsidP="00D92E4B">
      <w:r>
        <w:t>AND</w:t>
      </w:r>
    </w:p>
    <w:p w:rsidR="00D92E4B" w:rsidRPr="00D92E4B" w:rsidRDefault="00D92E4B" w:rsidP="00D92E4B">
      <w:r w:rsidRPr="00D92E4B">
        <w:t>of national security and foreign affairs as it is in domestic politics.529</w:t>
      </w:r>
    </w:p>
    <w:p w:rsidR="00D92E4B" w:rsidRPr="006B4536" w:rsidRDefault="00D92E4B" w:rsidP="00D92E4B">
      <w:pPr>
        <w:rPr>
          <w:b/>
          <w:iCs/>
          <w:u w:val="single"/>
        </w:rPr>
      </w:pPr>
    </w:p>
    <w:p w:rsidR="00D92E4B" w:rsidRDefault="00D92E4B" w:rsidP="00D92E4B">
      <w:pPr>
        <w:pStyle w:val="Heading4"/>
      </w:pPr>
      <w:r>
        <w:t xml:space="preserve">Congressional involvement is key – internal executive review sets a precedent for future administrations to </w:t>
      </w:r>
      <w:r>
        <w:rPr>
          <w:u w:val="single"/>
        </w:rPr>
        <w:t>destroy due process</w:t>
      </w:r>
    </w:p>
    <w:p w:rsidR="00D92E4B" w:rsidRDefault="00D92E4B" w:rsidP="00D92E4B">
      <w:r>
        <w:rPr>
          <w:rStyle w:val="StyleStyleBold12pt"/>
        </w:rPr>
        <w:t>Feldman 13</w:t>
      </w:r>
      <w:r>
        <w:t xml:space="preserve"> (Noah, Professor of Constitutional and International Law – Harvard University, “Obama’s Drone Attack on Your Due Process,” Bloomberg, 2-8, </w:t>
      </w:r>
      <w:hyperlink r:id="rId19" w:history="1">
        <w:r>
          <w:rPr>
            <w:rStyle w:val="Hyperlink"/>
          </w:rPr>
          <w:t>http://www.bloomberg.com/news/2013-02-08/obama-s-drone-attack-on-your-due-process.html</w:t>
        </w:r>
      </w:hyperlink>
      <w:r>
        <w:t>)</w:t>
      </w:r>
    </w:p>
    <w:p w:rsidR="00D92E4B" w:rsidRDefault="00D92E4B" w:rsidP="00D92E4B">
      <w:r w:rsidRPr="00D92E4B">
        <w:lastRenderedPageBreak/>
        <w:t xml:space="preserve">The cases cited by the white paper provide no precedent for the idea that due </w:t>
      </w:r>
    </w:p>
    <w:p w:rsidR="00D92E4B" w:rsidRDefault="00D92E4B" w:rsidP="00D92E4B">
      <w:r>
        <w:t>AND</w:t>
      </w:r>
    </w:p>
    <w:p w:rsidR="00D92E4B" w:rsidRPr="00D92E4B" w:rsidRDefault="00D92E4B" w:rsidP="00D92E4B">
      <w:r w:rsidRPr="00D92E4B">
        <w:t>watered down that it loses the meaning it has had for 800 years.</w:t>
      </w:r>
    </w:p>
    <w:p w:rsidR="00D92E4B" w:rsidRDefault="00D92E4B" w:rsidP="00D92E4B"/>
    <w:p w:rsidR="00D92E4B" w:rsidRDefault="00D92E4B" w:rsidP="00D92E4B">
      <w:pPr>
        <w:pStyle w:val="Heading4"/>
        <w:rPr>
          <w:lang w:eastAsia="ko-KR"/>
        </w:rPr>
      </w:pPr>
      <w:r>
        <w:rPr>
          <w:rFonts w:hint="eastAsia"/>
          <w:lang w:eastAsia="ko-KR"/>
        </w:rPr>
        <w:t>Drones kill US-EU relations</w:t>
      </w:r>
    </w:p>
    <w:p w:rsidR="00D92E4B" w:rsidRDefault="00D92E4B" w:rsidP="00D92E4B">
      <w:pPr>
        <w:rPr>
          <w:lang w:eastAsia="ko-KR"/>
        </w:rPr>
      </w:pPr>
      <w:r w:rsidRPr="004300AD">
        <w:rPr>
          <w:rStyle w:val="StyleStyleBold12pt"/>
        </w:rPr>
        <w:t>Dworkin 13</w:t>
      </w:r>
      <w:r>
        <w:rPr>
          <w:lang w:eastAsia="ko-KR"/>
        </w:rPr>
        <w:t xml:space="preserve"> Anthony Dworking is a senior policy fellow @ European Council on Foreign Relations, "Actually, drones worry Europe more than spying," 7-17-13,</w:t>
      </w:r>
      <w:r>
        <w:rPr>
          <w:rFonts w:hint="eastAsia"/>
          <w:lang w:eastAsia="ko-KR"/>
        </w:rPr>
        <w:t xml:space="preserve"> </w:t>
      </w:r>
      <w:r>
        <w:rPr>
          <w:lang w:eastAsia="ko-KR"/>
        </w:rPr>
        <w:t>http://globalpublicsquare.blogs.cnn.com/2013/07/17/actually-drones-worry-europe-more-than-spying/</w:t>
      </w:r>
      <w:r>
        <w:rPr>
          <w:rFonts w:hint="eastAsia"/>
          <w:lang w:eastAsia="ko-KR"/>
        </w:rPr>
        <w:t xml:space="preserve"> DOA: 7-22-13, y2k</w:t>
      </w:r>
    </w:p>
    <w:p w:rsidR="00D92E4B" w:rsidRDefault="00D92E4B" w:rsidP="00D92E4B">
      <w:pPr>
        <w:rPr>
          <w:lang w:eastAsia="ko-KR"/>
        </w:rPr>
      </w:pPr>
    </w:p>
    <w:p w:rsidR="00D92E4B" w:rsidRDefault="00D92E4B" w:rsidP="00D92E4B">
      <w:r w:rsidRPr="00D92E4B">
        <w:t xml:space="preserve">Relations between the United States and Europe hit a low point following revelations that Washington </w:t>
      </w:r>
    </w:p>
    <w:p w:rsidR="00D92E4B" w:rsidRDefault="00D92E4B" w:rsidP="00D92E4B">
      <w:r>
        <w:t>AND</w:t>
      </w:r>
    </w:p>
    <w:p w:rsidR="00D92E4B" w:rsidRPr="00D92E4B" w:rsidRDefault="00D92E4B" w:rsidP="00D92E4B">
      <w:r w:rsidRPr="00D92E4B">
        <w:t>of weapon, before the regular use of drones spreads across the globe.</w:t>
      </w:r>
    </w:p>
    <w:p w:rsidR="00D92E4B" w:rsidRDefault="00D92E4B" w:rsidP="00D92E4B">
      <w:pPr>
        <w:rPr>
          <w:lang w:eastAsia="ko-KR"/>
        </w:rPr>
      </w:pPr>
    </w:p>
    <w:p w:rsidR="00D92E4B" w:rsidRPr="00EE0610" w:rsidRDefault="00D92E4B" w:rsidP="00D92E4B">
      <w:pPr>
        <w:pStyle w:val="Heading4"/>
        <w:rPr>
          <w:rFonts w:cs="Arial"/>
          <w:lang w:eastAsia="ko-KR"/>
        </w:rPr>
      </w:pPr>
      <w:r>
        <w:rPr>
          <w:rFonts w:cs="Arial"/>
          <w:lang w:eastAsia="ko-KR"/>
        </w:rPr>
        <w:t>Extinction</w:t>
      </w:r>
    </w:p>
    <w:p w:rsidR="00D92E4B" w:rsidRPr="00354179" w:rsidRDefault="00D92E4B" w:rsidP="00D92E4B">
      <w:r w:rsidRPr="006A01ED">
        <w:rPr>
          <w:rStyle w:val="StyleStyleBold12pt"/>
        </w:rPr>
        <w:t>Stivachtis 10</w:t>
      </w:r>
      <w:r>
        <w:t xml:space="preserve"> </w:t>
      </w:r>
      <w:r w:rsidRPr="00354179">
        <w:t>Dr. Yannis A. Stivachtis, Director, International Studies Program, Virginia Polytechnic Institute &amp; State University, 2010, “THE IMPERATIVE FOR TRANSATLANTIC COOPERATION,” online: http://www.rieas.gr/research-areas/global-issues/transatlantic-studies/78.html</w:t>
      </w:r>
    </w:p>
    <w:p w:rsidR="00D92E4B" w:rsidRDefault="00D92E4B" w:rsidP="00D92E4B"/>
    <w:p w:rsidR="00D92E4B" w:rsidRDefault="00D92E4B" w:rsidP="00D92E4B">
      <w:r w:rsidRPr="00D92E4B">
        <w:t>There is no doubt that US-European relations are in a period of transition</w:t>
      </w:r>
    </w:p>
    <w:p w:rsidR="00D92E4B" w:rsidRDefault="00D92E4B" w:rsidP="00D92E4B">
      <w:r>
        <w:t>AND</w:t>
      </w:r>
    </w:p>
    <w:p w:rsidR="00D92E4B" w:rsidRPr="00D92E4B" w:rsidRDefault="00D92E4B" w:rsidP="00D92E4B">
      <w:r w:rsidRPr="00D92E4B">
        <w:t>of threats is clearly perceived by publics on both sides of the Atlantic.</w:t>
      </w:r>
    </w:p>
    <w:p w:rsidR="00D92E4B" w:rsidRPr="00C87B84" w:rsidRDefault="00D92E4B" w:rsidP="00D92E4B"/>
    <w:p w:rsidR="00D92E4B" w:rsidRDefault="00D92E4B" w:rsidP="00D92E4B">
      <w:pPr>
        <w:pStyle w:val="Heading3"/>
        <w:rPr>
          <w:lang w:eastAsia="ko-KR"/>
        </w:rPr>
      </w:pPr>
      <w:r>
        <w:rPr>
          <w:rFonts w:hint="eastAsia"/>
          <w:lang w:eastAsia="ko-KR"/>
        </w:rPr>
        <w:lastRenderedPageBreak/>
        <w:t>2AC---Politics---Sanctions</w:t>
      </w:r>
    </w:p>
    <w:p w:rsidR="00D92E4B" w:rsidRDefault="00D92E4B" w:rsidP="00D92E4B">
      <w:pPr>
        <w:pStyle w:val="Heading4"/>
      </w:pPr>
      <w:r>
        <w:t>Sanctions now---the opposition has the veto-proof majority</w:t>
      </w:r>
    </w:p>
    <w:p w:rsidR="00D92E4B" w:rsidRDefault="00D92E4B" w:rsidP="00D92E4B">
      <w:r w:rsidRPr="005262D6">
        <w:rPr>
          <w:rStyle w:val="StyleStyleBold12pt"/>
        </w:rPr>
        <w:t xml:space="preserve">Koring, The Globe and Mail </w:t>
      </w:r>
      <w:r w:rsidRPr="005262D6">
        <w:t xml:space="preserve">(Canada) </w:t>
      </w:r>
      <w:r w:rsidRPr="005262D6">
        <w:rPr>
          <w:rStyle w:val="StyleStyleBold12pt"/>
        </w:rPr>
        <w:t>International Affairs and Security Correspondent</w:t>
      </w:r>
      <w:r w:rsidRPr="005262D6">
        <w:t xml:space="preserve">, </w:t>
      </w:r>
      <w:r w:rsidRPr="005262D6">
        <w:rPr>
          <w:rStyle w:val="StyleStyleBold12pt"/>
        </w:rPr>
        <w:t>1-15</w:t>
      </w:r>
      <w:r w:rsidRPr="005262D6">
        <w:t>, 20</w:t>
      </w:r>
      <w:r w:rsidRPr="005262D6">
        <w:rPr>
          <w:rStyle w:val="StyleStyleBold12pt"/>
        </w:rPr>
        <w:t>14</w:t>
      </w:r>
      <w:r w:rsidRPr="005262D6">
        <w:t xml:space="preserve">, </w:t>
      </w:r>
    </w:p>
    <w:p w:rsidR="00D92E4B" w:rsidRDefault="00D92E4B" w:rsidP="00D92E4B">
      <w:r w:rsidRPr="005262D6">
        <w:t>(Paul, "Showdown on Iran looms in U.S. Senate; Hawks are circling over Capitol Hill and Obama's bargain with Tehran is further imperilled by members of his own party", The Globe and Mail (Canada), PAS) Accessed on LexisNexis 1-16-14</w:t>
      </w:r>
    </w:p>
    <w:p w:rsidR="00D92E4B" w:rsidRDefault="00D92E4B" w:rsidP="00D92E4B"/>
    <w:p w:rsidR="00D92E4B" w:rsidRDefault="00D92E4B" w:rsidP="00D92E4B">
      <w:r w:rsidRPr="00D92E4B">
        <w:t xml:space="preserve">Rapprochement with Iran - the United States' most unpredictable enemy since the mullahs toppled the </w:t>
      </w:r>
    </w:p>
    <w:p w:rsidR="00D92E4B" w:rsidRDefault="00D92E4B" w:rsidP="00D92E4B">
      <w:r>
        <w:t>AND</w:t>
      </w:r>
    </w:p>
    <w:p w:rsidR="00D92E4B" w:rsidRPr="00D92E4B" w:rsidRDefault="00D92E4B" w:rsidP="00D92E4B">
      <w:r w:rsidRPr="00D92E4B">
        <w:t>matters what they do," said Mr. Obama's spokesman, Jay Carney.</w:t>
      </w:r>
    </w:p>
    <w:p w:rsidR="00D92E4B" w:rsidRDefault="00D92E4B" w:rsidP="00D92E4B">
      <w:pPr>
        <w:pStyle w:val="Heading4"/>
      </w:pPr>
      <w:r>
        <w:t>Obama doesn’t have PC</w:t>
      </w:r>
    </w:p>
    <w:p w:rsidR="00D92E4B" w:rsidRDefault="00D92E4B" w:rsidP="00D92E4B">
      <w:r>
        <w:t xml:space="preserve">David </w:t>
      </w:r>
      <w:r w:rsidRPr="00937037">
        <w:rPr>
          <w:rStyle w:val="StyleStyleBold12pt"/>
        </w:rPr>
        <w:t>Finkel 1/15</w:t>
      </w:r>
      <w:r>
        <w:t xml:space="preserve"> is an editor of Against the Current, “Will the Iran deal hold?” </w:t>
      </w:r>
      <w:hyperlink r:id="rId20" w:history="1">
        <w:r w:rsidRPr="009F33F8">
          <w:rPr>
            <w:rStyle w:val="Hyperlink"/>
          </w:rPr>
          <w:t>http://internationalviewpoint.org/spip.php?article3239</w:t>
        </w:r>
      </w:hyperlink>
      <w:r>
        <w:t>, DOA: 1-17-14, y2k</w:t>
      </w:r>
    </w:p>
    <w:p w:rsidR="00D92E4B" w:rsidRPr="00937037" w:rsidRDefault="00D92E4B" w:rsidP="00D92E4B"/>
    <w:p w:rsidR="00D92E4B" w:rsidRDefault="00D92E4B" w:rsidP="00D92E4B">
      <w:r w:rsidRPr="00D92E4B">
        <w:t xml:space="preserve">A politically weakened U.S. president is pulled by a powerful domestic lobby </w:t>
      </w:r>
    </w:p>
    <w:p w:rsidR="00D92E4B" w:rsidRDefault="00D92E4B" w:rsidP="00D92E4B">
      <w:r>
        <w:t>AND</w:t>
      </w:r>
    </w:p>
    <w:p w:rsidR="00D92E4B" w:rsidRPr="00D92E4B" w:rsidRDefault="00D92E4B" w:rsidP="00D92E4B">
      <w:r w:rsidRPr="00D92E4B">
        <w:t>of the Iranians and abandonment of Israel in its hour of existential peril.</w:t>
      </w:r>
    </w:p>
    <w:p w:rsidR="00D92E4B" w:rsidRDefault="00D92E4B" w:rsidP="00D92E4B">
      <w:pPr>
        <w:pStyle w:val="Heading4"/>
      </w:pPr>
      <w:r>
        <w:t>PC fails</w:t>
      </w:r>
    </w:p>
    <w:p w:rsidR="00D92E4B" w:rsidRDefault="00D92E4B" w:rsidP="00D92E4B">
      <w:r>
        <w:t xml:space="preserve">Patrick </w:t>
      </w:r>
      <w:r w:rsidRPr="008C2B23">
        <w:rPr>
          <w:rStyle w:val="StyleStyleBold12pt"/>
        </w:rPr>
        <w:t>Clawson 1/17</w:t>
      </w:r>
      <w:r>
        <w:t xml:space="preserve"> is Director of Research @ Washington Institute for Near East Policy, “Why are congressional Democrats considering new Iran sanctions?” 1-17-14, </w:t>
      </w:r>
      <w:hyperlink r:id="rId21" w:history="1">
        <w:r w:rsidRPr="009F33F8">
          <w:rPr>
            <w:rStyle w:val="Hyperlink"/>
          </w:rPr>
          <w:t>http://www.bbc.co.uk/news/world-us-canada-25749219</w:t>
        </w:r>
      </w:hyperlink>
      <w:r>
        <w:t xml:space="preserve">, </w:t>
      </w:r>
      <w:hyperlink r:id="rId22" w:history="1">
        <w:r w:rsidRPr="009F33F8">
          <w:rPr>
            <w:rStyle w:val="Hyperlink"/>
          </w:rPr>
          <w:t>http://www.bbc.co.uk/news/world-us-canada-25749219</w:t>
        </w:r>
      </w:hyperlink>
      <w:r>
        <w:t>, DOA: 1-17-14, y2k</w:t>
      </w:r>
    </w:p>
    <w:p w:rsidR="00D92E4B" w:rsidRPr="008C2B23" w:rsidRDefault="00D92E4B" w:rsidP="00D92E4B"/>
    <w:p w:rsidR="00D92E4B" w:rsidRDefault="00D92E4B" w:rsidP="00D92E4B">
      <w:r w:rsidRPr="00D92E4B">
        <w:t xml:space="preserve">This week President Barack Obama met congressional Democrats, asking them to vote against sanctions </w:t>
      </w:r>
    </w:p>
    <w:p w:rsidR="00D92E4B" w:rsidRDefault="00D92E4B" w:rsidP="00D92E4B">
      <w:r>
        <w:t>AND</w:t>
      </w:r>
    </w:p>
    <w:p w:rsidR="00D92E4B" w:rsidRPr="00D92E4B" w:rsidRDefault="00D92E4B" w:rsidP="00D92E4B">
      <w:r w:rsidRPr="00D92E4B">
        <w:t>fall on their sword for the president, that is a tough sell.</w:t>
      </w:r>
    </w:p>
    <w:p w:rsidR="00D92E4B" w:rsidRPr="00937037" w:rsidRDefault="00D92E4B" w:rsidP="00D92E4B">
      <w:pPr>
        <w:rPr>
          <w:sz w:val="10"/>
        </w:rPr>
      </w:pPr>
    </w:p>
    <w:p w:rsidR="00D92E4B" w:rsidRDefault="00D92E4B" w:rsidP="00D92E4B">
      <w:pPr>
        <w:pStyle w:val="Heading4"/>
        <w:rPr>
          <w:lang w:eastAsia="ko-KR"/>
        </w:rPr>
      </w:pPr>
      <w:r>
        <w:rPr>
          <w:lang w:eastAsia="ko-KR"/>
        </w:rPr>
        <w:t xml:space="preserve">Plan causes </w:t>
      </w:r>
      <w:r w:rsidRPr="00C453AF">
        <w:rPr>
          <w:u w:val="single"/>
          <w:lang w:eastAsia="ko-KR"/>
        </w:rPr>
        <w:t>agenda crowd-out</w:t>
      </w:r>
      <w:r>
        <w:rPr>
          <w:lang w:eastAsia="ko-KR"/>
        </w:rPr>
        <w:t>---kills the vote on Iran</w:t>
      </w:r>
    </w:p>
    <w:p w:rsidR="00D92E4B" w:rsidRDefault="00D92E4B" w:rsidP="00D92E4B">
      <w:pPr>
        <w:rPr>
          <w:lang w:eastAsia="ko-KR"/>
        </w:rPr>
      </w:pPr>
      <w:r>
        <w:rPr>
          <w:lang w:eastAsia="ko-KR"/>
        </w:rPr>
        <w:t xml:space="preserve">Donna </w:t>
      </w:r>
      <w:r w:rsidRPr="00C453AF">
        <w:rPr>
          <w:rStyle w:val="StyleStyleBold12pt"/>
        </w:rPr>
        <w:t>Cassata 13</w:t>
      </w:r>
      <w:r>
        <w:rPr>
          <w:lang w:eastAsia="ko-KR"/>
        </w:rPr>
        <w:t xml:space="preserve"> is AP Staff Reporter, “Health care dispute could delay Iran sanctions,” 11-15-13, </w:t>
      </w:r>
      <w:hyperlink r:id="rId23" w:history="1">
        <w:r w:rsidRPr="009F33F8">
          <w:rPr>
            <w:rStyle w:val="Hyperlink"/>
            <w:lang w:eastAsia="ko-KR"/>
          </w:rPr>
          <w:t>http://www.morningjournal.com/general-news/20131115/health-care-dispute-could-delay-iran-sanctions</w:t>
        </w:r>
      </w:hyperlink>
      <w:r>
        <w:rPr>
          <w:lang w:eastAsia="ko-KR"/>
        </w:rPr>
        <w:t>, DOA: 1-17-14, y2k</w:t>
      </w:r>
    </w:p>
    <w:p w:rsidR="00D92E4B" w:rsidRPr="00C453AF" w:rsidRDefault="00D92E4B" w:rsidP="00D92E4B">
      <w:pPr>
        <w:rPr>
          <w:lang w:eastAsia="ko-KR"/>
        </w:rPr>
      </w:pPr>
    </w:p>
    <w:p w:rsidR="00D92E4B" w:rsidRDefault="00D92E4B" w:rsidP="00D92E4B">
      <w:r w:rsidRPr="00D92E4B">
        <w:t xml:space="preserve">A Senate delay over an unrelated health care issue could be the silver lining for </w:t>
      </w:r>
    </w:p>
    <w:p w:rsidR="00D92E4B" w:rsidRDefault="00D92E4B" w:rsidP="00D92E4B">
      <w:r>
        <w:t>AND</w:t>
      </w:r>
    </w:p>
    <w:p w:rsidR="00D92E4B" w:rsidRPr="00D92E4B" w:rsidRDefault="00D92E4B" w:rsidP="00D92E4B">
      <w:r w:rsidRPr="00D92E4B">
        <w:t>more time — without new sanctions — to pursue a deal with Iran.</w:t>
      </w:r>
    </w:p>
    <w:p w:rsidR="00D92E4B" w:rsidRDefault="00D92E4B" w:rsidP="00D92E4B">
      <w:pPr>
        <w:pStyle w:val="Heading4"/>
        <w:rPr>
          <w:lang w:eastAsia="ko-KR"/>
        </w:rPr>
      </w:pPr>
      <w:r>
        <w:t xml:space="preserve">Obama </w:t>
      </w:r>
      <w:r>
        <w:rPr>
          <w:rFonts w:hint="eastAsia"/>
          <w:lang w:eastAsia="ko-KR"/>
        </w:rPr>
        <w:t>veto solves</w:t>
      </w:r>
    </w:p>
    <w:p w:rsidR="00D92E4B" w:rsidRPr="00E33552" w:rsidRDefault="00D92E4B" w:rsidP="00D92E4B">
      <w:pPr>
        <w:rPr>
          <w:rFonts w:eastAsia="Times New Roman"/>
          <w:sz w:val="24"/>
          <w:szCs w:val="24"/>
        </w:rPr>
      </w:pPr>
      <w:r w:rsidRPr="00E33552">
        <w:rPr>
          <w:rFonts w:eastAsia="Times New Roman"/>
          <w:sz w:val="24"/>
          <w:szCs w:val="24"/>
        </w:rPr>
        <w:t xml:space="preserve">Carol E. </w:t>
      </w:r>
      <w:r w:rsidRPr="006C0949">
        <w:rPr>
          <w:rStyle w:val="StyleStyleBold12pt"/>
        </w:rPr>
        <w:t>Lee and</w:t>
      </w:r>
      <w:r w:rsidRPr="00E33552">
        <w:rPr>
          <w:rFonts w:eastAsia="Times New Roman"/>
          <w:sz w:val="24"/>
          <w:szCs w:val="24"/>
        </w:rPr>
        <w:t xml:space="preserve"> Jay </w:t>
      </w:r>
      <w:r w:rsidRPr="006C0949">
        <w:rPr>
          <w:rStyle w:val="StyleStyleBold12pt"/>
        </w:rPr>
        <w:t>Solomon, Dec. 19,</w:t>
      </w:r>
      <w:r>
        <w:t xml:space="preserve"> 2013, </w:t>
      </w:r>
      <w:r w:rsidRPr="00E33552">
        <w:t>Obama Issues Rare Veto Threat on Iran Bill</w:t>
      </w:r>
      <w:r>
        <w:t xml:space="preserve">, Wall Street Journal, </w:t>
      </w:r>
      <w:r w:rsidRPr="00E33552">
        <w:t>http://online.wsj.com/news/articles/SB10001424052702304866904579268611658114286</w:t>
      </w:r>
    </w:p>
    <w:p w:rsidR="00D92E4B" w:rsidRPr="00E33552" w:rsidRDefault="00D92E4B" w:rsidP="00D92E4B"/>
    <w:p w:rsidR="00D92E4B" w:rsidRDefault="00D92E4B" w:rsidP="00D92E4B">
      <w:r w:rsidRPr="00D92E4B">
        <w:t xml:space="preserve">The White House issued a rare veto threat in response to a bipartisan Senate bill </w:t>
      </w:r>
    </w:p>
    <w:p w:rsidR="00D92E4B" w:rsidRDefault="00D92E4B" w:rsidP="00D92E4B">
      <w:r>
        <w:t>AND</w:t>
      </w:r>
    </w:p>
    <w:p w:rsidR="00D92E4B" w:rsidRPr="00D92E4B" w:rsidRDefault="00D92E4B" w:rsidP="00D92E4B">
      <w:r w:rsidRPr="00D92E4B">
        <w:t xml:space="preserve">half of the lawmakers sponsoring the new bill are from his own party. </w:t>
      </w:r>
    </w:p>
    <w:p w:rsidR="00D92E4B" w:rsidRDefault="00D92E4B" w:rsidP="00D92E4B">
      <w:pPr>
        <w:rPr>
          <w:sz w:val="10"/>
          <w:szCs w:val="20"/>
          <w:lang w:eastAsia="ko-KR"/>
        </w:rPr>
      </w:pPr>
    </w:p>
    <w:p w:rsidR="00D92E4B" w:rsidRDefault="00D92E4B" w:rsidP="00D92E4B">
      <w:pPr>
        <w:pStyle w:val="Heading4"/>
        <w:rPr>
          <w:lang w:eastAsia="ko-KR"/>
        </w:rPr>
      </w:pPr>
      <w:r>
        <w:rPr>
          <w:rFonts w:hint="eastAsia"/>
          <w:lang w:eastAsia="ko-KR"/>
        </w:rPr>
        <w:t>No spill-over---loser</w:t>
      </w:r>
      <w:r>
        <w:rPr>
          <w:lang w:eastAsia="ko-KR"/>
        </w:rPr>
        <w:t>’</w:t>
      </w:r>
      <w:r>
        <w:rPr>
          <w:rFonts w:hint="eastAsia"/>
          <w:lang w:eastAsia="ko-KR"/>
        </w:rPr>
        <w:t>s lose is wrong</w:t>
      </w:r>
    </w:p>
    <w:p w:rsidR="00D92E4B" w:rsidRDefault="00D92E4B" w:rsidP="00D92E4B">
      <w:pPr>
        <w:rPr>
          <w:lang w:eastAsia="ko-KR"/>
        </w:rPr>
      </w:pPr>
      <w:r>
        <w:rPr>
          <w:lang w:eastAsia="ko-KR"/>
        </w:rPr>
        <w:t xml:space="preserve">Brian </w:t>
      </w:r>
      <w:r w:rsidRPr="003472C6">
        <w:rPr>
          <w:rStyle w:val="StyleStyleBold12pt"/>
        </w:rPr>
        <w:t>Beutler</w:t>
      </w:r>
      <w:r w:rsidRPr="003472C6">
        <w:rPr>
          <w:rStyle w:val="StyleStyleBold12pt"/>
          <w:rFonts w:hint="eastAsia"/>
        </w:rPr>
        <w:t xml:space="preserve"> 13</w:t>
      </w:r>
      <w:r>
        <w:rPr>
          <w:rFonts w:hint="eastAsia"/>
          <w:lang w:eastAsia="ko-KR"/>
        </w:rPr>
        <w:t xml:space="preserve"> is</w:t>
      </w:r>
      <w:r>
        <w:rPr>
          <w:lang w:eastAsia="ko-KR"/>
        </w:rPr>
        <w:t xml:space="preserve"> Salon staff writer, 9/9/13, GOP’s massive new lie: The truth about Obama’s second term , </w:t>
      </w:r>
      <w:hyperlink r:id="rId24" w:history="1">
        <w:r w:rsidRPr="00250F74">
          <w:rPr>
            <w:rStyle w:val="Hyperlink"/>
            <w:lang w:eastAsia="ko-KR"/>
          </w:rPr>
          <w:t>www.salon.com/2013/09/09/syria_wont_derail_obamas_second_term_house_republicans_will/</w:t>
        </w:r>
      </w:hyperlink>
      <w:r>
        <w:rPr>
          <w:rFonts w:hint="eastAsia"/>
          <w:lang w:eastAsia="ko-KR"/>
        </w:rPr>
        <w:t xml:space="preserve"> DOA: 1-2-14, y2k</w:t>
      </w:r>
    </w:p>
    <w:p w:rsidR="00D92E4B" w:rsidRDefault="00D92E4B" w:rsidP="00D92E4B">
      <w:pPr>
        <w:rPr>
          <w:lang w:eastAsia="ko-KR"/>
        </w:rPr>
      </w:pPr>
    </w:p>
    <w:p w:rsidR="00D92E4B" w:rsidRDefault="00D92E4B" w:rsidP="00D92E4B">
      <w:r w:rsidRPr="00D92E4B">
        <w:t xml:space="preserve">When President Obama decided to seek authorization to bomb Syria, he didn’t just throw </w:t>
      </w:r>
    </w:p>
    <w:p w:rsidR="00D92E4B" w:rsidRDefault="00D92E4B" w:rsidP="00D92E4B">
      <w:r>
        <w:t>AND</w:t>
      </w:r>
    </w:p>
    <w:p w:rsidR="00D92E4B" w:rsidRPr="00D92E4B" w:rsidRDefault="00D92E4B" w:rsidP="00D92E4B">
      <w:r w:rsidRPr="00D92E4B">
        <w:t>or a farm bill, or a budget deal, or anything else.</w:t>
      </w:r>
    </w:p>
    <w:p w:rsidR="00D92E4B" w:rsidRDefault="00D92E4B" w:rsidP="00D92E4B">
      <w:pPr>
        <w:rPr>
          <w:sz w:val="10"/>
          <w:lang w:eastAsia="ko-KR"/>
        </w:rPr>
      </w:pPr>
    </w:p>
    <w:p w:rsidR="00D92E4B" w:rsidRDefault="00D92E4B" w:rsidP="00D92E4B">
      <w:pPr>
        <w:rPr>
          <w:lang w:eastAsia="ko-KR"/>
        </w:rPr>
      </w:pPr>
    </w:p>
    <w:p w:rsidR="00D92E4B" w:rsidRPr="005C3615" w:rsidRDefault="00D92E4B" w:rsidP="00D92E4B">
      <w:pPr>
        <w:pStyle w:val="Heading4"/>
      </w:pPr>
      <w:r w:rsidRPr="005C3615">
        <w:rPr>
          <w:rFonts w:hint="eastAsia"/>
        </w:rPr>
        <w:lastRenderedPageBreak/>
        <w:t>No prolif</w:t>
      </w:r>
    </w:p>
    <w:p w:rsidR="00D92E4B" w:rsidRPr="00313B52" w:rsidRDefault="00D92E4B" w:rsidP="00D92E4B">
      <w:r w:rsidRPr="00313B52">
        <w:t xml:space="preserve">James </w:t>
      </w:r>
      <w:r w:rsidRPr="00313B52">
        <w:rPr>
          <w:rStyle w:val="StyleStyleBold12pt"/>
        </w:rPr>
        <w:t>Conca</w:t>
      </w:r>
      <w:r w:rsidRPr="00313B52">
        <w:t>, 10/13/</w:t>
      </w:r>
      <w:r w:rsidRPr="00313B52">
        <w:rPr>
          <w:rStyle w:val="StyleStyleBold12pt"/>
        </w:rPr>
        <w:t>2013</w:t>
      </w:r>
    </w:p>
    <w:p w:rsidR="00D92E4B" w:rsidRPr="00313B52" w:rsidRDefault="00D92E4B" w:rsidP="00D92E4B">
      <w:r w:rsidRPr="00313B52">
        <w:t>Contributor, Iran’s Dangerous Nuclear Bluf, http://www.forbes.com/sites/jamesconca/2013/10/13/irans-dangerous-nuclear-bluff/</w:t>
      </w:r>
    </w:p>
    <w:p w:rsidR="00D92E4B" w:rsidRPr="00313B52" w:rsidRDefault="00D92E4B" w:rsidP="00D92E4B"/>
    <w:p w:rsidR="00D92E4B" w:rsidRDefault="00D92E4B" w:rsidP="00D92E4B">
      <w:r w:rsidRPr="00D92E4B">
        <w:t xml:space="preserve">President Obama’s historic phone conversation with Iran’s new President Hassan Rouhani sure made the meetings </w:t>
      </w:r>
    </w:p>
    <w:p w:rsidR="00D92E4B" w:rsidRDefault="00D92E4B" w:rsidP="00D92E4B">
      <w:r>
        <w:t>AND</w:t>
      </w:r>
    </w:p>
    <w:p w:rsidR="00D92E4B" w:rsidRPr="00D92E4B" w:rsidRDefault="00D92E4B" w:rsidP="00D92E4B">
      <w:r w:rsidRPr="00D92E4B">
        <w:t>decided to actually make a weapon, just to make everyone think they could</w:t>
      </w:r>
    </w:p>
    <w:p w:rsidR="00D92E4B" w:rsidRDefault="00D92E4B" w:rsidP="00D92E4B">
      <w:pPr>
        <w:rPr>
          <w:lang w:eastAsia="ko-KR"/>
        </w:rPr>
      </w:pPr>
    </w:p>
    <w:p w:rsidR="00D92E4B" w:rsidRDefault="00D92E4B" w:rsidP="00D92E4B">
      <w:pPr>
        <w:pStyle w:val="Heading4"/>
      </w:pPr>
      <w:r>
        <w:t>Deal fails</w:t>
      </w:r>
    </w:p>
    <w:p w:rsidR="00D92E4B" w:rsidRDefault="00D92E4B" w:rsidP="00D92E4B">
      <w:r w:rsidRPr="00A62EAD">
        <w:rPr>
          <w:rStyle w:val="StyleStyleBold12pt"/>
        </w:rPr>
        <w:t>Doran, Brookings Middle East Center Senior Fellow, and Boot</w:t>
      </w:r>
      <w:r w:rsidRPr="00A62EAD">
        <w:t xml:space="preserve">, </w:t>
      </w:r>
      <w:r w:rsidRPr="00A62EAD">
        <w:rPr>
          <w:rStyle w:val="StyleStyleBold12pt"/>
        </w:rPr>
        <w:t>Council on Foreign Relations Senior Fellow</w:t>
      </w:r>
      <w:r w:rsidRPr="00A62EAD">
        <w:t xml:space="preserve">, </w:t>
      </w:r>
      <w:r w:rsidRPr="00A62EAD">
        <w:rPr>
          <w:rStyle w:val="StyleStyleBold12pt"/>
        </w:rPr>
        <w:t>1-15</w:t>
      </w:r>
      <w:r w:rsidRPr="00A62EAD">
        <w:t>, 20</w:t>
      </w:r>
      <w:r w:rsidRPr="00A62EAD">
        <w:rPr>
          <w:rStyle w:val="StyleStyleBold12pt"/>
        </w:rPr>
        <w:t>14</w:t>
      </w:r>
      <w:r w:rsidRPr="00A62EAD">
        <w:t xml:space="preserve">, </w:t>
      </w:r>
    </w:p>
    <w:p w:rsidR="00D92E4B" w:rsidRDefault="00D92E4B" w:rsidP="00D92E4B">
      <w:r w:rsidRPr="00A62EAD">
        <w:t xml:space="preserve">(Michael and Max, "Obama’s Losing Bet on Iran", New York Times, PAS) </w:t>
      </w:r>
      <w:hyperlink r:id="rId25" w:history="1">
        <w:r w:rsidRPr="00F25982">
          <w:rPr>
            <w:rStyle w:val="Hyperlink"/>
          </w:rPr>
          <w:t>www.nytimes.com/2014/01/16/opinion/obamas-losing-bet-on-iran.html?partner=rssnyt&amp;emc=rss&amp;_r=0</w:t>
        </w:r>
      </w:hyperlink>
      <w:r>
        <w:t xml:space="preserve"> 1-16-14 </w:t>
      </w:r>
    </w:p>
    <w:p w:rsidR="00D92E4B" w:rsidRDefault="00D92E4B" w:rsidP="00D92E4B"/>
    <w:p w:rsidR="00D92E4B" w:rsidRDefault="00D92E4B" w:rsidP="00D92E4B">
      <w:r w:rsidRPr="00D92E4B">
        <w:t>The Obama strategy is breathtakingly ambitious. It is also destined to fail.¶ First</w:t>
      </w:r>
    </w:p>
    <w:p w:rsidR="00D92E4B" w:rsidRDefault="00D92E4B" w:rsidP="00D92E4B">
      <w:r>
        <w:t>AND</w:t>
      </w:r>
    </w:p>
    <w:p w:rsidR="00D92E4B" w:rsidRPr="00D92E4B" w:rsidRDefault="00D92E4B" w:rsidP="00D92E4B">
      <w:r w:rsidRPr="00D92E4B">
        <w:t>is the third and final problem that will doom Obama’s outreach to Tehran.</w:t>
      </w:r>
    </w:p>
    <w:p w:rsidR="00D92E4B" w:rsidRDefault="00D92E4B" w:rsidP="00D92E4B">
      <w:pPr>
        <w:pStyle w:val="Heading4"/>
      </w:pPr>
      <w:r>
        <w:t>PC is irrelevant</w:t>
      </w:r>
    </w:p>
    <w:p w:rsidR="00D92E4B" w:rsidRDefault="00D92E4B" w:rsidP="00D92E4B">
      <w:r w:rsidRPr="0093294D">
        <w:rPr>
          <w:rStyle w:val="StyleStyleBold12pt"/>
        </w:rPr>
        <w:t>Landler and Weisman, New York Times Staff Writers, 1-13</w:t>
      </w:r>
      <w:r w:rsidRPr="0093294D">
        <w:t>, 20</w:t>
      </w:r>
      <w:r w:rsidRPr="0093294D">
        <w:rPr>
          <w:rStyle w:val="StyleStyleBold12pt"/>
        </w:rPr>
        <w:t>14</w:t>
      </w:r>
      <w:r w:rsidRPr="0093294D">
        <w:t xml:space="preserve">, </w:t>
      </w:r>
    </w:p>
    <w:p w:rsidR="00D92E4B" w:rsidRDefault="00D92E4B" w:rsidP="00D92E4B">
      <w:r w:rsidRPr="0093294D">
        <w:t xml:space="preserve">(Mark and Jonathan, White House Correspondent and Congress Correspondent, "Obama Fights a Push to Add Iran Sanctions", New York Times, PAS) </w:t>
      </w:r>
      <w:hyperlink r:id="rId26" w:history="1">
        <w:r w:rsidRPr="00F25982">
          <w:rPr>
            <w:rStyle w:val="Hyperlink"/>
          </w:rPr>
          <w:t>www.nytimes.com/2014/01/14/world/middleeast/obama-fights-a-push-to-add-iran-sanctions.html?partner=rss&amp;emc=rss</w:t>
        </w:r>
      </w:hyperlink>
      <w:r>
        <w:t xml:space="preserve"> 1-15-14 </w:t>
      </w:r>
    </w:p>
    <w:p w:rsidR="00D92E4B" w:rsidRDefault="00D92E4B" w:rsidP="00D92E4B"/>
    <w:p w:rsidR="00D92E4B" w:rsidRDefault="00D92E4B" w:rsidP="00D92E4B">
      <w:r w:rsidRPr="00D92E4B">
        <w:t xml:space="preserve">The fate of the bill, some on Capitol Hill said, is likely to </w:t>
      </w:r>
    </w:p>
    <w:p w:rsidR="00D92E4B" w:rsidRDefault="00D92E4B" w:rsidP="00D92E4B">
      <w:r>
        <w:t>AND</w:t>
      </w:r>
    </w:p>
    <w:p w:rsidR="00D92E4B" w:rsidRPr="00D92E4B" w:rsidRDefault="00D92E4B" w:rsidP="00D92E4B">
      <w:r w:rsidRPr="00D92E4B">
        <w:t>matter with Russia’s foreign minister, Sergey V. Lavrov, on Monday.</w:t>
      </w:r>
    </w:p>
    <w:p w:rsidR="00D92E4B" w:rsidRDefault="00D92E4B" w:rsidP="00D92E4B">
      <w:pPr>
        <w:rPr>
          <w:lang w:eastAsia="ko-KR"/>
        </w:rPr>
      </w:pPr>
    </w:p>
    <w:p w:rsidR="00D92E4B" w:rsidRDefault="00D92E4B" w:rsidP="00D92E4B">
      <w:pPr>
        <w:pStyle w:val="Heading4"/>
      </w:pPr>
      <w:r>
        <w:t>No arms race</w:t>
      </w:r>
    </w:p>
    <w:p w:rsidR="00D92E4B" w:rsidRPr="00B168CB" w:rsidRDefault="00D92E4B" w:rsidP="00D92E4B">
      <w:pPr>
        <w:rPr>
          <w:sz w:val="16"/>
        </w:rPr>
      </w:pPr>
      <w:r w:rsidRPr="00B168CB">
        <w:rPr>
          <w:rStyle w:val="StyleStyleBold12pt"/>
        </w:rPr>
        <w:t>Jones 2/18/2013</w:t>
      </w:r>
      <w:r w:rsidRPr="00B168CB">
        <w:rPr>
          <w:sz w:val="16"/>
        </w:rPr>
        <w:t xml:space="preserve"> [Peter, </w:t>
      </w:r>
      <w:r w:rsidRPr="00B168CB">
        <w:rPr>
          <w:sz w:val="12"/>
        </w:rPr>
        <w:t>¶</w:t>
      </w:r>
      <w:r w:rsidRPr="00B168CB">
        <w:rPr>
          <w:sz w:val="16"/>
        </w:rPr>
        <w:t xml:space="preserve"> Associate professor in the Graduate School of Public and International Affairs at the University of Ottawa Rapid nuclear proliferation doesn't happen;, LexisNexis, 7/20/2013 DMW]</w:t>
      </w:r>
    </w:p>
    <w:p w:rsidR="00D92E4B" w:rsidRDefault="00D92E4B" w:rsidP="00D92E4B">
      <w:pPr>
        <w:tabs>
          <w:tab w:val="left" w:pos="1095"/>
        </w:tabs>
      </w:pPr>
      <w:r>
        <w:tab/>
      </w:r>
    </w:p>
    <w:p w:rsidR="00D92E4B" w:rsidRDefault="00D92E4B" w:rsidP="00D92E4B">
      <w:r w:rsidRPr="00D92E4B">
        <w:t xml:space="preserve">It's a good narrative for those who want to attack Iran, but history shows </w:t>
      </w:r>
    </w:p>
    <w:p w:rsidR="00D92E4B" w:rsidRDefault="00D92E4B" w:rsidP="00D92E4B">
      <w:r>
        <w:t>AND</w:t>
      </w:r>
    </w:p>
    <w:p w:rsidR="00D92E4B" w:rsidRPr="00D92E4B" w:rsidRDefault="00D92E4B" w:rsidP="00D92E4B">
      <w:r w:rsidRPr="00D92E4B">
        <w:t>might otherwise be a hard sell to a war-weary American public.</w:t>
      </w:r>
    </w:p>
    <w:p w:rsidR="00D92E4B" w:rsidRDefault="00D92E4B" w:rsidP="00D92E4B">
      <w:pPr>
        <w:rPr>
          <w:sz w:val="10"/>
        </w:rPr>
      </w:pPr>
    </w:p>
    <w:p w:rsidR="00D92E4B" w:rsidRDefault="00D92E4B" w:rsidP="00D92E4B">
      <w:pPr>
        <w:pStyle w:val="Heading4"/>
        <w:rPr>
          <w:lang w:eastAsia="ko-KR"/>
        </w:rPr>
      </w:pPr>
      <w:r>
        <w:rPr>
          <w:lang w:eastAsia="ko-KR"/>
        </w:rPr>
        <w:t>No Israeli strikes---assumes the deal</w:t>
      </w:r>
    </w:p>
    <w:p w:rsidR="00D92E4B" w:rsidRDefault="00D92E4B" w:rsidP="00D92E4B">
      <w:pPr>
        <w:rPr>
          <w:lang w:eastAsia="ko-KR"/>
        </w:rPr>
      </w:pPr>
      <w:r>
        <w:rPr>
          <w:lang w:eastAsia="ko-KR"/>
        </w:rPr>
        <w:t xml:space="preserve">Zachary </w:t>
      </w:r>
      <w:r w:rsidRPr="00AB2E0F">
        <w:rPr>
          <w:rStyle w:val="StyleStyleBold12pt"/>
        </w:rPr>
        <w:t>Keck 11/28</w:t>
      </w:r>
      <w:r>
        <w:rPr>
          <w:lang w:eastAsia="ko-KR"/>
        </w:rPr>
        <w:t xml:space="preserve"> is associate editor of The Diplomat. “Five Reasons Israel Won't Attack Iran,” 11-28-13, </w:t>
      </w:r>
      <w:hyperlink r:id="rId27" w:history="1">
        <w:r w:rsidRPr="00030966">
          <w:rPr>
            <w:rStyle w:val="Hyperlink"/>
            <w:lang w:eastAsia="ko-KR"/>
          </w:rPr>
          <w:t>http://nationalinterest.org/commentary/five-reasons-israel-wont-attack-iran-9469?page=2</w:t>
        </w:r>
      </w:hyperlink>
      <w:r>
        <w:rPr>
          <w:lang w:eastAsia="ko-KR"/>
        </w:rPr>
        <w:t>, DOA: 1-19-14, y2k</w:t>
      </w:r>
    </w:p>
    <w:p w:rsidR="00D92E4B" w:rsidRPr="00AB2E0F" w:rsidRDefault="00D92E4B" w:rsidP="00D92E4B">
      <w:pPr>
        <w:rPr>
          <w:lang w:eastAsia="ko-KR"/>
        </w:rPr>
      </w:pPr>
    </w:p>
    <w:p w:rsidR="00D92E4B" w:rsidRDefault="00D92E4B" w:rsidP="00D92E4B">
      <w:r w:rsidRPr="00D92E4B">
        <w:t xml:space="preserve">Although not a member of the P5+1 itself, Israel has always loomed </w:t>
      </w:r>
    </w:p>
    <w:p w:rsidR="00D92E4B" w:rsidRDefault="00D92E4B" w:rsidP="00D92E4B">
      <w:r>
        <w:t>AND</w:t>
      </w:r>
    </w:p>
    <w:p w:rsidR="00D92E4B" w:rsidRPr="00D92E4B" w:rsidRDefault="00D92E4B" w:rsidP="00D92E4B">
      <w:r w:rsidRPr="00D92E4B">
        <w:t>the last minute when faced with what it views as an existential threat.</w:t>
      </w:r>
    </w:p>
    <w:p w:rsidR="00D92E4B" w:rsidRDefault="00D92E4B" w:rsidP="00D92E4B">
      <w:pPr>
        <w:pStyle w:val="Heading3"/>
      </w:pPr>
      <w:r>
        <w:lastRenderedPageBreak/>
        <w:t>2AC---DA---Warfighting</w:t>
      </w:r>
    </w:p>
    <w:p w:rsidR="00D92E4B" w:rsidRDefault="00D92E4B" w:rsidP="00D92E4B"/>
    <w:p w:rsidR="00D92E4B" w:rsidRDefault="00D92E4B" w:rsidP="00D92E4B">
      <w:pPr>
        <w:pStyle w:val="Heading4"/>
      </w:pPr>
      <w:r>
        <w:rPr>
          <w:b w:val="0"/>
          <w:bCs w:val="0"/>
        </w:rPr>
        <w:t>Flex is decreasing now---DoD shift---causes Congressional restraint.</w:t>
      </w:r>
    </w:p>
    <w:p w:rsidR="00D92E4B" w:rsidRDefault="00D92E4B" w:rsidP="00D92E4B">
      <w:r>
        <w:t xml:space="preserve">Matthew </w:t>
      </w:r>
      <w:r>
        <w:rPr>
          <w:rStyle w:val="StyleStyleBold12pt"/>
        </w:rPr>
        <w:t>Waxman 13</w:t>
      </w:r>
      <w:r>
        <w:t xml:space="preserve"> is a professor at Columbia Law School, a fellow at the Council on Foreign Relations, and a member of the Hoover Institution Task Force on National Security and Law. “Going Clear,” 3-20-13, </w:t>
      </w:r>
      <w:hyperlink r:id="rId28" w:history="1">
        <w:r>
          <w:rPr>
            <w:rStyle w:val="Hyperlink"/>
          </w:rPr>
          <w:t>http://www.foreignpolicy.com/articles/2013/03/20/going_clear</w:t>
        </w:r>
      </w:hyperlink>
      <w:r>
        <w:t>, DOA: 8-15-13, y2k</w:t>
      </w:r>
    </w:p>
    <w:p w:rsidR="00D92E4B" w:rsidRDefault="00D92E4B" w:rsidP="00D92E4B"/>
    <w:p w:rsidR="00D92E4B" w:rsidRDefault="00D92E4B" w:rsidP="00D92E4B">
      <w:r w:rsidRPr="00D92E4B">
        <w:t xml:space="preserve">According to Daniel Klaidman at the Daily Beast, "[T]he White House </w:t>
      </w:r>
    </w:p>
    <w:p w:rsidR="00D92E4B" w:rsidRDefault="00D92E4B" w:rsidP="00D92E4B">
      <w:r>
        <w:t>AND</w:t>
      </w:r>
    </w:p>
    <w:p w:rsidR="00D92E4B" w:rsidRPr="00D92E4B" w:rsidRDefault="00D92E4B" w:rsidP="00D92E4B">
      <w:r w:rsidRPr="00D92E4B">
        <w:t>perhaps more restrained and formalized, long-term policy of targeted killing.</w:t>
      </w:r>
    </w:p>
    <w:p w:rsidR="00D92E4B" w:rsidRDefault="00D92E4B" w:rsidP="00D92E4B"/>
    <w:p w:rsidR="00D92E4B" w:rsidRDefault="00D92E4B" w:rsidP="00D92E4B"/>
    <w:p w:rsidR="00D92E4B" w:rsidRDefault="00D92E4B" w:rsidP="00D92E4B">
      <w:pPr>
        <w:pStyle w:val="Heading4"/>
        <w:rPr>
          <w:lang w:eastAsia="ko-KR"/>
        </w:rPr>
      </w:pPr>
      <w:r>
        <w:rPr>
          <w:b w:val="0"/>
          <w:bCs w:val="0"/>
          <w:lang w:eastAsia="ko-KR"/>
        </w:rPr>
        <w:t xml:space="preserve">Flexibility is bad---causes </w:t>
      </w:r>
      <w:r>
        <w:rPr>
          <w:b w:val="0"/>
          <w:bCs w:val="0"/>
          <w:u w:val="single"/>
          <w:lang w:eastAsia="ko-KR"/>
        </w:rPr>
        <w:t>presidential adventurism</w:t>
      </w:r>
      <w:r>
        <w:rPr>
          <w:b w:val="0"/>
          <w:bCs w:val="0"/>
          <w:lang w:eastAsia="ko-KR"/>
        </w:rPr>
        <w:t xml:space="preserve">---entirety of the 1AC is the reason why restricting to personality strike is better---solves your impact. </w:t>
      </w:r>
    </w:p>
    <w:p w:rsidR="00D92E4B" w:rsidRDefault="00D92E4B" w:rsidP="00D92E4B">
      <w:pPr>
        <w:rPr>
          <w:lang w:eastAsia="ko-KR"/>
        </w:rPr>
      </w:pPr>
      <w:r>
        <w:rPr>
          <w:rStyle w:val="StyleStyleBold12pt"/>
        </w:rPr>
        <w:t>Guiora &amp; Blank 12</w:t>
      </w:r>
      <w:r>
        <w:rPr>
          <w:lang w:eastAsia="ko-KR"/>
        </w:rPr>
        <w:t xml:space="preserve"> Amos Guiora and Laurie Blank are Guardian Staff, “Targeted killing's 'flexibility' doctrine that enables US to flout the law of war,” 8-10-12, </w:t>
      </w:r>
      <w:hyperlink r:id="rId29" w:history="1">
        <w:r>
          <w:rPr>
            <w:rStyle w:val="Hyperlink"/>
            <w:lang w:eastAsia="ko-KR"/>
          </w:rPr>
          <w:t>http://www.theguardian.com/commentisfree/2012/aug/10/targeted-killing-flexibility-doctrine-flout-law-war</w:t>
        </w:r>
      </w:hyperlink>
      <w:r>
        <w:rPr>
          <w:lang w:eastAsia="ko-KR"/>
        </w:rPr>
        <w:t>, DOA: 9-8-13, y2k</w:t>
      </w:r>
    </w:p>
    <w:p w:rsidR="00D92E4B" w:rsidRDefault="00D92E4B" w:rsidP="00D92E4B">
      <w:pPr>
        <w:rPr>
          <w:lang w:eastAsia="ko-KR"/>
        </w:rPr>
      </w:pPr>
    </w:p>
    <w:p w:rsidR="00D92E4B" w:rsidRDefault="00D92E4B" w:rsidP="00D92E4B">
      <w:r w:rsidRPr="00D92E4B">
        <w:t xml:space="preserve">Targeting individuals who pose an imminent threat to the US is a lawful exercise of </w:t>
      </w:r>
    </w:p>
    <w:p w:rsidR="00D92E4B" w:rsidRDefault="00D92E4B" w:rsidP="00D92E4B">
      <w:r>
        <w:t>AND</w:t>
      </w:r>
    </w:p>
    <w:p w:rsidR="00D92E4B" w:rsidRPr="00D92E4B" w:rsidRDefault="00D92E4B" w:rsidP="00D92E4B">
      <w:r w:rsidRPr="00D92E4B">
        <w:t xml:space="preserve">on both sides and to our fundamental values, are just too high. </w:t>
      </w:r>
    </w:p>
    <w:p w:rsidR="00D92E4B" w:rsidRDefault="00D92E4B" w:rsidP="00D92E4B"/>
    <w:p w:rsidR="00D92E4B" w:rsidRDefault="00D92E4B" w:rsidP="00D92E4B">
      <w:pPr>
        <w:rPr>
          <w:lang w:eastAsia="ko-KR"/>
        </w:rPr>
      </w:pPr>
    </w:p>
    <w:p w:rsidR="00D92E4B" w:rsidRDefault="00D92E4B" w:rsidP="00D92E4B">
      <w:pPr>
        <w:pStyle w:val="Heading4"/>
        <w:rPr>
          <w:lang w:eastAsia="ko-KR"/>
        </w:rPr>
      </w:pPr>
      <w:r>
        <w:rPr>
          <w:b w:val="0"/>
          <w:bCs w:val="0"/>
          <w:lang w:eastAsia="ko-KR"/>
        </w:rPr>
        <w:t>US targeted killing operations are not “dynamic”---delay doesn’t jeopardize drone strikes</w:t>
      </w:r>
    </w:p>
    <w:p w:rsidR="00D92E4B" w:rsidRDefault="00D92E4B" w:rsidP="00D92E4B">
      <w:pPr>
        <w:rPr>
          <w:lang w:eastAsia="ko-KR"/>
        </w:rPr>
      </w:pPr>
      <w:r>
        <w:rPr>
          <w:lang w:eastAsia="ko-KR"/>
        </w:rPr>
        <w:t xml:space="preserve">Deborah </w:t>
      </w:r>
      <w:r>
        <w:rPr>
          <w:rStyle w:val="StyleStyleBold12pt"/>
        </w:rPr>
        <w:t>Pearlstein 13</w:t>
      </w:r>
      <w:r>
        <w:rPr>
          <w:lang w:eastAsia="ko-KR"/>
        </w:rPr>
        <w:t xml:space="preserve"> is Assistant Professor of Law, Cardozo Law School @ Yeshiva University. “Enhancing Due Process in Targeted Killing,” October 2013, </w:t>
      </w:r>
      <w:hyperlink r:id="rId30" w:history="1">
        <w:r>
          <w:rPr>
            <w:rStyle w:val="Hyperlink"/>
            <w:lang w:eastAsia="ko-KR"/>
          </w:rPr>
          <w:t>http://www.acslaw.org/sites/default/files/Pearlstein_-_Due_Process_in_Targeted_Killing.pdf</w:t>
        </w:r>
      </w:hyperlink>
      <w:r>
        <w:rPr>
          <w:lang w:eastAsia="ko-KR"/>
        </w:rPr>
        <w:t>, DOA: 11-14-13, y2k</w:t>
      </w:r>
    </w:p>
    <w:p w:rsidR="00D92E4B" w:rsidRDefault="00D92E4B" w:rsidP="00D92E4B">
      <w:pPr>
        <w:rPr>
          <w:lang w:eastAsia="ko-KR"/>
        </w:rPr>
      </w:pPr>
    </w:p>
    <w:p w:rsidR="00D92E4B" w:rsidRDefault="00D92E4B" w:rsidP="00D92E4B">
      <w:r w:rsidRPr="00D92E4B">
        <w:t xml:space="preserve">Conversely, the argument that it is never possible to provide advance process in lethal </w:t>
      </w:r>
    </w:p>
    <w:p w:rsidR="00D92E4B" w:rsidRDefault="00D92E4B" w:rsidP="00D92E4B">
      <w:r>
        <w:t>AND</w:t>
      </w:r>
    </w:p>
    <w:p w:rsidR="00D92E4B" w:rsidRPr="00D92E4B" w:rsidRDefault="00D92E4B" w:rsidP="00D92E4B">
      <w:r w:rsidRPr="00D92E4B">
        <w:t>, it is necessary to begin with a serious assessment of existing procedures.</w:t>
      </w:r>
    </w:p>
    <w:p w:rsidR="00D92E4B" w:rsidRDefault="00D92E4B" w:rsidP="00D92E4B">
      <w:pPr>
        <w:rPr>
          <w:lang w:eastAsia="ko-KR"/>
        </w:rPr>
      </w:pPr>
    </w:p>
    <w:p w:rsidR="00D92E4B" w:rsidRDefault="00D92E4B" w:rsidP="00D92E4B">
      <w:pPr>
        <w:pStyle w:val="Heading4"/>
      </w:pPr>
      <w:r>
        <w:rPr>
          <w:b w:val="0"/>
          <w:bCs w:val="0"/>
        </w:rPr>
        <w:t>-- No pandemic or extinction – history proves</w:t>
      </w:r>
    </w:p>
    <w:p w:rsidR="00D92E4B" w:rsidRDefault="00D92E4B" w:rsidP="00D92E4B"/>
    <w:p w:rsidR="00D92E4B" w:rsidRDefault="00D92E4B" w:rsidP="00D92E4B">
      <w:r>
        <w:rPr>
          <w:rStyle w:val="Heading4Char"/>
        </w:rPr>
        <w:t>Easterbrook 3</w:t>
      </w:r>
      <w:r>
        <w:t xml:space="preserve"> (Gregg, Senior Fellow – New Republic, “We’re All Gonna Die!”, Wired Magazine, July, http://www.wired.com/wired/archive/11.07/doomsday.html?pg=1&amp;topic=&amp;topic_set=)</w:t>
      </w:r>
    </w:p>
    <w:p w:rsidR="00D92E4B" w:rsidRDefault="00D92E4B" w:rsidP="00D92E4B"/>
    <w:p w:rsidR="00D92E4B" w:rsidRDefault="00D92E4B" w:rsidP="00D92E4B">
      <w:r w:rsidRPr="00D92E4B">
        <w:t xml:space="preserve">3. Germ warfare!Like chemical agents, biological weapons have never lived up </w:t>
      </w:r>
    </w:p>
    <w:p w:rsidR="00D92E4B" w:rsidRDefault="00D92E4B" w:rsidP="00D92E4B">
      <w:r>
        <w:t>AND</w:t>
      </w:r>
    </w:p>
    <w:p w:rsidR="00D92E4B" w:rsidRPr="00D92E4B" w:rsidRDefault="00D92E4B" w:rsidP="00D92E4B">
      <w:r w:rsidRPr="00D92E4B">
        <w:t>out humanity before, and it seems unlikely to happen in the future.</w:t>
      </w:r>
    </w:p>
    <w:p w:rsidR="00D92E4B" w:rsidRDefault="00D92E4B" w:rsidP="00D92E4B">
      <w:pPr>
        <w:rPr>
          <w:lang w:eastAsia="ko-KR"/>
        </w:rPr>
      </w:pPr>
    </w:p>
    <w:p w:rsidR="00D92E4B" w:rsidRDefault="00D92E4B" w:rsidP="00D92E4B">
      <w:pPr>
        <w:pStyle w:val="Heading4"/>
        <w:rPr>
          <w:lang w:eastAsia="ko-KR"/>
        </w:rPr>
      </w:pPr>
      <w:r>
        <w:rPr>
          <w:b w:val="0"/>
          <w:bCs w:val="0"/>
          <w:lang w:eastAsia="ko-KR"/>
        </w:rPr>
        <w:t>Drone strategy is inevitable</w:t>
      </w:r>
    </w:p>
    <w:p w:rsidR="00D92E4B" w:rsidRDefault="00D92E4B" w:rsidP="00D92E4B">
      <w:pPr>
        <w:rPr>
          <w:lang w:eastAsia="ko-KR"/>
        </w:rPr>
      </w:pPr>
      <w:r>
        <w:rPr>
          <w:rStyle w:val="StyleStyleBold12pt"/>
        </w:rPr>
        <w:t>Byman 13</w:t>
      </w:r>
      <w:r>
        <w:rPr>
          <w:lang w:eastAsia="ko-KR"/>
        </w:rPr>
        <w:t xml:space="preserve"> Daniel Byman is a Professor in the Security Studies Program at the Edmund A. Walsh School of Foreign Service at Georgetown University and a Senior Fellow at the Saban Center for Middle East Policy at the Brookings Institution. “Why Drones Work: The Case for Washington’s Weapon of Choice,” July/August 2013, Foreign Affairs, </w:t>
      </w:r>
      <w:hyperlink r:id="rId31" w:history="1">
        <w:r>
          <w:rPr>
            <w:rStyle w:val="Hyperlink"/>
            <w:lang w:eastAsia="ko-KR"/>
          </w:rPr>
          <w:t>http://www.foreignaffairs.com/articles/139453/daniel-byman/why-drones-work?page=show</w:t>
        </w:r>
      </w:hyperlink>
      <w:r>
        <w:rPr>
          <w:lang w:eastAsia="ko-KR"/>
        </w:rPr>
        <w:t>, Accessed Date: 6-24-13 y2k</w:t>
      </w:r>
    </w:p>
    <w:p w:rsidR="00D92E4B" w:rsidRDefault="00D92E4B" w:rsidP="00D92E4B">
      <w:pPr>
        <w:rPr>
          <w:lang w:eastAsia="ko-KR"/>
        </w:rPr>
      </w:pPr>
    </w:p>
    <w:p w:rsidR="00D92E4B" w:rsidRDefault="00D92E4B" w:rsidP="00D92E4B">
      <w:r w:rsidRPr="00D92E4B">
        <w:t xml:space="preserve">Despite President Barack Obama’s recent call to reduce the United States’ reliance on drones, </w:t>
      </w:r>
    </w:p>
    <w:p w:rsidR="00D92E4B" w:rsidRDefault="00D92E4B" w:rsidP="00D92E4B">
      <w:r>
        <w:t>AND</w:t>
      </w:r>
    </w:p>
    <w:p w:rsidR="00D92E4B" w:rsidRPr="00D92E4B" w:rsidRDefault="00D92E4B" w:rsidP="00D92E4B">
      <w:r w:rsidRPr="00D92E4B">
        <w:t>drone warfare risks dragging the United States into conflicts it could otherwise avoid.</w:t>
      </w:r>
    </w:p>
    <w:p w:rsidR="00D92E4B" w:rsidRDefault="00D92E4B" w:rsidP="00D92E4B">
      <w:pPr>
        <w:rPr>
          <w:lang w:eastAsia="ko-KR"/>
        </w:rPr>
      </w:pPr>
    </w:p>
    <w:p w:rsidR="00D92E4B" w:rsidRPr="0015453B" w:rsidRDefault="00D92E4B" w:rsidP="00D92E4B">
      <w:pPr>
        <w:rPr>
          <w:sz w:val="10"/>
        </w:rPr>
      </w:pPr>
    </w:p>
    <w:p w:rsidR="00D92E4B" w:rsidRDefault="00D92E4B" w:rsidP="00D92E4B">
      <w:pPr>
        <w:pStyle w:val="Heading4"/>
        <w:rPr>
          <w:lang w:eastAsia="ko-KR"/>
        </w:rPr>
      </w:pPr>
      <w:r>
        <w:rPr>
          <w:lang w:eastAsia="ko-KR"/>
        </w:rPr>
        <w:t>Speed/Flex link is a lie</w:t>
      </w:r>
    </w:p>
    <w:p w:rsidR="00D92E4B" w:rsidRDefault="00D92E4B" w:rsidP="00D92E4B">
      <w:pPr>
        <w:rPr>
          <w:lang w:eastAsia="ko-KR"/>
        </w:rPr>
      </w:pPr>
      <w:r>
        <w:rPr>
          <w:lang w:eastAsia="ko-KR"/>
        </w:rPr>
        <w:t xml:space="preserve">Deborah </w:t>
      </w:r>
      <w:r w:rsidRPr="006577A4">
        <w:rPr>
          <w:rStyle w:val="StyleStyleBold12pt"/>
        </w:rPr>
        <w:t>Pearlstein 13</w:t>
      </w:r>
      <w:r>
        <w:rPr>
          <w:lang w:eastAsia="ko-KR"/>
        </w:rPr>
        <w:t xml:space="preserve"> is Assistant Professor of Law, Cardozo Law School @ Yeshiva University. “Enhancing Due Process in Targeted Killing,” October 2013, </w:t>
      </w:r>
      <w:hyperlink r:id="rId32" w:history="1">
        <w:r w:rsidRPr="002A6501">
          <w:rPr>
            <w:rStyle w:val="Hyperlink"/>
            <w:lang w:eastAsia="ko-KR"/>
          </w:rPr>
          <w:t>http://www.acslaw.org/sites/default/files/Pearlstein_-_Due_Process_in_Targeted_Killing.pdf</w:t>
        </w:r>
      </w:hyperlink>
      <w:r>
        <w:rPr>
          <w:lang w:eastAsia="ko-KR"/>
        </w:rPr>
        <w:t>, DOA: 11-14-13, y2k</w:t>
      </w:r>
    </w:p>
    <w:p w:rsidR="00D92E4B" w:rsidRDefault="00D92E4B" w:rsidP="00D92E4B">
      <w:pPr>
        <w:rPr>
          <w:lang w:eastAsia="ko-KR"/>
        </w:rPr>
      </w:pPr>
    </w:p>
    <w:p w:rsidR="00D92E4B" w:rsidRDefault="00D92E4B" w:rsidP="00D92E4B">
      <w:r w:rsidRPr="00D92E4B">
        <w:t xml:space="preserve">Conversely, the argument that it is never possible to provide advance process in lethal </w:t>
      </w:r>
    </w:p>
    <w:p w:rsidR="00D92E4B" w:rsidRDefault="00D92E4B" w:rsidP="00D92E4B">
      <w:r>
        <w:t>AND</w:t>
      </w:r>
    </w:p>
    <w:p w:rsidR="00D92E4B" w:rsidRPr="00D92E4B" w:rsidRDefault="00D92E4B" w:rsidP="00D92E4B">
      <w:r w:rsidRPr="00D92E4B">
        <w:t>, it is necessary to begin with a serious assessment of existing procedures.</w:t>
      </w:r>
    </w:p>
    <w:p w:rsidR="00A5112F" w:rsidRDefault="00A5112F" w:rsidP="00D92E4B"/>
    <w:p w:rsidR="00D92E4B" w:rsidRDefault="00D92E4B" w:rsidP="00D92E4B"/>
    <w:p w:rsidR="00D92E4B" w:rsidRDefault="00D92E4B" w:rsidP="00D92E4B">
      <w:pPr>
        <w:pStyle w:val="Heading2"/>
      </w:pPr>
      <w:r>
        <w:lastRenderedPageBreak/>
        <w:t>1AR</w:t>
      </w:r>
    </w:p>
    <w:p w:rsidR="00D92E4B" w:rsidRDefault="00D92E4B" w:rsidP="00D92E4B">
      <w:pPr>
        <w:pStyle w:val="Heading3"/>
      </w:pPr>
      <w:r>
        <w:t>1AR – Rollback</w:t>
      </w:r>
    </w:p>
    <w:p w:rsidR="00D92E4B" w:rsidRPr="002342C3" w:rsidRDefault="00D92E4B" w:rsidP="00D92E4B"/>
    <w:p w:rsidR="00D92E4B" w:rsidRDefault="00D92E4B" w:rsidP="00D92E4B">
      <w:pPr>
        <w:pStyle w:val="Heading4"/>
      </w:pPr>
      <w:r>
        <w:t>Future president rolls-back</w:t>
      </w:r>
    </w:p>
    <w:p w:rsidR="00D92E4B" w:rsidRPr="00D50BD4" w:rsidRDefault="00D92E4B" w:rsidP="00D92E4B">
      <w:r w:rsidRPr="00D50BD4">
        <w:rPr>
          <w:rStyle w:val="StyleStyleBold12pt"/>
        </w:rPr>
        <w:t>Eland 13</w:t>
      </w:r>
      <w:r>
        <w:t xml:space="preserve"> Ivan Eland is Senior Fellow and Director of the Center on Peace &amp; Liberty at The Independent Institute. Dr. Eland is a graduate of Iowa State University and received an M.B.A. in applied economics and Ph.D. in national security policy from George Washington University. He has been Director of Defense Policy Studies at the Cato Institute, and he spent 15 years working for Congress on national security issues, including stints as an investigator for the House Foreign Affairs Committee and Principal Defense Analyst at the Congressional Budget Office. He is author of the books Partitioning for Peace: An Exit Strategy for Iraq, and Recarving Rushmore. “Obama’s New Restricted War on Terror Is Unlikely to Be Lasting,” 5-30-13, </w:t>
      </w:r>
      <w:hyperlink r:id="rId33" w:history="1">
        <w:r w:rsidRPr="00145AF2">
          <w:rPr>
            <w:rStyle w:val="Hyperlink"/>
          </w:rPr>
          <w:t>http://www.independent.org/newsroom/article.asp?id=4626</w:t>
        </w:r>
      </w:hyperlink>
      <w:r>
        <w:t>, DOA: 8-13-13, y2k</w:t>
      </w:r>
    </w:p>
    <w:p w:rsidR="00D92E4B" w:rsidRPr="00D50BD4" w:rsidRDefault="00D92E4B" w:rsidP="00D92E4B"/>
    <w:p w:rsidR="00D92E4B" w:rsidRDefault="00D92E4B" w:rsidP="00D92E4B">
      <w:r w:rsidRPr="002342C3">
        <w:t xml:space="preserve">Prior to the 2012 election, President Obama told aides that he wanted to institutionalize </w:t>
      </w:r>
    </w:p>
    <w:p w:rsidR="00D92E4B" w:rsidRDefault="00D92E4B" w:rsidP="00D92E4B">
      <w:r>
        <w:t>AND</w:t>
      </w:r>
    </w:p>
    <w:p w:rsidR="00D92E4B" w:rsidRPr="002342C3" w:rsidRDefault="00D92E4B" w:rsidP="00D92E4B">
      <w:r w:rsidRPr="002342C3">
        <w:t>the earlier expansive Bush/Obama war on terror as their unfortunate precedent.</w:t>
      </w:r>
    </w:p>
    <w:p w:rsidR="00D92E4B" w:rsidRDefault="00D92E4B" w:rsidP="00D92E4B"/>
    <w:p w:rsidR="00D92E4B" w:rsidRDefault="00D92E4B" w:rsidP="00D92E4B">
      <w:pPr>
        <w:pStyle w:val="Heading3"/>
        <w:rPr>
          <w:lang w:eastAsia="ko-KR"/>
        </w:rPr>
      </w:pPr>
      <w:r>
        <w:rPr>
          <w:rFonts w:hint="eastAsia"/>
          <w:lang w:eastAsia="ko-KR"/>
        </w:rPr>
        <w:t xml:space="preserve">1AR </w:t>
      </w:r>
      <w:r>
        <w:rPr>
          <w:lang w:eastAsia="ko-KR"/>
        </w:rPr>
        <w:t>–</w:t>
      </w:r>
      <w:r>
        <w:rPr>
          <w:rFonts w:hint="eastAsia"/>
          <w:lang w:eastAsia="ko-KR"/>
        </w:rPr>
        <w:t xml:space="preserve"> Norms Solvency Deficit</w:t>
      </w:r>
    </w:p>
    <w:p w:rsidR="00D92E4B" w:rsidRDefault="00D92E4B" w:rsidP="00D92E4B">
      <w:pPr>
        <w:rPr>
          <w:lang w:eastAsia="ko-KR"/>
        </w:rPr>
      </w:pPr>
    </w:p>
    <w:p w:rsidR="00D92E4B" w:rsidRDefault="00D92E4B" w:rsidP="00D92E4B">
      <w:pPr>
        <w:pStyle w:val="Heading4"/>
        <w:rPr>
          <w:lang w:eastAsia="ko-KR"/>
        </w:rPr>
      </w:pPr>
      <w:r>
        <w:rPr>
          <w:rFonts w:hint="eastAsia"/>
          <w:lang w:eastAsia="ko-KR"/>
        </w:rPr>
        <w:t>Self-restraint sends the wrong signal</w:t>
      </w:r>
    </w:p>
    <w:p w:rsidR="00D92E4B" w:rsidRDefault="00D92E4B" w:rsidP="00D92E4B">
      <w:pPr>
        <w:rPr>
          <w:lang w:eastAsia="ko-KR"/>
        </w:rPr>
      </w:pPr>
      <w:r w:rsidRPr="00BD5D65">
        <w:rPr>
          <w:rStyle w:val="StyleStyleBold12pt"/>
          <w:rFonts w:hint="eastAsia"/>
        </w:rPr>
        <w:t>Friedersdorf 12</w:t>
      </w:r>
      <w:r>
        <w:rPr>
          <w:rFonts w:hint="eastAsia"/>
          <w:lang w:eastAsia="ko-KR"/>
        </w:rPr>
        <w:t xml:space="preserve"> Conor Friedersdorf is </w:t>
      </w:r>
      <w:r>
        <w:rPr>
          <w:lang w:eastAsia="ko-KR"/>
        </w:rPr>
        <w:t xml:space="preserve">a staff writer at The Atlantic, </w:t>
      </w:r>
      <w:r>
        <w:rPr>
          <w:rFonts w:hint="eastAsia"/>
          <w:lang w:eastAsia="ko-KR"/>
        </w:rPr>
        <w:t xml:space="preserve">and </w:t>
      </w:r>
      <w:r>
        <w:rPr>
          <w:lang w:eastAsia="ko-KR"/>
        </w:rPr>
        <w:t>the founding editor of The Best of Journalism, a newsletter devoted to exceptional nonfiction.</w:t>
      </w:r>
      <w:r>
        <w:rPr>
          <w:rFonts w:hint="eastAsia"/>
          <w:lang w:eastAsia="ko-KR"/>
        </w:rPr>
        <w:t xml:space="preserve"> </w:t>
      </w:r>
      <w:r>
        <w:rPr>
          <w:lang w:eastAsia="ko-KR"/>
        </w:rPr>
        <w:t>“The Unforgivable Failure of Congress to Rein in Drone Strikes</w:t>
      </w:r>
      <w:r>
        <w:rPr>
          <w:rFonts w:hint="eastAsia"/>
          <w:lang w:eastAsia="ko-KR"/>
        </w:rPr>
        <w:t>,</w:t>
      </w:r>
      <w:r>
        <w:rPr>
          <w:lang w:eastAsia="ko-KR"/>
        </w:rPr>
        <w:t>”</w:t>
      </w:r>
      <w:r>
        <w:rPr>
          <w:rFonts w:hint="eastAsia"/>
          <w:lang w:eastAsia="ko-KR"/>
        </w:rPr>
        <w:t xml:space="preserve"> 12-4-12, </w:t>
      </w:r>
      <w:hyperlink r:id="rId34" w:history="1">
        <w:r w:rsidRPr="007A308C">
          <w:rPr>
            <w:rStyle w:val="Hyperlink"/>
          </w:rPr>
          <w:t>http://www.theatlantic.com/politics/archive/2012/12/the-unforgivable-failure-of-congress-to-rein-in-drone-strikes/265874/</w:t>
        </w:r>
      </w:hyperlink>
      <w:r>
        <w:rPr>
          <w:rFonts w:hint="eastAsia"/>
          <w:lang w:eastAsia="ko-KR"/>
        </w:rPr>
        <w:t xml:space="preserve"> DOA: 9-5-13, y2k</w:t>
      </w:r>
    </w:p>
    <w:p w:rsidR="00D92E4B" w:rsidRPr="00BD5D65" w:rsidRDefault="00D92E4B" w:rsidP="00D92E4B">
      <w:pPr>
        <w:rPr>
          <w:lang w:eastAsia="ko-KR"/>
        </w:rPr>
      </w:pPr>
    </w:p>
    <w:p w:rsidR="00D92E4B" w:rsidRDefault="00D92E4B" w:rsidP="00D92E4B">
      <w:r w:rsidRPr="002342C3">
        <w:t xml:space="preserve">Even the Obama Administration agrees that the lethal drone program it runs permits the executive </w:t>
      </w:r>
    </w:p>
    <w:p w:rsidR="00D92E4B" w:rsidRDefault="00D92E4B" w:rsidP="00D92E4B">
      <w:r>
        <w:t>AND</w:t>
      </w:r>
    </w:p>
    <w:p w:rsidR="00D92E4B" w:rsidRPr="002342C3" w:rsidRDefault="00D92E4B" w:rsidP="00D92E4B">
      <w:r w:rsidRPr="002342C3">
        <w:t>threat of Mitt Romney there are in this matter no grounds for haste.</w:t>
      </w:r>
    </w:p>
    <w:p w:rsidR="00D92E4B" w:rsidRDefault="00D92E4B" w:rsidP="00D92E4B">
      <w:pPr>
        <w:rPr>
          <w:lang w:eastAsia="ko-KR"/>
        </w:rPr>
      </w:pPr>
    </w:p>
    <w:p w:rsidR="00D92E4B" w:rsidRDefault="00D92E4B" w:rsidP="00D92E4B">
      <w:pPr>
        <w:pStyle w:val="Heading4"/>
      </w:pPr>
      <w:r>
        <w:t>Nuclear weapons prevent conflict in the region or attack by the US or Israel</w:t>
      </w:r>
    </w:p>
    <w:p w:rsidR="00D92E4B" w:rsidRPr="00140A56" w:rsidRDefault="00D92E4B" w:rsidP="00D92E4B">
      <w:pPr>
        <w:rPr>
          <w:sz w:val="16"/>
        </w:rPr>
      </w:pPr>
      <w:r w:rsidRPr="00140A56">
        <w:rPr>
          <w:rStyle w:val="StyleStyleBold12pt"/>
        </w:rPr>
        <w:t>Ward 2012</w:t>
      </w:r>
      <w:r w:rsidRPr="00140A56">
        <w:rPr>
          <w:sz w:val="16"/>
        </w:rPr>
        <w:t xml:space="preserve"> [Alex e-international relations writer, Durham University Iran’s Nuclear Programme and the Stability of the Middle East http://www.e-ir.info/2012/03/02/irans-nuclear-programme-and-the-stability-of-the-middle-east/ Accessed 7/19/2013 DMW]</w:t>
      </w:r>
    </w:p>
    <w:p w:rsidR="00D92E4B" w:rsidRDefault="00D92E4B" w:rsidP="00D92E4B"/>
    <w:p w:rsidR="00D92E4B" w:rsidRDefault="00D92E4B" w:rsidP="00D92E4B">
      <w:r w:rsidRPr="002342C3">
        <w:t xml:space="preserve">These factors considered, a covert campaign coordinated by the CIA and Mossad has been </w:t>
      </w:r>
    </w:p>
    <w:p w:rsidR="00D92E4B" w:rsidRDefault="00D92E4B" w:rsidP="00D92E4B">
      <w:r>
        <w:t>AND</w:t>
      </w:r>
    </w:p>
    <w:p w:rsidR="00D92E4B" w:rsidRPr="002342C3" w:rsidRDefault="00D92E4B" w:rsidP="00D92E4B">
      <w:r w:rsidRPr="002342C3">
        <w:t>role as a counter-hegemonic Islamic regional leader (Rakel, 2007).</w:t>
      </w:r>
    </w:p>
    <w:p w:rsidR="00D92E4B" w:rsidRDefault="00D92E4B" w:rsidP="00D92E4B">
      <w:pPr>
        <w:pStyle w:val="Heading4"/>
        <w:rPr>
          <w:lang w:eastAsia="ko-KR"/>
        </w:rPr>
      </w:pPr>
      <w:r>
        <w:rPr>
          <w:rFonts w:hint="eastAsia"/>
          <w:lang w:eastAsia="ko-KR"/>
        </w:rPr>
        <w:t>No Iranian nuclear aggressions</w:t>
      </w:r>
    </w:p>
    <w:p w:rsidR="00D92E4B" w:rsidRPr="00346684" w:rsidRDefault="00D92E4B" w:rsidP="00D92E4B">
      <w:r>
        <w:rPr>
          <w:rStyle w:val="StyleStyleBold12pt"/>
        </w:rPr>
        <w:t xml:space="preserve">Waltz </w:t>
      </w:r>
      <w:r w:rsidRPr="00E43604">
        <w:rPr>
          <w:rStyle w:val="StyleStyleBold12pt"/>
        </w:rPr>
        <w:t>12</w:t>
      </w:r>
      <w:r>
        <w:rPr>
          <w:rStyle w:val="StyleStyleBold12pt"/>
        </w:rPr>
        <w:t xml:space="preserve"> </w:t>
      </w:r>
      <w:r>
        <w:t>[</w:t>
      </w:r>
      <w:r w:rsidRPr="00346684">
        <w:t xml:space="preserve">Kenneth N. Waltz, is Senior Research Scholar at the Saltzman Institute of War and Peace Studies, </w:t>
      </w:r>
      <w:r>
        <w:rPr>
          <w:sz w:val="23"/>
          <w:szCs w:val="23"/>
        </w:rPr>
        <w:t>July/August 2012</w:t>
      </w:r>
      <w:r>
        <w:t xml:space="preserve">, </w:t>
      </w:r>
      <w:r w:rsidRPr="00346684">
        <w:t>“Why Iran Should Get the Bomb :Nuclear Balancing Would Mean Stability”</w:t>
      </w:r>
      <w:r>
        <w:t>, Foreign Affairs,</w:t>
      </w:r>
      <w:r w:rsidRPr="00346684">
        <w:t xml:space="preserve"> </w:t>
      </w:r>
      <w:hyperlink r:id="rId35" w:history="1">
        <w:r w:rsidRPr="00E22D31">
          <w:rPr>
            <w:rStyle w:val="Hyperlink"/>
          </w:rPr>
          <w:t>http://sistemas.mre.gov.br/kitweb/datafiles/IRBr/pt-br/file/CAD/LXII%20CAD/Pol%C3%ADtica/Why%20Iran%20Should%20Get%20the%20Bomb.pdf</w:t>
        </w:r>
      </w:hyperlink>
      <w:r>
        <w:t xml:space="preserve"> assessed July 1,2013 LMM]</w:t>
      </w:r>
    </w:p>
    <w:p w:rsidR="00D92E4B" w:rsidRDefault="00D92E4B" w:rsidP="00D92E4B">
      <w:pPr>
        <w:rPr>
          <w:sz w:val="25"/>
          <w:szCs w:val="25"/>
        </w:rPr>
      </w:pPr>
    </w:p>
    <w:p w:rsidR="00D92E4B" w:rsidRDefault="00D92E4B" w:rsidP="00D92E4B">
      <w:r w:rsidRPr="002342C3">
        <w:t xml:space="preserve">Nevertheless, even some observers and policymakers who accept that the Iranian regime is rational </w:t>
      </w:r>
    </w:p>
    <w:p w:rsidR="00D92E4B" w:rsidRDefault="00D92E4B" w:rsidP="00D92E4B">
      <w:r>
        <w:t>AND</w:t>
      </w:r>
    </w:p>
    <w:p w:rsidR="00D92E4B" w:rsidRPr="002342C3" w:rsidRDefault="00D92E4B" w:rsidP="00D92E4B">
      <w:r w:rsidRPr="002342C3">
        <w:t>¶ product of that investment to parties that cannot be trusted or managed.</w:t>
      </w:r>
    </w:p>
    <w:p w:rsidR="00D92E4B" w:rsidRPr="00A5112F" w:rsidRDefault="00D92E4B" w:rsidP="00D92E4B">
      <w:pPr>
        <w:pStyle w:val="Heading4"/>
        <w:rPr>
          <w:lang w:eastAsia="ko-KR"/>
        </w:rPr>
      </w:pPr>
    </w:p>
    <w:p w:rsidR="00D92E4B" w:rsidRPr="006A6E2C" w:rsidRDefault="00D92E4B" w:rsidP="00D92E4B"/>
    <w:p w:rsidR="00D92E4B" w:rsidRDefault="00D92E4B" w:rsidP="00D92E4B">
      <w:pPr>
        <w:pStyle w:val="Heading3"/>
        <w:rPr>
          <w:lang w:eastAsia="ko-KR"/>
        </w:rPr>
      </w:pPr>
      <w:r>
        <w:rPr>
          <w:rFonts w:hint="eastAsia"/>
          <w:lang w:eastAsia="ko-KR"/>
        </w:rPr>
        <w:t>XT---Sanctions Inevitable</w:t>
      </w:r>
    </w:p>
    <w:p w:rsidR="00D92E4B" w:rsidRDefault="00D92E4B" w:rsidP="00D92E4B">
      <w:pPr>
        <w:pStyle w:val="Heading4"/>
      </w:pPr>
      <w:r>
        <w:t>Veto proof</w:t>
      </w:r>
    </w:p>
    <w:p w:rsidR="00D92E4B" w:rsidRDefault="00D92E4B" w:rsidP="00D92E4B">
      <w:r w:rsidRPr="00340659">
        <w:rPr>
          <w:rStyle w:val="StyleStyleBold12pt"/>
        </w:rPr>
        <w:t>Gladstone, New York Times Foreign Policy Reporter, 1-15</w:t>
      </w:r>
      <w:r w:rsidRPr="00340659">
        <w:t>, 20</w:t>
      </w:r>
      <w:r w:rsidRPr="00340659">
        <w:rPr>
          <w:rStyle w:val="StyleStyleBold12pt"/>
        </w:rPr>
        <w:t>14</w:t>
      </w:r>
      <w:r w:rsidRPr="00340659">
        <w:t xml:space="preserve">, </w:t>
      </w:r>
    </w:p>
    <w:p w:rsidR="00D92E4B" w:rsidRDefault="00D92E4B" w:rsidP="00D92E4B">
      <w:r w:rsidRPr="00340659">
        <w:t>(Rick, "Lobbying Picks Up Over Bill to Toughen Antinuclear Sanctions Against Iran", New York Times, PAS) Accessed on LexisNexis 1-16-14</w:t>
      </w:r>
    </w:p>
    <w:p w:rsidR="00D92E4B" w:rsidRDefault="00D92E4B" w:rsidP="00D92E4B"/>
    <w:p w:rsidR="00D92E4B" w:rsidRDefault="00D92E4B" w:rsidP="00D92E4B">
      <w:r w:rsidRPr="002342C3">
        <w:t xml:space="preserve">Partisans in the debate over a Senate bill that would threaten onerous new antinuclear sanctions </w:t>
      </w:r>
    </w:p>
    <w:p w:rsidR="00D92E4B" w:rsidRDefault="00D92E4B" w:rsidP="00D92E4B">
      <w:r>
        <w:t>AND</w:t>
      </w:r>
    </w:p>
    <w:p w:rsidR="00D92E4B" w:rsidRPr="002342C3" w:rsidRDefault="00D92E4B" w:rsidP="00D92E4B">
      <w:r w:rsidRPr="002342C3">
        <w:t>sanctions that have been imposed by the United States and the European Union.</w:t>
      </w:r>
    </w:p>
    <w:p w:rsidR="00D92E4B" w:rsidRPr="005F525C" w:rsidRDefault="00D92E4B" w:rsidP="00D92E4B">
      <w:pPr>
        <w:rPr>
          <w:sz w:val="10"/>
        </w:rPr>
      </w:pPr>
    </w:p>
    <w:p w:rsidR="00D92E4B" w:rsidRDefault="00D92E4B" w:rsidP="00D92E4B">
      <w:pPr>
        <w:pStyle w:val="Heading4"/>
        <w:rPr>
          <w:lang w:eastAsia="ko-KR"/>
        </w:rPr>
      </w:pPr>
      <w:r>
        <w:rPr>
          <w:lang w:eastAsia="ko-KR"/>
        </w:rPr>
        <w:t>AIPAC outweighs</w:t>
      </w:r>
    </w:p>
    <w:p w:rsidR="00D92E4B" w:rsidRDefault="00D92E4B" w:rsidP="00D92E4B">
      <w:pPr>
        <w:rPr>
          <w:lang w:eastAsia="ko-KR"/>
        </w:rPr>
      </w:pPr>
      <w:r>
        <w:rPr>
          <w:lang w:eastAsia="ko-KR"/>
        </w:rPr>
        <w:t xml:space="preserve">James </w:t>
      </w:r>
      <w:r w:rsidRPr="00EC50D8">
        <w:rPr>
          <w:rStyle w:val="StyleStyleBold12pt"/>
        </w:rPr>
        <w:t>Fallows 1/17</w:t>
      </w:r>
      <w:r>
        <w:rPr>
          <w:lang w:eastAsia="ko-KR"/>
        </w:rPr>
        <w:t xml:space="preserve"> is a national correspondent for The Atlantic and has written for the magazine since the late 1970s. He has reported extensively from outside the United States and once worked as President Carter's chief speechwriter. His latest book is China Airborne. “The Iran Vote: This Really Matters, and You Should Let Your Senators Know,” 1-14-14, </w:t>
      </w:r>
      <w:hyperlink r:id="rId36" w:history="1">
        <w:r w:rsidRPr="009F33F8">
          <w:rPr>
            <w:rStyle w:val="Hyperlink"/>
          </w:rPr>
          <w:t>http://www.theatlantic.com/politics/archive/2014/01/the-iran-vote-this-really-matters-and-you-should-let-your-senators-know/283070/</w:t>
        </w:r>
      </w:hyperlink>
      <w:r>
        <w:rPr>
          <w:lang w:eastAsia="ko-KR"/>
        </w:rPr>
        <w:t xml:space="preserve"> DOA: 1-17-14, y2k</w:t>
      </w:r>
    </w:p>
    <w:p w:rsidR="00D92E4B" w:rsidRDefault="00D92E4B" w:rsidP="00D92E4B">
      <w:pPr>
        <w:rPr>
          <w:lang w:eastAsia="ko-KR"/>
        </w:rPr>
      </w:pPr>
    </w:p>
    <w:p w:rsidR="00D92E4B" w:rsidRDefault="00D92E4B" w:rsidP="00D92E4B">
      <w:r w:rsidRPr="002342C3">
        <w:t xml:space="preserve">That derailment is what seems to be underway in the Senate right now. Republicans </w:t>
      </w:r>
    </w:p>
    <w:p w:rsidR="00D92E4B" w:rsidRDefault="00D92E4B" w:rsidP="00D92E4B">
      <w:r>
        <w:t>AND</w:t>
      </w:r>
    </w:p>
    <w:p w:rsidR="00D92E4B" w:rsidRPr="002342C3" w:rsidRDefault="00D92E4B" w:rsidP="00D92E4B">
      <w:r w:rsidRPr="002342C3">
        <w:t>the talks says the reverse—doesn't pass the straight-face test.</w:t>
      </w:r>
    </w:p>
    <w:p w:rsidR="00D92E4B" w:rsidRDefault="00D92E4B" w:rsidP="00D92E4B"/>
    <w:p w:rsidR="00D92E4B" w:rsidRDefault="00D92E4B" w:rsidP="00D92E4B"/>
    <w:p w:rsidR="00D92E4B" w:rsidRDefault="00D92E4B" w:rsidP="00D92E4B">
      <w:pPr>
        <w:pStyle w:val="Heading3"/>
        <w:rPr>
          <w:lang w:eastAsia="ko-KR"/>
        </w:rPr>
      </w:pPr>
      <w:r>
        <w:rPr>
          <w:rFonts w:hint="eastAsia"/>
          <w:lang w:eastAsia="ko-KR"/>
        </w:rPr>
        <w:t>XT---PC Low</w:t>
      </w:r>
    </w:p>
    <w:p w:rsidR="00D92E4B" w:rsidRPr="00DA3096" w:rsidRDefault="00D92E4B" w:rsidP="00D92E4B"/>
    <w:p w:rsidR="00D92E4B" w:rsidRDefault="00D92E4B" w:rsidP="00D92E4B">
      <w:pPr>
        <w:pStyle w:val="Heading4"/>
        <w:rPr>
          <w:lang w:eastAsia="ko-KR"/>
        </w:rPr>
      </w:pPr>
      <w:r>
        <w:rPr>
          <w:rFonts w:hint="eastAsia"/>
          <w:lang w:eastAsia="ko-KR"/>
        </w:rPr>
        <w:t>Spin fails---no support behind Obama</w:t>
      </w:r>
    </w:p>
    <w:p w:rsidR="00D92E4B" w:rsidRPr="0017787E" w:rsidRDefault="00D92E4B" w:rsidP="00D92E4B">
      <w:pPr>
        <w:rPr>
          <w:lang w:eastAsia="ko-KR"/>
        </w:rPr>
      </w:pPr>
      <w:r>
        <w:rPr>
          <w:rFonts w:hint="eastAsia"/>
          <w:lang w:eastAsia="ko-KR"/>
        </w:rPr>
        <w:t xml:space="preserve">Joseph </w:t>
      </w:r>
      <w:r w:rsidRPr="0017787E">
        <w:rPr>
          <w:rStyle w:val="StyleStyleBold12pt"/>
          <w:rFonts w:hint="eastAsia"/>
        </w:rPr>
        <w:t>Weber 1/1</w:t>
      </w:r>
      <w:r>
        <w:rPr>
          <w:rFonts w:hint="eastAsia"/>
          <w:lang w:eastAsia="ko-KR"/>
        </w:rPr>
        <w:t xml:space="preserve"> is FoxNews Staff, </w:t>
      </w:r>
      <w:r>
        <w:rPr>
          <w:lang w:eastAsia="ko-KR"/>
        </w:rPr>
        <w:t>“After rough year, Obama looks for 2014 comeback, amid some unsolicited New Year's resolutions</w:t>
      </w:r>
      <w:r>
        <w:rPr>
          <w:rFonts w:hint="eastAsia"/>
          <w:lang w:eastAsia="ko-KR"/>
        </w:rPr>
        <w:t>,</w:t>
      </w:r>
      <w:r>
        <w:rPr>
          <w:lang w:eastAsia="ko-KR"/>
        </w:rPr>
        <w:t>”</w:t>
      </w:r>
      <w:r>
        <w:rPr>
          <w:rFonts w:hint="eastAsia"/>
          <w:lang w:eastAsia="ko-KR"/>
        </w:rPr>
        <w:t xml:space="preserve"> </w:t>
      </w:r>
      <w:hyperlink r:id="rId37" w:history="1">
        <w:r w:rsidRPr="00D1140E">
          <w:rPr>
            <w:rStyle w:val="Hyperlink"/>
          </w:rPr>
          <w:t>http://www.foxnews.com/politics/2014/01/01/after-rough-year-obama-looks-for-2014-comeback-amid-some-unsolicited-new-year/</w:t>
        </w:r>
      </w:hyperlink>
      <w:r>
        <w:rPr>
          <w:rFonts w:hint="eastAsia"/>
          <w:lang w:eastAsia="ko-KR"/>
        </w:rPr>
        <w:t xml:space="preserve"> DOA: 1-1-14, y2k</w:t>
      </w:r>
    </w:p>
    <w:p w:rsidR="00D92E4B" w:rsidRDefault="00D92E4B" w:rsidP="00D92E4B">
      <w:pPr>
        <w:rPr>
          <w:lang w:eastAsia="ko-KR"/>
        </w:rPr>
      </w:pPr>
    </w:p>
    <w:p w:rsidR="00D92E4B" w:rsidRDefault="00D92E4B" w:rsidP="00D92E4B">
      <w:r w:rsidRPr="002342C3">
        <w:t xml:space="preserve">However, Obama’s political power began to wane soon after, starting with his failed </w:t>
      </w:r>
    </w:p>
    <w:p w:rsidR="00D92E4B" w:rsidRDefault="00D92E4B" w:rsidP="00D92E4B">
      <w:r>
        <w:t>AND</w:t>
      </w:r>
    </w:p>
    <w:p w:rsidR="00D92E4B" w:rsidRPr="002342C3" w:rsidRDefault="00D92E4B" w:rsidP="00D92E4B">
      <w:r w:rsidRPr="002342C3">
        <w:t xml:space="preserve">. What matters is will 7.5 million people really sign up?” </w:t>
      </w:r>
    </w:p>
    <w:p w:rsidR="00D92E4B" w:rsidRDefault="00D92E4B" w:rsidP="00D92E4B">
      <w:pPr>
        <w:rPr>
          <w:lang w:eastAsia="ko-KR"/>
        </w:rPr>
      </w:pPr>
    </w:p>
    <w:p w:rsidR="00D92E4B" w:rsidRDefault="00D92E4B" w:rsidP="00D92E4B">
      <w:pPr>
        <w:pStyle w:val="Heading4"/>
        <w:rPr>
          <w:lang w:eastAsia="ko-KR"/>
        </w:rPr>
      </w:pPr>
      <w:r>
        <w:rPr>
          <w:lang w:eastAsia="ko-KR"/>
        </w:rPr>
        <w:t xml:space="preserve">Tanks entire agenda- no allies or force </w:t>
      </w:r>
    </w:p>
    <w:p w:rsidR="00D92E4B" w:rsidRPr="00225246" w:rsidRDefault="00D92E4B" w:rsidP="00D92E4B">
      <w:pPr>
        <w:rPr>
          <w:rStyle w:val="StyleStyleBold12pt"/>
        </w:rPr>
      </w:pPr>
      <w:r w:rsidRPr="00225246">
        <w:rPr>
          <w:rStyle w:val="StyleStyleBold12pt"/>
        </w:rPr>
        <w:t>Toth, Odessa American News, 1-2-14</w:t>
      </w:r>
    </w:p>
    <w:p w:rsidR="00D92E4B" w:rsidRDefault="00D92E4B" w:rsidP="00D92E4B">
      <w:r>
        <w:t xml:space="preserve">(Tom, “TOTH: Obama’s agenda may be finished in 2014,” 1-2-14, </w:t>
      </w:r>
      <w:hyperlink r:id="rId38" w:history="1">
        <w:r w:rsidRPr="00682B6E">
          <w:rPr>
            <w:rStyle w:val="Hyperlink"/>
          </w:rPr>
          <w:t>http://www.oaoa.com/editorial/columns/guest_columns/article_62a8891e-7340-11e3-8a0d-0019bb30f31a.html</w:t>
        </w:r>
      </w:hyperlink>
      <w:r>
        <w:t>, accessed 1-6-14) PM</w:t>
      </w:r>
    </w:p>
    <w:p w:rsidR="00D92E4B" w:rsidRPr="00225246" w:rsidRDefault="00D92E4B" w:rsidP="00D92E4B"/>
    <w:p w:rsidR="00D92E4B" w:rsidRDefault="00D92E4B" w:rsidP="00D92E4B">
      <w:r w:rsidRPr="002342C3">
        <w:t xml:space="preserve">If the president thought this last year was bad, he may want to take </w:t>
      </w:r>
    </w:p>
    <w:p w:rsidR="00D92E4B" w:rsidRDefault="00D92E4B" w:rsidP="00D92E4B">
      <w:r>
        <w:t>AND</w:t>
      </w:r>
    </w:p>
    <w:p w:rsidR="00D92E4B" w:rsidRPr="002342C3" w:rsidRDefault="00D92E4B" w:rsidP="00D92E4B">
      <w:r w:rsidRPr="002342C3">
        <w:t>, 2014 very well may effectively mark the end of the Obama agenda.</w:t>
      </w:r>
    </w:p>
    <w:p w:rsidR="00D92E4B" w:rsidRPr="0017787E" w:rsidRDefault="00D92E4B" w:rsidP="00D92E4B">
      <w:pPr>
        <w:rPr>
          <w:lang w:eastAsia="ko-KR"/>
        </w:rPr>
      </w:pPr>
    </w:p>
    <w:p w:rsidR="00D92E4B" w:rsidRDefault="00D92E4B" w:rsidP="00D92E4B">
      <w:pPr>
        <w:pStyle w:val="Heading3"/>
        <w:rPr>
          <w:lang w:eastAsia="ko-KR"/>
        </w:rPr>
      </w:pPr>
      <w:r>
        <w:rPr>
          <w:lang w:eastAsia="ko-KR"/>
        </w:rPr>
        <w:t>XT---PC Fails (Specific)</w:t>
      </w:r>
    </w:p>
    <w:p w:rsidR="00D92E4B" w:rsidRDefault="00D92E4B" w:rsidP="00D92E4B">
      <w:pPr>
        <w:pStyle w:val="Heading4"/>
      </w:pPr>
      <w:r>
        <w:t xml:space="preserve">Capital fails – emboldens Senators now </w:t>
      </w:r>
    </w:p>
    <w:p w:rsidR="00D92E4B" w:rsidRDefault="00D92E4B" w:rsidP="00D92E4B">
      <w:r w:rsidRPr="002D5005">
        <w:rPr>
          <w:rStyle w:val="StyleStyleBold12pt"/>
        </w:rPr>
        <w:t>Mascaro and Richter, L</w:t>
      </w:r>
      <w:r w:rsidRPr="002D5005">
        <w:t xml:space="preserve">os </w:t>
      </w:r>
      <w:r w:rsidRPr="002D5005">
        <w:rPr>
          <w:rStyle w:val="StyleStyleBold12pt"/>
        </w:rPr>
        <w:t>A</w:t>
      </w:r>
      <w:r w:rsidRPr="002D5005">
        <w:t xml:space="preserve">ngeles </w:t>
      </w:r>
      <w:r w:rsidRPr="002D5005">
        <w:rPr>
          <w:rStyle w:val="StyleStyleBold12pt"/>
        </w:rPr>
        <w:t>Times Staff Writers, 1-15</w:t>
      </w:r>
      <w:r w:rsidRPr="002D5005">
        <w:t>, 20</w:t>
      </w:r>
      <w:r w:rsidRPr="002D5005">
        <w:rPr>
          <w:rStyle w:val="StyleStyleBold12pt"/>
        </w:rPr>
        <w:t>14</w:t>
      </w:r>
      <w:r w:rsidRPr="002D5005">
        <w:t xml:space="preserve">, </w:t>
      </w:r>
    </w:p>
    <w:p w:rsidR="00D92E4B" w:rsidRDefault="00D92E4B" w:rsidP="00D92E4B">
      <w:r w:rsidRPr="002D5005">
        <w:t>(Lisa and Paul, Congress Reporter, Foreign Policy Reporter, "THE WORLD; Iran bill standoff may not amount to much; The divide over additional sanctions benefits Obama and the measure's backers.", Los Angeles Times, PAS) Accessed on LexisNexis 1-16-14</w:t>
      </w:r>
    </w:p>
    <w:p w:rsidR="00D92E4B" w:rsidRDefault="00D92E4B" w:rsidP="00D92E4B"/>
    <w:p w:rsidR="00D92E4B" w:rsidRDefault="00D92E4B" w:rsidP="00D92E4B">
      <w:r w:rsidRPr="002342C3">
        <w:t xml:space="preserve">Nevertheless, the White House is not taking any chances, voicing firm opposition to </w:t>
      </w:r>
    </w:p>
    <w:p w:rsidR="00D92E4B" w:rsidRDefault="00D92E4B" w:rsidP="00D92E4B">
      <w:r>
        <w:t>AND</w:t>
      </w:r>
    </w:p>
    <w:p w:rsidR="00D92E4B" w:rsidRPr="002342C3" w:rsidRDefault="00D92E4B" w:rsidP="00D92E4B">
      <w:r w:rsidRPr="002342C3">
        <w:t>is likely to come up Wednesday when Obama meets with Senate Democratic leaders.</w:t>
      </w:r>
    </w:p>
    <w:p w:rsidR="00D92E4B" w:rsidRDefault="00D92E4B" w:rsidP="00D92E4B">
      <w:pPr>
        <w:rPr>
          <w:lang w:eastAsia="ko-KR"/>
        </w:rPr>
      </w:pPr>
    </w:p>
    <w:p w:rsidR="00D92E4B" w:rsidRDefault="00D92E4B" w:rsidP="00D92E4B">
      <w:pPr>
        <w:pStyle w:val="Heading4"/>
        <w:rPr>
          <w:lang w:eastAsia="ko-KR"/>
        </w:rPr>
      </w:pPr>
      <w:r>
        <w:rPr>
          <w:lang w:eastAsia="ko-KR"/>
        </w:rPr>
        <w:t>Congress key</w:t>
      </w:r>
    </w:p>
    <w:p w:rsidR="00D92E4B" w:rsidRDefault="00D92E4B" w:rsidP="00D92E4B">
      <w:pPr>
        <w:rPr>
          <w:lang w:eastAsia="ko-KR"/>
        </w:rPr>
      </w:pPr>
      <w:r>
        <w:rPr>
          <w:rFonts w:hint="eastAsia"/>
          <w:lang w:eastAsia="ko-KR"/>
        </w:rPr>
        <w:t xml:space="preserve">Jennifer </w:t>
      </w:r>
      <w:r w:rsidRPr="00827356">
        <w:rPr>
          <w:rStyle w:val="StyleStyleBold12pt"/>
          <w:rFonts w:hint="eastAsia"/>
        </w:rPr>
        <w:t>Rubin 11/11</w:t>
      </w:r>
      <w:r>
        <w:rPr>
          <w:rFonts w:hint="eastAsia"/>
          <w:lang w:eastAsia="ko-KR"/>
        </w:rPr>
        <w:t xml:space="preserve"> is </w:t>
      </w:r>
      <w:r>
        <w:rPr>
          <w:lang w:eastAsia="ko-KR"/>
        </w:rPr>
        <w:t xml:space="preserve">writes the Right Turn blog for The </w:t>
      </w:r>
      <w:r>
        <w:rPr>
          <w:rFonts w:hint="eastAsia"/>
          <w:lang w:eastAsia="ko-KR"/>
        </w:rPr>
        <w:t xml:space="preserve">Washington Post, </w:t>
      </w:r>
      <w:r>
        <w:rPr>
          <w:lang w:eastAsia="ko-KR"/>
        </w:rPr>
        <w:t>“On Iran, Congress should stand with France</w:t>
      </w:r>
      <w:r>
        <w:rPr>
          <w:rFonts w:hint="eastAsia"/>
          <w:lang w:eastAsia="ko-KR"/>
        </w:rPr>
        <w:t>,</w:t>
      </w:r>
      <w:r>
        <w:rPr>
          <w:lang w:eastAsia="ko-KR"/>
        </w:rPr>
        <w:t>”</w:t>
      </w:r>
      <w:r>
        <w:rPr>
          <w:rFonts w:hint="eastAsia"/>
          <w:lang w:eastAsia="ko-KR"/>
        </w:rPr>
        <w:t xml:space="preserve"> 11-11-13, </w:t>
      </w:r>
      <w:hyperlink r:id="rId39" w:history="1">
        <w:r w:rsidRPr="00F2017E">
          <w:rPr>
            <w:rStyle w:val="Hyperlink"/>
          </w:rPr>
          <w:t>http://www.washingtonpost.com/blogs/right-turn/wp/2013/11/11/on-iran-congress-should-stand-with-france/</w:t>
        </w:r>
      </w:hyperlink>
      <w:r>
        <w:rPr>
          <w:rFonts w:hint="eastAsia"/>
          <w:lang w:eastAsia="ko-KR"/>
        </w:rPr>
        <w:t xml:space="preserve"> DOA: 11-14-13, y2k</w:t>
      </w:r>
    </w:p>
    <w:p w:rsidR="00D92E4B" w:rsidRDefault="00D92E4B" w:rsidP="00D92E4B">
      <w:pPr>
        <w:rPr>
          <w:lang w:eastAsia="ko-KR"/>
        </w:rPr>
      </w:pPr>
    </w:p>
    <w:p w:rsidR="00D92E4B" w:rsidRDefault="00D92E4B" w:rsidP="00D92E4B">
      <w:r w:rsidRPr="002342C3">
        <w:t xml:space="preserve">The near-disaster at Geneva represents a foreign policy challenge for both parties. </w:t>
      </w:r>
    </w:p>
    <w:p w:rsidR="00D92E4B" w:rsidRDefault="00D92E4B" w:rsidP="00D92E4B">
      <w:r>
        <w:t>AND</w:t>
      </w:r>
    </w:p>
    <w:p w:rsidR="00D92E4B" w:rsidRPr="002342C3" w:rsidRDefault="00D92E4B" w:rsidP="00D92E4B">
      <w:r w:rsidRPr="002342C3">
        <w:t>stressed enough that speed, unanimity and clarity are of the utmost importance.</w:t>
      </w:r>
    </w:p>
    <w:p w:rsidR="00D92E4B" w:rsidRDefault="00D92E4B" w:rsidP="00D92E4B">
      <w:pPr>
        <w:rPr>
          <w:lang w:eastAsia="ko-KR"/>
        </w:rPr>
      </w:pPr>
    </w:p>
    <w:p w:rsidR="00D92E4B" w:rsidRDefault="00D92E4B" w:rsidP="00D92E4B">
      <w:pPr>
        <w:pStyle w:val="Heading3"/>
        <w:rPr>
          <w:lang w:eastAsia="ko-KR"/>
        </w:rPr>
      </w:pPr>
      <w:r>
        <w:rPr>
          <w:lang w:eastAsia="ko-KR"/>
        </w:rPr>
        <w:t>XT---Agenda Crowd-out</w:t>
      </w:r>
    </w:p>
    <w:p w:rsidR="00D92E4B" w:rsidRDefault="00D92E4B" w:rsidP="00D92E4B">
      <w:pPr>
        <w:pStyle w:val="Heading4"/>
        <w:rPr>
          <w:lang w:eastAsia="ko-KR"/>
        </w:rPr>
      </w:pPr>
      <w:r>
        <w:rPr>
          <w:lang w:eastAsia="ko-KR"/>
        </w:rPr>
        <w:t>Unexpected agenda items cause trade-off</w:t>
      </w:r>
    </w:p>
    <w:p w:rsidR="00D92E4B" w:rsidRDefault="00D92E4B" w:rsidP="00D92E4B">
      <w:pPr>
        <w:rPr>
          <w:lang w:eastAsia="ko-KR"/>
        </w:rPr>
      </w:pPr>
      <w:r>
        <w:rPr>
          <w:lang w:eastAsia="ko-KR"/>
        </w:rPr>
        <w:t xml:space="preserve">Anthony J. </w:t>
      </w:r>
      <w:r w:rsidRPr="00EC50D8">
        <w:rPr>
          <w:rStyle w:val="StyleStyleBold12pt"/>
        </w:rPr>
        <w:t>Madonna 12</w:t>
      </w:r>
      <w:r>
        <w:rPr>
          <w:lang w:eastAsia="ko-KR"/>
        </w:rPr>
        <w:t xml:space="preserve"> Assistant Professor¶ University of Georgia, et al Richard L. Vining Jr.¶ Assistant Professor¶ University of Georgia and James E. Monogan III¶ Assistant Professor¶ University of Georgia 10-25-2012 "Confirmation Wars and Collateral Damage:¶ Assessing the Impact of Supreme Court¶ Nominations on Presidential Success in the¶ U.S. Senate"</w:t>
      </w:r>
    </w:p>
    <w:p w:rsidR="00D92E4B" w:rsidRDefault="00D92E4B" w:rsidP="00D92E4B">
      <w:pPr>
        <w:rPr>
          <w:lang w:eastAsia="ko-KR"/>
        </w:rPr>
      </w:pPr>
    </w:p>
    <w:p w:rsidR="00D92E4B" w:rsidRDefault="00D92E4B" w:rsidP="00D92E4B">
      <w:r w:rsidRPr="002342C3">
        <w:t>It is often overlooked" that presidents operate in a world they do not control</w:t>
      </w:r>
    </w:p>
    <w:p w:rsidR="00D92E4B" w:rsidRDefault="00D92E4B" w:rsidP="00D92E4B">
      <w:r>
        <w:t>AND</w:t>
      </w:r>
    </w:p>
    <w:p w:rsidR="00D92E4B" w:rsidRPr="002342C3" w:rsidRDefault="00D92E4B" w:rsidP="00D92E4B">
      <w:r w:rsidRPr="002342C3">
        <w:t>success in both the legislative arena and the lower court con rmation process.</w:t>
      </w:r>
    </w:p>
    <w:p w:rsidR="00D92E4B" w:rsidRPr="008C2B23" w:rsidRDefault="00D92E4B" w:rsidP="00D92E4B">
      <w:pPr>
        <w:rPr>
          <w:sz w:val="10"/>
        </w:rPr>
      </w:pPr>
    </w:p>
    <w:p w:rsidR="00D92E4B" w:rsidRPr="00B652A4" w:rsidRDefault="00D92E4B" w:rsidP="00D92E4B">
      <w:pPr>
        <w:pStyle w:val="Heading4"/>
        <w:rPr>
          <w:rFonts w:cs="Times New Roman"/>
        </w:rPr>
      </w:pPr>
      <w:r>
        <w:rPr>
          <w:rFonts w:cs="Times New Roman"/>
        </w:rPr>
        <w:t>Crowds out---takes so much times</w:t>
      </w:r>
    </w:p>
    <w:p w:rsidR="00D92E4B" w:rsidRPr="00B652A4" w:rsidRDefault="00D92E4B" w:rsidP="00D92E4B">
      <w:r w:rsidRPr="00B652A4">
        <w:rPr>
          <w:rStyle w:val="StyleStyleBold12pt"/>
        </w:rPr>
        <w:t>Gorod 13</w:t>
      </w:r>
      <w:r w:rsidRPr="00B652A4">
        <w:t xml:space="preserve"> Brianne J. Gorod is Appellate Counsel @ Constitutional Accountability Center, “The Collateral Consequences of Ex Post Judicial Review,” 5-16-13, </w:t>
      </w:r>
      <w:hyperlink r:id="rId40" w:history="1">
        <w:r w:rsidRPr="00B652A4">
          <w:rPr>
            <w:rStyle w:val="Hyperlink"/>
          </w:rPr>
          <w:t>http://papers.ssrn.com/sol3/papers.cfm?abstract_id=2265455</w:t>
        </w:r>
      </w:hyperlink>
      <w:r w:rsidRPr="00B652A4">
        <w:t>, DOA: 9-26-13, y2k</w:t>
      </w:r>
    </w:p>
    <w:p w:rsidR="00D92E4B" w:rsidRPr="00B652A4" w:rsidRDefault="00D92E4B" w:rsidP="00D92E4B"/>
    <w:p w:rsidR="00D92E4B" w:rsidRDefault="00D92E4B" w:rsidP="00D92E4B">
      <w:r w:rsidRPr="002342C3">
        <w:t xml:space="preserve">But even if we assume that policymakers are aware that the Court has acted in </w:t>
      </w:r>
    </w:p>
    <w:p w:rsidR="00D92E4B" w:rsidRDefault="00D92E4B" w:rsidP="00D92E4B">
      <w:r>
        <w:t>AND</w:t>
      </w:r>
    </w:p>
    <w:p w:rsidR="00D92E4B" w:rsidRPr="002342C3" w:rsidRDefault="00D92E4B" w:rsidP="00D92E4B">
      <w:r w:rsidRPr="002342C3">
        <w:t>divided, successful legislation will require careful—and time-consuming—negotiations</w:t>
      </w:r>
    </w:p>
    <w:p w:rsidR="00D92E4B" w:rsidRPr="004A453A" w:rsidRDefault="00D92E4B" w:rsidP="00D92E4B">
      <w:pPr>
        <w:rPr>
          <w:sz w:val="10"/>
        </w:rPr>
      </w:pPr>
    </w:p>
    <w:p w:rsidR="00D92E4B" w:rsidRPr="00DC2EC8" w:rsidRDefault="00D92E4B" w:rsidP="00D92E4B"/>
    <w:p w:rsidR="00D92E4B" w:rsidRPr="00D92E4B" w:rsidRDefault="00D92E4B" w:rsidP="00D92E4B">
      <w:bookmarkStart w:id="0" w:name="_GoBack"/>
      <w:bookmarkEnd w:id="0"/>
    </w:p>
    <w:sectPr w:rsidR="00D92E4B" w:rsidRPr="00D92E4B" w:rsidSect="00DA2A06">
      <w:headerReference w:type="default" r:id="rId41"/>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B12" w:rsidRDefault="00CB1B12" w:rsidP="005F5576">
      <w:r>
        <w:separator/>
      </w:r>
    </w:p>
  </w:endnote>
  <w:endnote w:type="continuationSeparator" w:id="0">
    <w:p w:rsidR="00CB1B12" w:rsidRDefault="00CB1B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B12" w:rsidRDefault="00CB1B12" w:rsidP="005F5576">
      <w:r>
        <w:separator/>
      </w:r>
    </w:p>
  </w:footnote>
  <w:footnote w:type="continuationSeparator" w:id="0">
    <w:p w:rsidR="00CB1B12" w:rsidRDefault="00CB1B12"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E4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2CF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1B12"/>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2E4B"/>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43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customStyle="1" w:styleId="contentbody">
    <w:name w:val="contentbody"/>
    <w:basedOn w:val="Normal"/>
    <w:rsid w:val="00D92E4B"/>
    <w:pPr>
      <w:spacing w:before="100" w:beforeAutospacing="1" w:after="100" w:afterAutospacing="1"/>
    </w:pPr>
    <w:rPr>
      <w:rFonts w:eastAsia="Times New Roman"/>
      <w:sz w:val="24"/>
      <w:szCs w:val="24"/>
    </w:rPr>
  </w:style>
  <w:style w:type="character" w:customStyle="1" w:styleId="author">
    <w:name w:val="author"/>
    <w:basedOn w:val="DefaultParagraphFont"/>
    <w:rsid w:val="00D92E4B"/>
  </w:style>
  <w:style w:type="character" w:customStyle="1" w:styleId="MinimizedTextChar">
    <w:name w:val="Minimized Text Char"/>
    <w:link w:val="MinimizedText"/>
    <w:locked/>
    <w:rsid w:val="00D92E4B"/>
    <w:rPr>
      <w:sz w:val="16"/>
      <w:szCs w:val="24"/>
    </w:rPr>
  </w:style>
  <w:style w:type="paragraph" w:customStyle="1" w:styleId="MinimizedText">
    <w:name w:val="Minimized Text"/>
    <w:link w:val="MinimizedTextChar"/>
    <w:rsid w:val="00D92E4B"/>
    <w:rPr>
      <w:sz w:val="16"/>
      <w:szCs w:val="24"/>
    </w:rPr>
  </w:style>
  <w:style w:type="character" w:customStyle="1" w:styleId="Heading3Char1">
    <w:name w:val="Heading 3 Char1"/>
    <w:aliases w:val="Heading 3 Char Char Char1,Char Char Char1,cites Char Char,Heading 3 Char1 Char,Citation Char Char1 Char Char Char Char Char,Citation Char Char Char1,Citation Char,Citation Char Char Char Char Char,Char Char2,Block Char1"/>
    <w:basedOn w:val="DefaultParagraphFont"/>
    <w:qFormat/>
    <w:rsid w:val="00D92E4B"/>
    <w:rPr>
      <w:rFonts w:ascii="Arial" w:hAnsi="Arial" w:cs="Arial" w:hint="default"/>
      <w:bCs/>
      <w:szCs w:val="26"/>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customStyle="1" w:styleId="contentbody">
    <w:name w:val="contentbody"/>
    <w:basedOn w:val="Normal"/>
    <w:rsid w:val="00D92E4B"/>
    <w:pPr>
      <w:spacing w:before="100" w:beforeAutospacing="1" w:after="100" w:afterAutospacing="1"/>
    </w:pPr>
    <w:rPr>
      <w:rFonts w:eastAsia="Times New Roman"/>
      <w:sz w:val="24"/>
      <w:szCs w:val="24"/>
    </w:rPr>
  </w:style>
  <w:style w:type="character" w:customStyle="1" w:styleId="author">
    <w:name w:val="author"/>
    <w:basedOn w:val="DefaultParagraphFont"/>
    <w:rsid w:val="00D92E4B"/>
  </w:style>
  <w:style w:type="character" w:customStyle="1" w:styleId="MinimizedTextChar">
    <w:name w:val="Minimized Text Char"/>
    <w:link w:val="MinimizedText"/>
    <w:locked/>
    <w:rsid w:val="00D92E4B"/>
    <w:rPr>
      <w:sz w:val="16"/>
      <w:szCs w:val="24"/>
    </w:rPr>
  </w:style>
  <w:style w:type="paragraph" w:customStyle="1" w:styleId="MinimizedText">
    <w:name w:val="Minimized Text"/>
    <w:link w:val="MinimizedTextChar"/>
    <w:rsid w:val="00D92E4B"/>
    <w:rPr>
      <w:sz w:val="16"/>
      <w:szCs w:val="24"/>
    </w:rPr>
  </w:style>
  <w:style w:type="character" w:customStyle="1" w:styleId="Heading3Char1">
    <w:name w:val="Heading 3 Char1"/>
    <w:aliases w:val="Heading 3 Char Char Char1,Char Char Char1,cites Char Char,Heading 3 Char1 Char,Citation Char Char1 Char Char Char Char Char,Citation Char Char Char1,Citation Char,Citation Char Char Char Char Char,Char Char2,Block Char1"/>
    <w:basedOn w:val="DefaultParagraphFont"/>
    <w:qFormat/>
    <w:rsid w:val="00D92E4B"/>
    <w:rPr>
      <w:rFonts w:ascii="Arial" w:hAnsi="Arial" w:cs="Arial" w:hint="default"/>
      <w:bCs/>
      <w:szCs w:val="26"/>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2167770" TargetMode="External"/><Relationship Id="rId18" Type="http://schemas.openxmlformats.org/officeDocument/2006/relationships/hyperlink" Target="http://papers.ssrn.com/sol3/papers.cfm?abstract_id=1819583" TargetMode="External"/><Relationship Id="rId26" Type="http://schemas.openxmlformats.org/officeDocument/2006/relationships/hyperlink" Target="http://www.nytimes.com/2014/01/14/world/middleeast/obama-fights-a-push-to-add-iran-sanctions.html?partner=rss&amp;emc=rss" TargetMode="External"/><Relationship Id="rId39" Type="http://schemas.openxmlformats.org/officeDocument/2006/relationships/hyperlink" Target="http://www.washingtonpost.com/blogs/right-turn/wp/2013/11/11/on-iran-congress-should-stand-with-france/" TargetMode="External"/><Relationship Id="rId3" Type="http://schemas.openxmlformats.org/officeDocument/2006/relationships/customXml" Target="../customXml/item3.xml"/><Relationship Id="rId21" Type="http://schemas.openxmlformats.org/officeDocument/2006/relationships/hyperlink" Target="http://www.bbc.co.uk/news/world-us-canada-25749219" TargetMode="External"/><Relationship Id="rId34" Type="http://schemas.openxmlformats.org/officeDocument/2006/relationships/hyperlink" Target="http://www.theatlantic.com/politics/archive/2012/12/the-unforgivable-failure-of-congress-to-rein-in-drone-strikes/265874/"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huffingtonpost.com/2013/06/19/drone-signature-strike_n_3421586.html" TargetMode="External"/><Relationship Id="rId17" Type="http://schemas.openxmlformats.org/officeDocument/2006/relationships/hyperlink" Target="http://www.theblaze.com/stories/2013/02/11/heres-how-obamas-using-executive-power-to-bylass-legislative-process-plus-a-brief-history-of-executive-orders/" TargetMode="External"/><Relationship Id="rId25" Type="http://schemas.openxmlformats.org/officeDocument/2006/relationships/hyperlink" Target="http://www.nytimes.com/2014/01/16/opinion/obamas-losing-bet-on-iran.html?partner=rssnyt&amp;emc=rss&amp;_r=0" TargetMode="External"/><Relationship Id="rId33" Type="http://schemas.openxmlformats.org/officeDocument/2006/relationships/hyperlink" Target="http://www.independent.org/newsroom/article.asp?id=4626" TargetMode="External"/><Relationship Id="rId38" Type="http://schemas.openxmlformats.org/officeDocument/2006/relationships/hyperlink" Target="http://www.oaoa.com/editorial/columns/guest_columns/article_62a8891e-7340-11e3-8a0d-0019bb30f31a.html" TargetMode="External"/><Relationship Id="rId2" Type="http://schemas.openxmlformats.org/officeDocument/2006/relationships/customXml" Target="../customXml/item2.xml"/><Relationship Id="rId16" Type="http://schemas.openxmlformats.org/officeDocument/2006/relationships/hyperlink" Target="http://www.lawfareblog.com/2013/03/why-the-administration-needs-to-get-congress-on-board-for-its-stealth-war/" TargetMode="External"/><Relationship Id="rId20" Type="http://schemas.openxmlformats.org/officeDocument/2006/relationships/hyperlink" Target="http://internationalviewpoint.org/spip.php?article3239" TargetMode="External"/><Relationship Id="rId29" Type="http://schemas.openxmlformats.org/officeDocument/2006/relationships/hyperlink" Target="http://www.theguardian.com/commentisfree/2012/aug/10/targeted-killing-flexibility-doctrine-flout-law-war"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nn.com/2013/10/25/opinion/bergen-drone-promises/" TargetMode="External"/><Relationship Id="rId24" Type="http://schemas.openxmlformats.org/officeDocument/2006/relationships/hyperlink" Target="http://www.salon.com/2013/09/09/syria_wont_derail_obamas_second_term_house_republicans_will/" TargetMode="External"/><Relationship Id="rId32" Type="http://schemas.openxmlformats.org/officeDocument/2006/relationships/hyperlink" Target="http://www.acslaw.org/sites/default/files/Pearlstein_-_Due_Process_in_Targeted_Killing.pdf" TargetMode="External"/><Relationship Id="rId37" Type="http://schemas.openxmlformats.org/officeDocument/2006/relationships/hyperlink" Target="http://www.foxnews.com/politics/2014/01/01/after-rough-year-obama-looks-for-2014-comeback-amid-some-unsolicited-new-year/" TargetMode="External"/><Relationship Id="rId40" Type="http://schemas.openxmlformats.org/officeDocument/2006/relationships/hyperlink" Target="http://papers.ssrn.com/sol3/papers.cfm?abstract_id=2265455" TargetMode="External"/><Relationship Id="rId5" Type="http://schemas.microsoft.com/office/2007/relationships/stylesWithEffects" Target="stylesWithEffects.xml"/><Relationship Id="rId15" Type="http://schemas.openxmlformats.org/officeDocument/2006/relationships/hyperlink" Target="http://www.wired.com/dangerroom/author/spencer_ackerman/" TargetMode="External"/><Relationship Id="rId23" Type="http://schemas.openxmlformats.org/officeDocument/2006/relationships/hyperlink" Target="http://www.morningjournal.com/general-news/20131115/health-care-dispute-could-delay-iran-sanctions" TargetMode="External"/><Relationship Id="rId28" Type="http://schemas.openxmlformats.org/officeDocument/2006/relationships/hyperlink" Target="http://www.foreignpolicy.com/articles/2013/03/20/going_clear" TargetMode="External"/><Relationship Id="rId36" Type="http://schemas.openxmlformats.org/officeDocument/2006/relationships/hyperlink" Target="http://www.theatlantic.com/politics/archive/2014/01/the-iran-vote-this-really-matters-and-you-should-let-your-senators-know/283070/" TargetMode="External"/><Relationship Id="rId10" Type="http://schemas.openxmlformats.org/officeDocument/2006/relationships/hyperlink" Target="http://www.cfr.org/drones/does-recent-shift-us-drone-policy-impact-signature-strikes/p30885" TargetMode="External"/><Relationship Id="rId19" Type="http://schemas.openxmlformats.org/officeDocument/2006/relationships/hyperlink" Target="http://www.bloomberg.com/news/2013-02-08/obama-s-drone-attack-on-your-due-process.html" TargetMode="External"/><Relationship Id="rId31" Type="http://schemas.openxmlformats.org/officeDocument/2006/relationships/hyperlink" Target="http://www.foreignaffairs.com/articles/139453/daniel-byman/why-drones-work?page=show"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tic.mil/doctrine/jel/jfq_pubs/index.htm" TargetMode="External"/><Relationship Id="rId22" Type="http://schemas.openxmlformats.org/officeDocument/2006/relationships/hyperlink" Target="http://www.bbc.co.uk/news/world-us-canada-25749219" TargetMode="External"/><Relationship Id="rId27" Type="http://schemas.openxmlformats.org/officeDocument/2006/relationships/hyperlink" Target="http://nationalinterest.org/commentary/five-reasons-israel-wont-attack-iran-9469?page=2" TargetMode="External"/><Relationship Id="rId30" Type="http://schemas.openxmlformats.org/officeDocument/2006/relationships/hyperlink" Target="http://www.acslaw.org/sites/default/files/Pearlstein_-_Due_Process_in_Targeted_Killing.pdf" TargetMode="External"/><Relationship Id="rId35" Type="http://schemas.openxmlformats.org/officeDocument/2006/relationships/hyperlink" Target="http://sistemas.mre.gov.br/kitweb/datafiles/IRBr/pt-br/file/CAD/LXII%20CAD/Pol%C3%ADtica/Why%20Iran%20Should%20Get%20the%20Bomb.pdf"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13</Pages>
  <Words>3854</Words>
  <Characters>21970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2014-01-29T18:38:00Z</dcterms:created>
  <dcterms:modified xsi:type="dcterms:W3CDTF">2014-01-29T18:41:00Z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