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E92" w:rsidRDefault="00345E92" w:rsidP="00345E92">
      <w:pPr>
        <w:pStyle w:val="Heading1"/>
        <w:rPr>
          <w:lang w:eastAsia="ko-KR"/>
        </w:rPr>
      </w:pPr>
      <w:bookmarkStart w:id="0" w:name="_GoBack"/>
      <w:bookmarkEnd w:id="0"/>
      <w:r>
        <w:rPr>
          <w:lang w:eastAsia="ko-KR"/>
        </w:rPr>
        <w:t xml:space="preserve">George Mason KM---Georgia---Round 5---v </w:t>
      </w:r>
      <w:proofErr w:type="spellStart"/>
      <w:r>
        <w:rPr>
          <w:lang w:eastAsia="ko-KR"/>
        </w:rPr>
        <w:t>Vandy</w:t>
      </w:r>
      <w:proofErr w:type="spellEnd"/>
      <w:r>
        <w:rPr>
          <w:lang w:eastAsia="ko-KR"/>
        </w:rPr>
        <w:t xml:space="preserve"> SW</w:t>
      </w:r>
    </w:p>
    <w:p w:rsidR="00345E92" w:rsidRDefault="00345E92" w:rsidP="00345E92">
      <w:pPr>
        <w:pStyle w:val="Heading2"/>
        <w:rPr>
          <w:lang w:eastAsia="ko-KR"/>
        </w:rPr>
      </w:pPr>
      <w:r>
        <w:rPr>
          <w:lang w:eastAsia="ko-KR"/>
        </w:rPr>
        <w:lastRenderedPageBreak/>
        <w:t>1AC</w:t>
      </w:r>
    </w:p>
    <w:p w:rsidR="00345E92" w:rsidRPr="00345E92" w:rsidRDefault="00345E92" w:rsidP="00345E92">
      <w:pPr>
        <w:pStyle w:val="Heading4"/>
        <w:rPr>
          <w:lang w:eastAsia="ko-KR"/>
        </w:rPr>
      </w:pPr>
      <w:r>
        <w:rPr>
          <w:lang w:eastAsia="ko-KR"/>
        </w:rPr>
        <w:t>Signature Strikes</w:t>
      </w:r>
    </w:p>
    <w:p w:rsidR="00345E92" w:rsidRDefault="00345E92" w:rsidP="00345E92">
      <w:pPr>
        <w:pStyle w:val="Heading2"/>
        <w:rPr>
          <w:lang w:eastAsia="ko-KR"/>
        </w:rPr>
      </w:pPr>
      <w:r>
        <w:rPr>
          <w:lang w:eastAsia="ko-KR"/>
        </w:rPr>
        <w:lastRenderedPageBreak/>
        <w:t>2AC</w:t>
      </w:r>
    </w:p>
    <w:p w:rsidR="00345E92" w:rsidRDefault="00345E92" w:rsidP="00345E92">
      <w:pPr>
        <w:pStyle w:val="Heading3"/>
        <w:rPr>
          <w:lang w:eastAsia="ko-KR"/>
        </w:rPr>
      </w:pPr>
      <w:r>
        <w:rPr>
          <w:rFonts w:hint="eastAsia"/>
          <w:lang w:eastAsia="ko-KR"/>
        </w:rPr>
        <w:lastRenderedPageBreak/>
        <w:t xml:space="preserve">Pakistan </w:t>
      </w:r>
      <w:r>
        <w:rPr>
          <w:lang w:eastAsia="ko-KR"/>
        </w:rPr>
        <w:t>–</w:t>
      </w:r>
      <w:r>
        <w:rPr>
          <w:rFonts w:hint="eastAsia"/>
          <w:lang w:eastAsia="ko-KR"/>
        </w:rPr>
        <w:t xml:space="preserve"> Impacts </w:t>
      </w:r>
      <w:r>
        <w:rPr>
          <w:lang w:eastAsia="ko-KR"/>
        </w:rPr>
        <w:t>–</w:t>
      </w:r>
      <w:r>
        <w:rPr>
          <w:rFonts w:hint="eastAsia"/>
          <w:lang w:eastAsia="ko-KR"/>
        </w:rPr>
        <w:t xml:space="preserve"> 2AC</w:t>
      </w:r>
    </w:p>
    <w:p w:rsidR="00345E92" w:rsidRDefault="00345E92" w:rsidP="00345E92">
      <w:pPr>
        <w:pStyle w:val="Heading4"/>
        <w:rPr>
          <w:lang w:eastAsia="ko-KR"/>
        </w:rPr>
      </w:pPr>
      <w:r>
        <w:rPr>
          <w:lang w:eastAsia="ko-KR"/>
        </w:rPr>
        <w:t>Drone strikes are not going down and still kills civilians---no functional changes</w:t>
      </w:r>
    </w:p>
    <w:p w:rsidR="00345E92" w:rsidRDefault="00345E92" w:rsidP="00345E92">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10" w:history="1">
        <w:r w:rsidRPr="00F06386">
          <w:rPr>
            <w:rStyle w:val="Hyperlink"/>
            <w:lang w:eastAsia="ko-KR"/>
          </w:rPr>
          <w:t>http://www.cnn.com/2013/10/25/opinion/bergen-drone-promises/</w:t>
        </w:r>
      </w:hyperlink>
      <w:r>
        <w:rPr>
          <w:lang w:eastAsia="ko-KR"/>
        </w:rPr>
        <w:t xml:space="preserve"> DOA: 10-29-13, </w:t>
      </w:r>
      <w:proofErr w:type="gramStart"/>
      <w:r>
        <w:rPr>
          <w:lang w:eastAsia="ko-KR"/>
        </w:rPr>
        <w:t>y2k</w:t>
      </w:r>
      <w:proofErr w:type="gramEnd"/>
    </w:p>
    <w:p w:rsidR="00345E92" w:rsidRPr="00EF07D1" w:rsidRDefault="00345E92" w:rsidP="00345E92">
      <w:pPr>
        <w:rPr>
          <w:lang w:eastAsia="ko-KR"/>
        </w:rPr>
      </w:pPr>
    </w:p>
    <w:p w:rsidR="00345E92" w:rsidRDefault="00345E92" w:rsidP="00345E92">
      <w:r w:rsidRPr="00345E92">
        <w:t xml:space="preserve">(CNN) -- On May 23, President Barack Obama gave a major speech </w:t>
      </w:r>
    </w:p>
    <w:p w:rsidR="00345E92" w:rsidRDefault="00345E92" w:rsidP="00345E92">
      <w:r>
        <w:t>AND</w:t>
      </w:r>
    </w:p>
    <w:p w:rsidR="00345E92" w:rsidRPr="00345E92" w:rsidRDefault="00345E92" w:rsidP="00345E92">
      <w:r w:rsidRPr="00345E92">
        <w:t>Louis Brandeis observed a century ago, "Sunlight is the best disinfectant."</w:t>
      </w:r>
    </w:p>
    <w:p w:rsidR="00345E92" w:rsidRDefault="00345E92" w:rsidP="00345E92">
      <w:pPr>
        <w:rPr>
          <w:lang w:eastAsia="ko-KR"/>
        </w:rPr>
      </w:pPr>
    </w:p>
    <w:p w:rsidR="00345E92" w:rsidRPr="00CA3A76" w:rsidRDefault="00345E92" w:rsidP="00345E92"/>
    <w:p w:rsidR="00345E92" w:rsidRPr="008A1A2E" w:rsidRDefault="00345E92" w:rsidP="00345E92">
      <w:pPr>
        <w:rPr>
          <w:lang w:eastAsia="ko-KR"/>
        </w:rPr>
      </w:pPr>
    </w:p>
    <w:p w:rsidR="00345E92" w:rsidRPr="006502A5" w:rsidRDefault="00345E92" w:rsidP="00345E92"/>
    <w:p w:rsidR="00345E92" w:rsidRDefault="00345E92" w:rsidP="00345E92">
      <w:pPr>
        <w:pStyle w:val="Heading3"/>
        <w:rPr>
          <w:lang w:eastAsia="ko-KR"/>
        </w:rPr>
      </w:pPr>
      <w:r>
        <w:rPr>
          <w:lang w:eastAsia="ko-KR"/>
        </w:rPr>
        <w:lastRenderedPageBreak/>
        <w:t>2AC---T---SS</w:t>
      </w:r>
    </w:p>
    <w:p w:rsidR="00345E92" w:rsidRDefault="00345E92" w:rsidP="00345E92">
      <w:pPr>
        <w:pStyle w:val="Heading4"/>
      </w:pPr>
      <w:r>
        <w:t>Signature strikes allow for specific targeting---solves your offense.</w:t>
      </w:r>
    </w:p>
    <w:p w:rsidR="00345E92" w:rsidRDefault="00345E92" w:rsidP="00345E92">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345E92" w:rsidRDefault="00345E92" w:rsidP="00345E92"/>
    <w:p w:rsidR="00345E92" w:rsidRDefault="00345E92" w:rsidP="00345E92">
      <w:r w:rsidRPr="00345E92">
        <w:t>An explanation of the difference between a "signature strike" and "personality strike</w:t>
      </w:r>
    </w:p>
    <w:p w:rsidR="00345E92" w:rsidRDefault="00345E92" w:rsidP="00345E92">
      <w:r>
        <w:t>AND</w:t>
      </w:r>
    </w:p>
    <w:p w:rsidR="00345E92" w:rsidRPr="00345E92" w:rsidRDefault="00345E92" w:rsidP="00345E92">
      <w:proofErr w:type="gramStart"/>
      <w:r w:rsidRPr="00345E92">
        <w:t>vehicles</w:t>
      </w:r>
      <w:proofErr w:type="gramEnd"/>
      <w:r w:rsidRPr="00345E92">
        <w:t xml:space="preserve"> of militants or compounds, eavesdropping on cell phone conversations, etc.).</w:t>
      </w:r>
    </w:p>
    <w:p w:rsidR="00345E92" w:rsidRDefault="00345E92" w:rsidP="00345E92">
      <w:pPr>
        <w:pStyle w:val="Heading4"/>
      </w:pPr>
      <w:r>
        <w:rPr>
          <w:lang w:eastAsia="ko-KR"/>
        </w:rPr>
        <w:t>AND-Meets Obama’s definition</w:t>
      </w:r>
    </w:p>
    <w:p w:rsidR="00345E92" w:rsidRDefault="00345E92" w:rsidP="00345E92">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11" w:history="1">
        <w:r>
          <w:rPr>
            <w:rStyle w:val="Hyperlink"/>
          </w:rPr>
          <w:t>http://www.huffingtonpost.com/2013/06/19/drone-signature-strike_n_3421586.html</w:t>
        </w:r>
      </w:hyperlink>
    </w:p>
    <w:p w:rsidR="00345E92" w:rsidRDefault="00345E92" w:rsidP="00345E92">
      <w:pPr>
        <w:rPr>
          <w:b/>
        </w:rPr>
      </w:pPr>
    </w:p>
    <w:p w:rsidR="00345E92" w:rsidRDefault="00345E92" w:rsidP="00345E92">
      <w:r w:rsidRPr="00345E92">
        <w:t xml:space="preserve">Such so-called "signature strikes" are one of the most controversial practices </w:t>
      </w:r>
    </w:p>
    <w:p w:rsidR="00345E92" w:rsidRDefault="00345E92" w:rsidP="00345E92">
      <w:r>
        <w:t>AND</w:t>
      </w:r>
    </w:p>
    <w:p w:rsidR="00345E92" w:rsidRPr="00345E92" w:rsidRDefault="00345E92" w:rsidP="00345E92">
      <w:proofErr w:type="gramStart"/>
      <w:r w:rsidRPr="00345E92">
        <w:t>that</w:t>
      </w:r>
      <w:proofErr w:type="gramEnd"/>
      <w:r w:rsidRPr="00345E92">
        <w:t xml:space="preserve"> drones sometimes make mistakes, but said their work must carry on.</w:t>
      </w:r>
    </w:p>
    <w:p w:rsidR="00345E92" w:rsidRDefault="00345E92" w:rsidP="00345E92">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345E92" w:rsidRDefault="00345E92" w:rsidP="00345E92">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345E92" w:rsidRDefault="00345E92" w:rsidP="00345E92">
      <w:pPr>
        <w:rPr>
          <w:lang w:eastAsia="ko-KR"/>
        </w:rPr>
      </w:pPr>
    </w:p>
    <w:p w:rsidR="00345E92" w:rsidRDefault="00345E92" w:rsidP="00345E92">
      <w:r w:rsidRPr="00345E92">
        <w:t xml:space="preserve">2.3. Targeted Killing 2.3.1. Two elements </w:t>
      </w:r>
      <w:proofErr w:type="gramStart"/>
      <w:r w:rsidRPr="00345E92">
        <w:t>This</w:t>
      </w:r>
      <w:proofErr w:type="gramEnd"/>
      <w:r w:rsidRPr="00345E92">
        <w:t xml:space="preserve"> </w:t>
      </w:r>
    </w:p>
    <w:p w:rsidR="00345E92" w:rsidRDefault="00345E92" w:rsidP="00345E92">
      <w:r>
        <w:t>AND</w:t>
      </w:r>
    </w:p>
    <w:p w:rsidR="00345E92" w:rsidRPr="00345E92" w:rsidRDefault="00345E92" w:rsidP="00345E92">
      <w:r w:rsidRPr="00345E92">
        <w:t>/persons) suspected of terrorism, with explicit or implicit governmental approval’.</w:t>
      </w:r>
    </w:p>
    <w:p w:rsidR="00345E92" w:rsidRDefault="00345E92" w:rsidP="00345E92">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345E92" w:rsidRDefault="00345E92" w:rsidP="00345E92">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345E92" w:rsidRDefault="00345E92" w:rsidP="00345E92">
      <w:pPr>
        <w:rPr>
          <w:lang w:eastAsia="ko-KR"/>
        </w:rPr>
      </w:pPr>
    </w:p>
    <w:p w:rsidR="00345E92" w:rsidRDefault="00345E92" w:rsidP="00345E92">
      <w:r w:rsidRPr="00345E92">
        <w:t xml:space="preserve">The available evidence indicates that the vast majority of drone strikes conducted by the CIA </w:t>
      </w:r>
    </w:p>
    <w:p w:rsidR="00345E92" w:rsidRDefault="00345E92" w:rsidP="00345E92">
      <w:r>
        <w:t>AND</w:t>
      </w:r>
    </w:p>
    <w:p w:rsidR="00345E92" w:rsidRPr="00345E92" w:rsidRDefault="00345E92" w:rsidP="00345E92">
      <w:proofErr w:type="gramStart"/>
      <w:r w:rsidRPr="00345E92">
        <w:t>killed</w:t>
      </w:r>
      <w:proofErr w:type="gramEnd"/>
      <w:r w:rsidRPr="00345E92">
        <w:t xml:space="preserve"> in signature strikes reminds him ‘of body counts in Vietnam’.11</w:t>
      </w:r>
    </w:p>
    <w:p w:rsidR="00345E92" w:rsidRDefault="00345E92" w:rsidP="00345E92">
      <w:pPr>
        <w:pStyle w:val="Heading4"/>
        <w:rPr>
          <w:lang w:eastAsia="ko-KR"/>
        </w:rPr>
      </w:pPr>
      <w:r w:rsidRPr="00474EFC">
        <w:t xml:space="preserve">AND-Drones are key targeted killing </w:t>
      </w:r>
      <w:proofErr w:type="spellStart"/>
      <w:r w:rsidRPr="00474EFC">
        <w:t>aff</w:t>
      </w:r>
      <w:proofErr w:type="spellEnd"/>
      <w:r>
        <w:rPr>
          <w:b w:val="0"/>
          <w:bCs w:val="0"/>
          <w:lang w:eastAsia="ko-KR"/>
        </w:rPr>
        <w:t>.</w:t>
      </w:r>
    </w:p>
    <w:p w:rsidR="00345E92" w:rsidRDefault="00345E92" w:rsidP="00345E92">
      <w:proofErr w:type="spellStart"/>
      <w:r>
        <w:rPr>
          <w:rStyle w:val="StyleStyleBold12pt"/>
        </w:rPr>
        <w:t>Zenko</w:t>
      </w:r>
      <w:proofErr w:type="spellEnd"/>
      <w:r>
        <w:rPr>
          <w:rStyle w:val="StyleStyleBold12pt"/>
        </w:rPr>
        <w:t xml:space="preserve"> 13</w:t>
      </w:r>
      <w:r>
        <w:t xml:space="preserve"> Micah </w:t>
      </w:r>
      <w:proofErr w:type="spellStart"/>
      <w:r>
        <w:t>Zenko</w:t>
      </w:r>
      <w:proofErr w:type="spellEnd"/>
      <w:r>
        <w:t xml:space="preserve"> is CFR Douglas Dillon Fellow in the Center for Preventive Action, “Reforming U.S. Drone Strike Policies,” January, Council of Foreign Relations, http://www.cfr.org/wars-and-warfare/reforming-us-drone-strike-policies/p29736, Accessed Date: 6-4-13 y2k</w:t>
      </w:r>
    </w:p>
    <w:p w:rsidR="00345E92" w:rsidRDefault="00345E92" w:rsidP="00345E92"/>
    <w:p w:rsidR="00345E92" w:rsidRDefault="00345E92" w:rsidP="00345E92">
      <w:r w:rsidRPr="00345E92">
        <w:t xml:space="preserve">Compared to other military tools, the advantages of using drones— particularly, that </w:t>
      </w:r>
    </w:p>
    <w:p w:rsidR="00345E92" w:rsidRDefault="00345E92" w:rsidP="00345E92">
      <w:r>
        <w:t>AND</w:t>
      </w:r>
    </w:p>
    <w:p w:rsidR="00345E92" w:rsidRPr="00345E92" w:rsidRDefault="00345E92" w:rsidP="00345E92">
      <w:proofErr w:type="gramStart"/>
      <w:r w:rsidRPr="00345E92">
        <w:t>more</w:t>
      </w:r>
      <w:proofErr w:type="gramEnd"/>
      <w:r w:rsidRPr="00345E92">
        <w:t xml:space="preserve"> likely policy option compared to capturing suspected militants or other nonmilitary options.</w:t>
      </w:r>
    </w:p>
    <w:p w:rsidR="00345E92" w:rsidRDefault="00345E92" w:rsidP="00345E92">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345E92" w:rsidRDefault="00345E92" w:rsidP="00345E92">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345E92" w:rsidRDefault="00345E92" w:rsidP="00345E92">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12"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345E92" w:rsidRDefault="00345E92" w:rsidP="00345E92">
      <w:pPr>
        <w:rPr>
          <w:lang w:eastAsia="ko-KR"/>
        </w:rPr>
      </w:pPr>
    </w:p>
    <w:p w:rsidR="00345E92" w:rsidRDefault="00345E92" w:rsidP="00345E92">
      <w:r w:rsidRPr="00345E92">
        <w:t xml:space="preserve">A. Defining “Targeted Killing” One overarching problem that exists when writing on </w:t>
      </w:r>
    </w:p>
    <w:p w:rsidR="00345E92" w:rsidRDefault="00345E92" w:rsidP="00345E92">
      <w:r>
        <w:t>AND</w:t>
      </w:r>
    </w:p>
    <w:p w:rsidR="00345E92" w:rsidRPr="00345E92" w:rsidRDefault="00345E92" w:rsidP="00345E92">
      <w:proofErr w:type="gramStart"/>
      <w:r w:rsidRPr="00345E92">
        <w:t>gunships</w:t>
      </w:r>
      <w:proofErr w:type="gramEnd"/>
      <w:r w:rsidRPr="00345E92">
        <w:t>, drones, the use of car bombs, and poison.”33</w:t>
      </w:r>
    </w:p>
    <w:p w:rsidR="00345E92" w:rsidRDefault="00345E92" w:rsidP="00345E92">
      <w:pPr>
        <w:rPr>
          <w:lang w:eastAsia="ko-KR"/>
        </w:rPr>
      </w:pPr>
    </w:p>
    <w:p w:rsidR="00345E92" w:rsidRDefault="00345E92" w:rsidP="00345E92">
      <w:pPr>
        <w:pStyle w:val="Heading3"/>
        <w:rPr>
          <w:lang w:eastAsia="ko-KR"/>
        </w:rPr>
      </w:pPr>
      <w:r>
        <w:rPr>
          <w:lang w:eastAsia="ko-KR"/>
        </w:rPr>
        <w:lastRenderedPageBreak/>
        <w:t>2AC---CP---Courts</w:t>
      </w:r>
    </w:p>
    <w:p w:rsidR="00345E92" w:rsidRDefault="00345E92" w:rsidP="00345E92">
      <w:pPr>
        <w:rPr>
          <w:lang w:eastAsia="ko-KR"/>
        </w:rPr>
      </w:pPr>
    </w:p>
    <w:p w:rsidR="00345E92" w:rsidRDefault="00345E92" w:rsidP="00345E92">
      <w:pPr>
        <w:pStyle w:val="Heading4"/>
      </w:pPr>
      <w:r>
        <w:t>Perm do both—shields politics</w:t>
      </w:r>
    </w:p>
    <w:p w:rsidR="00345E92" w:rsidRPr="00746441" w:rsidRDefault="00345E92" w:rsidP="00345E92">
      <w:r w:rsidRPr="00746441">
        <w:t xml:space="preserve">Robert T. </w:t>
      </w:r>
      <w:r w:rsidRPr="005C50D3">
        <w:rPr>
          <w:rStyle w:val="StyleStyleBold12pt"/>
        </w:rPr>
        <w:t>Garrett and</w:t>
      </w:r>
      <w:r w:rsidRPr="00746441">
        <w:t xml:space="preserve"> Terrence </w:t>
      </w:r>
      <w:r w:rsidRPr="005C50D3">
        <w:rPr>
          <w:rStyle w:val="StyleStyleBold12pt"/>
        </w:rPr>
        <w:t>Stutz 5</w:t>
      </w:r>
      <w:r>
        <w:t xml:space="preserve"> are Dallas Morning News Staff.</w:t>
      </w:r>
      <w:r w:rsidRPr="00746441">
        <w:t xml:space="preserve"> August 19th ‘05</w:t>
      </w:r>
    </w:p>
    <w:p w:rsidR="00345E92" w:rsidRDefault="00345E92" w:rsidP="00345E92">
      <w:r w:rsidRPr="00746441">
        <w:t xml:space="preserve">“Legislature adjourns special session Justices to decide if overhaul needed after bills fail in Legislature” accessed 8/27/10 at http://www.dallasnews.com/sharedcontent/dws/news/texassouthwest/legislature/stories/082005dntexsession.8bd31b4a.html </w:t>
      </w:r>
    </w:p>
    <w:p w:rsidR="00345E92" w:rsidRDefault="00345E92" w:rsidP="00345E92">
      <w:pPr>
        <w:pStyle w:val="card"/>
        <w:ind w:left="0"/>
        <w:rPr>
          <w:rFonts w:ascii="Times New Roman" w:hAnsi="Times New Roman" w:cs="Times New Roman"/>
          <w:sz w:val="20"/>
          <w:highlight w:val="cyan"/>
        </w:rPr>
      </w:pPr>
    </w:p>
    <w:p w:rsidR="00345E92" w:rsidRDefault="00345E92" w:rsidP="00345E92">
      <w:r w:rsidRPr="00345E92">
        <w:t xml:space="preserve">A court finding against the state would put the ball back in the hands of </w:t>
      </w:r>
    </w:p>
    <w:p w:rsidR="00345E92" w:rsidRDefault="00345E92" w:rsidP="00345E92">
      <w:r>
        <w:t>AND</w:t>
      </w:r>
    </w:p>
    <w:p w:rsidR="00345E92" w:rsidRPr="00345E92" w:rsidRDefault="00345E92" w:rsidP="00345E92">
      <w:proofErr w:type="gramStart"/>
      <w:r w:rsidRPr="00345E92">
        <w:t>must</w:t>
      </w:r>
      <w:proofErr w:type="gramEnd"/>
      <w:r w:rsidRPr="00345E92">
        <w:t xml:space="preserve"> be done, which allows politicians to say their hands are tied." </w:t>
      </w:r>
    </w:p>
    <w:p w:rsidR="00345E92" w:rsidRDefault="00345E92" w:rsidP="00345E92"/>
    <w:p w:rsidR="00345E92" w:rsidRPr="00B32295" w:rsidRDefault="00345E92" w:rsidP="00345E92">
      <w:pPr>
        <w:pStyle w:val="Heading4"/>
      </w:pPr>
      <w:r>
        <w:t xml:space="preserve">OR </w:t>
      </w:r>
      <w:r w:rsidRPr="00B32295">
        <w:t xml:space="preserve">Courts link to politics. </w:t>
      </w:r>
    </w:p>
    <w:p w:rsidR="00345E92" w:rsidRPr="00B32295" w:rsidRDefault="00345E92" w:rsidP="00345E92">
      <w:r>
        <w:t xml:space="preserve">Lindsay </w:t>
      </w:r>
      <w:r w:rsidRPr="005C50D3">
        <w:rPr>
          <w:rStyle w:val="StyleStyleBold12pt"/>
        </w:rPr>
        <w:t>Harrison 5</w:t>
      </w:r>
      <w:r>
        <w:t xml:space="preserve"> is Jenner and Block Litigation Associate. </w:t>
      </w:r>
      <w:r w:rsidRPr="00B32295">
        <w:t xml:space="preserve"> “Does the Court Act as "Political Cover" for the Other Branches?” 11-1</w:t>
      </w:r>
      <w:r>
        <w:t xml:space="preserve">8-5 legaldebate.blogspot.com, Accessed date: 9-20-12 </w:t>
      </w:r>
      <w:proofErr w:type="gramStart"/>
      <w:r>
        <w:t>y2k</w:t>
      </w:r>
      <w:proofErr w:type="gramEnd"/>
    </w:p>
    <w:p w:rsidR="00345E92" w:rsidRDefault="00345E92" w:rsidP="00345E92">
      <w:pPr>
        <w:ind w:right="288"/>
        <w:rPr>
          <w:rStyle w:val="StyleBoldUnderline"/>
        </w:rPr>
      </w:pPr>
    </w:p>
    <w:p w:rsidR="00345E92" w:rsidRDefault="00345E92" w:rsidP="00345E92">
      <w:r w:rsidRPr="00345E92">
        <w:t xml:space="preserve">While the Supreme Court may have historically been able to act as political cover for </w:t>
      </w:r>
    </w:p>
    <w:p w:rsidR="00345E92" w:rsidRDefault="00345E92" w:rsidP="00345E92">
      <w:r>
        <w:t>AND</w:t>
      </w:r>
    </w:p>
    <w:p w:rsidR="00345E92" w:rsidRPr="00345E92" w:rsidRDefault="00345E92" w:rsidP="00345E92">
      <w:proofErr w:type="gramStart"/>
      <w:r w:rsidRPr="00345E92">
        <w:t>ruling</w:t>
      </w:r>
      <w:proofErr w:type="gramEnd"/>
      <w:r w:rsidRPr="00345E92">
        <w:t xml:space="preserve"> that, for whatever reason, received the attention of the public. </w:t>
      </w:r>
    </w:p>
    <w:p w:rsidR="00345E92" w:rsidRDefault="00345E92" w:rsidP="00345E92"/>
    <w:p w:rsidR="00345E92" w:rsidRDefault="00345E92" w:rsidP="00345E92">
      <w:pPr>
        <w:pStyle w:val="Heading4"/>
      </w:pPr>
      <w:proofErr w:type="spellStart"/>
      <w:r>
        <w:rPr>
          <w:lang w:eastAsia="ko-KR"/>
        </w:rPr>
        <w:t>Justiciability</w:t>
      </w:r>
      <w:proofErr w:type="spellEnd"/>
      <w:r>
        <w:rPr>
          <w:lang w:eastAsia="ko-KR"/>
        </w:rPr>
        <w:t xml:space="preserve"> creates barriers to solvency---you’ll never have a test-case.</w:t>
      </w:r>
    </w:p>
    <w:p w:rsidR="00345E92" w:rsidRDefault="00345E92" w:rsidP="00345E92">
      <w:pPr>
        <w:rPr>
          <w:lang w:eastAsia="ko-KR"/>
        </w:rPr>
      </w:pPr>
      <w:r w:rsidRPr="00D93D4F">
        <w:rPr>
          <w:rStyle w:val="StyleStyleBold12pt"/>
        </w:rPr>
        <w:t>Rosen 11</w:t>
      </w:r>
      <w:r>
        <w:rPr>
          <w:lang w:eastAsia="ko-KR"/>
        </w:rPr>
        <w:t xml:space="preserve"> Richard D. Rosen is Professor of Law and Director, Center for Military Law and Policy, Texas Tech University School of Law and retired Colonel, U.S. Army, “Drones and the U.S. Courts,” 37 Wm. Mitchell L. Rev. 5280 2010-2011, L/N, Accessed Date: 6-27-13 y2k</w:t>
      </w:r>
    </w:p>
    <w:p w:rsidR="00345E92" w:rsidRDefault="00345E92" w:rsidP="00345E92">
      <w:pPr>
        <w:rPr>
          <w:lang w:eastAsia="ko-KR"/>
        </w:rPr>
      </w:pPr>
    </w:p>
    <w:p w:rsidR="00345E92" w:rsidRDefault="00345E92" w:rsidP="00345E92">
      <w:r w:rsidRPr="00345E92">
        <w:t xml:space="preserve">Two components of </w:t>
      </w:r>
      <w:proofErr w:type="spellStart"/>
      <w:r w:rsidRPr="00345E92">
        <w:t>justiciability</w:t>
      </w:r>
      <w:proofErr w:type="spellEnd"/>
      <w:r w:rsidRPr="00345E92">
        <w:t xml:space="preserve"> impose virtually insurmountable barriers to lawsuits challenging the nation's policy of </w:t>
      </w:r>
    </w:p>
    <w:p w:rsidR="00345E92" w:rsidRDefault="00345E92" w:rsidP="00345E92">
      <w:r>
        <w:t>AND</w:t>
      </w:r>
    </w:p>
    <w:p w:rsidR="00345E92" w:rsidRPr="00345E92" w:rsidRDefault="00345E92" w:rsidP="00345E92">
      <w:proofErr w:type="gramStart"/>
      <w:r w:rsidRPr="00345E92">
        <w:t>are</w:t>
      </w:r>
      <w:proofErr w:type="gramEnd"/>
      <w:r w:rsidRPr="00345E92">
        <w:t xml:space="preserve"> highly classified and subject to the state secrets privilege,20 a purported</w:t>
      </w:r>
    </w:p>
    <w:p w:rsidR="00345E92" w:rsidRDefault="00345E92" w:rsidP="00345E92">
      <w:pPr>
        <w:rPr>
          <w:rStyle w:val="StyleBoldUnderline"/>
        </w:rPr>
      </w:pPr>
    </w:p>
    <w:p w:rsidR="00345E92" w:rsidRDefault="00345E92" w:rsidP="00345E92">
      <w:pPr>
        <w:rPr>
          <w:rStyle w:val="StyleBoldUnderline"/>
        </w:rPr>
      </w:pPr>
    </w:p>
    <w:p w:rsidR="00345E92" w:rsidRDefault="00345E92" w:rsidP="00345E92">
      <w:r w:rsidRPr="00345E92">
        <w:t xml:space="preserve"> </w:t>
      </w:r>
      <w:proofErr w:type="gramStart"/>
      <w:r w:rsidRPr="00345E92">
        <w:t>al</w:t>
      </w:r>
      <w:proofErr w:type="gramEnd"/>
      <w:r w:rsidRPr="00345E92">
        <w:t xml:space="preserve"> Qaeda or Taliban member will be unable to establish beyond mere conjecture and </w:t>
      </w:r>
    </w:p>
    <w:p w:rsidR="00345E92" w:rsidRDefault="00345E92" w:rsidP="00345E92">
      <w:r>
        <w:t>AND</w:t>
      </w:r>
    </w:p>
    <w:p w:rsidR="00345E92" w:rsidRPr="00345E92" w:rsidRDefault="00345E92" w:rsidP="00345E92">
      <w:proofErr w:type="gramStart"/>
      <w:r w:rsidRPr="00345E92">
        <w:t>effective</w:t>
      </w:r>
      <w:proofErr w:type="gramEnd"/>
      <w:r w:rsidRPr="00345E92">
        <w:t xml:space="preserve"> means of reaching al Qaeda and the Taliban in their Pakistani sanctuaries.</w:t>
      </w:r>
    </w:p>
    <w:p w:rsidR="00345E92" w:rsidRPr="0041207B" w:rsidRDefault="00345E92" w:rsidP="00345E92"/>
    <w:p w:rsidR="00345E92" w:rsidRDefault="00345E92" w:rsidP="00345E92">
      <w:pPr>
        <w:pStyle w:val="Heading4"/>
      </w:pPr>
      <w:r>
        <w:t xml:space="preserve">Courts won’t enforce—causes massive </w:t>
      </w:r>
      <w:r w:rsidRPr="0041207B">
        <w:rPr>
          <w:u w:val="single"/>
        </w:rPr>
        <w:t>delay</w:t>
      </w:r>
    </w:p>
    <w:p w:rsidR="00345E92" w:rsidRPr="00FD3AC5" w:rsidRDefault="00345E92" w:rsidP="00345E92">
      <w:r w:rsidRPr="00BD003A">
        <w:rPr>
          <w:rStyle w:val="StyleStyleBold12pt"/>
        </w:rPr>
        <w:t>Powers and Rothman 2</w:t>
      </w:r>
      <w:r>
        <w:t xml:space="preserve">—Stephen </w:t>
      </w:r>
      <w:r w:rsidRPr="00BD003A">
        <w:t>Powers</w:t>
      </w:r>
      <w:r>
        <w:t xml:space="preserve"> </w:t>
      </w:r>
      <w:proofErr w:type="gramStart"/>
      <w:r>
        <w:t>is</w:t>
      </w:r>
      <w:proofErr w:type="gramEnd"/>
      <w:r>
        <w:t xml:space="preserve"> </w:t>
      </w:r>
      <w:r w:rsidRPr="00BD003A">
        <w:t xml:space="preserve">Research Associate for the Center for Social and Political Change at Smith College and </w:t>
      </w:r>
      <w:r>
        <w:t xml:space="preserve">Stanley Rothman is </w:t>
      </w:r>
      <w:r w:rsidRPr="00BD003A">
        <w:t>Professor of Gov</w:t>
      </w:r>
      <w:r>
        <w:t>ernment</w:t>
      </w:r>
      <w:r w:rsidRPr="00BD003A">
        <w:t xml:space="preserve"> and Director of the Center for Social and Political Change at Smith College, </w:t>
      </w:r>
      <w:r>
        <w:t>“</w:t>
      </w:r>
      <w:r w:rsidRPr="00BD003A">
        <w:t>Least Dangerous? Consequences of Judicial Activism,</w:t>
      </w:r>
      <w:r>
        <w:t>” p179</w:t>
      </w:r>
    </w:p>
    <w:p w:rsidR="00345E92" w:rsidRDefault="00345E92" w:rsidP="00345E92">
      <w:pPr>
        <w:ind w:right="288"/>
        <w:rPr>
          <w:sz w:val="16"/>
        </w:rPr>
      </w:pPr>
    </w:p>
    <w:p w:rsidR="00345E92" w:rsidRDefault="00345E92" w:rsidP="00345E92">
      <w:r w:rsidRPr="00345E92">
        <w:t xml:space="preserve">A recurrent problem with the judiciary’s extension of fundamental rights to the institutions we have </w:t>
      </w:r>
    </w:p>
    <w:p w:rsidR="00345E92" w:rsidRDefault="00345E92" w:rsidP="00345E92">
      <w:r>
        <w:t>AND</w:t>
      </w:r>
    </w:p>
    <w:p w:rsidR="00345E92" w:rsidRPr="00345E92" w:rsidRDefault="00345E92" w:rsidP="00345E92">
      <w:proofErr w:type="gramStart"/>
      <w:r w:rsidRPr="00345E92">
        <w:t>reversal</w:t>
      </w:r>
      <w:proofErr w:type="gramEnd"/>
      <w:r w:rsidRPr="00345E92">
        <w:t xml:space="preserve"> of court rulings adversely impacting social and political institutions generally takes years.</w:t>
      </w:r>
    </w:p>
    <w:p w:rsidR="00345E92" w:rsidRPr="00487AF6" w:rsidRDefault="00345E92" w:rsidP="00345E92"/>
    <w:p w:rsidR="00345E92" w:rsidRDefault="00345E92" w:rsidP="00345E92">
      <w:pPr>
        <w:pStyle w:val="Heading4"/>
      </w:pPr>
      <w:r>
        <w:t>Or enforcement kills court’s legitimacy---triggers court-stripping and turns enforcement.</w:t>
      </w:r>
    </w:p>
    <w:p w:rsidR="00345E92" w:rsidRPr="005C50D3" w:rsidRDefault="00345E92" w:rsidP="00345E92">
      <w:r w:rsidRPr="00487AF6">
        <w:rPr>
          <w:rStyle w:val="StyleStyleBold12pt"/>
        </w:rPr>
        <w:t>Bentley, 2007</w:t>
      </w:r>
      <w:r w:rsidRPr="0009263D">
        <w:t xml:space="preserve"> (Curt, Constrained by the liberal tradition, Brigham Young University Law Review, p. lexis)</w:t>
      </w:r>
    </w:p>
    <w:p w:rsidR="00345E92" w:rsidRDefault="00345E92" w:rsidP="00345E92">
      <w:pPr>
        <w:ind w:right="288"/>
        <w:rPr>
          <w:sz w:val="16"/>
        </w:rPr>
      </w:pPr>
    </w:p>
    <w:p w:rsidR="00345E92" w:rsidRDefault="00345E92" w:rsidP="00345E92">
      <w:r w:rsidRPr="00345E92">
        <w:t xml:space="preserve">This institutional limitation theory focuses primarily on the constraints imposed on the Court because of </w:t>
      </w:r>
    </w:p>
    <w:p w:rsidR="00345E92" w:rsidRDefault="00345E92" w:rsidP="00345E92">
      <w:r>
        <w:t>AND</w:t>
      </w:r>
    </w:p>
    <w:p w:rsidR="00345E92" w:rsidRPr="00345E92" w:rsidRDefault="00345E92" w:rsidP="00345E92">
      <w:proofErr w:type="gramStart"/>
      <w:r w:rsidRPr="00345E92">
        <w:t>decrees</w:t>
      </w:r>
      <w:proofErr w:type="gramEnd"/>
      <w:r w:rsidRPr="00345E92">
        <w:t xml:space="preserve"> and where it nonetheless doggedly pursues the counter-majoritarian course. n122</w:t>
      </w:r>
    </w:p>
    <w:p w:rsidR="00345E92" w:rsidRPr="0041207B" w:rsidRDefault="00345E92" w:rsidP="00345E92">
      <w:pPr>
        <w:pStyle w:val="Heading4"/>
      </w:pPr>
      <w:r>
        <w:lastRenderedPageBreak/>
        <w:t>Causes roll-back</w:t>
      </w:r>
    </w:p>
    <w:p w:rsidR="00345E92" w:rsidRDefault="00345E92" w:rsidP="00345E92">
      <w:pPr>
        <w:rPr>
          <w:lang w:eastAsia="ko-KR"/>
        </w:rPr>
      </w:pPr>
      <w:r w:rsidRPr="00D93D4F">
        <w:rPr>
          <w:rStyle w:val="StyleStyleBold12pt"/>
        </w:rPr>
        <w:t>Rosen 11</w:t>
      </w:r>
      <w:r>
        <w:rPr>
          <w:lang w:eastAsia="ko-KR"/>
        </w:rPr>
        <w:t xml:space="preserve"> Richard D. Rosen is Professor of Law and Director, Center for Military Law and Policy, Texas Tech University School of Law and retired Colonel, U.S. Army, “Drones and the U.S. Courts,” 37 Wm. Mitchell L. Rev. 5280 2010-2011, L/N, Accessed Date: 6-27-13 y2k</w:t>
      </w:r>
    </w:p>
    <w:p w:rsidR="00345E92" w:rsidRPr="00EC2FD0" w:rsidRDefault="00345E92" w:rsidP="00345E92"/>
    <w:p w:rsidR="00345E92" w:rsidRDefault="00345E92" w:rsidP="00345E92">
      <w:r w:rsidRPr="00345E92">
        <w:t xml:space="preserve">Assuming a complaint survives the jurisdictional, </w:t>
      </w:r>
      <w:proofErr w:type="spellStart"/>
      <w:r w:rsidRPr="00345E92">
        <w:t>justiciability</w:t>
      </w:r>
      <w:proofErr w:type="spellEnd"/>
      <w:r w:rsidRPr="00345E92">
        <w:t xml:space="preserve">, immunity, and other hurdles to </w:t>
      </w:r>
    </w:p>
    <w:p w:rsidR="00345E92" w:rsidRDefault="00345E92" w:rsidP="00345E92">
      <w:r>
        <w:t>AND</w:t>
      </w:r>
    </w:p>
    <w:p w:rsidR="00345E92" w:rsidRPr="00345E92" w:rsidRDefault="00345E92" w:rsidP="00345E92">
      <w:r w:rsidRPr="00345E92">
        <w:t>, the controversy must be resolved through the political process and outside the courts</w:t>
      </w:r>
    </w:p>
    <w:p w:rsidR="00345E92" w:rsidRDefault="00345E92" w:rsidP="00345E92">
      <w:pPr>
        <w:rPr>
          <w:rStyle w:val="Box"/>
        </w:rPr>
      </w:pPr>
    </w:p>
    <w:p w:rsidR="00345E92" w:rsidRDefault="00345E92" w:rsidP="00345E92">
      <w:pPr>
        <w:pStyle w:val="Heading3"/>
        <w:rPr>
          <w:lang w:eastAsia="ko-KR"/>
        </w:rPr>
      </w:pPr>
      <w:r>
        <w:rPr>
          <w:rFonts w:hint="eastAsia"/>
          <w:lang w:eastAsia="ko-KR"/>
        </w:rPr>
        <w:lastRenderedPageBreak/>
        <w:t>2AC---Politics---Immigration</w:t>
      </w:r>
    </w:p>
    <w:p w:rsidR="00345E92" w:rsidRDefault="00345E92" w:rsidP="00345E92">
      <w:pPr>
        <w:pStyle w:val="Heading4"/>
      </w:pPr>
      <w:r>
        <w:t>Won’t pass</w:t>
      </w:r>
    </w:p>
    <w:p w:rsidR="00345E92" w:rsidRDefault="00345E92" w:rsidP="00345E92">
      <w:r w:rsidRPr="009922F8">
        <w:rPr>
          <w:rStyle w:val="StyleStyleBold12pt"/>
        </w:rPr>
        <w:t xml:space="preserve">Berman, </w:t>
      </w:r>
      <w:proofErr w:type="gramStart"/>
      <w:r w:rsidRPr="009922F8">
        <w:rPr>
          <w:rStyle w:val="StyleStyleBold12pt"/>
        </w:rPr>
        <w:t>The</w:t>
      </w:r>
      <w:proofErr w:type="gramEnd"/>
      <w:r w:rsidRPr="009922F8">
        <w:rPr>
          <w:rStyle w:val="StyleStyleBold12pt"/>
        </w:rPr>
        <w:t xml:space="preserve"> Hill Congress Reporter, 1-29</w:t>
      </w:r>
      <w:r w:rsidRPr="009922F8">
        <w:t>, 20</w:t>
      </w:r>
      <w:r w:rsidRPr="009922F8">
        <w:rPr>
          <w:rStyle w:val="StyleStyleBold12pt"/>
        </w:rPr>
        <w:t>14</w:t>
      </w:r>
      <w:r w:rsidRPr="009922F8">
        <w:t xml:space="preserve">, </w:t>
      </w:r>
    </w:p>
    <w:p w:rsidR="00345E92" w:rsidRDefault="00345E92" w:rsidP="00345E92">
      <w:r w:rsidRPr="009922F8">
        <w:t>(Russell, "Boehner must decide on immigration", The Hill, PAS) thehill.com/homenews/house/196740-boehner-must-decide-on-immigration-reform</w:t>
      </w:r>
      <w:r>
        <w:t xml:space="preserve"> 1-29-14 </w:t>
      </w:r>
    </w:p>
    <w:p w:rsidR="00345E92" w:rsidRDefault="00345E92" w:rsidP="00345E92"/>
    <w:p w:rsidR="00345E92" w:rsidRDefault="00345E92" w:rsidP="00345E92">
      <w:r w:rsidRPr="00345E92">
        <w:t xml:space="preserve">The release of House Republican principles on immigration reform this week will ignite a contentious </w:t>
      </w:r>
    </w:p>
    <w:p w:rsidR="00345E92" w:rsidRDefault="00345E92" w:rsidP="00345E92">
      <w:r>
        <w:t>AND</w:t>
      </w:r>
    </w:p>
    <w:p w:rsidR="00345E92" w:rsidRPr="00345E92" w:rsidRDefault="00345E92" w:rsidP="00345E92">
      <w:proofErr w:type="gramStart"/>
      <w:r w:rsidRPr="00345E92">
        <w:t>the</w:t>
      </w:r>
      <w:proofErr w:type="gramEnd"/>
      <w:r w:rsidRPr="00345E92">
        <w:t xml:space="preserve"> heat of a midterm election under a Democratic president that Republicans distrust.</w:t>
      </w:r>
    </w:p>
    <w:p w:rsidR="00345E92" w:rsidRDefault="00345E92" w:rsidP="00345E92">
      <w:pPr>
        <w:pStyle w:val="Heading4"/>
      </w:pPr>
      <w:r>
        <w:t>AND- It gets kicked</w:t>
      </w:r>
    </w:p>
    <w:p w:rsidR="00345E92" w:rsidRDefault="00345E92" w:rsidP="00345E92">
      <w:r w:rsidRPr="00F36B08">
        <w:rPr>
          <w:rStyle w:val="StyleStyleBold12pt"/>
        </w:rPr>
        <w:t xml:space="preserve">Bennett and </w:t>
      </w:r>
      <w:proofErr w:type="spellStart"/>
      <w:r w:rsidRPr="00F36B08">
        <w:rPr>
          <w:rStyle w:val="StyleStyleBold12pt"/>
        </w:rPr>
        <w:t>Memoli</w:t>
      </w:r>
      <w:proofErr w:type="spellEnd"/>
      <w:r w:rsidRPr="00F36B08">
        <w:rPr>
          <w:rStyle w:val="StyleStyleBold12pt"/>
        </w:rPr>
        <w:t>, LA Times Staff Writers, 1-30</w:t>
      </w:r>
      <w:r w:rsidRPr="00F36B08">
        <w:t>, 20</w:t>
      </w:r>
      <w:r w:rsidRPr="00F36B08">
        <w:rPr>
          <w:rStyle w:val="StyleStyleBold12pt"/>
        </w:rPr>
        <w:t>14</w:t>
      </w:r>
      <w:r w:rsidRPr="00F36B08">
        <w:t xml:space="preserve">, </w:t>
      </w:r>
    </w:p>
    <w:p w:rsidR="00345E92" w:rsidRDefault="00345E92" w:rsidP="00345E92">
      <w:r w:rsidRPr="00F36B08">
        <w:t xml:space="preserve">(Brian and Michael A., "House leaders lay out principles for immigration reform", LA Times, PAS) </w:t>
      </w:r>
      <w:hyperlink r:id="rId13" w:anchor="axzz2rqFbN45D" w:history="1">
        <w:r w:rsidRPr="0014304C">
          <w:rPr>
            <w:rStyle w:val="Hyperlink"/>
          </w:rPr>
          <w:t>www.latimes.com/nation/politics/politicsnow/la-pn-house-immigration-reform-principles-20140130,0,5804580.story?track=rss&amp;utm_source=feedburner&amp;utm_medium=feed&amp;utm_campaign=Feed%3A+latimes%2Fnews%2Fpolitics+%28L.A.+Times+-+Politics%29#axzz2rqFbN45D</w:t>
        </w:r>
      </w:hyperlink>
      <w:r>
        <w:t xml:space="preserve"> 1-30-14</w:t>
      </w:r>
    </w:p>
    <w:p w:rsidR="00345E92" w:rsidRDefault="00345E92" w:rsidP="00345E92"/>
    <w:p w:rsidR="00345E92" w:rsidRDefault="00345E92" w:rsidP="00345E92">
      <w:r w:rsidRPr="00345E92">
        <w:t xml:space="preserve">CAMBRIDGE, Md. – A Republican blueprint for immigration reform offers legalization for some </w:t>
      </w:r>
    </w:p>
    <w:p w:rsidR="00345E92" w:rsidRDefault="00345E92" w:rsidP="00345E92">
      <w:r>
        <w:t>AND</w:t>
      </w:r>
    </w:p>
    <w:p w:rsidR="00345E92" w:rsidRPr="00345E92" w:rsidRDefault="00345E92" w:rsidP="00345E92">
      <w:proofErr w:type="gramStart"/>
      <w:r w:rsidRPr="00345E92">
        <w:t>incumbents</w:t>
      </w:r>
      <w:proofErr w:type="gramEnd"/>
      <w:r w:rsidRPr="00345E92">
        <w:t xml:space="preserve"> facing challenges from the right from having to make a tough vote.</w:t>
      </w:r>
    </w:p>
    <w:p w:rsidR="00345E92" w:rsidRPr="009E6478" w:rsidRDefault="00345E92" w:rsidP="00345E92">
      <w:pPr>
        <w:pStyle w:val="Heading4"/>
        <w:rPr>
          <w:rFonts w:cs="Times New Roman"/>
        </w:rPr>
      </w:pPr>
      <w:r>
        <w:rPr>
          <w:rFonts w:cs="Times New Roman"/>
        </w:rPr>
        <w:t>Health care thumps</w:t>
      </w:r>
    </w:p>
    <w:p w:rsidR="00345E92" w:rsidRPr="009E6478" w:rsidRDefault="00345E92" w:rsidP="00345E92">
      <w:proofErr w:type="spellStart"/>
      <w:r>
        <w:rPr>
          <w:rStyle w:val="StyleStyleBold12pt"/>
        </w:rPr>
        <w:t>Finkel</w:t>
      </w:r>
      <w:proofErr w:type="spellEnd"/>
      <w:r>
        <w:rPr>
          <w:rStyle w:val="StyleStyleBold12pt"/>
        </w:rPr>
        <w:t xml:space="preserve"> 1/</w:t>
      </w:r>
      <w:r w:rsidRPr="009E6478">
        <w:rPr>
          <w:rStyle w:val="StyleStyleBold12pt"/>
        </w:rPr>
        <w:t>15 (</w:t>
      </w:r>
      <w:r w:rsidRPr="009E6478">
        <w:t xml:space="preserve">David </w:t>
      </w:r>
      <w:proofErr w:type="spellStart"/>
      <w:r w:rsidRPr="009E6478">
        <w:t>Finkel</w:t>
      </w:r>
      <w:proofErr w:type="spellEnd"/>
      <w:r w:rsidRPr="009E6478">
        <w:rPr>
          <w:rStyle w:val="StyleStyleBold12pt"/>
        </w:rPr>
        <w:t xml:space="preserve"> </w:t>
      </w:r>
      <w:r w:rsidRPr="009E6478">
        <w:t xml:space="preserve">editor of Against the Current, “Will the Iran deal hold?” </w:t>
      </w:r>
      <w:hyperlink r:id="rId14" w:history="1">
        <w:r w:rsidRPr="009E6478">
          <w:rPr>
            <w:rStyle w:val="Hyperlink"/>
          </w:rPr>
          <w:t>http://internationalviewpoint.org/spip.php?article3239</w:t>
        </w:r>
      </w:hyperlink>
      <w:r w:rsidRPr="009E6478">
        <w:t>, Date accessed: 2/1/14) TM</w:t>
      </w:r>
    </w:p>
    <w:p w:rsidR="00345E92" w:rsidRPr="00937037" w:rsidRDefault="00345E92" w:rsidP="00345E92"/>
    <w:p w:rsidR="00345E92" w:rsidRDefault="00345E92" w:rsidP="00345E92">
      <w:r w:rsidRPr="00345E92">
        <w:t xml:space="preserve">A politically weakened U.S. president is pulled by a powerful domestic lobby </w:t>
      </w:r>
    </w:p>
    <w:p w:rsidR="00345E92" w:rsidRDefault="00345E92" w:rsidP="00345E92">
      <w:r>
        <w:t>AND</w:t>
      </w:r>
    </w:p>
    <w:p w:rsidR="00345E92" w:rsidRPr="00345E92" w:rsidRDefault="00345E92" w:rsidP="00345E92">
      <w:r w:rsidRPr="00345E92">
        <w:t>” of the Iranians and abandonment of Israel in its hour of existential peril</w:t>
      </w:r>
    </w:p>
    <w:p w:rsidR="00345E92" w:rsidRPr="00376D20" w:rsidRDefault="00345E92" w:rsidP="00345E92">
      <w:pPr>
        <w:rPr>
          <w:sz w:val="10"/>
        </w:rPr>
      </w:pPr>
    </w:p>
    <w:p w:rsidR="00345E92" w:rsidRPr="000F7E0F" w:rsidRDefault="00345E92" w:rsidP="00345E92">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345E92" w:rsidRDefault="00345E92" w:rsidP="00345E92">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345E92" w:rsidRDefault="00345E92" w:rsidP="00345E92">
      <w:pPr>
        <w:rPr>
          <w:rFonts w:cs="Calibri"/>
          <w:b/>
          <w:bCs/>
          <w:highlight w:val="green"/>
          <w:u w:val="single"/>
          <w:lang w:eastAsia="ko-KR"/>
        </w:rPr>
      </w:pPr>
    </w:p>
    <w:p w:rsidR="00345E92" w:rsidRDefault="00345E92" w:rsidP="00345E92">
      <w:r w:rsidRPr="00345E92">
        <w:t xml:space="preserve">A group of more than two dozen anti-war lawmakers wants the White House </w:t>
      </w:r>
    </w:p>
    <w:p w:rsidR="00345E92" w:rsidRDefault="00345E92" w:rsidP="00345E92">
      <w:r>
        <w:t>AND</w:t>
      </w:r>
    </w:p>
    <w:p w:rsidR="00345E92" w:rsidRPr="00345E92" w:rsidRDefault="00345E92" w:rsidP="00345E92">
      <w:proofErr w:type="gramStart"/>
      <w:r w:rsidRPr="00345E92">
        <w:t>in</w:t>
      </w:r>
      <w:proofErr w:type="gramEnd"/>
      <w:r w:rsidRPr="00345E92">
        <w:t xml:space="preserve"> April, has been a tactic used for drone attacks in Pakistan.</w:t>
      </w:r>
    </w:p>
    <w:p w:rsidR="00345E92" w:rsidRDefault="00345E92" w:rsidP="00345E92">
      <w:pPr>
        <w:pStyle w:val="Heading4"/>
        <w:rPr>
          <w:lang w:eastAsia="ko-KR"/>
        </w:rPr>
      </w:pPr>
      <w:r>
        <w:rPr>
          <w:rFonts w:hint="eastAsia"/>
          <w:lang w:eastAsia="ko-KR"/>
        </w:rPr>
        <w:t>K2 agenda</w:t>
      </w:r>
    </w:p>
    <w:p w:rsidR="00345E92" w:rsidRDefault="00345E92" w:rsidP="00345E92">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15"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345E92" w:rsidRDefault="00345E92" w:rsidP="00345E92">
      <w:pPr>
        <w:rPr>
          <w:lang w:eastAsia="ko-KR"/>
        </w:rPr>
      </w:pPr>
    </w:p>
    <w:p w:rsidR="00345E92" w:rsidRDefault="00345E92" w:rsidP="00345E92">
      <w:r w:rsidRPr="00345E92">
        <w:t xml:space="preserve">Congress left for its holiday recess with a modest nod toward bipartisanship: For the </w:t>
      </w:r>
    </w:p>
    <w:p w:rsidR="00345E92" w:rsidRDefault="00345E92" w:rsidP="00345E92">
      <w:r>
        <w:t>AND</w:t>
      </w:r>
    </w:p>
    <w:p w:rsidR="00345E92" w:rsidRPr="00345E92" w:rsidRDefault="00345E92" w:rsidP="00345E92">
      <w:proofErr w:type="gramStart"/>
      <w:r w:rsidRPr="00345E92">
        <w:t>party</w:t>
      </w:r>
      <w:proofErr w:type="gramEnd"/>
      <w:r w:rsidRPr="00345E92">
        <w:t xml:space="preserve"> leaders would make a New Year’s resolution to give bipartisanship a chance</w:t>
      </w:r>
      <w:r w:rsidRPr="00345E92">
        <w:rPr>
          <w:rFonts w:hint="eastAsia"/>
        </w:rPr>
        <w:t>.</w:t>
      </w:r>
    </w:p>
    <w:p w:rsidR="00345E92" w:rsidRDefault="00345E92" w:rsidP="00345E92">
      <w:pPr>
        <w:pStyle w:val="Heading4"/>
        <w:rPr>
          <w:lang w:eastAsia="ko-KR"/>
        </w:rPr>
      </w:pPr>
      <w:r>
        <w:rPr>
          <w:rFonts w:hint="eastAsia"/>
          <w:lang w:eastAsia="ko-KR"/>
        </w:rPr>
        <w:t>Loser</w:t>
      </w:r>
      <w:r>
        <w:rPr>
          <w:lang w:eastAsia="ko-KR"/>
        </w:rPr>
        <w:t>’</w:t>
      </w:r>
      <w:r>
        <w:rPr>
          <w:rFonts w:hint="eastAsia"/>
          <w:lang w:eastAsia="ko-KR"/>
        </w:rPr>
        <w:t>s lose is false</w:t>
      </w:r>
    </w:p>
    <w:p w:rsidR="00345E92" w:rsidRDefault="00345E92" w:rsidP="00345E92">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16"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345E92" w:rsidRDefault="00345E92" w:rsidP="00345E92">
      <w:pPr>
        <w:rPr>
          <w:lang w:eastAsia="ko-KR"/>
        </w:rPr>
      </w:pPr>
    </w:p>
    <w:p w:rsidR="00345E92" w:rsidRDefault="00345E92" w:rsidP="00345E92">
      <w:r w:rsidRPr="00345E92">
        <w:t xml:space="preserve">When President Obama decided to seek authorization to bomb Syria, he didn’t just throw </w:t>
      </w:r>
    </w:p>
    <w:p w:rsidR="00345E92" w:rsidRDefault="00345E92" w:rsidP="00345E92">
      <w:r>
        <w:t>AND</w:t>
      </w:r>
    </w:p>
    <w:p w:rsidR="00345E92" w:rsidRPr="00345E92" w:rsidRDefault="00345E92" w:rsidP="00345E92">
      <w:proofErr w:type="gramStart"/>
      <w:r w:rsidRPr="00345E92">
        <w:t>or</w:t>
      </w:r>
      <w:proofErr w:type="gramEnd"/>
      <w:r w:rsidRPr="00345E92">
        <w:t xml:space="preserve"> a farm bill, or a budget deal, or anything else.</w:t>
      </w:r>
    </w:p>
    <w:p w:rsidR="00345E92" w:rsidRPr="00EF1C96" w:rsidRDefault="00345E92" w:rsidP="00345E92">
      <w:pPr>
        <w:rPr>
          <w:sz w:val="10"/>
          <w:lang w:eastAsia="ko-KR"/>
        </w:rPr>
      </w:pPr>
    </w:p>
    <w:p w:rsidR="00345E92" w:rsidRDefault="00345E92" w:rsidP="00345E92">
      <w:pPr>
        <w:pStyle w:val="Heading4"/>
        <w:rPr>
          <w:lang w:eastAsia="ko-KR"/>
        </w:rPr>
      </w:pPr>
      <w:r>
        <w:rPr>
          <w:rFonts w:hint="eastAsia"/>
          <w:lang w:eastAsia="ko-KR"/>
        </w:rPr>
        <w:lastRenderedPageBreak/>
        <w:t>Political capital fails</w:t>
      </w:r>
    </w:p>
    <w:p w:rsidR="00345E92" w:rsidRDefault="00345E92" w:rsidP="00345E92">
      <w:pPr>
        <w:rPr>
          <w:lang w:eastAsia="ko-KR"/>
        </w:rPr>
      </w:pPr>
      <w:r>
        <w:rPr>
          <w:lang w:eastAsia="ko-KR"/>
        </w:rPr>
        <w:t xml:space="preserve">Michael </w:t>
      </w:r>
      <w:r w:rsidRPr="00AE4E19">
        <w:rPr>
          <w:rStyle w:val="StyleStyleBold12pt"/>
        </w:rPr>
        <w:t>O’Brien</w:t>
      </w:r>
      <w:r w:rsidRPr="00AE4E19">
        <w:rPr>
          <w:rStyle w:val="StyleStyleBold12pt"/>
          <w:rFonts w:hint="eastAsia"/>
        </w:rPr>
        <w:t xml:space="preserve"> 12/31</w:t>
      </w:r>
      <w:r>
        <w:rPr>
          <w:lang w:eastAsia="ko-KR"/>
        </w:rPr>
        <w:t xml:space="preserve"> Political Reporter, NBC News</w:t>
      </w:r>
      <w:r>
        <w:rPr>
          <w:rFonts w:hint="eastAsia"/>
          <w:lang w:eastAsia="ko-KR"/>
        </w:rPr>
        <w:t xml:space="preserve">, </w:t>
      </w:r>
      <w:r>
        <w:rPr>
          <w:lang w:eastAsia="ko-KR"/>
        </w:rPr>
        <w:t>“Despite hunger for change, Washington gridlock will likely continue</w:t>
      </w:r>
      <w:r>
        <w:rPr>
          <w:rFonts w:hint="eastAsia"/>
          <w:lang w:eastAsia="ko-KR"/>
        </w:rPr>
        <w:t>,</w:t>
      </w:r>
      <w:r>
        <w:rPr>
          <w:lang w:eastAsia="ko-KR"/>
        </w:rPr>
        <w:t>”</w:t>
      </w:r>
      <w:r>
        <w:rPr>
          <w:rFonts w:hint="eastAsia"/>
          <w:lang w:eastAsia="ko-KR"/>
        </w:rPr>
        <w:t xml:space="preserve"> 12-31-13, </w:t>
      </w:r>
      <w:hyperlink r:id="rId17" w:history="1">
        <w:r w:rsidRPr="00250F74">
          <w:rPr>
            <w:rStyle w:val="Hyperlink"/>
            <w:lang w:eastAsia="ko-KR"/>
          </w:rPr>
          <w:t>http://nbcpolitics.nbcnews.com/_news/2013/12/31/21892891-despite-hunger-for-change-washington-gridlock-will-likely-continue</w:t>
        </w:r>
      </w:hyperlink>
      <w:r>
        <w:rPr>
          <w:rFonts w:hint="eastAsia"/>
          <w:lang w:eastAsia="ko-KR"/>
        </w:rPr>
        <w:t xml:space="preserve">, DOA: 1-2-14, </w:t>
      </w:r>
      <w:proofErr w:type="gramStart"/>
      <w:r>
        <w:rPr>
          <w:rFonts w:hint="eastAsia"/>
          <w:lang w:eastAsia="ko-KR"/>
        </w:rPr>
        <w:t>y2k</w:t>
      </w:r>
      <w:proofErr w:type="gramEnd"/>
    </w:p>
    <w:p w:rsidR="00345E92" w:rsidRDefault="00345E92" w:rsidP="00345E92">
      <w:pPr>
        <w:rPr>
          <w:lang w:eastAsia="ko-KR"/>
        </w:rPr>
      </w:pPr>
    </w:p>
    <w:p w:rsidR="00345E92" w:rsidRDefault="00345E92" w:rsidP="00345E92">
      <w:r w:rsidRPr="00345E92">
        <w:t xml:space="preserve">Republicans’ top goal is to take back control of the Senate from Democrats, and </w:t>
      </w:r>
    </w:p>
    <w:p w:rsidR="00345E92" w:rsidRDefault="00345E92" w:rsidP="00345E92">
      <w:r>
        <w:t>AND</w:t>
      </w:r>
    </w:p>
    <w:p w:rsidR="00345E92" w:rsidRPr="00345E92" w:rsidRDefault="00345E92" w:rsidP="00345E92">
      <w:proofErr w:type="gramStart"/>
      <w:r w:rsidRPr="00345E92">
        <w:t>or</w:t>
      </w:r>
      <w:proofErr w:type="gramEnd"/>
      <w:r w:rsidRPr="00345E92">
        <w:t xml:space="preserve"> a very different Congress – that hopes of real lawmaking are revived.</w:t>
      </w:r>
    </w:p>
    <w:p w:rsidR="00345E92" w:rsidRDefault="00345E92" w:rsidP="00345E92">
      <w:pPr>
        <w:rPr>
          <w:lang w:eastAsia="ko-KR"/>
        </w:rPr>
      </w:pPr>
    </w:p>
    <w:p w:rsidR="00345E92" w:rsidRDefault="00345E92" w:rsidP="00345E92">
      <w:pPr>
        <w:pStyle w:val="Heading4"/>
      </w:pPr>
      <w:r>
        <w:t>No STEM shortage</w:t>
      </w:r>
    </w:p>
    <w:p w:rsidR="00345E92" w:rsidRPr="007B633C" w:rsidRDefault="00345E92" w:rsidP="00345E92">
      <w:proofErr w:type="spellStart"/>
      <w:r w:rsidRPr="002B4C76">
        <w:rPr>
          <w:rStyle w:val="StyleStyleBold12pt"/>
        </w:rPr>
        <w:t>Crego</w:t>
      </w:r>
      <w:proofErr w:type="spellEnd"/>
      <w:r w:rsidRPr="002B4C76">
        <w:rPr>
          <w:rStyle w:val="StyleStyleBold12pt"/>
        </w:rPr>
        <w:t>, Munoz, and Islam 12</w:t>
      </w:r>
      <w:r>
        <w:t xml:space="preserve"> Ed </w:t>
      </w:r>
      <w:proofErr w:type="spellStart"/>
      <w:r w:rsidRPr="002B4C76">
        <w:t>Crego</w:t>
      </w:r>
      <w:proofErr w:type="spellEnd"/>
      <w:r w:rsidRPr="002B4C76">
        <w:t xml:space="preserve"> </w:t>
      </w:r>
      <w:proofErr w:type="gramStart"/>
      <w:r w:rsidRPr="002B4C76">
        <w:t>is</w:t>
      </w:r>
      <w:proofErr w:type="gramEnd"/>
      <w:r w:rsidRPr="002B4C76">
        <w:t xml:space="preserve"> a management consultant who has led major consulting practices specializing in strategic planning, customer focus, and organizational transformation. Ed has written several business books and spoken extensively in his areas of expertise for organizations such as the American Management Association and the Conference Board, George Muñoz is currently chair of the Munoz Investment Advisory Group. George was the Assistant Secretary and CFO of the United States Treasury and President and CEO of the Overseas Private Investment Corporation during the Clinton administration. He serves on a number of corporate boards including Marriott International, Altria Group and the National Geographic Society, and Frank Islam was the founder of the QSS Group an information technology consulting firm which he sold to Perot Systems in 2007 for</w:t>
      </w:r>
      <w:r>
        <w:t xml:space="preserve"> $250 M. Frank currently heads his own investment group, hosts his own Washington D.C. talk show, "Washington in Review," and serves on the advisory committee for the Export Import Bank and the Industry Trade Advisory Committee for the Department of Commerce. “The Skilled Worker Shortage Fallacy,” 07/19/2012, </w:t>
      </w:r>
      <w:hyperlink r:id="rId18" w:history="1">
        <w:r w:rsidRPr="009B3FC5">
          <w:rPr>
            <w:rStyle w:val="Hyperlink"/>
          </w:rPr>
          <w:t>http://www.huffingtonpost.com/george-munoz-frank-islam-and-ed-crego/the-skilled-worker-shorta_b_1677881.html</w:t>
        </w:r>
      </w:hyperlink>
      <w:r>
        <w:t xml:space="preserve">, Accessed Date: 3-26-13 </w:t>
      </w:r>
      <w:proofErr w:type="gramStart"/>
      <w:r>
        <w:t>y2k</w:t>
      </w:r>
      <w:proofErr w:type="gramEnd"/>
    </w:p>
    <w:p w:rsidR="00345E92" w:rsidRDefault="00345E92" w:rsidP="00345E92">
      <w:pPr>
        <w:ind w:right="288"/>
        <w:rPr>
          <w:rStyle w:val="StyleBoldUnderline"/>
        </w:rPr>
      </w:pPr>
    </w:p>
    <w:p w:rsidR="00345E92" w:rsidRDefault="00345E92" w:rsidP="00345E92">
      <w:r w:rsidRPr="00345E92">
        <w:t xml:space="preserve">America has a serious shortage of skilled workers and that is a primary cause of </w:t>
      </w:r>
    </w:p>
    <w:p w:rsidR="00345E92" w:rsidRDefault="00345E92" w:rsidP="00345E92">
      <w:r>
        <w:t>AND</w:t>
      </w:r>
    </w:p>
    <w:p w:rsidR="00345E92" w:rsidRPr="00345E92" w:rsidRDefault="00345E92" w:rsidP="00345E92">
      <w:r w:rsidRPr="00345E92">
        <w:t>"</w:t>
      </w:r>
      <w:proofErr w:type="gramStart"/>
      <w:r w:rsidRPr="00345E92">
        <w:t>low</w:t>
      </w:r>
      <w:proofErr w:type="gramEnd"/>
      <w:r w:rsidRPr="00345E92">
        <w:t xml:space="preserve"> skill" requiring less than high school or high school degrees.</w:t>
      </w:r>
    </w:p>
    <w:p w:rsidR="00345E92" w:rsidRDefault="00345E92" w:rsidP="00345E92">
      <w:pPr>
        <w:ind w:right="288"/>
        <w:rPr>
          <w:sz w:val="10"/>
        </w:rPr>
      </w:pPr>
    </w:p>
    <w:p w:rsidR="00345E92" w:rsidRDefault="00345E92" w:rsidP="00345E92">
      <w:pPr>
        <w:pStyle w:val="Heading4"/>
      </w:pPr>
      <w:r>
        <w:t xml:space="preserve">Grey goo…. </w:t>
      </w:r>
      <w:proofErr w:type="gramStart"/>
      <w:r>
        <w:t>Really?</w:t>
      </w:r>
      <w:proofErr w:type="gramEnd"/>
    </w:p>
    <w:p w:rsidR="00345E92" w:rsidRPr="001415DD" w:rsidRDefault="00345E92" w:rsidP="00345E92">
      <w:r w:rsidRPr="00C84CFC">
        <w:rPr>
          <w:rStyle w:val="Heading4Char"/>
        </w:rPr>
        <w:t>Easterbrook 3</w:t>
      </w:r>
      <w:r>
        <w:t xml:space="preserve"> (Gregg, Senior Fellow – New Republic, “We’re All </w:t>
      </w:r>
      <w:proofErr w:type="spellStart"/>
      <w:r>
        <w:t>Gonna</w:t>
      </w:r>
      <w:proofErr w:type="spellEnd"/>
      <w:r>
        <w:t xml:space="preserve"> Die!</w:t>
      </w:r>
      <w:proofErr w:type="gramStart"/>
      <w:r>
        <w:t>”,</w:t>
      </w:r>
      <w:proofErr w:type="gramEnd"/>
      <w:r>
        <w:t xml:space="preserve"> Wired Magazine, July, </w:t>
      </w:r>
      <w:r w:rsidRPr="001415DD">
        <w:t>http://www.wired.com/wired/archive/11.07/doomsday.html?pg=1&amp;topic=&amp;topic_set=</w:t>
      </w:r>
      <w:r>
        <w:t>)</w:t>
      </w:r>
    </w:p>
    <w:p w:rsidR="00345E92" w:rsidRDefault="00345E92" w:rsidP="00345E92"/>
    <w:p w:rsidR="00345E92" w:rsidRDefault="00345E92" w:rsidP="00345E92">
      <w:r w:rsidRPr="00345E92">
        <w:t xml:space="preserve">5. Runaway </w:t>
      </w:r>
      <w:proofErr w:type="spellStart"/>
      <w:r w:rsidRPr="00345E92">
        <w:t>nanobots</w:t>
      </w:r>
      <w:proofErr w:type="spellEnd"/>
      <w:r w:rsidRPr="00345E92">
        <w:t xml:space="preserve">! Eric Drexler, the father of nanotechnology, calls it </w:t>
      </w:r>
    </w:p>
    <w:p w:rsidR="00345E92" w:rsidRDefault="00345E92" w:rsidP="00345E92">
      <w:r>
        <w:t>AND</w:t>
      </w:r>
    </w:p>
    <w:p w:rsidR="00345E92" w:rsidRPr="00345E92" w:rsidRDefault="00345E92" w:rsidP="00345E92">
      <w:proofErr w:type="gramStart"/>
      <w:r w:rsidRPr="00345E92">
        <w:t>of</w:t>
      </w:r>
      <w:proofErr w:type="gramEnd"/>
      <w:r w:rsidRPr="00345E92">
        <w:t xml:space="preserve"> an inch per second, barely fast enough to chase a snail."</w:t>
      </w:r>
    </w:p>
    <w:p w:rsidR="00345E92" w:rsidRDefault="00345E92" w:rsidP="00345E92">
      <w:pPr>
        <w:pStyle w:val="Heading3"/>
        <w:rPr>
          <w:lang w:eastAsia="ko-KR"/>
        </w:rPr>
      </w:pPr>
      <w:r>
        <w:rPr>
          <w:lang w:eastAsia="ko-KR"/>
        </w:rPr>
        <w:lastRenderedPageBreak/>
        <w:t>2AC---DA---Keystone</w:t>
      </w:r>
    </w:p>
    <w:p w:rsidR="00345E92" w:rsidRDefault="00345E92" w:rsidP="00345E92"/>
    <w:p w:rsidR="00345E92" w:rsidRDefault="00345E92" w:rsidP="00345E92">
      <w:pPr>
        <w:pStyle w:val="Heading4"/>
      </w:pPr>
      <w:r>
        <w:t>Rider fails—previous Keystone amendments prove.</w:t>
      </w:r>
    </w:p>
    <w:p w:rsidR="00345E92" w:rsidRDefault="00345E92" w:rsidP="00345E92">
      <w:proofErr w:type="spellStart"/>
      <w:r w:rsidRPr="0026240F">
        <w:rPr>
          <w:rStyle w:val="StyleStyleBold12pt"/>
        </w:rPr>
        <w:t>Battistoni</w:t>
      </w:r>
      <w:proofErr w:type="spellEnd"/>
      <w:r w:rsidRPr="0026240F">
        <w:rPr>
          <w:rStyle w:val="StyleStyleBold12pt"/>
        </w:rPr>
        <w:t xml:space="preserve"> 12</w:t>
      </w:r>
      <w:r>
        <w:t xml:space="preserve">—Alyssa </w:t>
      </w:r>
      <w:proofErr w:type="spellStart"/>
      <w:r>
        <w:t>Battistoni</w:t>
      </w:r>
      <w:proofErr w:type="spellEnd"/>
      <w:r>
        <w:t xml:space="preserve"> is Salon Staff. “Pipeline foes beat back bogus gas price claims,” 3/9/12, </w:t>
      </w:r>
      <w:hyperlink r:id="rId19" w:history="1">
        <w:r w:rsidRPr="00120105">
          <w:rPr>
            <w:rStyle w:val="Hyperlink"/>
          </w:rPr>
          <w:t>http://www.salon.com/topic/keystone_xl_pipeline/</w:t>
        </w:r>
      </w:hyperlink>
      <w:r>
        <w:t xml:space="preserve"> Accessed </w:t>
      </w:r>
      <w:proofErr w:type="gramStart"/>
      <w:r>
        <w:t>date</w:t>
      </w:r>
      <w:proofErr w:type="gramEnd"/>
      <w:r>
        <w:t>: 10/11/12 y2k</w:t>
      </w:r>
    </w:p>
    <w:p w:rsidR="00345E92" w:rsidRDefault="00345E92" w:rsidP="00345E92">
      <w:r w:rsidRPr="00345E92">
        <w:t xml:space="preserve">Ever since President Obama delayed the decision to grant TransCanada a permit to build the </w:t>
      </w:r>
    </w:p>
    <w:p w:rsidR="00345E92" w:rsidRDefault="00345E92" w:rsidP="00345E92">
      <w:r>
        <w:t>AND</w:t>
      </w:r>
    </w:p>
    <w:p w:rsidR="00345E92" w:rsidRPr="00345E92" w:rsidRDefault="00345E92" w:rsidP="00345E92">
      <w:r w:rsidRPr="00345E92">
        <w:t>56 votes it garnered were just shy of the 60 needed to pass.</w:t>
      </w:r>
    </w:p>
    <w:p w:rsidR="00345E92" w:rsidRDefault="00345E92" w:rsidP="00345E92"/>
    <w:p w:rsidR="00345E92" w:rsidRPr="00C6607F" w:rsidRDefault="00345E92" w:rsidP="00345E92">
      <w:pPr>
        <w:pStyle w:val="Heading4"/>
      </w:pPr>
      <w:r>
        <w:t xml:space="preserve">Pipeline is inevitable—companies will </w:t>
      </w:r>
      <w:r w:rsidRPr="00C6607F">
        <w:rPr>
          <w:u w:val="single"/>
        </w:rPr>
        <w:t>bypass</w:t>
      </w:r>
    </w:p>
    <w:p w:rsidR="00345E92" w:rsidRDefault="00345E92" w:rsidP="00345E92">
      <w:proofErr w:type="spellStart"/>
      <w:r w:rsidRPr="00C6607F">
        <w:rPr>
          <w:rStyle w:val="StyleStyleBold12pt"/>
        </w:rPr>
        <w:t>Battistoni</w:t>
      </w:r>
      <w:proofErr w:type="spellEnd"/>
      <w:r w:rsidRPr="00C6607F">
        <w:rPr>
          <w:rStyle w:val="StyleStyleBold12pt"/>
        </w:rPr>
        <w:t xml:space="preserve"> 12</w:t>
      </w:r>
      <w:r>
        <w:t xml:space="preserve">—Alyssa </w:t>
      </w:r>
      <w:proofErr w:type="spellStart"/>
      <w:r>
        <w:t>Battistoni</w:t>
      </w:r>
      <w:proofErr w:type="spellEnd"/>
      <w:r>
        <w:t xml:space="preserve"> is Salon Staff. “The truth about Keystone: Focus on the pipeline distracts from the real question: Whether we should be using tar sands oil in the first place,” 3/30/12, </w:t>
      </w:r>
      <w:hyperlink r:id="rId20" w:history="1">
        <w:r w:rsidRPr="00120105">
          <w:rPr>
            <w:rStyle w:val="Hyperlink"/>
          </w:rPr>
          <w:t>http://www.salon.com/topic/keystone_xl_pipeline/</w:t>
        </w:r>
      </w:hyperlink>
      <w:r>
        <w:t xml:space="preserve">, Accessed date: 10/11/12 </w:t>
      </w:r>
      <w:proofErr w:type="gramStart"/>
      <w:r>
        <w:t>y2k</w:t>
      </w:r>
      <w:proofErr w:type="gramEnd"/>
    </w:p>
    <w:p w:rsidR="00345E92" w:rsidRDefault="00345E92" w:rsidP="00345E92">
      <w:r w:rsidRPr="00345E92">
        <w:t>Other companies aren’t waiting around to see what happens with Keystone XL either: Enbridge</w:t>
      </w:r>
    </w:p>
    <w:p w:rsidR="00345E92" w:rsidRDefault="00345E92" w:rsidP="00345E92">
      <w:r>
        <w:t>AND</w:t>
      </w:r>
    </w:p>
    <w:p w:rsidR="00345E92" w:rsidRPr="00345E92" w:rsidRDefault="00345E92" w:rsidP="00345E92">
      <w:proofErr w:type="gramStart"/>
      <w:r w:rsidRPr="00345E92">
        <w:t>is</w:t>
      </w:r>
      <w:proofErr w:type="gramEnd"/>
      <w:r w:rsidRPr="00345E92">
        <w:t xml:space="preserve"> a temporary victory, and one more important in symbolism than substance.</w:t>
      </w:r>
    </w:p>
    <w:p w:rsidR="00345E92" w:rsidRPr="0026240F" w:rsidRDefault="00345E92" w:rsidP="00345E92">
      <w:pPr>
        <w:ind w:left="288" w:right="288"/>
        <w:rPr>
          <w:rStyle w:val="Emphasis"/>
        </w:rPr>
      </w:pPr>
    </w:p>
    <w:p w:rsidR="00345E92" w:rsidRDefault="00345E92" w:rsidP="00345E92">
      <w:pPr>
        <w:pStyle w:val="Heading4"/>
      </w:pPr>
      <w:r>
        <w:t xml:space="preserve">Oil transport is inevitable- BUT pipeline development </w:t>
      </w:r>
      <w:r w:rsidRPr="00BE1ED0">
        <w:rPr>
          <w:u w:val="single"/>
        </w:rPr>
        <w:t>reduces</w:t>
      </w:r>
      <w:r>
        <w:t xml:space="preserve"> industrial accidents.</w:t>
      </w:r>
    </w:p>
    <w:p w:rsidR="00345E92" w:rsidRDefault="00345E92" w:rsidP="00345E92">
      <w:r w:rsidRPr="00BE1ED0">
        <w:rPr>
          <w:rStyle w:val="StyleStyleBold12pt"/>
        </w:rPr>
        <w:t>Jaffe 10/5</w:t>
      </w:r>
      <w:r>
        <w:t>—</w:t>
      </w:r>
      <w:r w:rsidRPr="00BE1ED0">
        <w:t xml:space="preserve"> </w:t>
      </w:r>
      <w:r>
        <w:t xml:space="preserve">Amy Myers Jaffe is an energy consultant and executive director for energy and sustainability at the University of California, Davis, Graduate School of Management. “No: We Will Need This Oil,” </w:t>
      </w:r>
      <w:hyperlink r:id="rId21" w:history="1">
        <w:r w:rsidRPr="00120105">
          <w:rPr>
            <w:rStyle w:val="Hyperlink"/>
          </w:rPr>
          <w:t>http://online.wsj.com/article/SB10000872396390443995604578001901362643448.html?mod=googlenews_wsj</w:t>
        </w:r>
      </w:hyperlink>
      <w:r>
        <w:t xml:space="preserve">, Accessed date: 10/11/12 </w:t>
      </w:r>
      <w:proofErr w:type="gramStart"/>
      <w:r>
        <w:t>y2k</w:t>
      </w:r>
      <w:proofErr w:type="gramEnd"/>
    </w:p>
    <w:p w:rsidR="00345E92" w:rsidRDefault="00345E92" w:rsidP="00345E92">
      <w:r w:rsidRPr="00345E92">
        <w:t>As for concerns about the threat to the environment from possible leaks in the pipeline</w:t>
      </w:r>
    </w:p>
    <w:p w:rsidR="00345E92" w:rsidRDefault="00345E92" w:rsidP="00345E92">
      <w:r>
        <w:t>AND</w:t>
      </w:r>
    </w:p>
    <w:p w:rsidR="00345E92" w:rsidRPr="00345E92" w:rsidRDefault="00345E92" w:rsidP="00345E92">
      <w:proofErr w:type="gramStart"/>
      <w:r w:rsidRPr="00345E92">
        <w:t>out</w:t>
      </w:r>
      <w:proofErr w:type="gramEnd"/>
      <w:r w:rsidRPr="00345E92">
        <w:t xml:space="preserve"> of the ground and to the market, any way they can.</w:t>
      </w:r>
    </w:p>
    <w:p w:rsidR="00345E92" w:rsidRDefault="00345E92" w:rsidP="00345E92"/>
    <w:p w:rsidR="00345E92" w:rsidRDefault="00345E92" w:rsidP="00345E92">
      <w:pPr>
        <w:pStyle w:val="Heading4"/>
      </w:pPr>
      <w:r>
        <w:t>Pipeline Construction is inevitable—environmental impact is small.</w:t>
      </w:r>
    </w:p>
    <w:p w:rsidR="00345E92" w:rsidRPr="00A153E9" w:rsidRDefault="00345E92" w:rsidP="00345E92">
      <w:pPr>
        <w:rPr>
          <w:b/>
          <w:u w:val="single"/>
        </w:rPr>
      </w:pPr>
      <w:proofErr w:type="spellStart"/>
      <w:r w:rsidRPr="00A153E9">
        <w:rPr>
          <w:b/>
          <w:u w:val="single"/>
        </w:rPr>
        <w:t>Brenhouse</w:t>
      </w:r>
      <w:proofErr w:type="spellEnd"/>
      <w:r>
        <w:t>, staff reporter for International Tribune, 10-12-</w:t>
      </w:r>
      <w:r w:rsidRPr="00A153E9">
        <w:rPr>
          <w:b/>
          <w:u w:val="single"/>
        </w:rPr>
        <w:t>10</w:t>
      </w:r>
    </w:p>
    <w:p w:rsidR="00345E92" w:rsidRPr="00A153E9" w:rsidRDefault="00345E92" w:rsidP="00345E92">
      <w:r>
        <w:t xml:space="preserve">[Hillary, “From oily sands in Canada, energy and loud protest; Opponents of pipeline say cleaner fuel will soon make it 'obsolete'” l/n accessed date: 12-31-11 </w:t>
      </w:r>
      <w:proofErr w:type="gramStart"/>
      <w:r>
        <w:t>y2k</w:t>
      </w:r>
      <w:proofErr w:type="gramEnd"/>
      <w:r>
        <w:t>]</w:t>
      </w:r>
    </w:p>
    <w:p w:rsidR="00345E92" w:rsidRDefault="00345E92" w:rsidP="00345E92">
      <w:bookmarkStart w:id="1" w:name="ORIGHIT_2"/>
      <w:bookmarkStart w:id="2" w:name="HIT_2"/>
      <w:bookmarkEnd w:id="1"/>
      <w:bookmarkEnd w:id="2"/>
      <w:r w:rsidRPr="00345E92">
        <w:t xml:space="preserve">TransCanada, the energy giant based in Calgary, Alberta, has already built two </w:t>
      </w:r>
    </w:p>
    <w:p w:rsidR="00345E92" w:rsidRDefault="00345E92" w:rsidP="00345E92">
      <w:r>
        <w:t>AND</w:t>
      </w:r>
    </w:p>
    <w:p w:rsidR="00345E92" w:rsidRPr="00345E92" w:rsidRDefault="00345E92" w:rsidP="00345E92">
      <w:proofErr w:type="gramStart"/>
      <w:r w:rsidRPr="00345E92">
        <w:t>continue</w:t>
      </w:r>
      <w:proofErr w:type="gramEnd"/>
      <w:r w:rsidRPr="00345E92">
        <w:t xml:space="preserve"> to rise by about 1 percent a year,'' he said. </w:t>
      </w:r>
    </w:p>
    <w:p w:rsidR="00345E92" w:rsidRDefault="00345E92" w:rsidP="00345E92">
      <w:pPr>
        <w:pStyle w:val="Heading4"/>
      </w:pPr>
      <w:r>
        <w:t xml:space="preserve">No water wars </w:t>
      </w:r>
    </w:p>
    <w:p w:rsidR="00345E92" w:rsidRDefault="00345E92" w:rsidP="00345E92">
      <w:proofErr w:type="gramStart"/>
      <w:r w:rsidRPr="000F4B8B">
        <w:rPr>
          <w:rStyle w:val="StyleStyleBold12pt"/>
        </w:rPr>
        <w:t>Katz 11</w:t>
      </w:r>
      <w:r>
        <w:t xml:space="preserve"> 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rsidR="00345E92" w:rsidRDefault="00345E92" w:rsidP="00345E92"/>
    <w:p w:rsidR="00345E92" w:rsidRDefault="00345E92" w:rsidP="00345E92">
      <w:r w:rsidRPr="00345E92">
        <w:t xml:space="preserve">A number critiques have been leveled against both the theory and the empirical evidence behind </w:t>
      </w:r>
    </w:p>
    <w:p w:rsidR="00345E92" w:rsidRDefault="00345E92" w:rsidP="00345E92">
      <w:r>
        <w:t>AND</w:t>
      </w:r>
    </w:p>
    <w:p w:rsidR="00345E92" w:rsidRDefault="00345E92" w:rsidP="00345E92">
      <w:proofErr w:type="gramStart"/>
      <w:r w:rsidRPr="00345E92">
        <w:t>been</w:t>
      </w:r>
      <w:proofErr w:type="gramEnd"/>
      <w:r w:rsidRPr="00345E92">
        <w:t xml:space="preserve"> uncommon.36 They found that cooperation was much more common than co</w:t>
      </w:r>
    </w:p>
    <w:p w:rsidR="00345E92" w:rsidRPr="008A1A2E" w:rsidRDefault="00345E92" w:rsidP="00345E92">
      <w:pPr>
        <w:rPr>
          <w:lang w:eastAsia="ko-KR"/>
        </w:rPr>
      </w:pPr>
    </w:p>
    <w:p w:rsidR="00345E92" w:rsidRDefault="00345E92" w:rsidP="00345E92">
      <w:pPr>
        <w:pStyle w:val="Heading4"/>
        <w:rPr>
          <w:lang w:eastAsia="ko-KR"/>
        </w:rPr>
      </w:pPr>
      <w:proofErr w:type="spellStart"/>
      <w:r>
        <w:rPr>
          <w:rFonts w:hint="eastAsia"/>
          <w:lang w:eastAsia="ko-KR"/>
        </w:rPr>
        <w:t>Prolif</w:t>
      </w:r>
      <w:proofErr w:type="spellEnd"/>
      <w:r>
        <w:rPr>
          <w:rFonts w:hint="eastAsia"/>
          <w:lang w:eastAsia="ko-KR"/>
        </w:rPr>
        <w:t xml:space="preserve"> causes Armenia-Azerbaijan conflict.</w:t>
      </w:r>
    </w:p>
    <w:p w:rsidR="00345E92" w:rsidRDefault="00345E92" w:rsidP="00345E92">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2" w:history="1">
        <w:r w:rsidRPr="00EA785C">
          <w:rPr>
            <w:rStyle w:val="Hyperlink"/>
            <w:lang w:eastAsia="ko-KR"/>
          </w:rPr>
          <w:t>http://www.globalpost.com/dispatch/news/regions/europe/121022/drone-violence-along-armenian-azerbaijani-border-could-lead-war</w:t>
        </w:r>
      </w:hyperlink>
      <w:r>
        <w:rPr>
          <w:rFonts w:hint="eastAsia"/>
          <w:lang w:eastAsia="ko-KR"/>
        </w:rPr>
        <w:t xml:space="preserve">, DOA: 7-20-13, </w:t>
      </w:r>
      <w:proofErr w:type="gramStart"/>
      <w:r>
        <w:rPr>
          <w:rFonts w:hint="eastAsia"/>
          <w:lang w:eastAsia="ko-KR"/>
        </w:rPr>
        <w:t>y2k</w:t>
      </w:r>
      <w:proofErr w:type="gramEnd"/>
    </w:p>
    <w:p w:rsidR="00345E92" w:rsidRDefault="00345E92" w:rsidP="00345E92">
      <w:pPr>
        <w:rPr>
          <w:lang w:eastAsia="ko-KR"/>
        </w:rPr>
      </w:pPr>
    </w:p>
    <w:p w:rsidR="00345E92" w:rsidRDefault="00345E92" w:rsidP="00345E92">
      <w:r w:rsidRPr="00345E92">
        <w:t xml:space="preserve">27 years off and on over the past three decades. “Everyone is now </w:t>
      </w:r>
    </w:p>
    <w:p w:rsidR="00345E92" w:rsidRDefault="00345E92" w:rsidP="00345E92">
      <w:r>
        <w:t>AND</w:t>
      </w:r>
    </w:p>
    <w:p w:rsidR="00345E92" w:rsidRPr="00345E92" w:rsidRDefault="00345E92" w:rsidP="00345E92">
      <w:r w:rsidRPr="00345E92">
        <w:t xml:space="preserve">] will not be small. That’s the one thing I’m sure of.” </w:t>
      </w:r>
    </w:p>
    <w:p w:rsidR="00345E92" w:rsidRDefault="00345E92" w:rsidP="00345E92">
      <w:pPr>
        <w:rPr>
          <w:rStyle w:val="Box"/>
        </w:rPr>
      </w:pPr>
    </w:p>
    <w:p w:rsidR="00345E92" w:rsidRPr="005E58EE" w:rsidRDefault="00345E92" w:rsidP="00345E92">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345E92" w:rsidRPr="005E58EE" w:rsidRDefault="00345E92" w:rsidP="00345E92">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3" w:history="1">
        <w:r w:rsidRPr="005E58EE">
          <w:rPr>
            <w:rStyle w:val="Hyperlink"/>
          </w:rPr>
          <w:t>http://www.worldpoliticsreview.com/articles/12046/azerbaijan-armenia-tensions-regional-risks-policy-challenges</w:t>
        </w:r>
      </w:hyperlink>
      <w:r w:rsidRPr="005E58EE">
        <w:rPr>
          <w:rFonts w:hint="eastAsia"/>
        </w:rPr>
        <w:t>, DOA: 7-20-12, y2k</w:t>
      </w:r>
    </w:p>
    <w:p w:rsidR="00345E92" w:rsidRPr="005E58EE" w:rsidRDefault="00345E92" w:rsidP="00345E92">
      <w:pPr>
        <w:rPr>
          <w:lang w:eastAsia="ko-KR"/>
        </w:rPr>
      </w:pPr>
    </w:p>
    <w:p w:rsidR="00345E92" w:rsidRDefault="00345E92" w:rsidP="00345E92">
      <w:r w:rsidRPr="00345E92">
        <w:t xml:space="preserve">With U.S. Secretary of State Hillary Clinton on a tour of the </w:t>
      </w:r>
    </w:p>
    <w:p w:rsidR="00345E92" w:rsidRDefault="00345E92" w:rsidP="00345E92">
      <w:r>
        <w:t>AND</w:t>
      </w:r>
    </w:p>
    <w:p w:rsidR="00345E92" w:rsidRPr="00345E92" w:rsidRDefault="00345E92" w:rsidP="00345E92">
      <w:proofErr w:type="gramStart"/>
      <w:r w:rsidRPr="00345E92">
        <w:t>but</w:t>
      </w:r>
      <w:proofErr w:type="gramEnd"/>
      <w:r w:rsidRPr="00345E92">
        <w:t xml:space="preserve"> one with far greater potential for escalation and great-power intervention.</w:t>
      </w:r>
    </w:p>
    <w:p w:rsidR="00345E92" w:rsidRPr="006502A5" w:rsidRDefault="00345E92" w:rsidP="00345E92">
      <w:pPr>
        <w:rPr>
          <w:lang w:eastAsia="ko-KR"/>
        </w:rPr>
      </w:pPr>
    </w:p>
    <w:p w:rsidR="00345E92" w:rsidRDefault="00345E92" w:rsidP="00345E92">
      <w:pPr>
        <w:pStyle w:val="Heading2"/>
        <w:rPr>
          <w:lang w:eastAsia="ko-KR"/>
        </w:rPr>
      </w:pPr>
      <w:r>
        <w:rPr>
          <w:lang w:eastAsia="ko-KR"/>
        </w:rPr>
        <w:lastRenderedPageBreak/>
        <w:t>1AR</w:t>
      </w:r>
    </w:p>
    <w:p w:rsidR="00345E92" w:rsidRPr="00AB6C5B" w:rsidRDefault="00345E92" w:rsidP="00345E92"/>
    <w:p w:rsidR="00345E92" w:rsidRDefault="00345E92" w:rsidP="00345E92">
      <w:pPr>
        <w:rPr>
          <w:rStyle w:val="StyleBoldUnderline"/>
        </w:rPr>
      </w:pPr>
    </w:p>
    <w:p w:rsidR="00345E92" w:rsidRDefault="00345E92" w:rsidP="00345E92">
      <w:pPr>
        <w:pStyle w:val="Heading3"/>
      </w:pPr>
      <w:r>
        <w:lastRenderedPageBreak/>
        <w:t>Signature Strikes Debate</w:t>
      </w:r>
    </w:p>
    <w:p w:rsidR="00345E92" w:rsidRPr="003C3F9D" w:rsidRDefault="00345E92" w:rsidP="00345E92">
      <w:pPr>
        <w:pStyle w:val="Heading4"/>
        <w:rPr>
          <w:lang w:eastAsia="ko-KR"/>
        </w:rPr>
      </w:pPr>
      <w:r>
        <w:rPr>
          <w:lang w:eastAsia="ko-KR"/>
        </w:rPr>
        <w:t xml:space="preserve">Yes we strike </w:t>
      </w:r>
      <w:proofErr w:type="spellStart"/>
      <w:r>
        <w:rPr>
          <w:lang w:eastAsia="ko-KR"/>
        </w:rPr>
        <w:t>LeT</w:t>
      </w:r>
      <w:proofErr w:type="spellEnd"/>
    </w:p>
    <w:p w:rsidR="00345E92" w:rsidRDefault="00345E92" w:rsidP="00345E92">
      <w:r w:rsidRPr="0082259F">
        <w:rPr>
          <w:rStyle w:val="StyleStyleBold12pt"/>
        </w:rPr>
        <w:t>Blank 13</w:t>
      </w:r>
      <w:r>
        <w:t xml:space="preserve"> Jonah Blank is a senior political scientist at the RAND Corporation. An anthropologist by training, he is author of the books Mullahs on the Mainframe: Islam &amp; Modernity </w:t>
      </w:r>
      <w:proofErr w:type="gramStart"/>
      <w:r>
        <w:t>Among</w:t>
      </w:r>
      <w:proofErr w:type="gramEnd"/>
      <w:r>
        <w:t xml:space="preserve"> the </w:t>
      </w:r>
      <w:proofErr w:type="spellStart"/>
      <w:r>
        <w:t>Daudi</w:t>
      </w:r>
      <w:proofErr w:type="spellEnd"/>
      <w:r>
        <w:t xml:space="preserve"> </w:t>
      </w:r>
      <w:proofErr w:type="spellStart"/>
      <w:r>
        <w:t>Bohras</w:t>
      </w:r>
      <w:proofErr w:type="spellEnd"/>
      <w:r>
        <w:t xml:space="preserve">, and Arrow of the Blue-Skinned God: Retracing the Ramayana through India. From 1999-2011, Blank served as Policy Director for South and Southeast Asia on the staff of the Senate Foreign Relations Committee. Before entering government service, he served as senior editor and foreign correspondent for US News &amp; World Report, where he reported from Indonesia, India, Nepal and Pakistan. In his life as an anthropologist, Blank was the first outside researcher to conduct ethnographic fieldwork among the </w:t>
      </w:r>
      <w:proofErr w:type="spellStart"/>
      <w:r>
        <w:t>Daudi</w:t>
      </w:r>
      <w:proofErr w:type="spellEnd"/>
      <w:r>
        <w:t xml:space="preserve"> </w:t>
      </w:r>
      <w:proofErr w:type="spellStart"/>
      <w:r>
        <w:t>Bohras</w:t>
      </w:r>
      <w:proofErr w:type="spellEnd"/>
      <w:r>
        <w:t>, a Shi'a Muslim community with approximately one million adherents throughout South and Southeast Asia, East Africa, and other parts of the world; his research focused on how a traditionalist community used the tools of modernity to combat the threats posed by modernity. Blank began his career in Japan, as finance editor of Tokyo's Asahi Evening News. He has been a reporter for Fortune magazine, and has written for publications ranging from Foreign Affairs to the New Yorker to the Washington Post. Blank received his M.A. and Ph.D. from Harvard University, and is a professorial lecturer at Johns Hopkins School of Advanced International Studies. “</w:t>
      </w:r>
      <w:proofErr w:type="spellStart"/>
      <w:r>
        <w:t>Lashkar</w:t>
      </w:r>
      <w:proofErr w:type="spellEnd"/>
      <w:r>
        <w:t xml:space="preserve">-e </w:t>
      </w:r>
      <w:proofErr w:type="spellStart"/>
      <w:r>
        <w:t>Taiba</w:t>
      </w:r>
      <w:proofErr w:type="spellEnd"/>
      <w:r>
        <w:t xml:space="preserve"> and the Threat to the United States of a Mumbai-Style Attack,” June, 2013, </w:t>
      </w:r>
      <w:hyperlink r:id="rId24" w:history="1">
        <w:r w:rsidRPr="009403A8">
          <w:rPr>
            <w:rStyle w:val="Hyperlink"/>
          </w:rPr>
          <w:t>http://www.rand.org/content/dam/rand/pubs/testimonies/CT300/CT390/RAND_CT390.pdf</w:t>
        </w:r>
      </w:hyperlink>
      <w:r>
        <w:t xml:space="preserve">, DOA: 7-18-13, </w:t>
      </w:r>
      <w:proofErr w:type="gramStart"/>
      <w:r>
        <w:t>y2k</w:t>
      </w:r>
      <w:proofErr w:type="gramEnd"/>
    </w:p>
    <w:p w:rsidR="00345E92" w:rsidRDefault="00345E92" w:rsidP="00345E92">
      <w:pPr>
        <w:rPr>
          <w:lang w:eastAsia="ko-KR"/>
        </w:rPr>
      </w:pPr>
    </w:p>
    <w:p w:rsidR="00345E92" w:rsidRPr="003C3F9D" w:rsidRDefault="00345E92" w:rsidP="00345E92">
      <w:pPr>
        <w:rPr>
          <w:lang w:eastAsia="ko-KR"/>
        </w:rPr>
      </w:pPr>
      <w:proofErr w:type="spellStart"/>
      <w:proofErr w:type="gramStart"/>
      <w:r w:rsidRPr="003C3F9D">
        <w:rPr>
          <w:highlight w:val="cyan"/>
          <w:lang w:eastAsia="ko-KR"/>
        </w:rPr>
        <w:t>Ilyas</w:t>
      </w:r>
      <w:proofErr w:type="spellEnd"/>
      <w:r w:rsidRPr="003C3F9D">
        <w:rPr>
          <w:highlight w:val="cyan"/>
          <w:lang w:eastAsia="ko-KR"/>
        </w:rPr>
        <w:t xml:space="preserve"> Kashmiri </w:t>
      </w:r>
      <w:r>
        <w:rPr>
          <w:lang w:eastAsia="ko-KR"/>
        </w:rPr>
        <w:t>…4, 2011.</w:t>
      </w:r>
      <w:proofErr w:type="gramEnd"/>
    </w:p>
    <w:p w:rsidR="00345E92" w:rsidRDefault="00345E92" w:rsidP="00345E92"/>
    <w:p w:rsidR="00345E92" w:rsidRDefault="00345E92" w:rsidP="00345E92">
      <w:pPr>
        <w:pStyle w:val="Heading4"/>
        <w:rPr>
          <w:lang w:eastAsia="ko-KR"/>
        </w:rPr>
      </w:pPr>
      <w:r>
        <w:rPr>
          <w:rFonts w:hint="eastAsia"/>
          <w:lang w:eastAsia="ko-KR"/>
        </w:rPr>
        <w:t>Leadership decapitation is effective</w:t>
      </w:r>
    </w:p>
    <w:p w:rsidR="00345E92" w:rsidRDefault="00345E92" w:rsidP="00345E92">
      <w:pPr>
        <w:rPr>
          <w:lang w:eastAsia="ko-KR"/>
        </w:rPr>
      </w:pPr>
      <w:r w:rsidRPr="00430159">
        <w:rPr>
          <w:rStyle w:val="StyleStyleBold12pt"/>
          <w:rFonts w:hint="eastAsia"/>
        </w:rPr>
        <w:t>Lynn-Jones 12</w:t>
      </w:r>
      <w:r>
        <w:rPr>
          <w:rFonts w:hint="eastAsia"/>
          <w:lang w:eastAsia="ko-KR"/>
        </w:rPr>
        <w:t xml:space="preserve"> </w:t>
      </w:r>
      <w:r>
        <w:rPr>
          <w:lang w:eastAsia="ko-KR"/>
        </w:rPr>
        <w:t>Sean M.</w:t>
      </w:r>
      <w:r>
        <w:rPr>
          <w:rFonts w:hint="eastAsia"/>
          <w:lang w:eastAsia="ko-KR"/>
        </w:rPr>
        <w:t xml:space="preserve"> Lynn-Jones is</w:t>
      </w:r>
      <w:r>
        <w:rPr>
          <w:lang w:eastAsia="ko-KR"/>
        </w:rPr>
        <w:t xml:space="preserve"> Editor of International Security, the International Security Program's quarterly journal, and </w:t>
      </w:r>
      <w:proofErr w:type="spellStart"/>
      <w:r>
        <w:rPr>
          <w:lang w:eastAsia="ko-KR"/>
        </w:rPr>
        <w:t>Belfer</w:t>
      </w:r>
      <w:proofErr w:type="spellEnd"/>
      <w:r>
        <w:rPr>
          <w:lang w:eastAsia="ko-KR"/>
        </w:rPr>
        <w:t xml:space="preserve"> Center Studies in International Security published by MIT, “Do Drone strikes on Al-Qaida make us safer?”, Power and Policy, </w:t>
      </w:r>
      <w:r>
        <w:rPr>
          <w:rFonts w:hint="eastAsia"/>
          <w:lang w:eastAsia="ko-KR"/>
        </w:rPr>
        <w:t xml:space="preserve">6-8-12, </w:t>
      </w:r>
      <w:hyperlink r:id="rId25" w:anchor=".UfttvmTwLGA" w:history="1">
        <w:r w:rsidRPr="00145AF2">
          <w:rPr>
            <w:rStyle w:val="Hyperlink"/>
            <w:lang w:eastAsia="ko-KR"/>
          </w:rPr>
          <w:t>http://www.powerandpolicy.com/2012/06/08/do-us-drone-strikes-on-al-qaida-make-us-safer/#.UfttvmTwLGA</w:t>
        </w:r>
      </w:hyperlink>
      <w:r>
        <w:rPr>
          <w:rFonts w:hint="eastAsia"/>
          <w:lang w:eastAsia="ko-KR"/>
        </w:rPr>
        <w:t>, DOA: 8-14-13, y2k</w:t>
      </w:r>
    </w:p>
    <w:p w:rsidR="00345E92" w:rsidRDefault="00345E92" w:rsidP="00345E92">
      <w:pPr>
        <w:rPr>
          <w:lang w:eastAsia="ko-KR"/>
        </w:rPr>
      </w:pPr>
    </w:p>
    <w:p w:rsidR="00345E92" w:rsidRDefault="00345E92" w:rsidP="00345E92">
      <w:r w:rsidRPr="00AB6C5B">
        <w:t xml:space="preserve">Does killing the leaders of terrorist groups make the United States more secure? Is </w:t>
      </w:r>
    </w:p>
    <w:p w:rsidR="00345E92" w:rsidRDefault="00345E92" w:rsidP="00345E92">
      <w:r>
        <w:t>AND</w:t>
      </w:r>
    </w:p>
    <w:p w:rsidR="00345E92" w:rsidRPr="00AB6C5B" w:rsidRDefault="00345E92" w:rsidP="00345E92">
      <w:proofErr w:type="gramStart"/>
      <w:r w:rsidRPr="00AB6C5B">
        <w:t>target</w:t>
      </w:r>
      <w:proofErr w:type="gramEnd"/>
      <w:r w:rsidRPr="00AB6C5B">
        <w:t xml:space="preserve"> in its calculation that the benefits of decapitation strikes outweigh the costs.</w:t>
      </w:r>
    </w:p>
    <w:p w:rsidR="00345E92" w:rsidRDefault="00345E92" w:rsidP="00345E92">
      <w:pPr>
        <w:pStyle w:val="Heading4"/>
      </w:pPr>
      <w:r>
        <w:t xml:space="preserve">Prefer </w:t>
      </w:r>
      <w:r w:rsidRPr="00BD7BE7">
        <w:rPr>
          <w:u w:val="single"/>
        </w:rPr>
        <w:t>consensus</w:t>
      </w:r>
      <w:r>
        <w:t>---signature strikes strengthens insurgency</w:t>
      </w:r>
    </w:p>
    <w:p w:rsidR="00345E92" w:rsidRDefault="00345E92" w:rsidP="00345E92">
      <w:r w:rsidRPr="009163F1">
        <w:rPr>
          <w:rStyle w:val="StyleStyleBold12pt"/>
        </w:rPr>
        <w:t>Glaser 12</w:t>
      </w:r>
      <w:r>
        <w:t xml:space="preserve"> John Glaser, </w:t>
      </w:r>
      <w:r w:rsidRPr="00A551ED">
        <w:t>House Members Call on Obama to Legally Justify ‘Signature’ Drone Strikes</w:t>
      </w:r>
      <w:r>
        <w:t xml:space="preserve">, 6-13-12, </w:t>
      </w:r>
      <w:hyperlink r:id="rId26" w:history="1">
        <w:r w:rsidRPr="00682018">
          <w:rPr>
            <w:rStyle w:val="Hyperlink"/>
          </w:rPr>
          <w:t>http://news.antiwar.com/2012/06/13/house-members-call-on-obama-to-legally-justify-signature-drone-strikes/</w:t>
        </w:r>
      </w:hyperlink>
      <w:r>
        <w:t xml:space="preserve"> DOA: 9-3-13, </w:t>
      </w:r>
      <w:proofErr w:type="gramStart"/>
      <w:r>
        <w:t>y2k</w:t>
      </w:r>
      <w:proofErr w:type="gramEnd"/>
    </w:p>
    <w:p w:rsidR="00345E92" w:rsidRDefault="00345E92" w:rsidP="00345E92"/>
    <w:p w:rsidR="00345E92" w:rsidRDefault="00345E92" w:rsidP="00345E92">
      <w:r w:rsidRPr="00AB6C5B">
        <w:t xml:space="preserve">“We are concerned that the use of such ‘signature’ strikes could raise the </w:t>
      </w:r>
    </w:p>
    <w:p w:rsidR="00345E92" w:rsidRDefault="00345E92" w:rsidP="00345E92">
      <w:r>
        <w:t>AND</w:t>
      </w:r>
    </w:p>
    <w:p w:rsidR="00345E92" w:rsidRPr="00AB6C5B" w:rsidRDefault="00345E92" w:rsidP="00345E92">
      <w:r w:rsidRPr="00AB6C5B">
        <w:t xml:space="preserve">. </w:t>
      </w:r>
      <w:proofErr w:type="gramStart"/>
      <w:r w:rsidRPr="00AB6C5B">
        <w:t>applies</w:t>
      </w:r>
      <w:proofErr w:type="gramEnd"/>
      <w:r w:rsidRPr="00AB6C5B">
        <w:t xml:space="preserve"> its current policy, the stronger Al Qaeda seems to get.”</w:t>
      </w:r>
    </w:p>
    <w:p w:rsidR="00345E92" w:rsidRPr="00430159" w:rsidRDefault="00345E92" w:rsidP="00345E92">
      <w:pPr>
        <w:rPr>
          <w:sz w:val="16"/>
        </w:rPr>
      </w:pPr>
    </w:p>
    <w:p w:rsidR="00345E92" w:rsidRDefault="00345E92" w:rsidP="00345E92">
      <w:pPr>
        <w:pStyle w:val="Heading4"/>
      </w:pPr>
      <w:r>
        <w:t>Low level targets are not a threat to the US and too easily replaced for drones to be effective.</w:t>
      </w:r>
    </w:p>
    <w:p w:rsidR="00345E92" w:rsidRDefault="00345E92" w:rsidP="00345E92">
      <w:pPr>
        <w:rPr>
          <w:rStyle w:val="verdana"/>
        </w:rPr>
      </w:pPr>
      <w:r>
        <w:rPr>
          <w:rStyle w:val="verdana"/>
        </w:rPr>
        <w:t xml:space="preserve">Adam </w:t>
      </w:r>
      <w:r>
        <w:rPr>
          <w:rStyle w:val="StyleStyleBold12pt"/>
          <w:rFonts w:cs="Calibri"/>
        </w:rPr>
        <w:t>Baron</w:t>
      </w:r>
      <w:r>
        <w:rPr>
          <w:rStyle w:val="verdana"/>
        </w:rPr>
        <w:t xml:space="preserve">, </w:t>
      </w:r>
      <w:r>
        <w:rPr>
          <w:rStyle w:val="hit"/>
        </w:rPr>
        <w:t>August</w:t>
      </w:r>
      <w:r>
        <w:rPr>
          <w:rStyle w:val="verdana"/>
        </w:rPr>
        <w:t xml:space="preserve"> 12, 20</w:t>
      </w:r>
      <w:r>
        <w:rPr>
          <w:rStyle w:val="StyleStyleBold12pt"/>
          <w:rFonts w:cs="Calibri"/>
        </w:rPr>
        <w:t>13</w:t>
      </w:r>
    </w:p>
    <w:p w:rsidR="00345E92" w:rsidRDefault="00345E92" w:rsidP="00345E92">
      <w:r>
        <w:rPr>
          <w:rStyle w:val="ssl0"/>
        </w:rPr>
        <w:t xml:space="preserve">Yemenis exasperated with US focus on beheading Al Qaeda; </w:t>
      </w:r>
      <w:r>
        <w:br/>
      </w:r>
      <w:r>
        <w:rPr>
          <w:rStyle w:val="ssl0"/>
        </w:rPr>
        <w:t xml:space="preserve">(correspondent) With Yemen yet again in the news last week because of the local Al Qaeda </w:t>
      </w:r>
      <w:proofErr w:type="gramStart"/>
      <w:r>
        <w:rPr>
          <w:rStyle w:val="ssl0"/>
        </w:rPr>
        <w:t>group,</w:t>
      </w:r>
      <w:proofErr w:type="gramEnd"/>
      <w:r>
        <w:rPr>
          <w:rStyle w:val="ssl0"/>
        </w:rPr>
        <w:t xml:space="preserve"> Yemenis want the US to begin addressing what they consider their real problems. </w:t>
      </w:r>
      <w:r>
        <w:rPr>
          <w:rStyle w:val="verdana"/>
        </w:rPr>
        <w:t>Christian Science Monitor, Lexis</w:t>
      </w:r>
    </w:p>
    <w:p w:rsidR="00345E92" w:rsidRDefault="00345E92" w:rsidP="00345E92">
      <w:pPr>
        <w:rPr>
          <w:highlight w:val="cyan"/>
          <w:u w:val="single"/>
        </w:rPr>
      </w:pPr>
    </w:p>
    <w:p w:rsidR="00345E92" w:rsidRDefault="00345E92" w:rsidP="00345E92">
      <w:r w:rsidRPr="00AB6C5B">
        <w:t xml:space="preserve">Higher ranking operatives may dominate the minds of those who have cast AQAP as a </w:t>
      </w:r>
    </w:p>
    <w:p w:rsidR="00345E92" w:rsidRDefault="00345E92" w:rsidP="00345E92">
      <w:r>
        <w:t>AND</w:t>
      </w:r>
    </w:p>
    <w:p w:rsidR="00345E92" w:rsidRPr="00AB6C5B" w:rsidRDefault="00345E92" w:rsidP="00345E92">
      <w:r w:rsidRPr="00AB6C5B">
        <w:t>, in addition to that, they're very, very easy to replace."</w:t>
      </w:r>
    </w:p>
    <w:p w:rsidR="00345E92" w:rsidRPr="002C65B1" w:rsidRDefault="00345E92" w:rsidP="00345E92"/>
    <w:p w:rsidR="00345E92" w:rsidRPr="002C65B1" w:rsidRDefault="00345E92" w:rsidP="00345E92">
      <w:pPr>
        <w:rPr>
          <w:lang w:eastAsia="ko-KR"/>
        </w:rPr>
      </w:pPr>
    </w:p>
    <w:p w:rsidR="00345E92" w:rsidRDefault="00345E92" w:rsidP="00345E92">
      <w:pPr>
        <w:pStyle w:val="Heading3"/>
        <w:rPr>
          <w:lang w:eastAsia="ko-KR"/>
        </w:rPr>
      </w:pPr>
      <w:r>
        <w:rPr>
          <w:lang w:eastAsia="ko-KR"/>
        </w:rPr>
        <w:lastRenderedPageBreak/>
        <w:t>UQ</w:t>
      </w:r>
    </w:p>
    <w:p w:rsidR="00345E92" w:rsidRPr="00EF1C96" w:rsidRDefault="00345E92" w:rsidP="00345E92">
      <w:pPr>
        <w:pStyle w:val="Heading4"/>
        <w:rPr>
          <w:u w:val="single"/>
        </w:rPr>
      </w:pPr>
      <w:r>
        <w:t xml:space="preserve">Won’t pass – optimism only puts chance of passage </w:t>
      </w:r>
      <w:r w:rsidRPr="00EF1C96">
        <w:rPr>
          <w:u w:val="single"/>
        </w:rPr>
        <w:t xml:space="preserve">at 30% </w:t>
      </w:r>
    </w:p>
    <w:p w:rsidR="00345E92" w:rsidRDefault="00345E92" w:rsidP="00345E92">
      <w:r w:rsidRPr="009922F8">
        <w:rPr>
          <w:rStyle w:val="StyleStyleBold12pt"/>
        </w:rPr>
        <w:t>Cassata</w:t>
      </w:r>
      <w:r w:rsidRPr="009922F8">
        <w:t xml:space="preserve">, </w:t>
      </w:r>
      <w:r w:rsidRPr="009922F8">
        <w:rPr>
          <w:rStyle w:val="StyleStyleBold12pt"/>
        </w:rPr>
        <w:t>A</w:t>
      </w:r>
      <w:r w:rsidRPr="009922F8">
        <w:t xml:space="preserve">ssociated </w:t>
      </w:r>
      <w:r w:rsidRPr="009922F8">
        <w:rPr>
          <w:rStyle w:val="StyleStyleBold12pt"/>
        </w:rPr>
        <w:t>P</w:t>
      </w:r>
      <w:r w:rsidRPr="009922F8">
        <w:t xml:space="preserve">ress </w:t>
      </w:r>
      <w:r w:rsidRPr="009922F8">
        <w:rPr>
          <w:rStyle w:val="StyleStyleBold12pt"/>
        </w:rPr>
        <w:t>Congress Reporter</w:t>
      </w:r>
      <w:r w:rsidRPr="009922F8">
        <w:t xml:space="preserve">, </w:t>
      </w:r>
      <w:r w:rsidRPr="009922F8">
        <w:rPr>
          <w:rStyle w:val="StyleStyleBold12pt"/>
        </w:rPr>
        <w:t>1-29</w:t>
      </w:r>
      <w:r w:rsidRPr="009922F8">
        <w:t>, 20</w:t>
      </w:r>
      <w:r w:rsidRPr="009922F8">
        <w:rPr>
          <w:rStyle w:val="StyleStyleBold12pt"/>
        </w:rPr>
        <w:t>14</w:t>
      </w:r>
      <w:r w:rsidRPr="009922F8">
        <w:t xml:space="preserve">, </w:t>
      </w:r>
    </w:p>
    <w:p w:rsidR="00345E92" w:rsidRDefault="00345E92" w:rsidP="00345E92">
      <w:r w:rsidRPr="009922F8">
        <w:t xml:space="preserve">(Donna, "House GOP Leaders Face Challenge </w:t>
      </w:r>
      <w:proofErr w:type="gramStart"/>
      <w:r w:rsidRPr="009922F8">
        <w:t>On</w:t>
      </w:r>
      <w:proofErr w:type="gramEnd"/>
      <w:r w:rsidRPr="009922F8">
        <w:t xml:space="preserve"> Immigration", Huffington Post, PAS) </w:t>
      </w:r>
      <w:hyperlink r:id="rId27" w:history="1">
        <w:r w:rsidRPr="0014304C">
          <w:rPr>
            <w:rStyle w:val="Hyperlink"/>
          </w:rPr>
          <w:t>www.huffingtonpost.com/2014/01/29/gop-immigration_n_4690543.html?utm_hp_ref=politics&amp;ir=Politics</w:t>
        </w:r>
      </w:hyperlink>
      <w:r>
        <w:t xml:space="preserve"> 1-29-14</w:t>
      </w:r>
    </w:p>
    <w:p w:rsidR="00345E92" w:rsidRDefault="00345E92" w:rsidP="00345E92"/>
    <w:p w:rsidR="00345E92" w:rsidRDefault="00345E92" w:rsidP="00345E92">
      <w:r w:rsidRPr="00AB6C5B">
        <w:t xml:space="preserve">WASHINGTON (AP) — House Republican leaders poised to revive efforts to overhaul the </w:t>
      </w:r>
    </w:p>
    <w:p w:rsidR="00345E92" w:rsidRDefault="00345E92" w:rsidP="00345E92">
      <w:r>
        <w:t>AND</w:t>
      </w:r>
    </w:p>
    <w:p w:rsidR="00345E92" w:rsidRPr="00AB6C5B" w:rsidRDefault="00345E92" w:rsidP="00345E92">
      <w:proofErr w:type="gramStart"/>
      <w:r w:rsidRPr="00AB6C5B">
        <w:t>House action on immigration at 30 percent, up from 5 percent earlier.</w:t>
      </w:r>
      <w:proofErr w:type="gramEnd"/>
    </w:p>
    <w:p w:rsidR="00345E92" w:rsidRDefault="00345E92" w:rsidP="00345E92">
      <w:pPr>
        <w:pStyle w:val="Heading4"/>
        <w:rPr>
          <w:lang w:eastAsia="ko-KR"/>
        </w:rPr>
      </w:pPr>
      <w:r>
        <w:rPr>
          <w:rFonts w:hint="eastAsia"/>
          <w:lang w:eastAsia="ko-KR"/>
        </w:rPr>
        <w:t>Latino voters won</w:t>
      </w:r>
      <w:r>
        <w:rPr>
          <w:lang w:eastAsia="ko-KR"/>
        </w:rPr>
        <w:t>’</w:t>
      </w:r>
      <w:r>
        <w:rPr>
          <w:rFonts w:hint="eastAsia"/>
          <w:lang w:eastAsia="ko-KR"/>
        </w:rPr>
        <w:t>t affect GOP AND other election priorities thump</w:t>
      </w:r>
    </w:p>
    <w:p w:rsidR="00345E92" w:rsidRDefault="00345E92" w:rsidP="00345E92">
      <w:pPr>
        <w:rPr>
          <w:lang w:eastAsia="ko-KR"/>
        </w:rPr>
      </w:pPr>
      <w:r>
        <w:rPr>
          <w:lang w:eastAsia="ko-KR"/>
        </w:rPr>
        <w:t xml:space="preserve">Leslie </w:t>
      </w:r>
      <w:proofErr w:type="spellStart"/>
      <w:r>
        <w:rPr>
          <w:lang w:eastAsia="ko-KR"/>
        </w:rPr>
        <w:t>Berestein</w:t>
      </w:r>
      <w:proofErr w:type="spellEnd"/>
      <w:r>
        <w:rPr>
          <w:lang w:eastAsia="ko-KR"/>
        </w:rPr>
        <w:t xml:space="preserve"> </w:t>
      </w:r>
      <w:r w:rsidRPr="00D46693">
        <w:rPr>
          <w:rStyle w:val="StyleStyleBold12pt"/>
        </w:rPr>
        <w:t>Rojas</w:t>
      </w:r>
      <w:r w:rsidRPr="00D46693">
        <w:rPr>
          <w:rStyle w:val="StyleStyleBold12pt"/>
          <w:rFonts w:hint="eastAsia"/>
        </w:rPr>
        <w:t xml:space="preserve"> 12/30</w:t>
      </w:r>
      <w:r>
        <w:rPr>
          <w:rFonts w:hint="eastAsia"/>
          <w:lang w:eastAsia="ko-KR"/>
        </w:rPr>
        <w:t xml:space="preserve"> is </w:t>
      </w:r>
      <w:r>
        <w:rPr>
          <w:lang w:eastAsia="ko-KR"/>
        </w:rPr>
        <w:t>Immigration and Emerging Communities Reporter</w:t>
      </w:r>
      <w:r>
        <w:rPr>
          <w:rFonts w:hint="eastAsia"/>
          <w:lang w:eastAsia="ko-KR"/>
        </w:rPr>
        <w:t xml:space="preserve"> @ SCPR, </w:t>
      </w:r>
      <w:r>
        <w:rPr>
          <w:lang w:eastAsia="ko-KR"/>
        </w:rPr>
        <w:t>“Immigration issues to watch in 2014</w:t>
      </w:r>
      <w:r>
        <w:rPr>
          <w:rFonts w:hint="eastAsia"/>
          <w:lang w:eastAsia="ko-KR"/>
        </w:rPr>
        <w:t>,</w:t>
      </w:r>
      <w:r>
        <w:rPr>
          <w:lang w:eastAsia="ko-KR"/>
        </w:rPr>
        <w:t>”</w:t>
      </w:r>
      <w:r>
        <w:rPr>
          <w:rFonts w:hint="eastAsia"/>
          <w:lang w:eastAsia="ko-KR"/>
        </w:rPr>
        <w:t xml:space="preserve"> 12-30-13, </w:t>
      </w:r>
      <w:r>
        <w:rPr>
          <w:lang w:eastAsia="ko-KR"/>
        </w:rPr>
        <w:t>http://www.scpr.org/blogs/multiamerican/2013/12/30/15492/immigration-top-stories-to-watch-in-2014/</w:t>
      </w:r>
      <w:r>
        <w:rPr>
          <w:rFonts w:hint="eastAsia"/>
          <w:lang w:eastAsia="ko-KR"/>
        </w:rPr>
        <w:t xml:space="preserve"> DOA: 1-1-14, </w:t>
      </w:r>
      <w:proofErr w:type="gramStart"/>
      <w:r>
        <w:rPr>
          <w:rFonts w:hint="eastAsia"/>
          <w:lang w:eastAsia="ko-KR"/>
        </w:rPr>
        <w:t>y2k</w:t>
      </w:r>
      <w:proofErr w:type="gramEnd"/>
    </w:p>
    <w:p w:rsidR="00345E92" w:rsidRPr="00D46693" w:rsidRDefault="00345E92" w:rsidP="00345E92">
      <w:pPr>
        <w:rPr>
          <w:lang w:eastAsia="ko-KR"/>
        </w:rPr>
      </w:pPr>
    </w:p>
    <w:p w:rsidR="00345E92" w:rsidRDefault="00345E92" w:rsidP="00345E92">
      <w:r w:rsidRPr="00AB6C5B">
        <w:t xml:space="preserve">But compromises will most likely only go so far. President Obama and other immigration </w:t>
      </w:r>
    </w:p>
    <w:p w:rsidR="00345E92" w:rsidRDefault="00345E92" w:rsidP="00345E92">
      <w:r>
        <w:t>AND</w:t>
      </w:r>
    </w:p>
    <w:p w:rsidR="00345E92" w:rsidRPr="00AB6C5B" w:rsidRDefault="00345E92" w:rsidP="00345E92">
      <w:proofErr w:type="gramStart"/>
      <w:r w:rsidRPr="00AB6C5B">
        <w:t>take</w:t>
      </w:r>
      <w:proofErr w:type="gramEnd"/>
      <w:r w:rsidRPr="00AB6C5B">
        <w:t xml:space="preserve"> a little longer for a major immigration overhaul to go the distance.</w:t>
      </w:r>
    </w:p>
    <w:p w:rsidR="00345E92" w:rsidRPr="002C65B1" w:rsidRDefault="00345E92" w:rsidP="00345E92">
      <w:pPr>
        <w:rPr>
          <w:lang w:eastAsia="ko-KR"/>
        </w:rPr>
      </w:pPr>
    </w:p>
    <w:p w:rsidR="00345E92" w:rsidRDefault="00345E92" w:rsidP="00345E92">
      <w:pPr>
        <w:pStyle w:val="Heading3"/>
        <w:rPr>
          <w:lang w:eastAsia="ko-KR"/>
        </w:rPr>
      </w:pPr>
      <w:r>
        <w:rPr>
          <w:lang w:eastAsia="ko-KR"/>
        </w:rPr>
        <w:lastRenderedPageBreak/>
        <w:t>PC</w:t>
      </w:r>
    </w:p>
    <w:p w:rsidR="00345E92" w:rsidRDefault="00345E92" w:rsidP="00345E92">
      <w:pPr>
        <w:rPr>
          <w:lang w:eastAsia="ko-KR"/>
        </w:rPr>
      </w:pPr>
    </w:p>
    <w:p w:rsidR="00345E92" w:rsidRDefault="00345E92" w:rsidP="00345E92">
      <w:pPr>
        <w:pStyle w:val="Heading4"/>
      </w:pPr>
      <w:r>
        <w:t xml:space="preserve">Political capital is useless </w:t>
      </w:r>
    </w:p>
    <w:p w:rsidR="00345E92" w:rsidRDefault="00345E92" w:rsidP="00345E92">
      <w:r>
        <w:rPr>
          <w:rStyle w:val="StyleStyleBold12pt"/>
        </w:rPr>
        <w:t>Epstein and Kim, Politico Reporters, 11-10</w:t>
      </w:r>
      <w:r>
        <w:t>, 20</w:t>
      </w:r>
      <w:r>
        <w:rPr>
          <w:rStyle w:val="StyleStyleBold12pt"/>
        </w:rPr>
        <w:t>13</w:t>
      </w:r>
      <w:r>
        <w:t xml:space="preserve">, </w:t>
      </w:r>
    </w:p>
    <w:p w:rsidR="00345E92" w:rsidRDefault="00345E92" w:rsidP="00345E92">
      <w:r>
        <w:t xml:space="preserve">(Reid J. and </w:t>
      </w:r>
      <w:proofErr w:type="spellStart"/>
      <w:r>
        <w:t>Seung</w:t>
      </w:r>
      <w:proofErr w:type="spellEnd"/>
      <w:r>
        <w:t xml:space="preserve"> Min, "White House seeks Republican immigration help", Politico, PAS) </w:t>
      </w:r>
      <w:hyperlink r:id="rId28" w:history="1">
        <w:r>
          <w:rPr>
            <w:rStyle w:val="Hyperlink"/>
          </w:rPr>
          <w:t>www.politico.com/story/2013/11/white-house-seeks-gop-immigration-help-99640.html</w:t>
        </w:r>
      </w:hyperlink>
      <w:r>
        <w:t xml:space="preserve"> 11-12-13</w:t>
      </w:r>
    </w:p>
    <w:p w:rsidR="00345E92" w:rsidRDefault="00345E92" w:rsidP="00345E92"/>
    <w:p w:rsidR="00345E92" w:rsidRDefault="00345E92" w:rsidP="00345E92">
      <w:r w:rsidRPr="00AB6C5B">
        <w:t xml:space="preserve">“This is something that House Republicans need to work out,” Carney said. </w:t>
      </w:r>
    </w:p>
    <w:p w:rsidR="00345E92" w:rsidRDefault="00345E92" w:rsidP="00345E92">
      <w:r>
        <w:t>AND</w:t>
      </w:r>
    </w:p>
    <w:p w:rsidR="00345E92" w:rsidRPr="00AB6C5B" w:rsidRDefault="00345E92" w:rsidP="00345E92">
      <w:proofErr w:type="gramStart"/>
      <w:r w:rsidRPr="00AB6C5B">
        <w:t>do</w:t>
      </w:r>
      <w:proofErr w:type="gramEnd"/>
      <w:r w:rsidRPr="00AB6C5B">
        <w:t xml:space="preserve"> Obama any favors” after the toxic shutdown and debt limit battles.</w:t>
      </w:r>
    </w:p>
    <w:p w:rsidR="00345E92" w:rsidRPr="009B7BCF" w:rsidRDefault="00345E92" w:rsidP="00345E92">
      <w:pPr>
        <w:rPr>
          <w:lang w:eastAsia="ko-KR"/>
        </w:rPr>
      </w:pPr>
    </w:p>
    <w:p w:rsidR="00345E92" w:rsidRDefault="00345E92" w:rsidP="00345E92">
      <w:pPr>
        <w:pStyle w:val="Heading4"/>
        <w:rPr>
          <w:lang w:eastAsia="ko-KR"/>
        </w:rPr>
      </w:pPr>
      <w:r>
        <w:rPr>
          <w:lang w:eastAsia="ko-KR"/>
        </w:rPr>
        <w:t>Obama pressure alienates GOP---terminally fails</w:t>
      </w:r>
    </w:p>
    <w:p w:rsidR="00345E92" w:rsidRDefault="00345E92" w:rsidP="00345E92">
      <w:pPr>
        <w:rPr>
          <w:lang w:eastAsia="ko-KR"/>
        </w:rPr>
      </w:pPr>
      <w:r>
        <w:rPr>
          <w:lang w:eastAsia="ko-KR"/>
        </w:rPr>
        <w:t xml:space="preserve">Cameron </w:t>
      </w:r>
      <w:r w:rsidRPr="00E65142">
        <w:rPr>
          <w:rStyle w:val="StyleStyleBold12pt"/>
        </w:rPr>
        <w:t>Joseph 13</w:t>
      </w:r>
      <w:r>
        <w:rPr>
          <w:lang w:eastAsia="ko-KR"/>
        </w:rPr>
        <w:t xml:space="preserve"> is the Hills Reporter, “Republicans warn Obama has 'poisoned' relations with campaign-style attacks,” 3-1-13,</w:t>
      </w:r>
    </w:p>
    <w:p w:rsidR="00345E92" w:rsidRDefault="00345E92" w:rsidP="00345E92">
      <w:pPr>
        <w:rPr>
          <w:lang w:eastAsia="ko-KR"/>
        </w:rPr>
      </w:pPr>
      <w:hyperlink r:id="rId29" w:history="1">
        <w:r w:rsidRPr="00883E6E">
          <w:rPr>
            <w:rStyle w:val="Hyperlink"/>
            <w:lang w:eastAsia="ko-KR"/>
          </w:rPr>
          <w:t>http://thehill.com/homenews/administration/285637-obamas-public-approach-may-further-alienate-needed-gop-support</w:t>
        </w:r>
      </w:hyperlink>
      <w:r>
        <w:rPr>
          <w:lang w:eastAsia="ko-KR"/>
        </w:rPr>
        <w:t xml:space="preserve">, DOA: 1-3-14, </w:t>
      </w:r>
      <w:proofErr w:type="gramStart"/>
      <w:r>
        <w:rPr>
          <w:lang w:eastAsia="ko-KR"/>
        </w:rPr>
        <w:t>y2k</w:t>
      </w:r>
      <w:proofErr w:type="gramEnd"/>
    </w:p>
    <w:p w:rsidR="00345E92" w:rsidRDefault="00345E92" w:rsidP="00345E92">
      <w:pPr>
        <w:rPr>
          <w:lang w:eastAsia="ko-KR"/>
        </w:rPr>
      </w:pPr>
      <w:r>
        <w:rPr>
          <w:lang w:eastAsia="ko-KR"/>
        </w:rPr>
        <w:t xml:space="preserve"> </w:t>
      </w:r>
    </w:p>
    <w:p w:rsidR="00345E92" w:rsidRDefault="00345E92" w:rsidP="00345E92">
      <w:r w:rsidRPr="00AB6C5B">
        <w:t xml:space="preserve">President Obama's public shaming of congressional Republicans to act on a range of issues may </w:t>
      </w:r>
    </w:p>
    <w:p w:rsidR="00345E92" w:rsidRDefault="00345E92" w:rsidP="00345E92">
      <w:r>
        <w:t>AND</w:t>
      </w:r>
    </w:p>
    <w:p w:rsidR="00345E92" w:rsidRPr="00AB6C5B" w:rsidRDefault="00345E92" w:rsidP="00345E92">
      <w:proofErr w:type="gramStart"/>
      <w:r w:rsidRPr="00AB6C5B">
        <w:t>activities</w:t>
      </w:r>
      <w:proofErr w:type="gramEnd"/>
      <w:r w:rsidRPr="00AB6C5B">
        <w:t xml:space="preserve"> on this issue. It's just not a factor in my consideration.”</w:t>
      </w:r>
    </w:p>
    <w:p w:rsidR="00345E92" w:rsidRDefault="00345E92" w:rsidP="00345E92">
      <w:pPr>
        <w:pStyle w:val="Heading4"/>
      </w:pPr>
      <w:r>
        <w:t xml:space="preserve">PC’s not key and fails on immigration </w:t>
      </w:r>
    </w:p>
    <w:p w:rsidR="00345E92" w:rsidRDefault="00345E92" w:rsidP="00345E92">
      <w:r>
        <w:rPr>
          <w:rStyle w:val="StyleStyleBold12pt"/>
        </w:rPr>
        <w:t>Jones 11-11</w:t>
      </w:r>
      <w:r>
        <w:t xml:space="preserve">-13 (Allie, “Obama Administration Doesn't Know How to Pass Immigration Reform”, </w:t>
      </w:r>
      <w:hyperlink r:id="rId30" w:history="1">
        <w:r>
          <w:rPr>
            <w:rStyle w:val="Hyperlink"/>
          </w:rPr>
          <w:t>http://www.theatlanticwire.com/politics/2013/11/obama-administration-still-not-sure-how-pass-immigration-reform/71460/</w:t>
        </w:r>
      </w:hyperlink>
      <w:proofErr w:type="gramStart"/>
      <w:r>
        <w:t>,  )</w:t>
      </w:r>
      <w:proofErr w:type="gramEnd"/>
      <w:r>
        <w:t xml:space="preserve">  </w:t>
      </w:r>
    </w:p>
    <w:p w:rsidR="00345E92" w:rsidRDefault="00345E92" w:rsidP="00345E92"/>
    <w:p w:rsidR="00345E92" w:rsidRDefault="00345E92" w:rsidP="00345E92">
      <w:r w:rsidRPr="00AB6C5B">
        <w:t xml:space="preserve">House Republicans don't want to do President Obama any favors, but he's asking for </w:t>
      </w:r>
    </w:p>
    <w:p w:rsidR="00345E92" w:rsidRDefault="00345E92" w:rsidP="00345E92">
      <w:r>
        <w:t>AND</w:t>
      </w:r>
    </w:p>
    <w:p w:rsidR="00345E92" w:rsidRPr="00AB6C5B" w:rsidRDefault="00345E92" w:rsidP="00345E92">
      <w:proofErr w:type="gramStart"/>
      <w:r w:rsidRPr="00AB6C5B">
        <w:t>battle</w:t>
      </w:r>
      <w:proofErr w:type="gramEnd"/>
      <w:r w:rsidRPr="00AB6C5B">
        <w:t xml:space="preserve"> — most conservatives in the House don't care if reform ever happens. </w:t>
      </w:r>
    </w:p>
    <w:p w:rsidR="00345E92" w:rsidRDefault="00345E92" w:rsidP="00345E92">
      <w:pPr>
        <w:pStyle w:val="Heading3"/>
        <w:rPr>
          <w:lang w:eastAsia="ko-KR"/>
        </w:rPr>
      </w:pPr>
      <w:r>
        <w:rPr>
          <w:lang w:eastAsia="ko-KR"/>
        </w:rPr>
        <w:lastRenderedPageBreak/>
        <w:t>STEM</w:t>
      </w:r>
    </w:p>
    <w:p w:rsidR="00345E92" w:rsidRDefault="00345E92" w:rsidP="00345E92">
      <w:pPr>
        <w:pStyle w:val="Heading4"/>
      </w:pPr>
      <w:r>
        <w:t>Labor GLUT now</w:t>
      </w:r>
    </w:p>
    <w:p w:rsidR="00345E92" w:rsidRPr="004554B3" w:rsidRDefault="00345E92" w:rsidP="00345E92">
      <w:r>
        <w:t xml:space="preserve">Jay </w:t>
      </w:r>
      <w:proofErr w:type="spellStart"/>
      <w:r w:rsidRPr="004554B3">
        <w:rPr>
          <w:rStyle w:val="StyleStyleBold12pt"/>
        </w:rPr>
        <w:t>Schalin</w:t>
      </w:r>
      <w:proofErr w:type="spellEnd"/>
      <w:r w:rsidRPr="004554B3">
        <w:rPr>
          <w:rStyle w:val="StyleStyleBold12pt"/>
        </w:rPr>
        <w:t xml:space="preserve"> 12</w:t>
      </w:r>
      <w:r>
        <w:t xml:space="preserve"> is a researcher @ The Pope Center for Higher Education Policy, “The Myth of STEM Labor Shortages,” 5-31-12, </w:t>
      </w:r>
      <w:hyperlink r:id="rId31" w:history="1">
        <w:r w:rsidRPr="00B62CEE">
          <w:rPr>
            <w:rStyle w:val="Hyperlink"/>
          </w:rPr>
          <w:t>http://www.popecenter.org/commentaries/article.html?id=2701</w:t>
        </w:r>
      </w:hyperlink>
      <w:r>
        <w:t>, Accessed Date: 3-28-13 y2k</w:t>
      </w:r>
    </w:p>
    <w:p w:rsidR="00345E92" w:rsidRDefault="00345E92" w:rsidP="00345E92">
      <w:pPr>
        <w:ind w:right="288"/>
        <w:rPr>
          <w:sz w:val="16"/>
        </w:rPr>
      </w:pPr>
    </w:p>
    <w:p w:rsidR="00345E92" w:rsidRDefault="00345E92" w:rsidP="00345E92">
      <w:r w:rsidRPr="00AB6C5B">
        <w:t xml:space="preserve">Everybody knows that the best way to get ahead today is to get a college </w:t>
      </w:r>
    </w:p>
    <w:p w:rsidR="00345E92" w:rsidRDefault="00345E92" w:rsidP="00345E92">
      <w:r>
        <w:t>AND</w:t>
      </w:r>
    </w:p>
    <w:p w:rsidR="00345E92" w:rsidRPr="00AB6C5B" w:rsidRDefault="00345E92" w:rsidP="00345E92">
      <w:proofErr w:type="gramStart"/>
      <w:r w:rsidRPr="00AB6C5B">
        <w:t>and</w:t>
      </w:r>
      <w:proofErr w:type="gramEnd"/>
      <w:r w:rsidRPr="00AB6C5B">
        <w:t xml:space="preserve"> even decline a bit—without a huge influx of foreign workers.</w:t>
      </w:r>
    </w:p>
    <w:p w:rsidR="00345E92" w:rsidRPr="002C65B1" w:rsidRDefault="00345E92" w:rsidP="00345E92">
      <w:pPr>
        <w:rPr>
          <w:lang w:eastAsia="ko-KR"/>
        </w:rPr>
      </w:pPr>
    </w:p>
    <w:p w:rsidR="00345E92" w:rsidRDefault="00345E92" w:rsidP="00345E92">
      <w:pPr>
        <w:rPr>
          <w:lang w:eastAsia="ko-KR"/>
        </w:rPr>
      </w:pPr>
    </w:p>
    <w:p w:rsidR="00345E92" w:rsidRPr="00345E92" w:rsidRDefault="00345E92" w:rsidP="00345E92">
      <w:pPr>
        <w:rPr>
          <w:lang w:eastAsia="ko-KR"/>
        </w:rPr>
      </w:pPr>
    </w:p>
    <w:sectPr w:rsidR="00345E92" w:rsidRPr="00345E92" w:rsidSect="00DA2A06">
      <w:headerReference w:type="default" r:id="rId3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99" w:rsidRDefault="00042599" w:rsidP="005F5576">
      <w:r>
        <w:separator/>
      </w:r>
    </w:p>
  </w:endnote>
  <w:endnote w:type="continuationSeparator" w:id="0">
    <w:p w:rsidR="00042599" w:rsidRDefault="000425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99" w:rsidRDefault="00042599" w:rsidP="005F5576">
      <w:r>
        <w:separator/>
      </w:r>
    </w:p>
  </w:footnote>
  <w:footnote w:type="continuationSeparator" w:id="0">
    <w:p w:rsidR="00042599" w:rsidRDefault="0004259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92"/>
    <w:rsid w:val="000022F2"/>
    <w:rsid w:val="0000459F"/>
    <w:rsid w:val="00004EB4"/>
    <w:rsid w:val="0002196C"/>
    <w:rsid w:val="00021F29"/>
    <w:rsid w:val="00027EED"/>
    <w:rsid w:val="0003041D"/>
    <w:rsid w:val="00033028"/>
    <w:rsid w:val="000360A7"/>
    <w:rsid w:val="0004259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5E92"/>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Heading3Char1">
    <w:name w:val="Heading 3 Char1"/>
    <w:rsid w:val="00345E92"/>
    <w:rPr>
      <w:rFonts w:cs="Arial"/>
      <w:bCs/>
      <w:szCs w:val="26"/>
      <w:u w:val="single"/>
      <w:lang w:val="en-US" w:eastAsia="en-US" w:bidi="ar-SA"/>
    </w:rPr>
  </w:style>
  <w:style w:type="character" w:customStyle="1" w:styleId="cardChar">
    <w:name w:val="card Char"/>
    <w:basedOn w:val="DefaultParagraphFont"/>
    <w:link w:val="card"/>
    <w:locked/>
    <w:rsid w:val="00345E92"/>
    <w:rPr>
      <w:rFonts w:ascii="Georgia" w:eastAsia="Times New Roman" w:hAnsi="Georgia" w:cs="Calibri"/>
      <w:kern w:val="32"/>
      <w:szCs w:val="20"/>
    </w:rPr>
  </w:style>
  <w:style w:type="paragraph" w:customStyle="1" w:styleId="card">
    <w:name w:val="card"/>
    <w:basedOn w:val="Normal"/>
    <w:link w:val="cardChar"/>
    <w:qFormat/>
    <w:rsid w:val="00345E92"/>
    <w:pPr>
      <w:ind w:left="288" w:right="288"/>
    </w:pPr>
    <w:rPr>
      <w:rFonts w:ascii="Georgia" w:eastAsia="Times New Roman" w:hAnsi="Georgia" w:cs="Calibri"/>
      <w:kern w:val="32"/>
      <w:sz w:val="22"/>
      <w:szCs w:val="20"/>
    </w:rPr>
  </w:style>
  <w:style w:type="character" w:customStyle="1" w:styleId="UnderlineBold">
    <w:name w:val="Underline + Bold"/>
    <w:uiPriority w:val="1"/>
    <w:qFormat/>
    <w:rsid w:val="00345E92"/>
    <w:rPr>
      <w:b/>
      <w:sz w:val="20"/>
      <w:u w:val="single"/>
    </w:rPr>
  </w:style>
  <w:style w:type="character" w:customStyle="1" w:styleId="verdana">
    <w:name w:val="verdana"/>
    <w:basedOn w:val="DefaultParagraphFont"/>
    <w:rsid w:val="00345E92"/>
  </w:style>
  <w:style w:type="character" w:customStyle="1" w:styleId="ssl0">
    <w:name w:val="ss_l0"/>
    <w:basedOn w:val="DefaultParagraphFont"/>
    <w:rsid w:val="00345E92"/>
  </w:style>
  <w:style w:type="character" w:customStyle="1" w:styleId="hit">
    <w:name w:val="hit"/>
    <w:basedOn w:val="DefaultParagraphFont"/>
    <w:rsid w:val="00345E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Heading3Char1">
    <w:name w:val="Heading 3 Char1"/>
    <w:rsid w:val="00345E92"/>
    <w:rPr>
      <w:rFonts w:cs="Arial"/>
      <w:bCs/>
      <w:szCs w:val="26"/>
      <w:u w:val="single"/>
      <w:lang w:val="en-US" w:eastAsia="en-US" w:bidi="ar-SA"/>
    </w:rPr>
  </w:style>
  <w:style w:type="character" w:customStyle="1" w:styleId="cardChar">
    <w:name w:val="card Char"/>
    <w:basedOn w:val="DefaultParagraphFont"/>
    <w:link w:val="card"/>
    <w:locked/>
    <w:rsid w:val="00345E92"/>
    <w:rPr>
      <w:rFonts w:ascii="Georgia" w:eastAsia="Times New Roman" w:hAnsi="Georgia" w:cs="Calibri"/>
      <w:kern w:val="32"/>
      <w:szCs w:val="20"/>
    </w:rPr>
  </w:style>
  <w:style w:type="paragraph" w:customStyle="1" w:styleId="card">
    <w:name w:val="card"/>
    <w:basedOn w:val="Normal"/>
    <w:link w:val="cardChar"/>
    <w:qFormat/>
    <w:rsid w:val="00345E92"/>
    <w:pPr>
      <w:ind w:left="288" w:right="288"/>
    </w:pPr>
    <w:rPr>
      <w:rFonts w:ascii="Georgia" w:eastAsia="Times New Roman" w:hAnsi="Georgia" w:cs="Calibri"/>
      <w:kern w:val="32"/>
      <w:sz w:val="22"/>
      <w:szCs w:val="20"/>
    </w:rPr>
  </w:style>
  <w:style w:type="character" w:customStyle="1" w:styleId="UnderlineBold">
    <w:name w:val="Underline + Bold"/>
    <w:uiPriority w:val="1"/>
    <w:qFormat/>
    <w:rsid w:val="00345E92"/>
    <w:rPr>
      <w:b/>
      <w:sz w:val="20"/>
      <w:u w:val="single"/>
    </w:rPr>
  </w:style>
  <w:style w:type="character" w:customStyle="1" w:styleId="verdana">
    <w:name w:val="verdana"/>
    <w:basedOn w:val="DefaultParagraphFont"/>
    <w:rsid w:val="00345E92"/>
  </w:style>
  <w:style w:type="character" w:customStyle="1" w:styleId="ssl0">
    <w:name w:val="ss_l0"/>
    <w:basedOn w:val="DefaultParagraphFont"/>
    <w:rsid w:val="00345E92"/>
  </w:style>
  <w:style w:type="character" w:customStyle="1" w:styleId="hit">
    <w:name w:val="hit"/>
    <w:basedOn w:val="DefaultParagraphFont"/>
    <w:rsid w:val="0034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times.com/nation/politics/politicsnow/la-pn-house-immigration-reform-principles-20140130,0,5804580.story?track=rss&amp;utm_source=feedburner&amp;utm_medium=feed&amp;utm_campaign=Feed%3A+latimes%2Fnews%2Fpolitics+%28L.A.+Times+-+Politics%29" TargetMode="External"/><Relationship Id="rId18" Type="http://schemas.openxmlformats.org/officeDocument/2006/relationships/hyperlink" Target="http://www.huffingtonpost.com/george-munoz-frank-islam-and-ed-crego/the-skilled-worker-shorta_b_1677881.html" TargetMode="External"/><Relationship Id="rId26" Type="http://schemas.openxmlformats.org/officeDocument/2006/relationships/hyperlink" Target="http://news.antiwar.com/2012/06/13/house-members-call-on-obama-to-legally-justify-signature-drone-strikes/" TargetMode="External"/><Relationship Id="rId3" Type="http://schemas.openxmlformats.org/officeDocument/2006/relationships/customXml" Target="../customXml/item3.xml"/><Relationship Id="rId21" Type="http://schemas.openxmlformats.org/officeDocument/2006/relationships/hyperlink" Target="http://online.wsj.com/article/SB10000872396390443995604578001901362643448.html?mod=googlenews_wsj"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apers.ssrn.com/sol3/papers.cfm?abstract_id=2167770" TargetMode="External"/><Relationship Id="rId17" Type="http://schemas.openxmlformats.org/officeDocument/2006/relationships/hyperlink" Target="http://nbcpolitics.nbcnews.com/_news/2013/12/31/21892891-despite-hunger-for-change-washington-gridlock-will-likely-continue" TargetMode="External"/><Relationship Id="rId25" Type="http://schemas.openxmlformats.org/officeDocument/2006/relationships/hyperlink" Target="http://www.powerandpolicy.com/2012/06/08/do-us-drone-strikes-on-al-qaida-make-us-safe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lon.com/2013/09/09/syria_wont_derail_obamas_second_term_house_republicans_will/" TargetMode="External"/><Relationship Id="rId20" Type="http://schemas.openxmlformats.org/officeDocument/2006/relationships/hyperlink" Target="http://www.salon.com/topic/keystone_xl_pipeline/" TargetMode="External"/><Relationship Id="rId29" Type="http://schemas.openxmlformats.org/officeDocument/2006/relationships/hyperlink" Target="http://thehill.com/homenews/administration/285637-obamas-public-approach-may-further-alienate-needed-gop-suppo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06/19/drone-signature-strike_n_3421586.html" TargetMode="External"/><Relationship Id="rId24" Type="http://schemas.openxmlformats.org/officeDocument/2006/relationships/hyperlink" Target="http://www.rand.org/content/dam/rand/pubs/testimonies/CT300/CT390/RAND_CT390.pdf"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eastpeoriatimescourier.co-m/article/20131230/OPINION/131239984/1007/OPINION/?tag=2" TargetMode="External"/><Relationship Id="rId23" Type="http://schemas.openxmlformats.org/officeDocument/2006/relationships/hyperlink" Target="http://www.worldpoliticsreview.com/articles/12046/azerbaijan-armenia-tensions-regional-risks-policy-challenges" TargetMode="External"/><Relationship Id="rId28" Type="http://schemas.openxmlformats.org/officeDocument/2006/relationships/hyperlink" Target="http://www.politico.com/story/2013/11/white-house-seeks-gop-immigration-help-99640.html" TargetMode="External"/><Relationship Id="rId10" Type="http://schemas.openxmlformats.org/officeDocument/2006/relationships/hyperlink" Target="http://www.cnn.com/2013/10/25/opinion/bergen-drone-promises/" TargetMode="External"/><Relationship Id="rId19" Type="http://schemas.openxmlformats.org/officeDocument/2006/relationships/hyperlink" Target="http://www.salon.com/topic/keystone_xl_pipeline/" TargetMode="External"/><Relationship Id="rId31" Type="http://schemas.openxmlformats.org/officeDocument/2006/relationships/hyperlink" Target="http://www.popecenter.org/commentaries/article.html?id=270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nternationalviewpoint.org/spip.php?article3239" TargetMode="External"/><Relationship Id="rId22" Type="http://schemas.openxmlformats.org/officeDocument/2006/relationships/hyperlink" Target="http://www.globalpost.com/dispatch/news/regions/europe/121022/drone-violence-along-armenian-azerbaijani-border-could-lead-war" TargetMode="External"/><Relationship Id="rId27" Type="http://schemas.openxmlformats.org/officeDocument/2006/relationships/hyperlink" Target="http://www.huffingtonpost.com/2014/01/29/gop-immigration_n_4690543.html?utm_hp_ref=politics&amp;ir=Politics" TargetMode="External"/><Relationship Id="rId30" Type="http://schemas.openxmlformats.org/officeDocument/2006/relationships/hyperlink" Target="http://www.theatlanticwire.com/politics/2013/11/obama-administration-still-not-sure-how-pass-immigration-reform/714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16</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2014-02-01T22:49:00Z</dcterms:created>
  <dcterms:modified xsi:type="dcterms:W3CDTF">2014-02-01T22:56:00Z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