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964" w:rsidRDefault="007E577F" w:rsidP="00394964">
      <w:pPr>
        <w:pStyle w:val="Heading2"/>
      </w:pPr>
      <w:r>
        <w:t>OFF</w:t>
      </w:r>
    </w:p>
    <w:p w:rsidR="00394964" w:rsidRDefault="00394964" w:rsidP="00394964"/>
    <w:p w:rsidR="00394964" w:rsidRDefault="00394964" w:rsidP="00394964">
      <w:pPr>
        <w:pStyle w:val="Heading4"/>
        <w:rPr>
          <w:bdr w:val="none" w:sz="0" w:space="0" w:color="auto" w:frame="1"/>
        </w:rPr>
      </w:pPr>
      <w:r>
        <w:rPr>
          <w:bdr w:val="none" w:sz="0" w:space="0" w:color="auto" w:frame="1"/>
        </w:rPr>
        <w:t>Budget negotiations and short debt ceiling will pass now- avoids a U.S. default</w:t>
      </w:r>
    </w:p>
    <w:p w:rsidR="00394964" w:rsidRPr="00CD7FFA" w:rsidRDefault="00394964" w:rsidP="00394964">
      <w:pPr>
        <w:rPr>
          <w:rFonts w:cs="Times New Roman"/>
          <w:sz w:val="20"/>
          <w:szCs w:val="20"/>
          <w:bdr w:val="none" w:sz="0" w:space="0" w:color="auto" w:frame="1"/>
        </w:rPr>
      </w:pPr>
      <w:r w:rsidRPr="00CD7FFA">
        <w:rPr>
          <w:rFonts w:cs="Times New Roman"/>
          <w:b/>
          <w:sz w:val="24"/>
          <w:szCs w:val="24"/>
          <w:bdr w:val="none" w:sz="0" w:space="0" w:color="auto" w:frame="1"/>
        </w:rPr>
        <w:t>Daily News, 10-10</w:t>
      </w:r>
      <w:r w:rsidRPr="00CD7FFA">
        <w:rPr>
          <w:rFonts w:cs="Times New Roman"/>
          <w:sz w:val="20"/>
          <w:szCs w:val="20"/>
          <w:bdr w:val="none" w:sz="0" w:space="0" w:color="auto" w:frame="1"/>
        </w:rPr>
        <w:t xml:space="preserve"> (Republicans blink over US shutdown</w:t>
      </w:r>
      <w:proofErr w:type="gramStart"/>
      <w:r w:rsidRPr="00CD7FFA">
        <w:rPr>
          <w:rFonts w:cs="Times New Roman"/>
          <w:sz w:val="20"/>
          <w:szCs w:val="20"/>
          <w:bdr w:val="none" w:sz="0" w:space="0" w:color="auto" w:frame="1"/>
        </w:rPr>
        <w:t>?,</w:t>
      </w:r>
      <w:proofErr w:type="gramEnd"/>
      <w:r w:rsidRPr="00CD7FFA">
        <w:rPr>
          <w:rFonts w:cs="Times New Roman"/>
          <w:sz w:val="20"/>
          <w:szCs w:val="20"/>
          <w:bdr w:val="none" w:sz="0" w:space="0" w:color="auto" w:frame="1"/>
        </w:rPr>
        <w:t xml:space="preserve"> October 10, 2013, </w:t>
      </w:r>
      <w:hyperlink r:id="rId10" w:history="1">
        <w:r w:rsidRPr="00CD7FFA">
          <w:rPr>
            <w:color w:val="0000FF"/>
            <w:sz w:val="20"/>
            <w:szCs w:val="20"/>
            <w:u w:val="single"/>
          </w:rPr>
          <w:t>http://india.nydailynews.com/business/f9d620ca63c2e3fec88bb24ed5f86214/republicans-blink-over-us-shutdown</w:t>
        </w:r>
      </w:hyperlink>
      <w:r w:rsidRPr="00CD7FFA">
        <w:rPr>
          <w:sz w:val="20"/>
          <w:szCs w:val="20"/>
        </w:rPr>
        <w:t>)</w:t>
      </w:r>
    </w:p>
    <w:p w:rsidR="00394964" w:rsidRPr="00CD7FFA" w:rsidRDefault="00394964" w:rsidP="00394964">
      <w:pPr>
        <w:rPr>
          <w:color w:val="4E4E4E"/>
          <w:sz w:val="20"/>
          <w:szCs w:val="20"/>
        </w:rPr>
      </w:pPr>
      <w:r w:rsidRPr="00F92780">
        <w:rPr>
          <w:sz w:val="20"/>
          <w:szCs w:val="20"/>
          <w:highlight w:val="cyan"/>
          <w:u w:val="single"/>
        </w:rPr>
        <w:t xml:space="preserve">Just a week away from a looming </w:t>
      </w:r>
      <w:r w:rsidR="00D83707">
        <w:rPr>
          <w:sz w:val="20"/>
          <w:szCs w:val="20"/>
          <w:u w:val="single"/>
        </w:rPr>
        <w:t>…</w:t>
      </w:r>
      <w:r w:rsidRPr="00CD7FFA">
        <w:rPr>
          <w:sz w:val="20"/>
          <w:szCs w:val="20"/>
        </w:rPr>
        <w:t>r John Boehner said in a statement.</w:t>
      </w:r>
    </w:p>
    <w:p w:rsidR="00394964" w:rsidRDefault="00394964" w:rsidP="00394964">
      <w:pPr>
        <w:rPr>
          <w:rFonts w:cs="Times New Roman"/>
          <w:b/>
          <w:sz w:val="24"/>
          <w:szCs w:val="24"/>
          <w:bdr w:val="none" w:sz="0" w:space="0" w:color="auto" w:frame="1"/>
        </w:rPr>
      </w:pPr>
    </w:p>
    <w:p w:rsidR="00394964" w:rsidRPr="00AC195D" w:rsidRDefault="00394964" w:rsidP="00394964">
      <w:pPr>
        <w:pStyle w:val="Heading4"/>
        <w:rPr>
          <w:rFonts w:asciiTheme="majorHAnsi" w:hAnsiTheme="majorHAnsi"/>
        </w:rPr>
      </w:pPr>
      <w:r w:rsidRPr="00AC195D">
        <w:rPr>
          <w:rFonts w:asciiTheme="majorHAnsi" w:hAnsiTheme="majorHAnsi"/>
        </w:rPr>
        <w:t xml:space="preserve">The plan causes an inter-branch fight that derails </w:t>
      </w:r>
      <w:r>
        <w:rPr>
          <w:rFonts w:asciiTheme="majorHAnsi" w:hAnsiTheme="majorHAnsi"/>
        </w:rPr>
        <w:t>Obama’s</w:t>
      </w:r>
      <w:r w:rsidRPr="00AC195D">
        <w:rPr>
          <w:rFonts w:asciiTheme="majorHAnsi" w:hAnsiTheme="majorHAnsi"/>
        </w:rPr>
        <w:t xml:space="preserve"> agenda</w:t>
      </w:r>
    </w:p>
    <w:p w:rsidR="00394964" w:rsidRPr="00AC195D" w:rsidRDefault="00394964" w:rsidP="00394964">
      <w:pPr>
        <w:rPr>
          <w:rStyle w:val="StyleStyleBold12pt"/>
          <w:rFonts w:asciiTheme="majorHAnsi" w:hAnsiTheme="majorHAnsi"/>
        </w:rPr>
      </w:pPr>
      <w:proofErr w:type="spellStart"/>
      <w:r w:rsidRPr="00AC195D">
        <w:rPr>
          <w:rStyle w:val="StyleStyleBold12pt"/>
          <w:rFonts w:asciiTheme="majorHAnsi" w:hAnsiTheme="majorHAnsi"/>
        </w:rPr>
        <w:t>Kriner</w:t>
      </w:r>
      <w:proofErr w:type="spellEnd"/>
      <w:r w:rsidRPr="00AC195D">
        <w:rPr>
          <w:rStyle w:val="StyleStyleBold12pt"/>
          <w:rFonts w:asciiTheme="majorHAnsi" w:hAnsiTheme="majorHAnsi"/>
        </w:rPr>
        <w:t xml:space="preserve"> 10</w:t>
      </w:r>
    </w:p>
    <w:p w:rsidR="00394964" w:rsidRPr="00AC195D" w:rsidRDefault="00394964" w:rsidP="00394964">
      <w:pPr>
        <w:rPr>
          <w:rFonts w:asciiTheme="majorHAnsi" w:hAnsiTheme="majorHAnsi"/>
          <w:sz w:val="16"/>
          <w:szCs w:val="16"/>
        </w:rPr>
      </w:pPr>
      <w:r w:rsidRPr="00AC195D">
        <w:rPr>
          <w:rFonts w:asciiTheme="majorHAnsi" w:hAnsiTheme="majorHAnsi"/>
          <w:sz w:val="16"/>
          <w:szCs w:val="16"/>
        </w:rPr>
        <w:t xml:space="preserve">Douglas </w:t>
      </w:r>
      <w:proofErr w:type="spellStart"/>
      <w:r w:rsidRPr="00AC195D">
        <w:rPr>
          <w:rFonts w:asciiTheme="majorHAnsi" w:hAnsiTheme="majorHAnsi"/>
          <w:sz w:val="16"/>
          <w:szCs w:val="16"/>
        </w:rPr>
        <w:t>Kriner</w:t>
      </w:r>
      <w:proofErr w:type="spellEnd"/>
      <w:r w:rsidRPr="00AC195D">
        <w:rPr>
          <w:rFonts w:asciiTheme="majorHAnsi" w:hAnsiTheme="majorHAnsi"/>
          <w:sz w:val="16"/>
          <w:szCs w:val="16"/>
        </w:rPr>
        <w:t>, Assistant Profess of Political Science at Boston University, 2010, After the Rubicon: Congress, Presidents, and the Politics of Waging War, p. 67-69</w:t>
      </w:r>
    </w:p>
    <w:p w:rsidR="00394964" w:rsidRPr="00AC195D" w:rsidRDefault="00394964" w:rsidP="00394964">
      <w:pPr>
        <w:rPr>
          <w:rFonts w:asciiTheme="majorHAnsi" w:hAnsiTheme="majorHAnsi"/>
        </w:rPr>
      </w:pPr>
    </w:p>
    <w:p w:rsidR="00394964" w:rsidRPr="00693049" w:rsidRDefault="00394964" w:rsidP="00394964">
      <w:pPr>
        <w:rPr>
          <w:rFonts w:asciiTheme="majorHAnsi" w:hAnsiTheme="majorHAnsi"/>
          <w:sz w:val="16"/>
        </w:rPr>
      </w:pPr>
      <w:r w:rsidRPr="00AC195D">
        <w:rPr>
          <w:rFonts w:asciiTheme="majorHAnsi" w:hAnsiTheme="majorHAnsi"/>
          <w:sz w:val="16"/>
        </w:rPr>
        <w:t xml:space="preserve">Raising or Lowering Political Costs by Affecting Presidential Political Capital Shaping both real and anticipated public opinion are two important ways in which Congress can raise or lower the political costs of a </w:t>
      </w:r>
      <w:r w:rsidR="00D83707">
        <w:rPr>
          <w:rFonts w:asciiTheme="majorHAnsi" w:hAnsiTheme="majorHAnsi"/>
          <w:sz w:val="16"/>
        </w:rPr>
        <w:t>….</w:t>
      </w:r>
      <w:r w:rsidRPr="00AC195D">
        <w:rPr>
          <w:rFonts w:asciiTheme="majorHAnsi" w:hAnsiTheme="majorHAnsi"/>
          <w:sz w:val="16"/>
        </w:rPr>
        <w:t>, the president will be more likely to judge the benefits of military action insufficient to its costs than if Congress stood behind him in the international arena</w:t>
      </w:r>
    </w:p>
    <w:p w:rsidR="00394964" w:rsidRDefault="00394964" w:rsidP="00394964">
      <w:pPr>
        <w:pStyle w:val="Heading4"/>
      </w:pPr>
      <w:r>
        <w:t>Collapses global econ</w:t>
      </w:r>
    </w:p>
    <w:p w:rsidR="00394964" w:rsidRPr="00692217" w:rsidRDefault="00394964" w:rsidP="00394964">
      <w:pPr>
        <w:rPr>
          <w:rStyle w:val="StyleStyleBold12pt"/>
        </w:rPr>
      </w:pPr>
      <w:r w:rsidRPr="00692217">
        <w:rPr>
          <w:rStyle w:val="StyleStyleBold12pt"/>
        </w:rPr>
        <w:t xml:space="preserve">Treasury Department </w:t>
      </w:r>
      <w:r>
        <w:rPr>
          <w:rStyle w:val="StyleStyleBold12pt"/>
        </w:rPr>
        <w:t>10/1/</w:t>
      </w:r>
      <w:r w:rsidRPr="00692217">
        <w:rPr>
          <w:rStyle w:val="StyleStyleBold12pt"/>
        </w:rPr>
        <w:t>13</w:t>
      </w:r>
    </w:p>
    <w:p w:rsidR="00394964" w:rsidRPr="00B24B11" w:rsidRDefault="00394964" w:rsidP="00394964">
      <w:pPr>
        <w:rPr>
          <w:sz w:val="16"/>
        </w:rPr>
      </w:pPr>
      <w:r w:rsidRPr="00B24B11">
        <w:rPr>
          <w:sz w:val="16"/>
        </w:rPr>
        <w:t xml:space="preserve">(Oct, “Potential Macroeconomic Impact of Debt Ceiling Brinkmanship,” </w:t>
      </w:r>
      <w:hyperlink r:id="rId11" w:history="1">
        <w:r w:rsidRPr="00B24B11">
          <w:rPr>
            <w:rStyle w:val="Hyperlink"/>
            <w:sz w:val="16"/>
          </w:rPr>
          <w:t>http://www.scribd.com/doc/173042648/Potential-Macroeconomic-Impact-of-Debt-Ceiling-Brinkmanship</w:t>
        </w:r>
      </w:hyperlink>
      <w:r w:rsidRPr="00B24B11">
        <w:rPr>
          <w:sz w:val="16"/>
        </w:rPr>
        <w:t xml:space="preserve">) </w:t>
      </w:r>
      <w:proofErr w:type="spellStart"/>
      <w:r w:rsidRPr="00B24B11">
        <w:rPr>
          <w:sz w:val="16"/>
        </w:rPr>
        <w:t>atw</w:t>
      </w:r>
      <w:proofErr w:type="spellEnd"/>
    </w:p>
    <w:p w:rsidR="00394964" w:rsidRDefault="00394964" w:rsidP="00394964"/>
    <w:p w:rsidR="00394964" w:rsidRPr="00692217" w:rsidRDefault="00394964" w:rsidP="00394964">
      <w:pPr>
        <w:rPr>
          <w:sz w:val="16"/>
        </w:rPr>
      </w:pPr>
      <w:r w:rsidRPr="00692217">
        <w:rPr>
          <w:sz w:val="16"/>
        </w:rPr>
        <w:t xml:space="preserve">The United States has never defaulted </w:t>
      </w:r>
      <w:r w:rsidR="00D83707">
        <w:rPr>
          <w:sz w:val="16"/>
        </w:rPr>
        <w:t>…</w:t>
      </w:r>
      <w:r w:rsidRPr="00F27A10">
        <w:rPr>
          <w:rStyle w:val="StyleBoldUnderline"/>
        </w:rPr>
        <w:t xml:space="preserve"> a debt ceiling debate</w:t>
      </w:r>
      <w:r w:rsidRPr="00DF0236">
        <w:rPr>
          <w:rStyle w:val="StyleBoldUnderline"/>
          <w:highlight w:val="cyan"/>
        </w:rPr>
        <w:t xml:space="preserve"> may not be </w:t>
      </w:r>
      <w:r w:rsidRPr="00F27A10">
        <w:rPr>
          <w:rStyle w:val="StyleBoldUnderline"/>
          <w:highlight w:val="cyan"/>
        </w:rPr>
        <w:t>offset as it was in 2011</w:t>
      </w:r>
      <w:r w:rsidRPr="00692217">
        <w:rPr>
          <w:sz w:val="16"/>
        </w:rPr>
        <w:t>.</w:t>
      </w:r>
    </w:p>
    <w:p w:rsidR="00394964" w:rsidRDefault="00394964" w:rsidP="00394964"/>
    <w:p w:rsidR="00394964" w:rsidRDefault="00394964" w:rsidP="00394964">
      <w:pPr>
        <w:pStyle w:val="Heading4"/>
      </w:pPr>
      <w:r>
        <w:t>Nuclear war</w:t>
      </w:r>
    </w:p>
    <w:p w:rsidR="00394964" w:rsidRDefault="00394964" w:rsidP="00394964">
      <w:proofErr w:type="spellStart"/>
      <w:r>
        <w:t>Cesare</w:t>
      </w:r>
      <w:proofErr w:type="spellEnd"/>
      <w:r>
        <w:t xml:space="preserve"> </w:t>
      </w:r>
      <w:proofErr w:type="spellStart"/>
      <w:r>
        <w:rPr>
          <w:rStyle w:val="StyleStyleBold12pt"/>
        </w:rPr>
        <w:t>Merlini</w:t>
      </w:r>
      <w:proofErr w:type="spellEnd"/>
      <w:r>
        <w:rPr>
          <w:rStyle w:val="StyleStyleBold12pt"/>
        </w:rPr>
        <w:t xml:space="preserve"> 11</w:t>
      </w:r>
      <w:r>
        <w:t>, nonresident senior fellow at the Center on the United States and Europe and chairman of the Board of Trustees of the Italian Institute for International Affairs, May 2011, “A Post-Secular World?”, Survival, Vol. 53, No. 2</w:t>
      </w:r>
    </w:p>
    <w:p w:rsidR="00394964" w:rsidRDefault="00394964" w:rsidP="00394964">
      <w:pPr>
        <w:pStyle w:val="cardtext"/>
        <w:ind w:left="0"/>
        <w:rPr>
          <w:b/>
          <w:sz w:val="12"/>
        </w:rPr>
      </w:pPr>
      <w:r>
        <w:rPr>
          <w:sz w:val="12"/>
        </w:rPr>
        <w:t xml:space="preserve">Two neatly opposed scenarios for the future of the world order </w:t>
      </w:r>
      <w:r w:rsidR="00D83707">
        <w:rPr>
          <w:sz w:val="12"/>
        </w:rPr>
        <w:t>…</w:t>
      </w:r>
      <w:r>
        <w:rPr>
          <w:sz w:val="12"/>
        </w:rPr>
        <w:t xml:space="preserve"> secular absolutes such as </w:t>
      </w:r>
      <w:r w:rsidRPr="007F51E6">
        <w:rPr>
          <w:rStyle w:val="Emphasis"/>
          <w:highlight w:val="yellow"/>
        </w:rPr>
        <w:t>unbridled nationalism</w:t>
      </w:r>
      <w:r w:rsidRPr="007F51E6">
        <w:rPr>
          <w:b/>
          <w:sz w:val="12"/>
          <w:highlight w:val="yellow"/>
        </w:rPr>
        <w:t>.</w:t>
      </w:r>
    </w:p>
    <w:p w:rsidR="000A24DB" w:rsidRDefault="000A24DB" w:rsidP="00394964">
      <w:pPr>
        <w:pStyle w:val="cardtext"/>
        <w:ind w:left="0"/>
        <w:rPr>
          <w:b/>
          <w:sz w:val="12"/>
        </w:rPr>
      </w:pPr>
    </w:p>
    <w:p w:rsidR="000A24DB" w:rsidRDefault="000A24DB" w:rsidP="000A24DB">
      <w:pPr>
        <w:pStyle w:val="Heading2"/>
      </w:pPr>
      <w:r>
        <w:lastRenderedPageBreak/>
        <w:t>OFF</w:t>
      </w:r>
    </w:p>
    <w:p w:rsidR="000A24DB" w:rsidRDefault="000A24DB" w:rsidP="000A24DB"/>
    <w:p w:rsidR="000A24DB" w:rsidRPr="00D43F32" w:rsidRDefault="000A24DB" w:rsidP="000A24DB">
      <w:pPr>
        <w:pStyle w:val="Heading4"/>
        <w:rPr>
          <w:rFonts w:cs="Times New Roman"/>
        </w:rPr>
      </w:pPr>
      <w:r w:rsidRPr="00D43F32">
        <w:rPr>
          <w:rFonts w:cs="Times New Roman"/>
          <w:u w:val="single"/>
        </w:rPr>
        <w:t>Interpretation</w:t>
      </w:r>
      <w:r w:rsidRPr="00D43F32">
        <w:rPr>
          <w:rFonts w:cs="Times New Roman"/>
        </w:rPr>
        <w:t>:</w:t>
      </w:r>
    </w:p>
    <w:p w:rsidR="000A24DB" w:rsidRPr="00D43F32" w:rsidRDefault="000A24DB" w:rsidP="000A24DB">
      <w:pPr>
        <w:pStyle w:val="Heading4"/>
        <w:rPr>
          <w:rFonts w:cs="Times New Roman"/>
        </w:rPr>
      </w:pPr>
      <w:r w:rsidRPr="00D43F32">
        <w:rPr>
          <w:rFonts w:cs="Times New Roman"/>
        </w:rPr>
        <w:t xml:space="preserve">War powers authority is derived from congressional statute – restrictions are increased via statutory or judicial prohibitions on the source </w:t>
      </w:r>
    </w:p>
    <w:p w:rsidR="000A24DB" w:rsidRPr="00D43F32" w:rsidRDefault="000A24DB" w:rsidP="000A24DB">
      <w:r w:rsidRPr="00D43F32">
        <w:t xml:space="preserve">CURTIS A. </w:t>
      </w:r>
      <w:r w:rsidRPr="00D43F32">
        <w:rPr>
          <w:rStyle w:val="StyleStyleBold12pt"/>
        </w:rPr>
        <w:t>BRADLEY</w:t>
      </w:r>
      <w:r w:rsidRPr="00D43F32">
        <w:t xml:space="preserve">, Richard A. Horvitz Professor of Law and Professor of Public Policy Studies, Duke Law School, Harvard Journal of Law &amp; Public Policy [Vol. 33 No. 1] </w:t>
      </w:r>
      <w:r w:rsidRPr="00D43F32">
        <w:rPr>
          <w:rStyle w:val="StyleStyleBold12pt"/>
        </w:rPr>
        <w:t>2010</w:t>
      </w:r>
      <w:r w:rsidRPr="00D43F32">
        <w:t>.</w:t>
      </w:r>
    </w:p>
    <w:p w:rsidR="000A24DB" w:rsidRPr="00D43F32" w:rsidRDefault="000A24DB" w:rsidP="000A24DB">
      <w:r w:rsidRPr="00D43F32">
        <w:t>http://scholarship.law.duke.edu/cgi/viewcontent.cgi?article=2730&amp;context=faculty_scholarship</w:t>
      </w:r>
    </w:p>
    <w:p w:rsidR="000A24DB" w:rsidRPr="00D43F32" w:rsidRDefault="000A24DB" w:rsidP="000A24DB">
      <w:pPr>
        <w:rPr>
          <w:sz w:val="16"/>
          <w:szCs w:val="16"/>
        </w:rPr>
      </w:pPr>
      <w:r w:rsidRPr="005539CB">
        <w:rPr>
          <w:rStyle w:val="StyleBoldUnderline"/>
          <w:highlight w:val="green"/>
        </w:rPr>
        <w:t>The scope of the President’s</w:t>
      </w:r>
      <w:r w:rsidRPr="00D43F32">
        <w:rPr>
          <w:rStyle w:val="StyleBoldUnderline"/>
        </w:rPr>
        <w:t xml:space="preserve"> independent </w:t>
      </w:r>
      <w:r w:rsidRPr="005539CB">
        <w:rPr>
          <w:rStyle w:val="StyleBoldUnderline"/>
          <w:highlight w:val="green"/>
        </w:rPr>
        <w:t xml:space="preserve">war powers </w:t>
      </w:r>
      <w:r w:rsidR="00D83707">
        <w:rPr>
          <w:rStyle w:val="StyleBoldUnderline"/>
        </w:rPr>
        <w:t>…</w:t>
      </w:r>
      <w:r w:rsidRPr="00D43F32">
        <w:rPr>
          <w:sz w:val="16"/>
          <w:szCs w:val="16"/>
        </w:rPr>
        <w:t xml:space="preserve"> sleeper agent who had come to the United States to await¶ instructions to carry </w:t>
      </w:r>
      <w:proofErr w:type="spellStart"/>
      <w:r w:rsidRPr="00D43F32">
        <w:rPr>
          <w:sz w:val="16"/>
          <w:szCs w:val="16"/>
        </w:rPr>
        <w:t>outfurther</w:t>
      </w:r>
      <w:proofErr w:type="spellEnd"/>
      <w:r w:rsidRPr="00D43F32">
        <w:rPr>
          <w:sz w:val="16"/>
          <w:szCs w:val="16"/>
        </w:rPr>
        <w:t xml:space="preserve"> attacks after September 11.9 </w:t>
      </w:r>
    </w:p>
    <w:p w:rsidR="000A24DB" w:rsidRPr="00D43F32" w:rsidRDefault="000A24DB" w:rsidP="000A24DB"/>
    <w:p w:rsidR="000A24DB" w:rsidRPr="00D43F32" w:rsidRDefault="000A24DB" w:rsidP="000A24DB">
      <w:pPr>
        <w:pStyle w:val="Heading4"/>
        <w:rPr>
          <w:rFonts w:cs="Times New Roman"/>
        </w:rPr>
      </w:pPr>
      <w:r w:rsidRPr="00D43F32">
        <w:rPr>
          <w:rFonts w:cs="Times New Roman"/>
          <w:u w:val="single"/>
        </w:rPr>
        <w:t>Violation</w:t>
      </w:r>
      <w:r w:rsidRPr="00D43F32">
        <w:rPr>
          <w:rFonts w:cs="Times New Roman"/>
        </w:rPr>
        <w:t>:</w:t>
      </w:r>
    </w:p>
    <w:p w:rsidR="000A24DB" w:rsidRPr="00D43F32" w:rsidRDefault="000A24DB" w:rsidP="000A24DB">
      <w:pPr>
        <w:pStyle w:val="Heading4"/>
        <w:rPr>
          <w:rFonts w:cs="Times New Roman"/>
        </w:rPr>
      </w:pPr>
      <w:r w:rsidRPr="00D43F32">
        <w:rPr>
          <w:rFonts w:cs="Times New Roman"/>
        </w:rPr>
        <w:t xml:space="preserve">The plan is an implicit delegation of “authority” – must </w:t>
      </w:r>
      <w:r w:rsidRPr="00D43F32">
        <w:rPr>
          <w:rFonts w:cs="Times New Roman"/>
          <w:u w:val="single"/>
        </w:rPr>
        <w:t>stamp the originating statute</w:t>
      </w:r>
      <w:r w:rsidRPr="00D43F32">
        <w:rPr>
          <w:rFonts w:cs="Times New Roman"/>
        </w:rPr>
        <w:t xml:space="preserve"> to “increase restrictions on”</w:t>
      </w:r>
    </w:p>
    <w:p w:rsidR="000A24DB" w:rsidRPr="00D43F32" w:rsidRDefault="000A24DB" w:rsidP="000A24DB">
      <w:r w:rsidRPr="00D43F32">
        <w:t xml:space="preserve">Graham </w:t>
      </w:r>
      <w:proofErr w:type="spellStart"/>
      <w:r w:rsidRPr="00D43F32">
        <w:rPr>
          <w:rStyle w:val="StyleStyleBold12pt"/>
        </w:rPr>
        <w:t>Cronogue</w:t>
      </w:r>
      <w:proofErr w:type="spellEnd"/>
      <w:r w:rsidRPr="00D43F32">
        <w:t xml:space="preserve">, Duke University School of Law, J.D. expected 2013; A NEW AUMF: DEFINING COMBATANTS IN THE WAR ON TERROR, DUKE JOURNAL OF COMPARATIVE &amp; INTERNATIONAL LAW [Vol. 22:377 </w:t>
      </w:r>
      <w:r w:rsidRPr="00D43F32">
        <w:rPr>
          <w:rStyle w:val="StyleStyleBold12pt"/>
        </w:rPr>
        <w:t>2012</w:t>
      </w:r>
      <w:r w:rsidRPr="00D43F32">
        <w:t>] http://scholarship.law.duke.edu/cgi/viewcontent.cgi?article=1294&amp;context=djcil</w:t>
      </w:r>
    </w:p>
    <w:p w:rsidR="000A24DB" w:rsidRPr="00D43F32" w:rsidRDefault="000A24DB" w:rsidP="000A24DB">
      <w:r w:rsidRPr="00D43F32">
        <w:rPr>
          <w:sz w:val="14"/>
          <w:szCs w:val="14"/>
        </w:rPr>
        <w:t xml:space="preserve">The AUMF’s broad “all necessary and appropriate force” language ¶ confers on the President complete Congressional authorization to wage war ¶ against the specified groups. First, the AUMF’s “all necessary and ¶ appropriate force” language mirrors that found in a declaration of war and, ¶ far from imposing any constraints, bolsters the President’s powers ¶ significantly.37 In Bas v. </w:t>
      </w:r>
      <w:proofErr w:type="spellStart"/>
      <w:r w:rsidRPr="00D43F32">
        <w:rPr>
          <w:sz w:val="14"/>
          <w:szCs w:val="14"/>
        </w:rPr>
        <w:t>Tingy</w:t>
      </w:r>
      <w:proofErr w:type="spellEnd"/>
      <w:r w:rsidRPr="00D43F32">
        <w:rPr>
          <w:sz w:val="14"/>
          <w:szCs w:val="14"/>
        </w:rPr>
        <w:t xml:space="preserve">, the Court found that Congress could make ¶ narrow </w:t>
      </w:r>
      <w:r w:rsidR="00147539">
        <w:rPr>
          <w:sz w:val="14"/>
          <w:szCs w:val="14"/>
        </w:rPr>
        <w:t>…</w:t>
      </w:r>
      <w:r w:rsidRPr="00D43F32">
        <w:rPr>
          <w:rStyle w:val="StyleBoldUnderline"/>
        </w:rPr>
        <w:t xml:space="preserve"> comes from congressional </w:t>
      </w:r>
      <w:r w:rsidRPr="00D43F32">
        <w:rPr>
          <w:rStyle w:val="StyleBoldUnderline"/>
          <w:sz w:val="12"/>
        </w:rPr>
        <w:t xml:space="preserve">¶ </w:t>
      </w:r>
      <w:r w:rsidRPr="00D43F32">
        <w:rPr>
          <w:rStyle w:val="StyleBoldUnderline"/>
        </w:rPr>
        <w:t>acquiescence</w:t>
      </w:r>
      <w:r w:rsidRPr="00D43F32">
        <w:t>.85</w:t>
      </w:r>
    </w:p>
    <w:p w:rsidR="000A24DB" w:rsidRPr="00D43F32" w:rsidRDefault="000A24DB" w:rsidP="000A24DB"/>
    <w:p w:rsidR="000A24DB" w:rsidRPr="00D43F32" w:rsidRDefault="000A24DB" w:rsidP="000A24DB"/>
    <w:p w:rsidR="000A24DB" w:rsidRPr="00D43F32" w:rsidRDefault="000A24DB" w:rsidP="000A24DB">
      <w:pPr>
        <w:pStyle w:val="Heading4"/>
        <w:rPr>
          <w:rFonts w:cs="Times New Roman"/>
        </w:rPr>
      </w:pPr>
      <w:r w:rsidRPr="00D43F32">
        <w:rPr>
          <w:rFonts w:cs="Times New Roman"/>
          <w:u w:val="single"/>
        </w:rPr>
        <w:t>Vote to require a statutory source</w:t>
      </w:r>
      <w:r w:rsidRPr="00D43F32">
        <w:rPr>
          <w:rFonts w:cs="Times New Roman"/>
        </w:rPr>
        <w:t xml:space="preserve">: </w:t>
      </w:r>
    </w:p>
    <w:p w:rsidR="000A24DB" w:rsidRPr="00D43F32" w:rsidRDefault="000A24DB" w:rsidP="000A24DB">
      <w:pPr>
        <w:pStyle w:val="Heading4"/>
        <w:rPr>
          <w:rFonts w:cs="Times New Roman"/>
        </w:rPr>
      </w:pPr>
      <w:r w:rsidRPr="00D43F32">
        <w:rPr>
          <w:rFonts w:cs="Times New Roman"/>
        </w:rPr>
        <w:t xml:space="preserve">Stabilizes topical authority and both restriction mechanisms – best chance of predictable </w:t>
      </w:r>
      <w:proofErr w:type="spellStart"/>
      <w:r w:rsidRPr="00D43F32">
        <w:rPr>
          <w:rFonts w:cs="Times New Roman"/>
        </w:rPr>
        <w:t>aff</w:t>
      </w:r>
      <w:proofErr w:type="spellEnd"/>
      <w:r w:rsidRPr="00D43F32">
        <w:rPr>
          <w:rFonts w:cs="Times New Roman"/>
        </w:rPr>
        <w:t xml:space="preserve"> </w:t>
      </w:r>
      <w:r w:rsidRPr="00306552">
        <w:rPr>
          <w:rStyle w:val="Emphasis"/>
          <w:b/>
          <w:sz w:val="26"/>
          <w:szCs w:val="26"/>
        </w:rPr>
        <w:t>limits</w:t>
      </w:r>
      <w:r w:rsidRPr="00D43F32">
        <w:rPr>
          <w:rFonts w:cs="Times New Roman"/>
        </w:rPr>
        <w:t xml:space="preserve"> and complementary </w:t>
      </w:r>
      <w:proofErr w:type="spellStart"/>
      <w:r w:rsidRPr="00D43F32">
        <w:rPr>
          <w:rFonts w:cs="Times New Roman"/>
        </w:rPr>
        <w:t>neg</w:t>
      </w:r>
      <w:proofErr w:type="spellEnd"/>
      <w:r w:rsidRPr="00D43F32">
        <w:rPr>
          <w:rFonts w:cs="Times New Roman"/>
        </w:rPr>
        <w:t xml:space="preserve"> </w:t>
      </w:r>
      <w:r w:rsidRPr="00306552">
        <w:rPr>
          <w:rStyle w:val="Emphasis"/>
          <w:b/>
          <w:sz w:val="28"/>
        </w:rPr>
        <w:t>ground</w:t>
      </w:r>
    </w:p>
    <w:p w:rsidR="000A24DB" w:rsidRPr="00D43F32" w:rsidRDefault="000A24DB" w:rsidP="000A24DB">
      <w:pPr>
        <w:pStyle w:val="Heading4"/>
        <w:rPr>
          <w:rFonts w:cs="Times New Roman"/>
        </w:rPr>
      </w:pPr>
      <w:proofErr w:type="gramStart"/>
      <w:r w:rsidRPr="00D43F32">
        <w:rPr>
          <w:rFonts w:cs="Times New Roman"/>
        </w:rPr>
        <w:t>pleas</w:t>
      </w:r>
      <w:proofErr w:type="gramEnd"/>
      <w:r w:rsidRPr="00D43F32">
        <w:rPr>
          <w:rFonts w:cs="Times New Roman"/>
        </w:rPr>
        <w:t xml:space="preserve"> for reasonability just warrant precision – only check on bi-directionality and Commander-in-Chief </w:t>
      </w:r>
      <w:proofErr w:type="spellStart"/>
      <w:r w:rsidRPr="00D43F32">
        <w:rPr>
          <w:rFonts w:cs="Times New Roman"/>
        </w:rPr>
        <w:t>affs</w:t>
      </w:r>
      <w:proofErr w:type="spellEnd"/>
    </w:p>
    <w:p w:rsidR="000A24DB" w:rsidRPr="00D43F32" w:rsidRDefault="000A24DB" w:rsidP="000A24DB">
      <w:r w:rsidRPr="00D43F32">
        <w:t xml:space="preserve">Colby P. </w:t>
      </w:r>
      <w:r w:rsidRPr="00D43F32">
        <w:rPr>
          <w:rStyle w:val="StyleStyleBold12pt"/>
        </w:rPr>
        <w:t>Horowitz 2013</w:t>
      </w:r>
      <w:r w:rsidRPr="00D43F32">
        <w:t xml:space="preserve"> “CREATING A MORE MEANINGFUL </w:t>
      </w:r>
      <w:r w:rsidRPr="00D43F32">
        <w:rPr>
          <w:sz w:val="12"/>
        </w:rPr>
        <w:t xml:space="preserve">¶ </w:t>
      </w:r>
      <w:r w:rsidRPr="00D43F32">
        <w:t xml:space="preserve">DETENTION STATUTE: LESSONS LEARNED </w:t>
      </w:r>
      <w:r w:rsidRPr="00D43F32">
        <w:rPr>
          <w:sz w:val="12"/>
        </w:rPr>
        <w:t xml:space="preserve">¶ </w:t>
      </w:r>
      <w:r w:rsidRPr="00D43F32">
        <w:t>FROM HEDGES V. OBAMA,” FORDHAM L.R. Vol. 81, http://fordhamlawreview.org/assets/pdfs/Vol_81/Horowitz_April.pdf</w:t>
      </w:r>
    </w:p>
    <w:p w:rsidR="000A24DB" w:rsidRDefault="000A24DB" w:rsidP="00147539">
      <w:r w:rsidRPr="00D43F32">
        <w:t xml:space="preserve">Thus, there at least two ways to interpret section 1021 under Justice </w:t>
      </w:r>
      <w:r w:rsidRPr="00D43F32">
        <w:rPr>
          <w:sz w:val="12"/>
        </w:rPr>
        <w:t xml:space="preserve">¶ </w:t>
      </w:r>
      <w:r w:rsidRPr="00D43F32">
        <w:t xml:space="preserve">Jackson’s framework. The government believes that section 1021 places </w:t>
      </w:r>
      <w:r w:rsidRPr="00D43F32">
        <w:rPr>
          <w:sz w:val="12"/>
        </w:rPr>
        <w:t xml:space="preserve">¶ </w:t>
      </w:r>
      <w:r w:rsidRPr="00D43F32">
        <w:t xml:space="preserve">the executive firmly in Zone 1. It has argued on appeal in Hedges that </w:t>
      </w:r>
      <w:r w:rsidRPr="00D43F32">
        <w:rPr>
          <w:sz w:val="12"/>
        </w:rPr>
        <w:t xml:space="preserve">¶ </w:t>
      </w:r>
      <w:r w:rsidRPr="00D43F32">
        <w:t xml:space="preserve">section 1021 is “an essentially verbatim affirmation by Congress of the </w:t>
      </w:r>
      <w:r w:rsidRPr="00D43F32">
        <w:rPr>
          <w:sz w:val="12"/>
        </w:rPr>
        <w:t xml:space="preserve">¶ </w:t>
      </w:r>
      <w:r w:rsidRPr="00D43F32">
        <w:t xml:space="preserve">Executive Branch’s interpretation of the AUMF.”335 This is supported by </w:t>
      </w:r>
      <w:r w:rsidRPr="00D43F32">
        <w:rPr>
          <w:sz w:val="12"/>
        </w:rPr>
        <w:t xml:space="preserve">¶ </w:t>
      </w:r>
      <w:r w:rsidRPr="00D43F32">
        <w:t xml:space="preserve">the government’s 2009 brief to the D.C. District Court, which is almost </w:t>
      </w:r>
      <w:r w:rsidRPr="00D43F32">
        <w:rPr>
          <w:sz w:val="12"/>
        </w:rPr>
        <w:t xml:space="preserve">¶ </w:t>
      </w:r>
      <w:r w:rsidRPr="00D43F32">
        <w:t xml:space="preserve">identical to the description of detention authority in section 1021.336 </w:t>
      </w:r>
      <w:proofErr w:type="gramStart"/>
      <w:r w:rsidRPr="00D43F32">
        <w:t>If</w:t>
      </w:r>
      <w:proofErr w:type="gramEnd"/>
      <w:r w:rsidRPr="00D43F32">
        <w:t xml:space="preserve"> </w:t>
      </w:r>
      <w:r w:rsidRPr="00D43F32">
        <w:rPr>
          <w:sz w:val="12"/>
        </w:rPr>
        <w:t xml:space="preserve">¶ </w:t>
      </w:r>
      <w:r w:rsidRPr="00D43F32">
        <w:t xml:space="preserve">section 1021 </w:t>
      </w:r>
      <w:r w:rsidR="00147539">
        <w:t>…</w:t>
      </w:r>
      <w:r w:rsidRPr="00D43F32">
        <w:rPr>
          <w:rStyle w:val="StyleBoldUnderline"/>
        </w:rPr>
        <w:t xml:space="preserve"> may be required</w:t>
      </w:r>
      <w:r w:rsidRPr="00D43F32">
        <w:t>”).</w:t>
      </w:r>
    </w:p>
    <w:p w:rsidR="008539DB" w:rsidRDefault="008539DB" w:rsidP="000A24DB"/>
    <w:p w:rsidR="008539DB" w:rsidRDefault="008539DB" w:rsidP="008539DB"/>
    <w:p w:rsidR="008539DB" w:rsidRDefault="008539DB" w:rsidP="008539DB"/>
    <w:p w:rsidR="008539DB" w:rsidRDefault="008539DB" w:rsidP="008539DB">
      <w:pPr>
        <w:pStyle w:val="Heading2"/>
      </w:pPr>
      <w:r>
        <w:lastRenderedPageBreak/>
        <w:t>OFF</w:t>
      </w:r>
    </w:p>
    <w:p w:rsidR="008539DB" w:rsidRDefault="008539DB" w:rsidP="008539DB"/>
    <w:p w:rsidR="008539DB" w:rsidRPr="00B127FE" w:rsidRDefault="008539DB" w:rsidP="008539DB">
      <w:pPr>
        <w:pStyle w:val="Heading4"/>
      </w:pPr>
      <w:r>
        <w:t>Their rule of law mindset legitimizes the rule of neoliberal elites over the international community</w:t>
      </w:r>
    </w:p>
    <w:p w:rsidR="008539DB" w:rsidRPr="00B127FE" w:rsidRDefault="008539DB" w:rsidP="008539DB">
      <w:proofErr w:type="spellStart"/>
      <w:r w:rsidRPr="00B127FE">
        <w:rPr>
          <w:rStyle w:val="StyleStyleBold12pt"/>
          <w:sz w:val="28"/>
        </w:rPr>
        <w:t>Degenhardt</w:t>
      </w:r>
      <w:proofErr w:type="spellEnd"/>
      <w:r w:rsidRPr="00B127FE">
        <w:rPr>
          <w:rStyle w:val="StyleStyleBold12pt"/>
          <w:sz w:val="28"/>
        </w:rPr>
        <w:t xml:space="preserve"> 13</w:t>
      </w:r>
      <w:r w:rsidRPr="00B127FE">
        <w:t xml:space="preserve"> (Teresa, Criminology Professor, Queen’s University, Belfast. “The overlap between war and crime: unpacking Foucault and </w:t>
      </w:r>
      <w:proofErr w:type="spellStart"/>
      <w:r w:rsidRPr="00B127FE">
        <w:t>Agamben’s</w:t>
      </w:r>
      <w:proofErr w:type="spellEnd"/>
      <w:r w:rsidRPr="00B127FE">
        <w:t xml:space="preserve"> studies within the context of the war on terror,” Journal of Theoretical and Philosophical Criminology Between war and crime 2013, Vol. 5(2): 29-58) KJS </w:t>
      </w:r>
    </w:p>
    <w:p w:rsidR="008539DB" w:rsidRDefault="008539DB" w:rsidP="008539DB">
      <w:r w:rsidRPr="00B127FE">
        <w:rPr>
          <w:rStyle w:val="StyleBoldUnderline"/>
        </w:rPr>
        <w:t xml:space="preserve">Violent practices in the international </w:t>
      </w:r>
      <w:r w:rsidR="00147539">
        <w:rPr>
          <w:rStyle w:val="StyleBoldUnderline"/>
        </w:rPr>
        <w:t>…</w:t>
      </w:r>
      <w:r w:rsidRPr="00D46C4A">
        <w:rPr>
          <w:rStyle w:val="StyleBoldUnderline"/>
          <w:highlight w:val="cyan"/>
        </w:rPr>
        <w:t xml:space="preserve"> politics and the political are structured</w:t>
      </w:r>
      <w:r w:rsidRPr="00D46C4A">
        <w:rPr>
          <w:highlight w:val="cyan"/>
        </w:rPr>
        <w:t>.</w:t>
      </w:r>
      <w:r w:rsidRPr="00B127FE">
        <w:t> </w:t>
      </w:r>
    </w:p>
    <w:p w:rsidR="008539DB" w:rsidRDefault="008539DB" w:rsidP="008539DB"/>
    <w:p w:rsidR="008539DB" w:rsidRPr="00D46C4A" w:rsidRDefault="008539DB" w:rsidP="008539DB">
      <w:pPr>
        <w:pStyle w:val="Heading4"/>
      </w:pPr>
      <w:r w:rsidRPr="00D46C4A">
        <w:t>Neoliberalism is the driving force of all scenarios for human extinction.</w:t>
      </w:r>
    </w:p>
    <w:p w:rsidR="008539DB" w:rsidRPr="00D46C4A" w:rsidRDefault="008539DB" w:rsidP="008539DB">
      <w:pPr>
        <w:rPr>
          <w:rStyle w:val="StyleStyleBold12pt"/>
        </w:rPr>
      </w:pPr>
      <w:r w:rsidRPr="00D46C4A">
        <w:rPr>
          <w:rStyle w:val="StyleStyleBold12pt"/>
        </w:rPr>
        <w:t xml:space="preserve">Deutsch </w:t>
      </w:r>
      <w:r w:rsidRPr="00D46C4A">
        <w:t>20</w:t>
      </w:r>
      <w:r w:rsidRPr="00D46C4A">
        <w:rPr>
          <w:rStyle w:val="StyleStyleBold12pt"/>
        </w:rPr>
        <w:t>09</w:t>
      </w:r>
    </w:p>
    <w:p w:rsidR="008539DB" w:rsidRDefault="008539DB" w:rsidP="008539DB">
      <w:pPr>
        <w:rPr>
          <w:rStyle w:val="StyleBoldUnderline"/>
          <w:b w:val="0"/>
        </w:rPr>
      </w:pPr>
      <w:r>
        <w:rPr>
          <w:rStyle w:val="StyleBoldUnderline"/>
        </w:rPr>
        <w:t xml:space="preserve">/Judith, president, Science for Peace. Member of Canadian psychoanalytic society, “Pestilence, Famine, War, Neoliberalism, and Premature Deaths,” </w:t>
      </w:r>
      <w:r w:rsidRPr="00082420">
        <w:rPr>
          <w:rStyle w:val="StyleBoldUnderline"/>
          <w:i/>
        </w:rPr>
        <w:t>Peace Magazine</w:t>
      </w:r>
      <w:r>
        <w:rPr>
          <w:rStyle w:val="StyleBoldUnderline"/>
        </w:rPr>
        <w:t xml:space="preserve">, </w:t>
      </w:r>
      <w:hyperlink r:id="rId12" w:history="1">
        <w:r>
          <w:rPr>
            <w:rStyle w:val="Hyperlink"/>
          </w:rPr>
          <w:t>http://peacemagazine.org/archive/v25n3p18.htm</w:t>
        </w:r>
      </w:hyperlink>
      <w:r>
        <w:t>/</w:t>
      </w:r>
    </w:p>
    <w:p w:rsidR="008539DB" w:rsidRPr="00571508" w:rsidRDefault="008539DB" w:rsidP="008539DB">
      <w:pPr>
        <w:rPr>
          <w:bCs/>
          <w:u w:val="single"/>
        </w:rPr>
      </w:pPr>
      <w:r>
        <w:rPr>
          <w:rStyle w:val="StyleBoldUnderline"/>
        </w:rPr>
        <w:t xml:space="preserve">At present, </w:t>
      </w:r>
      <w:r w:rsidRPr="00D46C4A">
        <w:rPr>
          <w:rStyle w:val="StyleBoldUnderline"/>
          <w:highlight w:val="cyan"/>
        </w:rPr>
        <w:t xml:space="preserve">threats to human existence come </w:t>
      </w:r>
      <w:r w:rsidR="00147539">
        <w:rPr>
          <w:rStyle w:val="StyleBoldUnderline"/>
        </w:rPr>
        <w:t>…</w:t>
      </w:r>
      <w:r w:rsidRPr="00082420">
        <w:rPr>
          <w:rStyle w:val="StyleBoldUnderline"/>
        </w:rPr>
        <w:t xml:space="preserve"> disguised reliance on threatened use</w:t>
      </w:r>
      <w:r>
        <w:rPr>
          <w:rStyle w:val="StyleBoldUnderline"/>
        </w:rPr>
        <w:t>."</w:t>
      </w:r>
    </w:p>
    <w:p w:rsidR="008539DB" w:rsidRDefault="008539DB" w:rsidP="008539DB"/>
    <w:p w:rsidR="008539DB" w:rsidRPr="00AF7082" w:rsidRDefault="008539DB" w:rsidP="008539DB">
      <w:pPr>
        <w:pStyle w:val="Heading4"/>
      </w:pPr>
      <w:r w:rsidRPr="00AF7082">
        <w:t xml:space="preserve">Alternative—Challenge to </w:t>
      </w:r>
      <w:r w:rsidRPr="00AF7082">
        <w:rPr>
          <w:i/>
        </w:rPr>
        <w:t>conceptual</w:t>
      </w:r>
      <w:r w:rsidRPr="00AF7082">
        <w:t xml:space="preserve"> framework of national security.  Only our alternative displaces the source of executive overreach. Legal restraint without conceptual change is futile.  </w:t>
      </w:r>
    </w:p>
    <w:p w:rsidR="008539DB" w:rsidRPr="00AF7082" w:rsidRDefault="008539DB" w:rsidP="008539DB">
      <w:pPr>
        <w:rPr>
          <w:rFonts w:asciiTheme="minorHAnsi" w:hAnsiTheme="minorHAnsi"/>
        </w:rPr>
      </w:pPr>
      <w:proofErr w:type="gramStart"/>
      <w:r w:rsidRPr="00AF7082">
        <w:rPr>
          <w:rFonts w:asciiTheme="minorHAnsi" w:hAnsiTheme="minorHAnsi"/>
        </w:rPr>
        <w:t xml:space="preserve">Aziz </w:t>
      </w:r>
      <w:r w:rsidRPr="00AF7082">
        <w:rPr>
          <w:rStyle w:val="StyleStyleBold12pt"/>
          <w:rFonts w:asciiTheme="minorHAnsi" w:hAnsiTheme="minorHAnsi"/>
        </w:rPr>
        <w:t>RANA</w:t>
      </w:r>
      <w:r w:rsidRPr="00AF7082">
        <w:rPr>
          <w:rFonts w:asciiTheme="minorHAnsi" w:hAnsiTheme="minorHAnsi"/>
        </w:rPr>
        <w:t xml:space="preserve"> Law at Cornell </w:t>
      </w:r>
      <w:r w:rsidRPr="00AF7082">
        <w:rPr>
          <w:rStyle w:val="StyleStyleBold12pt"/>
          <w:rFonts w:asciiTheme="minorHAnsi" w:hAnsiTheme="minorHAnsi"/>
        </w:rPr>
        <w:t>11</w:t>
      </w:r>
      <w:r w:rsidRPr="00AF7082">
        <w:rPr>
          <w:rFonts w:asciiTheme="minorHAnsi" w:hAnsiTheme="minorHAnsi"/>
        </w:rPr>
        <w:t xml:space="preserve"> [“Who Decides on Security?”</w:t>
      </w:r>
      <w:proofErr w:type="gramEnd"/>
      <w:r w:rsidRPr="00AF7082">
        <w:rPr>
          <w:rFonts w:asciiTheme="minorHAnsi" w:hAnsiTheme="minorHAnsi"/>
        </w:rPr>
        <w:t xml:space="preserve"> Cornell Law Faculty Working Papers, Paper 87, http://scholarship.law.cornell.edu/clsops_papers/87 p. 45-51]</w:t>
      </w:r>
    </w:p>
    <w:p w:rsidR="008539DB" w:rsidRPr="00AF7082" w:rsidRDefault="008539DB" w:rsidP="008539DB">
      <w:pPr>
        <w:rPr>
          <w:rFonts w:asciiTheme="minorHAnsi" w:hAnsiTheme="minorHAnsi"/>
        </w:rPr>
      </w:pPr>
    </w:p>
    <w:p w:rsidR="008539DB" w:rsidRPr="00AF7082" w:rsidRDefault="008539DB" w:rsidP="008539DB">
      <w:pPr>
        <w:rPr>
          <w:rFonts w:asciiTheme="minorHAnsi" w:hAnsiTheme="minorHAnsi"/>
          <w:sz w:val="16"/>
        </w:rPr>
      </w:pPr>
      <w:proofErr w:type="gramStart"/>
      <w:r w:rsidRPr="00AF7082">
        <w:rPr>
          <w:rFonts w:asciiTheme="minorHAnsi" w:hAnsiTheme="minorHAnsi"/>
          <w:sz w:val="16"/>
        </w:rPr>
        <w:t xml:space="preserve">The prevalence of these continuities between </w:t>
      </w:r>
      <w:r w:rsidR="00147539">
        <w:rPr>
          <w:rFonts w:asciiTheme="minorHAnsi" w:hAnsiTheme="minorHAnsi"/>
          <w:sz w:val="16"/>
        </w:rPr>
        <w:t>…</w:t>
      </w:r>
      <w:r w:rsidRPr="00AF7082">
        <w:rPr>
          <w:rFonts w:asciiTheme="minorHAnsi" w:hAnsiTheme="minorHAnsi"/>
          <w:sz w:val="16"/>
        </w:rPr>
        <w:t xml:space="preserve"> arrangements to become ever more entrenched.</w:t>
      </w:r>
      <w:proofErr w:type="gramEnd"/>
    </w:p>
    <w:p w:rsidR="008539DB" w:rsidRPr="008539DB" w:rsidRDefault="008539DB" w:rsidP="008539DB"/>
    <w:p w:rsidR="000A24DB" w:rsidRPr="000A24DB" w:rsidRDefault="000A24DB" w:rsidP="000A24DB"/>
    <w:p w:rsidR="000A24DB" w:rsidRDefault="000A24DB" w:rsidP="00394964">
      <w:pPr>
        <w:pStyle w:val="cardtext"/>
        <w:ind w:left="0"/>
        <w:rPr>
          <w:b/>
          <w:sz w:val="12"/>
        </w:rPr>
      </w:pPr>
    </w:p>
    <w:p w:rsidR="000A24DB" w:rsidRDefault="000A24DB" w:rsidP="000A24DB">
      <w:pPr>
        <w:pStyle w:val="Heading2"/>
      </w:pPr>
      <w:r>
        <w:lastRenderedPageBreak/>
        <w:t>OFF</w:t>
      </w:r>
    </w:p>
    <w:p w:rsidR="000A24DB" w:rsidRDefault="000A24DB" w:rsidP="000A24DB"/>
    <w:p w:rsidR="000A24DB" w:rsidRDefault="000A24DB" w:rsidP="000A24DB">
      <w:pPr>
        <w:pStyle w:val="Heading4"/>
      </w:pPr>
      <w:r>
        <w:t>Text: The president of the United States should direct that U.S. drone strikes be conducted as DOD Title 10 operations</w:t>
      </w:r>
    </w:p>
    <w:p w:rsidR="000A24DB" w:rsidRDefault="000A24DB" w:rsidP="000A24DB"/>
    <w:p w:rsidR="000A24DB" w:rsidRPr="0066602C" w:rsidRDefault="000A24DB" w:rsidP="000A24DB">
      <w:pPr>
        <w:rPr>
          <w:b/>
        </w:rPr>
      </w:pPr>
      <w:r>
        <w:rPr>
          <w:b/>
        </w:rPr>
        <w:t xml:space="preserve">And they didn’t specify which </w:t>
      </w:r>
      <w:proofErr w:type="gramStart"/>
      <w:r>
        <w:rPr>
          <w:b/>
        </w:rPr>
        <w:t>is a voting issue</w:t>
      </w:r>
      <w:proofErr w:type="gramEnd"/>
      <w:r>
        <w:rPr>
          <w:b/>
        </w:rPr>
        <w:t xml:space="preserve"> – mobility is based on textual </w:t>
      </w:r>
      <w:proofErr w:type="spellStart"/>
      <w:r>
        <w:rPr>
          <w:b/>
        </w:rPr>
        <w:t>interps</w:t>
      </w:r>
      <w:proofErr w:type="spellEnd"/>
      <w:r>
        <w:rPr>
          <w:b/>
        </w:rPr>
        <w:t xml:space="preserve"> – cx doesn’t solve</w:t>
      </w:r>
    </w:p>
    <w:p w:rsidR="000A24DB" w:rsidRPr="0066602C" w:rsidRDefault="000A24DB" w:rsidP="000A24DB">
      <w:pPr>
        <w:rPr>
          <w:sz w:val="16"/>
        </w:rPr>
      </w:pPr>
      <w:proofErr w:type="spellStart"/>
      <w:r w:rsidRPr="0066602C">
        <w:rPr>
          <w:b/>
        </w:rPr>
        <w:t>Brovero</w:t>
      </w:r>
      <w:proofErr w:type="spellEnd"/>
      <w:r w:rsidRPr="0066602C">
        <w:rPr>
          <w:b/>
        </w:rPr>
        <w:t xml:space="preserve"> 94</w:t>
      </w:r>
      <w:r w:rsidRPr="0066602C">
        <w:rPr>
          <w:sz w:val="16"/>
        </w:rPr>
        <w:t xml:space="preserve"> [Adrienne, Wake Forest University, “SOP, There It Is,” http://groups.wfu.edu/debate/MiscSites/DRGArticles/Brovero1994Immigration.htm]</w:t>
      </w:r>
    </w:p>
    <w:p w:rsidR="000A24DB" w:rsidRPr="0066602C" w:rsidRDefault="000A24DB" w:rsidP="000A24DB">
      <w:pPr>
        <w:tabs>
          <w:tab w:val="left" w:pos="3510"/>
        </w:tabs>
        <w:rPr>
          <w:sz w:val="16"/>
        </w:rPr>
      </w:pPr>
      <w:r>
        <w:rPr>
          <w:sz w:val="16"/>
        </w:rPr>
        <w:tab/>
      </w:r>
    </w:p>
    <w:p w:rsidR="000A24DB" w:rsidRPr="004C38F1" w:rsidRDefault="000A24DB" w:rsidP="000A24DB">
      <w:pPr>
        <w:rPr>
          <w:u w:val="single"/>
        </w:rPr>
      </w:pPr>
      <w:r w:rsidRPr="004C38F1">
        <w:rPr>
          <w:highlight w:val="yellow"/>
          <w:u w:val="single"/>
        </w:rPr>
        <w:t>Agent specificity is</w:t>
      </w:r>
      <w:r w:rsidRPr="0012217F">
        <w:rPr>
          <w:u w:val="single"/>
        </w:rPr>
        <w:t xml:space="preserve"> also </w:t>
      </w:r>
      <w:r w:rsidRPr="004C38F1">
        <w:rPr>
          <w:highlight w:val="yellow"/>
          <w:u w:val="single"/>
        </w:rPr>
        <w:t xml:space="preserve">necessary to </w:t>
      </w:r>
      <w:r w:rsidR="00147539">
        <w:rPr>
          <w:u w:val="single"/>
        </w:rPr>
        <w:t>…</w:t>
      </w:r>
      <w:r w:rsidRPr="0012217F">
        <w:rPr>
          <w:u w:val="single"/>
        </w:rPr>
        <w:t>which the policy is to be done.</w:t>
      </w:r>
    </w:p>
    <w:p w:rsidR="000A24DB" w:rsidRPr="00450EAC" w:rsidRDefault="000A24DB" w:rsidP="000A24DB">
      <w:pPr>
        <w:pStyle w:val="Heading4"/>
      </w:pPr>
      <w:r>
        <w:t xml:space="preserve">CP solves the </w:t>
      </w:r>
      <w:proofErr w:type="spellStart"/>
      <w:r>
        <w:t>aff</w:t>
      </w:r>
      <w:proofErr w:type="spellEnd"/>
      <w:r>
        <w:t xml:space="preserve"> – creates transparency, unifies congressional oversight, complies with international law, sends an international signal, and gets modeled internationally </w:t>
      </w:r>
    </w:p>
    <w:p w:rsidR="000A24DB" w:rsidRPr="00450EAC" w:rsidRDefault="000A24DB" w:rsidP="000A24DB">
      <w:pPr>
        <w:rPr>
          <w:rStyle w:val="StyleStyleBold12pt"/>
        </w:rPr>
      </w:pPr>
      <w:proofErr w:type="spellStart"/>
      <w:r w:rsidRPr="00450EAC">
        <w:rPr>
          <w:rStyle w:val="StyleStyleBold12pt"/>
        </w:rPr>
        <w:t>Zenko</w:t>
      </w:r>
      <w:proofErr w:type="spellEnd"/>
      <w:r w:rsidRPr="00450EAC">
        <w:rPr>
          <w:rStyle w:val="StyleStyleBold12pt"/>
        </w:rPr>
        <w:t xml:space="preserve"> 13</w:t>
      </w:r>
    </w:p>
    <w:p w:rsidR="000A24DB" w:rsidRPr="00450EAC" w:rsidRDefault="000A24DB" w:rsidP="000A24DB">
      <w:r>
        <w:t>Micah, “</w:t>
      </w:r>
      <w:r w:rsidRPr="00450EAC">
        <w:t>Transferring CIA Drone Strikes to the Pentagon</w:t>
      </w:r>
      <w:r>
        <w:t>” [</w:t>
      </w:r>
      <w:r w:rsidRPr="00450EAC">
        <w:t>http://www.cfr.org/drones/transferring-cia-drone-strikes-pentagon/p30434</w:t>
      </w:r>
      <w:r>
        <w:t>] April //</w:t>
      </w:r>
      <w:proofErr w:type="spellStart"/>
      <w:r>
        <w:t>mtc</w:t>
      </w:r>
      <w:proofErr w:type="spellEnd"/>
    </w:p>
    <w:p w:rsidR="000A24DB" w:rsidRPr="00450EAC" w:rsidRDefault="000A24DB" w:rsidP="000A24DB">
      <w:pPr>
        <w:pStyle w:val="card"/>
        <w:rPr>
          <w:rStyle w:val="StyleBoldUnderline"/>
        </w:rPr>
      </w:pPr>
      <w:r w:rsidRPr="00497705">
        <w:rPr>
          <w:rStyle w:val="StyleBoldUnderline"/>
          <w:highlight w:val="yellow"/>
        </w:rPr>
        <w:t>The president should direct</w:t>
      </w:r>
      <w:r w:rsidRPr="00450EAC">
        <w:rPr>
          <w:rStyle w:val="StyleBoldUnderline"/>
        </w:rPr>
        <w:t xml:space="preserve"> that U.S. </w:t>
      </w:r>
      <w:r w:rsidR="00147539">
        <w:rPr>
          <w:rStyle w:val="StyleBoldUnderline"/>
        </w:rPr>
        <w:t>…</w:t>
      </w:r>
      <w:r w:rsidRPr="00450EAC">
        <w:rPr>
          <w:rStyle w:val="StyleBoldUnderline"/>
        </w:rPr>
        <w:t xml:space="preserve"> influence on how others use drones.</w:t>
      </w:r>
    </w:p>
    <w:p w:rsidR="000A24DB" w:rsidRPr="000A24DB" w:rsidRDefault="000A24DB" w:rsidP="000A24DB"/>
    <w:p w:rsidR="007E577F" w:rsidRDefault="007E577F" w:rsidP="00394964">
      <w:pPr>
        <w:pStyle w:val="cardtext"/>
        <w:ind w:left="0"/>
        <w:rPr>
          <w:b/>
          <w:sz w:val="12"/>
        </w:rPr>
      </w:pPr>
    </w:p>
    <w:p w:rsidR="007E577F" w:rsidRDefault="007E577F" w:rsidP="00394964">
      <w:pPr>
        <w:pStyle w:val="cardtext"/>
        <w:ind w:left="0"/>
        <w:rPr>
          <w:b/>
          <w:sz w:val="12"/>
        </w:rPr>
      </w:pPr>
    </w:p>
    <w:p w:rsidR="007E577F" w:rsidRDefault="007E577F" w:rsidP="007E577F">
      <w:pPr>
        <w:pStyle w:val="Heading2"/>
      </w:pPr>
      <w:r>
        <w:lastRenderedPageBreak/>
        <w:t>OFF</w:t>
      </w:r>
    </w:p>
    <w:p w:rsidR="007E577F" w:rsidRDefault="007E577F" w:rsidP="007E577F"/>
    <w:p w:rsidR="007E577F" w:rsidRPr="008C7B54" w:rsidRDefault="007E577F" w:rsidP="007E577F">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7E577F" w:rsidRDefault="007E577F" w:rsidP="007E577F">
      <w:r>
        <w:t xml:space="preserve">Kenneth </w:t>
      </w:r>
      <w:r w:rsidRPr="00233994">
        <w:rPr>
          <w:rStyle w:val="StyleStyleBold12pt"/>
        </w:rPr>
        <w:t>Anderson 13</w:t>
      </w:r>
      <w:r>
        <w:t>, Professor of International Law at American University, June 2013, “The Case for Drones,” Commentary, Vol. 135, No. 6</w:t>
      </w:r>
    </w:p>
    <w:p w:rsidR="007E577F" w:rsidRPr="007B0328" w:rsidRDefault="007E577F" w:rsidP="00147539">
      <w:pPr>
        <w:rPr>
          <w:sz w:val="16"/>
        </w:rPr>
      </w:pPr>
      <w:proofErr w:type="gramStart"/>
      <w:r w:rsidRPr="00A86877">
        <w:rPr>
          <w:rStyle w:val="TitleChar"/>
          <w:highlight w:val="yellow"/>
          <w:bdr w:val="single" w:sz="4" w:space="0" w:color="auto"/>
        </w:rPr>
        <w:t>T</w:t>
      </w:r>
      <w:r w:rsidRPr="0088347D">
        <w:rPr>
          <w:rStyle w:val="TitleChar"/>
        </w:rPr>
        <w:t xml:space="preserve">argeted </w:t>
      </w:r>
      <w:r w:rsidRPr="00A86877">
        <w:rPr>
          <w:rStyle w:val="TitleChar"/>
          <w:highlight w:val="yellow"/>
          <w:bdr w:val="single" w:sz="4" w:space="0" w:color="auto"/>
        </w:rPr>
        <w:t>k</w:t>
      </w:r>
      <w:r w:rsidRPr="0088347D">
        <w:rPr>
          <w:rStyle w:val="TitleChar"/>
        </w:rPr>
        <w:t>illing</w:t>
      </w:r>
      <w:r w:rsidRPr="007B0328">
        <w:rPr>
          <w:sz w:val="16"/>
        </w:rPr>
        <w:t xml:space="preserve"> of high-value terrorist targets, by </w:t>
      </w:r>
      <w:r w:rsidR="00147539">
        <w:rPr>
          <w:sz w:val="16"/>
        </w:rPr>
        <w:t>…</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roofErr w:type="gramEnd"/>
    </w:p>
    <w:p w:rsidR="007E577F" w:rsidRDefault="007E577F" w:rsidP="007E577F"/>
    <w:p w:rsidR="007E577F" w:rsidRDefault="007E577F" w:rsidP="007E577F">
      <w:pPr>
        <w:pStyle w:val="Heading4"/>
      </w:pPr>
      <w:r>
        <w:t xml:space="preserve">Constraining targeted killing’s role in the war on terror causes extinction </w:t>
      </w:r>
    </w:p>
    <w:p w:rsidR="007E577F" w:rsidRDefault="007E577F" w:rsidP="007E577F">
      <w:r>
        <w:t xml:space="preserve">Louis Rene </w:t>
      </w:r>
      <w:proofErr w:type="spellStart"/>
      <w:r w:rsidRPr="00B76836">
        <w:rPr>
          <w:rStyle w:val="StyleStyleBold12pt"/>
        </w:rPr>
        <w:t>Beres</w:t>
      </w:r>
      <w:proofErr w:type="spellEnd"/>
      <w:r w:rsidRPr="00B76836">
        <w:rPr>
          <w:rStyle w:val="StyleStyleBold12pt"/>
        </w:rPr>
        <w:t xml:space="preserve"> 11</w:t>
      </w:r>
      <w:r>
        <w:t>, Professor of Political Science and International Law at Purdue, 2011, “After Osama bin Laden: Assassination, Terrorism, War, and International Law,” Case Western Reserve Journal of International Law, 44 Case W. Res. J. Int'l L. 93</w:t>
      </w:r>
    </w:p>
    <w:p w:rsidR="007E577F" w:rsidRDefault="007E577F" w:rsidP="007E577F"/>
    <w:p w:rsidR="007E577F" w:rsidRPr="00375E30" w:rsidRDefault="007E577F" w:rsidP="007E577F">
      <w:pPr>
        <w:jc w:val="both"/>
        <w:rPr>
          <w:sz w:val="16"/>
        </w:rPr>
      </w:pPr>
      <w:r w:rsidRPr="00375E30">
        <w:rPr>
          <w:sz w:val="16"/>
        </w:rPr>
        <w:t xml:space="preserve">Even after the U.S. assassination of Osama bin </w:t>
      </w:r>
      <w:proofErr w:type="gramStart"/>
      <w:r w:rsidRPr="00375E30">
        <w:rPr>
          <w:sz w:val="16"/>
        </w:rPr>
        <w:t xml:space="preserve">Laden, </w:t>
      </w:r>
      <w:r w:rsidR="00147539">
        <w:rPr>
          <w:rStyle w:val="TitleChar"/>
        </w:rPr>
        <w:t>…</w:t>
      </w:r>
      <w:proofErr w:type="gramEnd"/>
      <w:r w:rsidRPr="00375E30">
        <w:rPr>
          <w:sz w:val="16"/>
        </w:rPr>
        <w:t xml:space="preserve"> it could be followed, in certain circumstances, by unconventional attacks.</w:t>
      </w:r>
    </w:p>
    <w:p w:rsidR="007E577F" w:rsidRPr="007E577F" w:rsidRDefault="007E577F" w:rsidP="007E577F"/>
    <w:p w:rsidR="00394964" w:rsidRDefault="00394964" w:rsidP="00394964">
      <w:pPr>
        <w:pStyle w:val="Heading2"/>
      </w:pPr>
      <w:r>
        <w:lastRenderedPageBreak/>
        <w:t>Solvency</w:t>
      </w:r>
    </w:p>
    <w:p w:rsidR="000A24DB" w:rsidRDefault="000A24DB" w:rsidP="000A24DB"/>
    <w:p w:rsidR="000A24DB" w:rsidRDefault="000A24DB" w:rsidP="000A24DB">
      <w:pPr>
        <w:pStyle w:val="Heading4"/>
      </w:pPr>
      <w:r>
        <w:t>Obama can circumvent the plan- covert loopholes are inevitable</w:t>
      </w:r>
    </w:p>
    <w:p w:rsidR="000A24DB" w:rsidRDefault="000A24DB" w:rsidP="000A24DB">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13" w:history="1">
        <w:r>
          <w:rPr>
            <w:rStyle w:val="Hyperlink"/>
          </w:rPr>
          <w:t>http://www.lawfareblog.com/wiki/the-lawfare-wiki-document-library/targeted-killing/effects-of-particular-tactic-on-issues-related-to-targeted-killings/</w:t>
        </w:r>
      </w:hyperlink>
      <w:r>
        <w:t>]</w:t>
      </w:r>
    </w:p>
    <w:p w:rsidR="000A24DB" w:rsidRPr="00BA4573" w:rsidRDefault="000A24DB" w:rsidP="000A24DB"/>
    <w:p w:rsidR="000A24DB" w:rsidRDefault="000A24DB" w:rsidP="000A24DB">
      <w:pPr>
        <w:rPr>
          <w:sz w:val="16"/>
        </w:rPr>
      </w:pPr>
      <w:proofErr w:type="gramStart"/>
      <w:r w:rsidRPr="00CD221B">
        <w:rPr>
          <w:u w:val="single"/>
        </w:rPr>
        <w:t>The U.S. military</w:t>
      </w:r>
      <w:r w:rsidRPr="00964925">
        <w:rPr>
          <w:sz w:val="16"/>
        </w:rPr>
        <w:t xml:space="preserve">—in particular, the Special </w:t>
      </w:r>
      <w:r w:rsidR="00147539">
        <w:rPr>
          <w:sz w:val="16"/>
        </w:rPr>
        <w:t>…</w:t>
      </w:r>
      <w:r w:rsidRPr="00964925">
        <w:rPr>
          <w:rStyle w:val="Emphasis"/>
          <w:highlight w:val="yellow"/>
        </w:rPr>
        <w:t xml:space="preserve">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roofErr w:type="gramEnd"/>
    </w:p>
    <w:p w:rsidR="000A24DB" w:rsidRDefault="000A24DB" w:rsidP="000A24DB">
      <w:pPr>
        <w:rPr>
          <w:sz w:val="16"/>
        </w:rPr>
      </w:pPr>
    </w:p>
    <w:p w:rsidR="000A24DB" w:rsidRDefault="000A24DB" w:rsidP="000A24DB">
      <w:pPr>
        <w:pStyle w:val="Heading4"/>
      </w:pPr>
      <w:r w:rsidRPr="00AA6102">
        <w:rPr>
          <w:i/>
        </w:rPr>
        <w:t>Deference means</w:t>
      </w:r>
      <w:r>
        <w:t xml:space="preserve"> Courts fail at executive restrictions and enforcement- empirics</w:t>
      </w:r>
    </w:p>
    <w:p w:rsidR="000A24DB" w:rsidRDefault="000A24DB" w:rsidP="000A24DB">
      <w:proofErr w:type="spellStart"/>
      <w:r w:rsidRPr="00D13864">
        <w:rPr>
          <w:b/>
        </w:rPr>
        <w:t>Druck</w:t>
      </w:r>
      <w:proofErr w:type="spellEnd"/>
      <w:r w:rsidRPr="00D13864">
        <w:rPr>
          <w:b/>
        </w:rPr>
        <w:t xml:space="preserve"> ‘12</w:t>
      </w:r>
      <w:r>
        <w:t xml:space="preserve"> [Judah A. </w:t>
      </w:r>
      <w:proofErr w:type="spellStart"/>
      <w:r>
        <w:t>Druck</w:t>
      </w:r>
      <w:proofErr w:type="spellEnd"/>
      <w:r>
        <w:t xml:space="preserve">, law associate at Sullivan &amp; Cromwell LLP, Cornell Law School graduate, magna cum laude graduate from Brandeis University, “Droning On: The War Powers Resolution and the Numbing Effect of Technology-Driven Warfare,” </w:t>
      </w:r>
      <w:hyperlink r:id="rId14" w:history="1">
        <w:r>
          <w:rPr>
            <w:rStyle w:val="Hyperlink"/>
          </w:rPr>
          <w:t>http://www.lawschool.cornell.edu/research/cornell-law-review/upload/Druck-final.pdf</w:t>
        </w:r>
      </w:hyperlink>
      <w:r>
        <w:t>]</w:t>
      </w:r>
    </w:p>
    <w:p w:rsidR="000A24DB" w:rsidRPr="002F6BB5" w:rsidRDefault="000A24DB" w:rsidP="000A24DB"/>
    <w:p w:rsidR="000A24DB" w:rsidRPr="00B86D05" w:rsidRDefault="000A24DB" w:rsidP="000A24DB">
      <w:pPr>
        <w:rPr>
          <w:sz w:val="16"/>
        </w:rPr>
      </w:pPr>
      <w:r w:rsidRPr="00B86D05">
        <w:rPr>
          <w:sz w:val="16"/>
        </w:rPr>
        <w:t xml:space="preserve">By now, the general pattern </w:t>
      </w:r>
      <w:proofErr w:type="gramStart"/>
      <w:r w:rsidRPr="00B86D05">
        <w:rPr>
          <w:sz w:val="16"/>
        </w:rPr>
        <w:t xml:space="preserve">concerning </w:t>
      </w:r>
      <w:r w:rsidR="00147539">
        <w:rPr>
          <w:sz w:val="16"/>
        </w:rPr>
        <w:t>..</w:t>
      </w:r>
      <w:proofErr w:type="gramEnd"/>
      <w:r w:rsidRPr="00B86D05">
        <w:rPr>
          <w:sz w:val="16"/>
        </w:rPr>
        <w:t>) prevent a WPR suit from moving forward.</w:t>
      </w:r>
    </w:p>
    <w:p w:rsidR="000A24DB" w:rsidRDefault="000A24DB" w:rsidP="000A24DB"/>
    <w:p w:rsidR="000A24DB" w:rsidRPr="000A24DB" w:rsidRDefault="000A24DB" w:rsidP="000A24DB"/>
    <w:p w:rsidR="000022F2" w:rsidRDefault="000022F2" w:rsidP="00D17C4E"/>
    <w:p w:rsidR="00394964" w:rsidRDefault="00394964" w:rsidP="00394964">
      <w:pPr>
        <w:pStyle w:val="Heading4"/>
      </w:pPr>
      <w:proofErr w:type="spellStart"/>
      <w:r>
        <w:t>Aff</w:t>
      </w:r>
      <w:proofErr w:type="spellEnd"/>
      <w:r>
        <w:t xml:space="preserve"> doesn’t create international support for drones – means that collapse is inevitable – here’s the laundry list of things that their solvency </w:t>
      </w:r>
      <w:proofErr w:type="spellStart"/>
      <w:r>
        <w:t>adovocate</w:t>
      </w:r>
      <w:proofErr w:type="spellEnd"/>
      <w:r>
        <w:t xml:space="preserve"> says they have to do</w:t>
      </w:r>
    </w:p>
    <w:p w:rsidR="00394964" w:rsidRPr="00C33393" w:rsidRDefault="00394964" w:rsidP="00394964">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w:t>
      </w:r>
      <w:hyperlink r:id="rId15" w:history="1">
        <w:r w:rsidRPr="00A0793B">
          <w:rPr>
            <w:rStyle w:val="Hyperlink"/>
            <w:sz w:val="18"/>
          </w:rPr>
          <w:t>http://www.cfr.org/wars-and-warfare/reforming-us-drone-strike-policies/p29736</w:t>
        </w:r>
      </w:hyperlink>
      <w:r w:rsidRPr="008D68E6">
        <w:rPr>
          <w:sz w:val="18"/>
        </w:rPr>
        <w:t>)</w:t>
      </w:r>
      <w:r>
        <w:rPr>
          <w:sz w:val="18"/>
        </w:rPr>
        <w:t xml:space="preserve"> (//</w:t>
      </w:r>
      <w:proofErr w:type="spellStart"/>
      <w:r>
        <w:rPr>
          <w:sz w:val="18"/>
        </w:rPr>
        <w:t>mtc</w:t>
      </w:r>
      <w:proofErr w:type="spellEnd"/>
      <w:r>
        <w:rPr>
          <w:sz w:val="18"/>
        </w:rPr>
        <w:t>)</w:t>
      </w:r>
    </w:p>
    <w:p w:rsidR="00394964" w:rsidRPr="00BA4177" w:rsidRDefault="00394964" w:rsidP="00147539">
      <w:pPr>
        <w:pStyle w:val="card"/>
      </w:pPr>
      <w:r>
        <w:t>Much like policies governing the use of nuclear weapons, offensive</w:t>
      </w:r>
      <w:r w:rsidRPr="00C33393">
        <w:rPr>
          <w:sz w:val="12"/>
        </w:rPr>
        <w:t xml:space="preserve">¶ </w:t>
      </w:r>
      <w:r>
        <w:t>cyber capabilities, and space, developing rules and frameworks for</w:t>
      </w:r>
      <w:r w:rsidRPr="00C33393">
        <w:rPr>
          <w:sz w:val="12"/>
        </w:rPr>
        <w:t xml:space="preserve">¶ </w:t>
      </w:r>
      <w:r>
        <w:t>innovative weapons systems, much less reaching a consensus within the</w:t>
      </w:r>
      <w:r w:rsidRPr="00C33393">
        <w:rPr>
          <w:sz w:val="12"/>
        </w:rPr>
        <w:t xml:space="preserve">¶ </w:t>
      </w:r>
      <w:r>
        <w:t>U.S. government, is a long and arduous process. In its second term, the</w:t>
      </w:r>
      <w:r w:rsidRPr="00C33393">
        <w:rPr>
          <w:sz w:val="12"/>
        </w:rPr>
        <w:t xml:space="preserve">¶ </w:t>
      </w:r>
      <w:r>
        <w:t xml:space="preserve">Obama administration has a narrow policy window of </w:t>
      </w:r>
      <w:r w:rsidR="00147539">
        <w:t>…</w:t>
      </w:r>
      <w:r>
        <w:t xml:space="preserve">, and appropriate legal framework; and </w:t>
      </w:r>
      <w:r>
        <w:rPr>
          <w:rFonts w:ascii="Arial" w:hAnsi="Arial" w:cs="Arial"/>
        </w:rPr>
        <w:t>■■</w:t>
      </w:r>
      <w:r>
        <w:t xml:space="preserve"> host discussions in partnership with Israel</w:t>
      </w:r>
    </w:p>
    <w:p w:rsidR="00394964" w:rsidRPr="00B409D3" w:rsidRDefault="00394964" w:rsidP="00394964"/>
    <w:p w:rsidR="00394964" w:rsidRDefault="00315D69" w:rsidP="007B05AF">
      <w:pPr>
        <w:pStyle w:val="Heading2"/>
      </w:pPr>
      <w:r>
        <w:lastRenderedPageBreak/>
        <w:t>Pakistan</w:t>
      </w:r>
    </w:p>
    <w:p w:rsidR="007B05AF" w:rsidRDefault="007B05AF" w:rsidP="007B05AF"/>
    <w:p w:rsidR="007B05AF" w:rsidRDefault="007B05AF" w:rsidP="007B05AF">
      <w:pPr>
        <w:pStyle w:val="Heading4"/>
      </w:pPr>
      <w:r>
        <w:t>Can’t solve without totally ending drone strikes</w:t>
      </w:r>
    </w:p>
    <w:p w:rsidR="007B05AF" w:rsidRDefault="007B05AF" w:rsidP="007B05AF">
      <w:r w:rsidRPr="00FA73D6">
        <w:rPr>
          <w:rStyle w:val="StyleStyleBold12pt"/>
        </w:rPr>
        <w:t>The News 13</w:t>
      </w:r>
      <w:r>
        <w:t xml:space="preserve"> (“Obama's drone speech could improve Pakistan ties”, 5/24/13, </w:t>
      </w:r>
      <w:hyperlink r:id="rId16" w:history="1">
        <w:r w:rsidRPr="002F30F0">
          <w:rPr>
            <w:rStyle w:val="Hyperlink"/>
          </w:rPr>
          <w:t>http://www.thenews.com.pk/article-102381-Obamas-drone-speech-could-improve-Pakistan-ties</w:t>
        </w:r>
      </w:hyperlink>
      <w:r>
        <w:t>)</w:t>
      </w:r>
    </w:p>
    <w:p w:rsidR="007B05AF" w:rsidRDefault="007B05AF" w:rsidP="007B05AF">
      <w:pPr>
        <w:pStyle w:val="card"/>
      </w:pPr>
      <w:r w:rsidRPr="00F107F3">
        <w:t>‘‘</w:t>
      </w:r>
      <w:r w:rsidRPr="009833F2">
        <w:rPr>
          <w:rStyle w:val="StyleBoldUnderline"/>
        </w:rPr>
        <w:t>Obama</w:t>
      </w:r>
      <w:r w:rsidRPr="00F107F3">
        <w:t xml:space="preserve"> has finally </w:t>
      </w:r>
      <w:r w:rsidRPr="009833F2">
        <w:rPr>
          <w:rStyle w:val="StyleBoldUnderline"/>
        </w:rPr>
        <w:t>responded to</w:t>
      </w:r>
      <w:r w:rsidRPr="00F107F3">
        <w:t xml:space="preserve"> the </w:t>
      </w:r>
      <w:r w:rsidRPr="009833F2">
        <w:rPr>
          <w:rStyle w:val="StyleBoldUnderline"/>
        </w:rPr>
        <w:t>popular sentiment</w:t>
      </w:r>
      <w:r w:rsidRPr="00F107F3">
        <w:t xml:space="preserve"> in this country, which is </w:t>
      </w:r>
      <w:r w:rsidRPr="009833F2">
        <w:rPr>
          <w:rStyle w:val="StyleBoldUnderline"/>
        </w:rPr>
        <w:t>fiercely against</w:t>
      </w:r>
      <w:r w:rsidRPr="00F107F3">
        <w:t xml:space="preserve"> the </w:t>
      </w:r>
      <w:r w:rsidRPr="009833F2">
        <w:rPr>
          <w:rStyle w:val="StyleBoldUnderline"/>
        </w:rPr>
        <w:t>drones</w:t>
      </w:r>
      <w:r w:rsidRPr="00F107F3">
        <w:t xml:space="preserve">, and I think that shows a certain sensitivity,’’ said </w:t>
      </w:r>
      <w:proofErr w:type="spellStart"/>
      <w:r w:rsidRPr="00F107F3">
        <w:t>Mushahid</w:t>
      </w:r>
      <w:proofErr w:type="spellEnd"/>
      <w:r w:rsidRPr="00F107F3">
        <w:t xml:space="preserve"> </w:t>
      </w:r>
      <w:proofErr w:type="spellStart"/>
      <w:proofErr w:type="gramStart"/>
      <w:r w:rsidRPr="00F107F3">
        <w:t>Hussain</w:t>
      </w:r>
      <w:proofErr w:type="spellEnd"/>
      <w:r w:rsidRPr="00F107F3">
        <w:t xml:space="preserve">, </w:t>
      </w:r>
      <w:r w:rsidR="00B61B11">
        <w:t>…</w:t>
      </w:r>
      <w:proofErr w:type="gramEnd"/>
      <w:r w:rsidRPr="009833F2">
        <w:rPr>
          <w:rStyle w:val="StyleBoldUnderline"/>
        </w:rPr>
        <w:t xml:space="preserve"> the ministry said</w:t>
      </w:r>
      <w:r w:rsidRPr="00F107F3">
        <w:t xml:space="preserve"> in a statement.</w:t>
      </w:r>
    </w:p>
    <w:p w:rsidR="007B05AF" w:rsidRDefault="007B05AF" w:rsidP="007B05AF">
      <w:pPr>
        <w:pStyle w:val="Heading4"/>
      </w:pPr>
      <w:r>
        <w:t>Pakistanis are angry about civilian deaths and sovereignty – Not transparency</w:t>
      </w:r>
    </w:p>
    <w:p w:rsidR="007B05AF" w:rsidRDefault="007B05AF" w:rsidP="007B05AF">
      <w:r w:rsidRPr="00337E38">
        <w:rPr>
          <w:rStyle w:val="StyleStyleBold12pt"/>
        </w:rPr>
        <w:t>Global Post 12</w:t>
      </w:r>
      <w:r>
        <w:t xml:space="preserve"> (“Anti-American sentiment on the rise in Pakistan”, 6/28</w:t>
      </w:r>
      <w:r w:rsidRPr="00D03F0D">
        <w:t xml:space="preserve">/12, </w:t>
      </w:r>
      <w:hyperlink r:id="rId17" w:history="1">
        <w:r w:rsidRPr="00D03F0D">
          <w:t>http://www.globalpost.com/dispatch/news/regions/americas/united-states/120628/anti-american-sentiment-the-rise-pakistan</w:t>
        </w:r>
      </w:hyperlink>
      <w:r w:rsidRPr="00D03F0D">
        <w:t>)</w:t>
      </w:r>
    </w:p>
    <w:p w:rsidR="007B05AF" w:rsidRPr="00315D69" w:rsidRDefault="007B05AF" w:rsidP="00315D69">
      <w:pPr>
        <w:pStyle w:val="card"/>
        <w:rPr>
          <w:sz w:val="12"/>
        </w:rPr>
      </w:pPr>
      <w:r w:rsidRPr="00B409D3">
        <w:rPr>
          <w:rStyle w:val="StyleBoldUnderline"/>
          <w:highlight w:val="yellow"/>
        </w:rPr>
        <w:t xml:space="preserve">Anti-American sentiment among </w:t>
      </w:r>
      <w:r w:rsidR="00B61B11">
        <w:rPr>
          <w:rStyle w:val="StyleBoldUnderline"/>
        </w:rPr>
        <w:t>…</w:t>
      </w:r>
      <w:r w:rsidRPr="009833F2">
        <w:rPr>
          <w:rStyle w:val="StyleBoldUnderline"/>
        </w:rPr>
        <w:t xml:space="preserve"> they kill civilians</w:t>
      </w:r>
      <w:r w:rsidRPr="00EE7249">
        <w:rPr>
          <w:sz w:val="12"/>
        </w:rPr>
        <w:t xml:space="preserve"> as well as militants."</w:t>
      </w:r>
    </w:p>
    <w:p w:rsidR="00315D69" w:rsidRDefault="00315D69" w:rsidP="00315D69">
      <w:pPr>
        <w:pStyle w:val="Heading4"/>
      </w:pPr>
      <w:r>
        <w:t>No Pakistan collapse and it doesn't escalate</w:t>
      </w:r>
    </w:p>
    <w:p w:rsidR="00315D69" w:rsidRPr="00A05235" w:rsidRDefault="00315D69" w:rsidP="00315D69">
      <w:pPr>
        <w:rPr>
          <w:rStyle w:val="StyleStyleBold12pt"/>
        </w:rPr>
      </w:pPr>
      <w:proofErr w:type="spellStart"/>
      <w:r w:rsidRPr="00A05235">
        <w:rPr>
          <w:rStyle w:val="StyleStyleBold12pt"/>
        </w:rPr>
        <w:t>Dasgupta</w:t>
      </w:r>
      <w:proofErr w:type="spellEnd"/>
      <w:r w:rsidRPr="00A05235">
        <w:rPr>
          <w:rStyle w:val="StyleStyleBold12pt"/>
        </w:rPr>
        <w:t xml:space="preserve"> 13</w:t>
      </w:r>
    </w:p>
    <w:p w:rsidR="00315D69" w:rsidRDefault="00315D69" w:rsidP="00315D69">
      <w:r>
        <w:t xml:space="preserve">Sunil </w:t>
      </w:r>
      <w:proofErr w:type="spellStart"/>
      <w:r>
        <w:t>Dasgupta</w:t>
      </w:r>
      <w:proofErr w:type="spellEnd"/>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315D69" w:rsidRPr="00AC1B9C" w:rsidRDefault="00315D69" w:rsidP="00315D69"/>
    <w:p w:rsidR="00315D69" w:rsidRPr="00AC1B9C" w:rsidRDefault="00315D69" w:rsidP="00B61B11">
      <w:pPr>
        <w:rPr>
          <w:rStyle w:val="Emphasis"/>
        </w:rPr>
      </w:pPr>
      <w:r>
        <w:t xml:space="preserve">As it is, </w:t>
      </w:r>
      <w:r w:rsidRPr="00785320">
        <w:rPr>
          <w:highlight w:val="cyan"/>
          <w:u w:val="single"/>
        </w:rPr>
        <w:t xml:space="preserve">India and Pakistan have gone </w:t>
      </w:r>
      <w:r w:rsidR="00B61B11">
        <w:rPr>
          <w:u w:val="single"/>
        </w:rPr>
        <w:t>…</w:t>
      </w:r>
      <w:r w:rsidRPr="00AC1B9C">
        <w:rPr>
          <w:rStyle w:val="Emphasis"/>
        </w:rPr>
        <w:t xml:space="preserve"> policy with the U</w:t>
      </w:r>
      <w:r w:rsidRPr="00AC1B9C">
        <w:t xml:space="preserve">nited </w:t>
      </w:r>
      <w:r w:rsidRPr="00AC1B9C">
        <w:rPr>
          <w:rStyle w:val="Emphasis"/>
        </w:rPr>
        <w:t>S</w:t>
      </w:r>
      <w:r w:rsidRPr="00AC1B9C">
        <w:t>tates.</w:t>
      </w:r>
    </w:p>
    <w:p w:rsidR="00315D69" w:rsidRDefault="00315D69" w:rsidP="00315D69"/>
    <w:p w:rsidR="00315D69" w:rsidRDefault="00315D69" w:rsidP="00315D69">
      <w:pPr>
        <w:pStyle w:val="Heading4"/>
      </w:pPr>
      <w:r>
        <w:t>No loose nukes</w:t>
      </w:r>
    </w:p>
    <w:p w:rsidR="00315D69" w:rsidRPr="00FE5290" w:rsidRDefault="00315D69" w:rsidP="00315D69">
      <w:pPr>
        <w:rPr>
          <w:sz w:val="14"/>
        </w:rPr>
      </w:pPr>
      <w:r w:rsidRPr="00E81BA3">
        <w:rPr>
          <w:rStyle w:val="StyleStyleBold12pt"/>
        </w:rPr>
        <w:t xml:space="preserve">Cohen &amp; </w:t>
      </w:r>
      <w:proofErr w:type="spellStart"/>
      <w:r w:rsidRPr="00E81BA3">
        <w:rPr>
          <w:rStyle w:val="StyleStyleBold12pt"/>
        </w:rPr>
        <w:t>Zenko</w:t>
      </w:r>
      <w:proofErr w:type="spellEnd"/>
      <w:r w:rsidRPr="00E81BA3">
        <w:rPr>
          <w:rStyle w:val="StyleStyleBold12pt"/>
        </w:rPr>
        <w:t xml:space="preserve"> 12</w:t>
      </w:r>
      <w:r w:rsidRPr="00A84C7B">
        <w:rPr>
          <w:sz w:val="14"/>
        </w:rPr>
        <w:t xml:space="preserve"> (Michael and Micah, Fellow at the Century Foundation AND Fellow in the Center for Preventive Action at the Council on Foreign Relations, “Clear and Present Safety,” Foreign Affairs, Vol. 91, </w:t>
      </w:r>
      <w:proofErr w:type="spellStart"/>
      <w:r w:rsidRPr="00A84C7B">
        <w:rPr>
          <w:sz w:val="14"/>
        </w:rPr>
        <w:t>Iss</w:t>
      </w:r>
      <w:proofErr w:type="spellEnd"/>
      <w:r w:rsidRPr="00A84C7B">
        <w:rPr>
          <w:sz w:val="14"/>
        </w:rPr>
        <w:t xml:space="preserve">. 2, </w:t>
      </w:r>
      <w:r>
        <w:rPr>
          <w:sz w:val="14"/>
        </w:rPr>
        <w:t>EBSCO</w:t>
      </w:r>
      <w:r w:rsidRPr="00A84C7B">
        <w:rPr>
          <w:sz w:val="14"/>
        </w:rPr>
        <w:t>)</w:t>
      </w:r>
    </w:p>
    <w:p w:rsidR="00315D69" w:rsidRDefault="00315D69" w:rsidP="00315D69"/>
    <w:p w:rsidR="00315D69" w:rsidRDefault="00315D69" w:rsidP="00315D69">
      <w:pPr>
        <w:rPr>
          <w:rStyle w:val="StyleBoldUnderline"/>
        </w:rPr>
      </w:pPr>
      <w:r w:rsidRPr="007622E1">
        <w:rPr>
          <w:rStyle w:val="StyleBoldUnderline"/>
        </w:rPr>
        <w:t xml:space="preserve">Pakistan represents another </w:t>
      </w:r>
      <w:r w:rsidR="00B61B11">
        <w:rPr>
          <w:rStyle w:val="StyleBoldUnderline"/>
        </w:rPr>
        <w:t>…</w:t>
      </w:r>
      <w:r w:rsidRPr="007622E1">
        <w:rPr>
          <w:rStyle w:val="StyleBoldUnderline"/>
        </w:rPr>
        <w:t xml:space="preserve"> of Pakistan's nuclear weapons."</w:t>
      </w:r>
    </w:p>
    <w:p w:rsidR="007B05AF" w:rsidRPr="00F40725" w:rsidRDefault="007B05AF" w:rsidP="007B05AF"/>
    <w:p w:rsidR="007B05AF" w:rsidRDefault="007B05AF" w:rsidP="007B05AF"/>
    <w:p w:rsidR="00315D69" w:rsidRDefault="00315D69" w:rsidP="00315D69">
      <w:pPr>
        <w:pStyle w:val="Heading2"/>
      </w:pPr>
      <w:r>
        <w:lastRenderedPageBreak/>
        <w:t>Accountability</w:t>
      </w:r>
    </w:p>
    <w:p w:rsidR="00315D69" w:rsidRDefault="00315D69" w:rsidP="00315D69"/>
    <w:p w:rsidR="00315D69" w:rsidRDefault="00315D69" w:rsidP="00315D69"/>
    <w:p w:rsidR="00315D69" w:rsidRPr="004538AB" w:rsidRDefault="00315D69" w:rsidP="00315D69">
      <w:pPr>
        <w:pStyle w:val="Heading4"/>
      </w:pPr>
      <w:r w:rsidRPr="004538AB">
        <w:t>No Deterrence Break Down – other countries surveillance drones trigger the link</w:t>
      </w:r>
    </w:p>
    <w:p w:rsidR="00315D69" w:rsidRDefault="00315D69" w:rsidP="00315D69">
      <w:r w:rsidRPr="00AE7C1A">
        <w:rPr>
          <w:rStyle w:val="Heading4Char"/>
        </w:rPr>
        <w:t>Boyle, 13 [</w:t>
      </w:r>
      <w:r w:rsidRPr="00AE7C1A">
        <w:t xml:space="preserve">Michael J., Assistant Professor of Political Science at La Salle University in Philadelphia, “The costs and consequences of drone warfare,” </w:t>
      </w:r>
      <w:hyperlink r:id="rId18" w:history="1">
        <w:r w:rsidRPr="00AE7C1A">
          <w:t>http://www.chathamhouse.org/sites/default/files/public/International%20Affairs/2013/89_1/89_1Boyle.pdf</w:t>
        </w:r>
      </w:hyperlink>
      <w:r w:rsidRPr="00AE7C1A">
        <w:t>, ALB]**we reject any offensive language used in our evidence</w:t>
      </w:r>
    </w:p>
    <w:p w:rsidR="00315D69" w:rsidRPr="00AE7C1A" w:rsidRDefault="00315D69" w:rsidP="00315D69">
      <w:pPr>
        <w:rPr>
          <w:sz w:val="26"/>
        </w:rPr>
      </w:pPr>
    </w:p>
    <w:p w:rsidR="00315D69" w:rsidRPr="00B85005" w:rsidRDefault="00315D69" w:rsidP="00315D69">
      <w:pPr>
        <w:pStyle w:val="card"/>
      </w:pPr>
      <w:r w:rsidRPr="00AE7C1A">
        <w:t xml:space="preserve">A second consequence of the spread of drones is that </w:t>
      </w:r>
      <w:r w:rsidRPr="00AE7C1A">
        <w:rPr>
          <w:rStyle w:val="StyleBoldUnderline"/>
        </w:rPr>
        <w:t>many</w:t>
      </w:r>
      <w:r w:rsidRPr="00AE7C1A">
        <w:t xml:space="preserve"> of </w:t>
      </w:r>
      <w:r w:rsidR="00B61B11">
        <w:t>….</w:t>
      </w:r>
      <w:r w:rsidRPr="00D11F0D">
        <w:rPr>
          <w:rStyle w:val="Emphasis"/>
          <w:rFonts w:eastAsiaTheme="majorEastAsia"/>
          <w:highlight w:val="cyan"/>
        </w:rPr>
        <w:t xml:space="preserve"> </w:t>
      </w:r>
      <w:proofErr w:type="gramStart"/>
      <w:r w:rsidRPr="00D11F0D">
        <w:rPr>
          <w:rStyle w:val="Emphasis"/>
          <w:rFonts w:eastAsiaTheme="majorEastAsia"/>
          <w:highlight w:val="cyan"/>
        </w:rPr>
        <w:t>the</w:t>
      </w:r>
      <w:proofErr w:type="gramEnd"/>
      <w:r w:rsidRPr="00D11F0D">
        <w:rPr>
          <w:rStyle w:val="Emphasis"/>
          <w:rFonts w:eastAsiaTheme="majorEastAsia"/>
          <w:highlight w:val="cyan"/>
        </w:rPr>
        <w:t xml:space="preserve"> risks of a spiral of conflict </w:t>
      </w:r>
      <w:r w:rsidRPr="00D11F0D">
        <w:rPr>
          <w:rStyle w:val="Emphasis"/>
          <w:rFonts w:eastAsiaTheme="majorEastAsia"/>
          <w:b w:val="0"/>
          <w:sz w:val="12"/>
          <w:highlight w:val="cyan"/>
        </w:rPr>
        <w:t>¶</w:t>
      </w:r>
      <w:r w:rsidRPr="00D11F0D">
        <w:rPr>
          <w:rStyle w:val="Emphasis"/>
          <w:rFonts w:eastAsiaTheme="majorEastAsia"/>
          <w:highlight w:val="cyan"/>
        </w:rPr>
        <w:t xml:space="preserve"> between them</w:t>
      </w:r>
      <w:r w:rsidRPr="00D11F0D">
        <w:rPr>
          <w:highlight w:val="cyan"/>
        </w:rPr>
        <w:t>.</w:t>
      </w:r>
    </w:p>
    <w:p w:rsidR="00315D69" w:rsidRDefault="00315D69" w:rsidP="00315D69"/>
    <w:p w:rsidR="00315D69" w:rsidRDefault="00315D69" w:rsidP="00315D69">
      <w:pPr>
        <w:pStyle w:val="Heading4"/>
      </w:pPr>
      <w:r>
        <w:t>Norms fail</w:t>
      </w:r>
    </w:p>
    <w:p w:rsidR="00315D69" w:rsidRDefault="00315D69" w:rsidP="00315D69">
      <w:pPr>
        <w:rPr>
          <w:rStyle w:val="StyleStyleBold12pt"/>
        </w:rPr>
      </w:pPr>
      <w:r>
        <w:rPr>
          <w:rStyle w:val="StyleStyleBold12pt"/>
        </w:rPr>
        <w:t xml:space="preserve">Blair 13 </w:t>
      </w:r>
      <w:r w:rsidRPr="00032809">
        <w:t>– former United States Director of National Intelligence and is a retired United States Navy admiral</w:t>
      </w:r>
    </w:p>
    <w:p w:rsidR="00315D69" w:rsidRPr="00032809" w:rsidRDefault="00315D69" w:rsidP="00315D69">
      <w:r>
        <w:t>Dennis, 1-22-13, “</w:t>
      </w:r>
      <w:r w:rsidRPr="00032809">
        <w:t>U.S. Drone Strike Policies</w:t>
      </w:r>
      <w:r>
        <w:t xml:space="preserve">” </w:t>
      </w:r>
      <w:r w:rsidRPr="00032809">
        <w:t>http://www.cfr.org/counterterrorism/us-drone-strike-policies/p29849</w:t>
      </w:r>
    </w:p>
    <w:p w:rsidR="00315D69" w:rsidRDefault="00315D69" w:rsidP="00315D69">
      <w:pPr>
        <w:pStyle w:val="card"/>
      </w:pPr>
      <w:r w:rsidRPr="00032809">
        <w:t xml:space="preserve">The first point is </w:t>
      </w:r>
      <w:r w:rsidRPr="00D44BE6">
        <w:rPr>
          <w:rStyle w:val="StyleBoldUnderline"/>
          <w:highlight w:val="green"/>
        </w:rPr>
        <w:t>I'm less persuaded that</w:t>
      </w:r>
      <w:r w:rsidRPr="003901A2">
        <w:rPr>
          <w:rStyle w:val="StyleBoldUnderline"/>
        </w:rPr>
        <w:t xml:space="preserve"> </w:t>
      </w:r>
      <w:r w:rsidR="00B61B11">
        <w:rPr>
          <w:rStyle w:val="StyleBoldUnderline"/>
        </w:rPr>
        <w:t>…</w:t>
      </w:r>
      <w:r w:rsidRPr="003901A2">
        <w:rPr>
          <w:rStyle w:val="StyleBoldUnderline"/>
        </w:rPr>
        <w:t xml:space="preserve"> be set by the United States in this area</w:t>
      </w:r>
      <w:r w:rsidRPr="00032809">
        <w:t>.</w:t>
      </w:r>
    </w:p>
    <w:p w:rsidR="00315D69" w:rsidRPr="0084658C" w:rsidRDefault="00315D69" w:rsidP="00315D69">
      <w:pPr>
        <w:pStyle w:val="Heading4"/>
      </w:pPr>
      <w:r w:rsidRPr="0084658C">
        <w:t xml:space="preserve">Drone </w:t>
      </w:r>
      <w:proofErr w:type="spellStart"/>
      <w:r w:rsidRPr="0084658C">
        <w:t>prolif</w:t>
      </w:r>
      <w:proofErr w:type="spellEnd"/>
      <w:r w:rsidRPr="0084658C">
        <w:t xml:space="preserve"> doesn’t increase conflict – creates effective deterrence</w:t>
      </w:r>
    </w:p>
    <w:p w:rsidR="00315D69" w:rsidRPr="009E37ED" w:rsidRDefault="00315D69" w:rsidP="00315D69">
      <w:r>
        <w:rPr>
          <w:rStyle w:val="StyleStyleBold12pt"/>
        </w:rPr>
        <w:t xml:space="preserve">Ohlin 13 </w:t>
      </w:r>
      <w:r w:rsidRPr="009E37ED">
        <w:t>– Associate Professor of Law, Cornell Law School</w:t>
      </w:r>
    </w:p>
    <w:p w:rsidR="00315D69" w:rsidRPr="001F373D" w:rsidRDefault="00315D69" w:rsidP="00315D69">
      <w:r>
        <w:t>Jens, March 2013, “</w:t>
      </w:r>
      <w:r w:rsidRPr="009E37ED">
        <w:t>Is Jus in Bello in Crisis?</w:t>
      </w:r>
      <w:r>
        <w:t xml:space="preserve">” </w:t>
      </w:r>
      <w:r w:rsidRPr="009E37ED">
        <w:t>Journal of International Criminal Justice</w:t>
      </w:r>
      <w:r>
        <w:t xml:space="preserve"> </w:t>
      </w:r>
      <w:r w:rsidRPr="00DB3368">
        <w:t>Volume 11 Issue 1</w:t>
      </w:r>
    </w:p>
    <w:p w:rsidR="00315D69" w:rsidRDefault="00315D69" w:rsidP="00315D69">
      <w:pPr>
        <w:pStyle w:val="card"/>
        <w:rPr>
          <w:rStyle w:val="StyleBoldUnderline"/>
        </w:rPr>
      </w:pPr>
      <w:r w:rsidRPr="001F373D">
        <w:t xml:space="preserve">On a more practical level, the question is </w:t>
      </w:r>
      <w:r w:rsidR="00B61B11">
        <w:t>…</w:t>
      </w:r>
      <w:r w:rsidRPr="00D634AB">
        <w:rPr>
          <w:rStyle w:val="StyleBoldUnderline"/>
          <w:highlight w:val="yellow"/>
        </w:rPr>
        <w:t xml:space="preserve"> check</w:t>
      </w:r>
      <w:r w:rsidRPr="0084658C">
        <w:rPr>
          <w:rStyle w:val="StyleBoldUnderline"/>
        </w:rPr>
        <w:t xml:space="preserve"> </w:t>
      </w:r>
      <w:r w:rsidRPr="00D634AB">
        <w:rPr>
          <w:rStyle w:val="StyleBoldUnderline"/>
          <w:highlight w:val="yellow"/>
        </w:rPr>
        <w:t>on</w:t>
      </w:r>
      <w:r w:rsidRPr="0084658C">
        <w:rPr>
          <w:rStyle w:val="StyleBoldUnderline"/>
        </w:rPr>
        <w:t xml:space="preserve"> over-</w:t>
      </w:r>
      <w:r w:rsidRPr="00D634AB">
        <w:rPr>
          <w:rStyle w:val="StyleBoldUnderline"/>
          <w:highlight w:val="yellow"/>
        </w:rPr>
        <w:t>deployment</w:t>
      </w:r>
      <w:r w:rsidRPr="0084658C">
        <w:rPr>
          <w:rStyle w:val="StyleBoldUnderline"/>
        </w:rPr>
        <w:t xml:space="preserve"> of drone technology.</w:t>
      </w:r>
    </w:p>
    <w:p w:rsidR="00315D69" w:rsidRPr="00CB2CB3" w:rsidRDefault="00315D69" w:rsidP="00315D69">
      <w:pPr>
        <w:pStyle w:val="Heading4"/>
        <w:tabs>
          <w:tab w:val="left" w:pos="90"/>
        </w:tabs>
        <w:rPr>
          <w:rFonts w:cs="Times New Roman"/>
        </w:rPr>
      </w:pPr>
      <w:r w:rsidRPr="00CB2CB3">
        <w:rPr>
          <w:rFonts w:cs="Times New Roman"/>
        </w:rPr>
        <w:t>Economic interdependence prevents any war with China</w:t>
      </w:r>
    </w:p>
    <w:p w:rsidR="00315D69" w:rsidRPr="00CB2CB3" w:rsidRDefault="00315D69" w:rsidP="00315D69">
      <w:pPr>
        <w:tabs>
          <w:tab w:val="left" w:pos="90"/>
        </w:tabs>
        <w:rPr>
          <w:b/>
        </w:rPr>
      </w:pPr>
      <w:r w:rsidRPr="00CB2CB3">
        <w:rPr>
          <w:b/>
        </w:rPr>
        <w:t>Perry and Scowcroft 9</w:t>
      </w:r>
    </w:p>
    <w:p w:rsidR="00315D69" w:rsidRPr="00CB2CB3" w:rsidRDefault="00315D69" w:rsidP="00315D69">
      <w:pPr>
        <w:tabs>
          <w:tab w:val="left" w:pos="90"/>
        </w:tabs>
      </w:pPr>
      <w:proofErr w:type="gramStart"/>
      <w:r w:rsidRPr="00CB2CB3">
        <w:t xml:space="preserve">William (Michael and Barbara </w:t>
      </w:r>
      <w:proofErr w:type="spellStart"/>
      <w:r w:rsidRPr="00CB2CB3">
        <w:t>Berberian</w:t>
      </w:r>
      <w:proofErr w:type="spellEnd"/>
      <w:r w:rsidRPr="00CB2CB3">
        <w:t xml:space="preserve"> professor at Stanford University.) and Brent (resident trustee of the Forum for International Policy.)</w:t>
      </w:r>
      <w:proofErr w:type="gramEnd"/>
      <w:r w:rsidRPr="00CB2CB3">
        <w:t xml:space="preserve"> </w:t>
      </w:r>
      <w:proofErr w:type="gramStart"/>
      <w:r w:rsidRPr="00CB2CB3">
        <w:t>“US Nuclear Weapons Policy.”</w:t>
      </w:r>
      <w:proofErr w:type="gramEnd"/>
      <w:r w:rsidRPr="00CB2CB3">
        <w:t xml:space="preserve"> 2009. Council on Foreign Relations. </w:t>
      </w:r>
      <w:proofErr w:type="gramStart"/>
      <w:r w:rsidRPr="00CB2CB3">
        <w:t>Online.</w:t>
      </w:r>
      <w:proofErr w:type="gramEnd"/>
    </w:p>
    <w:p w:rsidR="00315D69" w:rsidRPr="00CB2CB3" w:rsidRDefault="00315D69" w:rsidP="00315D69">
      <w:pPr>
        <w:tabs>
          <w:tab w:val="left" w:pos="90"/>
        </w:tabs>
        <w:rPr>
          <w:sz w:val="16"/>
        </w:rPr>
      </w:pPr>
      <w:r w:rsidRPr="00CB2CB3">
        <w:rPr>
          <w:highlight w:val="yellow"/>
          <w:u w:val="single"/>
        </w:rPr>
        <w:t xml:space="preserve">Economic interdependence provides </w:t>
      </w:r>
      <w:proofErr w:type="gramStart"/>
      <w:r w:rsidRPr="00CB2CB3">
        <w:rPr>
          <w:highlight w:val="yellow"/>
          <w:u w:val="single"/>
        </w:rPr>
        <w:t>an</w:t>
      </w:r>
      <w:proofErr w:type="gramEnd"/>
      <w:r w:rsidRPr="00CB2CB3">
        <w:rPr>
          <w:highlight w:val="yellow"/>
          <w:u w:val="single"/>
        </w:rPr>
        <w:t xml:space="preserve"> </w:t>
      </w:r>
      <w:r w:rsidR="002B1E27">
        <w:rPr>
          <w:u w:val="single"/>
        </w:rPr>
        <w:t>…</w:t>
      </w:r>
      <w:r w:rsidRPr="00CB2CB3">
        <w:rPr>
          <w:sz w:val="16"/>
        </w:rPr>
        <w:t>promising dialogues on larger strategic issues.</w:t>
      </w:r>
    </w:p>
    <w:p w:rsidR="00315D69" w:rsidRPr="005D3D94" w:rsidRDefault="00315D69" w:rsidP="005D3D94">
      <w:pPr>
        <w:pStyle w:val="Heading4"/>
        <w:rPr>
          <w:sz w:val="22"/>
        </w:rPr>
      </w:pPr>
      <w:r>
        <w:t xml:space="preserve">Massive incentives for cooperation </w:t>
      </w:r>
    </w:p>
    <w:p w:rsidR="00315D69" w:rsidRPr="00813F7E" w:rsidRDefault="00315D69" w:rsidP="00315D69">
      <w:pPr>
        <w:rPr>
          <w:rStyle w:val="StyleStyleBold12pt"/>
        </w:rPr>
      </w:pPr>
      <w:proofErr w:type="spellStart"/>
      <w:r w:rsidRPr="00813F7E">
        <w:rPr>
          <w:rStyle w:val="StyleStyleBold12pt"/>
        </w:rPr>
        <w:t>Kania</w:t>
      </w:r>
      <w:proofErr w:type="spellEnd"/>
      <w:r w:rsidRPr="00813F7E">
        <w:rPr>
          <w:rStyle w:val="StyleStyleBold12pt"/>
        </w:rPr>
        <w:t xml:space="preserve"> 1</w:t>
      </w:r>
      <w:r>
        <w:rPr>
          <w:rStyle w:val="StyleStyleBold12pt"/>
        </w:rPr>
        <w:t>/13</w:t>
      </w:r>
    </w:p>
    <w:p w:rsidR="00315D69" w:rsidRPr="00813F7E" w:rsidRDefault="00315D69" w:rsidP="00315D69">
      <w:r w:rsidRPr="00813F7E">
        <w:t xml:space="preserve">Elsa </w:t>
      </w:r>
      <w:proofErr w:type="spellStart"/>
      <w:r w:rsidRPr="00813F7E">
        <w:t>Kania</w:t>
      </w:r>
      <w:proofErr w:type="spellEnd"/>
      <w:r w:rsidRPr="00813F7E">
        <w:t>, The South China Sea: Flashpoints and the U.S. Pivot, 13 January 2013, 2013 Harvard Political Review, </w:t>
      </w:r>
      <w:hyperlink r:id="rId19" w:tgtFrame="_blank" w:history="1">
        <w:r w:rsidRPr="00813F7E">
          <w:t>http://uwire.com/2013/01/13/the-south-china-sea-flashpoints-and-the-u-s-pivot/</w:t>
        </w:r>
      </w:hyperlink>
    </w:p>
    <w:p w:rsidR="00315D69" w:rsidRDefault="00315D69" w:rsidP="00315D69">
      <w:pPr>
        <w:pStyle w:val="card"/>
      </w:pPr>
      <w:r w:rsidRPr="00813F7E">
        <w:t>Equilibrium and Interdependence</w:t>
      </w:r>
      <w:proofErr w:type="gramStart"/>
      <w:r w:rsidRPr="00813F7E">
        <w:t>?¶</w:t>
      </w:r>
      <w:proofErr w:type="gramEnd"/>
      <w:r w:rsidRPr="00813F7E">
        <w:t> </w:t>
      </w:r>
      <w:r w:rsidRPr="009241FA">
        <w:rPr>
          <w:rStyle w:val="StyleBoldUnderline"/>
          <w:highlight w:val="green"/>
        </w:rPr>
        <w:t>One paradox</w:t>
      </w:r>
      <w:r w:rsidRPr="00813F7E">
        <w:rPr>
          <w:rStyle w:val="StyleBoldUnderline"/>
        </w:rPr>
        <w:t xml:space="preserve"> at the heart of </w:t>
      </w:r>
      <w:r w:rsidR="002B1E27">
        <w:rPr>
          <w:rStyle w:val="StyleBoldUnderline"/>
        </w:rPr>
        <w:t>…</w:t>
      </w:r>
      <w:r w:rsidRPr="009241FA">
        <w:rPr>
          <w:rStyle w:val="StyleBoldUnderline"/>
          <w:highlight w:val="green"/>
        </w:rPr>
        <w:t> China Sea may be</w:t>
      </w:r>
      <w:r w:rsidRPr="00813F7E">
        <w:t xml:space="preserve"> sometimes </w:t>
      </w:r>
      <w:r w:rsidRPr="009241FA">
        <w:rPr>
          <w:rStyle w:val="Emphasis"/>
          <w:rFonts w:eastAsiaTheme="majorEastAsia"/>
          <w:highlight w:val="green"/>
        </w:rPr>
        <w:t>exaggerated or sensationalized</w:t>
      </w:r>
      <w:r w:rsidRPr="00813F7E">
        <w:t>.</w:t>
      </w:r>
    </w:p>
    <w:p w:rsidR="00315D69" w:rsidRDefault="00315D69" w:rsidP="00315D69"/>
    <w:p w:rsidR="00315D69" w:rsidRDefault="00315D69" w:rsidP="00315D69"/>
    <w:p w:rsidR="000C0CE6" w:rsidRDefault="000C0CE6" w:rsidP="00315D69"/>
    <w:p w:rsidR="000C0CE6" w:rsidRPr="00B45425" w:rsidRDefault="000C0CE6" w:rsidP="000C0CE6">
      <w:r w:rsidRPr="00B45425">
        <w:t xml:space="preserve">Perm Do CP </w:t>
      </w:r>
    </w:p>
    <w:p w:rsidR="000C0CE6" w:rsidRPr="006977C2" w:rsidRDefault="000C0CE6" w:rsidP="000C0CE6">
      <w:pPr>
        <w:pStyle w:val="Heading4"/>
      </w:pPr>
      <w:r>
        <w:t>Severs – first – the plan says legislation, counterplan isn’t legislation – that’s Hale</w:t>
      </w:r>
    </w:p>
    <w:p w:rsidR="000C0CE6" w:rsidRPr="00B203C5" w:rsidRDefault="000C0CE6" w:rsidP="000C0CE6">
      <w:pPr>
        <w:pStyle w:val="Heading4"/>
        <w:rPr>
          <w:rFonts w:cs="Times New Roman"/>
        </w:rPr>
      </w:pPr>
      <w:r>
        <w:rPr>
          <w:rFonts w:cs="Times New Roman"/>
        </w:rPr>
        <w:t>More evidence making this legal distinction</w:t>
      </w:r>
    </w:p>
    <w:p w:rsidR="000C0CE6" w:rsidRPr="00B203C5" w:rsidRDefault="000C0CE6" w:rsidP="000C0CE6">
      <w:pPr>
        <w:rPr>
          <w:rStyle w:val="StyleStyleBold12pt"/>
        </w:rPr>
      </w:pPr>
      <w:r w:rsidRPr="00B203C5">
        <w:rPr>
          <w:rStyle w:val="StyleStyleBold12pt"/>
        </w:rPr>
        <w:t>Milton 80</w:t>
      </w:r>
    </w:p>
    <w:p w:rsidR="000C0CE6" w:rsidRPr="00B203C5" w:rsidRDefault="000C0CE6" w:rsidP="000C0CE6">
      <w:r w:rsidRPr="00B203C5">
        <w:t xml:space="preserve">(Metric conversion in the construction industries--technical issues and status, US </w:t>
      </w:r>
      <w:proofErr w:type="spellStart"/>
      <w:r w:rsidRPr="00B203C5">
        <w:t>Dept</w:t>
      </w:r>
      <w:proofErr w:type="spellEnd"/>
      <w:r w:rsidRPr="00B203C5">
        <w:t xml:space="preserve"> of Commerce)</w:t>
      </w:r>
    </w:p>
    <w:p w:rsidR="000C0CE6" w:rsidRPr="00B203C5" w:rsidRDefault="000C0CE6" w:rsidP="000C0CE6">
      <w:r w:rsidRPr="00B203C5">
        <w:t>North Dakota</w:t>
      </w:r>
    </w:p>
    <w:p w:rsidR="000C0CE6" w:rsidRDefault="000C0CE6" w:rsidP="000C0CE6">
      <w:pPr>
        <w:pStyle w:val="card"/>
      </w:pPr>
      <w:proofErr w:type="gramStart"/>
      <w:r w:rsidRPr="00B203C5">
        <w:t xml:space="preserve">As parts of the North </w:t>
      </w:r>
      <w:r>
        <w:t>…</w:t>
      </w:r>
      <w:r w:rsidRPr="00B203C5">
        <w:t xml:space="preserve"> majority to pass.</w:t>
      </w:r>
      <w:proofErr w:type="gramEnd"/>
    </w:p>
    <w:p w:rsidR="000C0CE6" w:rsidRDefault="000C0CE6" w:rsidP="000C0CE6">
      <w:pPr>
        <w:pStyle w:val="Heading4"/>
      </w:pPr>
      <w:r>
        <w:lastRenderedPageBreak/>
        <w:t>Second – Presentment</w:t>
      </w:r>
    </w:p>
    <w:p w:rsidR="000C0CE6" w:rsidRPr="0066152A" w:rsidRDefault="000C0CE6" w:rsidP="000C0CE6">
      <w:pPr>
        <w:pStyle w:val="Heading4"/>
      </w:pPr>
      <w:r>
        <w:t xml:space="preserve">In INS v </w:t>
      </w:r>
      <w:proofErr w:type="spellStart"/>
      <w:r>
        <w:t>Chadha</w:t>
      </w:r>
      <w:proofErr w:type="spellEnd"/>
      <w:r>
        <w:t xml:space="preserve">, the Supreme Court ruled that </w:t>
      </w:r>
      <w:proofErr w:type="gramStart"/>
      <w:r w:rsidRPr="00AE3422">
        <w:rPr>
          <w:u w:val="single"/>
        </w:rPr>
        <w:t>Statutory</w:t>
      </w:r>
      <w:proofErr w:type="gramEnd"/>
      <w:r w:rsidRPr="00AE3422">
        <w:rPr>
          <w:u w:val="single"/>
        </w:rPr>
        <w:t xml:space="preserve"> restrictions</w:t>
      </w:r>
      <w:r>
        <w:t xml:space="preserve"> that </w:t>
      </w:r>
      <w:r w:rsidRPr="00AE3422">
        <w:rPr>
          <w:u w:val="single"/>
        </w:rPr>
        <w:t>alter legal effect</w:t>
      </w:r>
      <w:r>
        <w:t xml:space="preserve"> must be </w:t>
      </w:r>
      <w:r>
        <w:rPr>
          <w:u w:val="single"/>
        </w:rPr>
        <w:t>presented to the President</w:t>
      </w:r>
      <w:r>
        <w:t xml:space="preserve"> – the counterplan isn’t</w:t>
      </w:r>
    </w:p>
    <w:p w:rsidR="000C0CE6" w:rsidRDefault="000C0CE6" w:rsidP="000C0CE6">
      <w:r w:rsidRPr="00B45D67">
        <w:rPr>
          <w:rStyle w:val="StyleStyleBold12pt"/>
        </w:rPr>
        <w:t>Fisher 5</w:t>
      </w:r>
      <w:r>
        <w:t xml:space="preserve"> – </w:t>
      </w:r>
      <w:r w:rsidRPr="00B45D67">
        <w:t>Senior Specialist in Separation of Powers</w:t>
      </w:r>
      <w:r>
        <w:t>, Government and Finance Division</w:t>
      </w:r>
    </w:p>
    <w:p w:rsidR="000C0CE6" w:rsidRPr="00DA6C86" w:rsidRDefault="000C0CE6" w:rsidP="000C0CE6">
      <w:r>
        <w:t xml:space="preserve">(Louis, “Legislative Vetoes </w:t>
      </w:r>
      <w:proofErr w:type="gramStart"/>
      <w:r>
        <w:t>After</w:t>
      </w:r>
      <w:proofErr w:type="gramEnd"/>
      <w:r>
        <w:t xml:space="preserve"> </w:t>
      </w:r>
      <w:proofErr w:type="spellStart"/>
      <w:r>
        <w:t>Chadha</w:t>
      </w:r>
      <w:proofErr w:type="spellEnd"/>
      <w:r>
        <w:t xml:space="preserve">,” CRS Report for Congress, </w:t>
      </w:r>
      <w:r w:rsidRPr="00B45D67">
        <w:t>http://www.loufisher.org/docs/lv/4116.pdf</w:t>
      </w:r>
      <w:r>
        <w:t>)</w:t>
      </w:r>
    </w:p>
    <w:p w:rsidR="000C0CE6" w:rsidRDefault="000C0CE6" w:rsidP="000C0CE6">
      <w:pPr>
        <w:pStyle w:val="card"/>
      </w:pPr>
      <w:r w:rsidRPr="00AA0164">
        <w:rPr>
          <w:rStyle w:val="StyleBoldUnderline"/>
          <w:highlight w:val="green"/>
        </w:rPr>
        <w:t>Congress</w:t>
      </w:r>
      <w:r w:rsidRPr="00AE3422">
        <w:rPr>
          <w:rStyle w:val="StyleBoldUnderline"/>
        </w:rPr>
        <w:t xml:space="preserve"> often </w:t>
      </w:r>
      <w:r w:rsidRPr="00AA0164">
        <w:rPr>
          <w:rStyle w:val="StyleBoldUnderline"/>
          <w:highlight w:val="green"/>
        </w:rPr>
        <w:t>enacts</w:t>
      </w:r>
      <w:r>
        <w:t xml:space="preserve"> limitations, prohibitions, and … than by doctrines fashioned and announced by the Supreme Court.</w:t>
      </w:r>
    </w:p>
    <w:p w:rsidR="000C0CE6" w:rsidRDefault="000C0CE6" w:rsidP="000C0CE6">
      <w:pPr>
        <w:pStyle w:val="Heading4"/>
      </w:pPr>
      <w:r>
        <w:t xml:space="preserve">This </w:t>
      </w:r>
      <w:r>
        <w:rPr>
          <w:u w:val="single"/>
        </w:rPr>
        <w:t>solely</w:t>
      </w:r>
      <w:r>
        <w:t xml:space="preserve"> applies to the plan, </w:t>
      </w:r>
      <w:r w:rsidRPr="00B45D67">
        <w:rPr>
          <w:u w:val="single"/>
        </w:rPr>
        <w:t xml:space="preserve">not to </w:t>
      </w:r>
      <w:r>
        <w:rPr>
          <w:u w:val="single"/>
        </w:rPr>
        <w:t>informal measures</w:t>
      </w:r>
    </w:p>
    <w:p w:rsidR="000C0CE6" w:rsidRDefault="000C0CE6" w:rsidP="000C0CE6">
      <w:r w:rsidRPr="00B45D67">
        <w:rPr>
          <w:rStyle w:val="StyleStyleBold12pt"/>
        </w:rPr>
        <w:t>Fisher 5</w:t>
      </w:r>
      <w:r>
        <w:t xml:space="preserve"> – </w:t>
      </w:r>
      <w:r w:rsidRPr="00B45D67">
        <w:t>Senior Specialist in Separation of Powers</w:t>
      </w:r>
      <w:r>
        <w:t>, Government and Finance Division</w:t>
      </w:r>
    </w:p>
    <w:p w:rsidR="000C0CE6" w:rsidRPr="00B45D67" w:rsidRDefault="000C0CE6" w:rsidP="000C0CE6">
      <w:r>
        <w:t xml:space="preserve">(Louis, “Legislative Vetoes </w:t>
      </w:r>
      <w:proofErr w:type="gramStart"/>
      <w:r>
        <w:t>After</w:t>
      </w:r>
      <w:proofErr w:type="gramEnd"/>
      <w:r>
        <w:t xml:space="preserve"> </w:t>
      </w:r>
      <w:proofErr w:type="spellStart"/>
      <w:r>
        <w:t>Chadha</w:t>
      </w:r>
      <w:proofErr w:type="spellEnd"/>
      <w:r>
        <w:t xml:space="preserve">,” CRS Report for Congress, </w:t>
      </w:r>
      <w:r w:rsidRPr="00B45D67">
        <w:t>http://www.loufisher.org/docs/lv/4116.pdf</w:t>
      </w:r>
      <w:r>
        <w:t>)</w:t>
      </w:r>
    </w:p>
    <w:p w:rsidR="000C0CE6" w:rsidRPr="00DA6C86" w:rsidRDefault="000C0CE6" w:rsidP="000C0CE6">
      <w:pPr>
        <w:pStyle w:val="card"/>
      </w:pPr>
      <w:r w:rsidRPr="000769B2">
        <w:rPr>
          <w:rStyle w:val="StyleBoldUnderline"/>
        </w:rPr>
        <w:t xml:space="preserve">The effect of </w:t>
      </w:r>
      <w:proofErr w:type="spellStart"/>
      <w:r w:rsidRPr="007E1BBD">
        <w:rPr>
          <w:rStyle w:val="StyleBoldUnderline"/>
          <w:highlight w:val="green"/>
        </w:rPr>
        <w:t>Chadha</w:t>
      </w:r>
      <w:proofErr w:type="spellEnd"/>
      <w:r w:rsidRPr="000769B2">
        <w:rPr>
          <w:rStyle w:val="StyleBoldUnderline"/>
        </w:rPr>
        <w:t xml:space="preserve"> has been to </w:t>
      </w:r>
      <w:r w:rsidRPr="007E1BBD">
        <w:rPr>
          <w:rStyle w:val="StyleBoldUnderline"/>
          <w:highlight w:val="green"/>
        </w:rPr>
        <w:t>drive</w:t>
      </w:r>
      <w:r>
        <w:t xml:space="preserve"> some </w:t>
      </w:r>
      <w:r>
        <w:rPr>
          <w:rStyle w:val="StyleBoldUnderline"/>
        </w:rPr>
        <w:t>…</w:t>
      </w:r>
      <w:r>
        <w:t xml:space="preserve"> branches. Burton v. Baker, </w:t>
      </w:r>
      <w:proofErr w:type="gramStart"/>
      <w:r>
        <w:t xml:space="preserve">723 </w:t>
      </w:r>
      <w:proofErr w:type="spellStart"/>
      <w:r>
        <w:t>F.Supp</w:t>
      </w:r>
      <w:proofErr w:type="spellEnd"/>
      <w:proofErr w:type="gramEnd"/>
      <w:r>
        <w:t>. 1550 (D.D.C. 1989)</w:t>
      </w:r>
    </w:p>
    <w:p w:rsidR="000C0CE6" w:rsidRPr="005D7E14" w:rsidRDefault="000C0CE6" w:rsidP="000C0CE6">
      <w:pPr>
        <w:pStyle w:val="Heading4"/>
      </w:pPr>
      <w:r>
        <w:t xml:space="preserve">A statutory restriction REQUIRES </w:t>
      </w:r>
      <w:r w:rsidRPr="00C3432C">
        <w:rPr>
          <w:u w:val="single"/>
        </w:rPr>
        <w:t>passing</w:t>
      </w:r>
      <w:r>
        <w:t xml:space="preserve"> a statute</w:t>
      </w:r>
    </w:p>
    <w:p w:rsidR="000C0CE6" w:rsidRDefault="000C0CE6" w:rsidP="000C0CE6">
      <w:proofErr w:type="spellStart"/>
      <w:r w:rsidRPr="00B9042F">
        <w:rPr>
          <w:rStyle w:val="StyleStyleBold12pt"/>
        </w:rPr>
        <w:t>Kershner</w:t>
      </w:r>
      <w:proofErr w:type="spellEnd"/>
      <w:r w:rsidRPr="00B9042F">
        <w:rPr>
          <w:rStyle w:val="StyleStyleBold12pt"/>
        </w:rPr>
        <w:t xml:space="preserve"> 10</w:t>
      </w:r>
      <w:r w:rsidRPr="00B9042F">
        <w:t xml:space="preserve"> </w:t>
      </w:r>
      <w:r>
        <w:t>- JD</w:t>
      </w:r>
    </w:p>
    <w:p w:rsidR="000C0CE6" w:rsidRPr="00B9042F" w:rsidRDefault="000C0CE6" w:rsidP="000C0CE6">
      <w:r w:rsidRPr="00B9042F">
        <w:t xml:space="preserve">(Joshua, Benjamin N. Cardozo School of Law, “Political Party Restrictions and the Appointments Clause: The Federal Election Commission's Appointments Process Is Constitutional” Cardozo Law Review de novo 2010 Cardozo L. Rev. De Novo 615) </w:t>
      </w:r>
    </w:p>
    <w:p w:rsidR="000C0CE6" w:rsidRPr="00B203C5" w:rsidRDefault="000C0CE6" w:rsidP="000C0CE6">
      <w:pPr>
        <w:pStyle w:val="card"/>
      </w:pPr>
      <w:r w:rsidRPr="00C06486">
        <w:t xml:space="preserve">The process by which the President fills an Executive </w:t>
      </w:r>
      <w:r>
        <w:t>….</w:t>
      </w:r>
      <w:r w:rsidRPr="00B9042F">
        <w:t xml:space="preserve"> </w:t>
      </w:r>
      <w:proofErr w:type="gramStart"/>
      <w:r w:rsidRPr="00B9042F">
        <w:t>narrow</w:t>
      </w:r>
      <w:proofErr w:type="gramEnd"/>
      <w:r w:rsidRPr="00B9042F">
        <w:t xml:space="preserve"> function of confirming nominees. n100</w:t>
      </w:r>
    </w:p>
    <w:p w:rsidR="000C0CE6" w:rsidRDefault="000C0CE6" w:rsidP="000C0CE6">
      <w:pPr>
        <w:pStyle w:val="Heading3"/>
      </w:pPr>
      <w:r>
        <w:lastRenderedPageBreak/>
        <w:t>2NC Solvency</w:t>
      </w:r>
    </w:p>
    <w:p w:rsidR="000C0CE6" w:rsidRDefault="000C0CE6" w:rsidP="000C0CE6">
      <w:pPr>
        <w:pStyle w:val="Heading4"/>
        <w:rPr>
          <w:rFonts w:cs="Times New Roman"/>
        </w:rPr>
      </w:pPr>
      <w:r w:rsidRPr="00B203C5">
        <w:rPr>
          <w:rFonts w:cs="Times New Roman"/>
        </w:rPr>
        <w:t xml:space="preserve">A concurrent resolution solves – signaling to the executive, it’s enforceable, there’s historical precedent – that’s 1nc </w:t>
      </w:r>
      <w:proofErr w:type="spellStart"/>
      <w:proofErr w:type="gramStart"/>
      <w:r w:rsidRPr="00B203C5">
        <w:rPr>
          <w:rFonts w:cs="Times New Roman"/>
        </w:rPr>
        <w:t>ev</w:t>
      </w:r>
      <w:proofErr w:type="spellEnd"/>
      <w:proofErr w:type="gramEnd"/>
    </w:p>
    <w:p w:rsidR="000C0CE6" w:rsidRPr="00910C5E" w:rsidRDefault="000C0CE6" w:rsidP="000C0CE6">
      <w:pPr>
        <w:pStyle w:val="Heading4"/>
      </w:pPr>
      <w:r>
        <w:t xml:space="preserve">The counterplan is </w:t>
      </w:r>
      <w:r>
        <w:rPr>
          <w:u w:val="single"/>
        </w:rPr>
        <w:t>binding</w:t>
      </w:r>
      <w:r>
        <w:t>, but it avoids Presentment</w:t>
      </w:r>
    </w:p>
    <w:p w:rsidR="000C0CE6" w:rsidRDefault="000C0CE6" w:rsidP="000C0CE6">
      <w:r w:rsidRPr="00C7455E">
        <w:rPr>
          <w:rStyle w:val="StyleStyleBold12pt"/>
        </w:rPr>
        <w:t>Ackerman and Hathaway 11</w:t>
      </w:r>
      <w:r>
        <w:t xml:space="preserve"> – *Professor of Law and Political Science @ Yale, **Professor of International Law @ Yale</w:t>
      </w:r>
    </w:p>
    <w:p w:rsidR="000C0CE6" w:rsidRPr="00C7455E" w:rsidRDefault="000C0CE6" w:rsidP="000C0CE6">
      <w:r>
        <w:t xml:space="preserve">(Bruce and </w:t>
      </w:r>
      <w:proofErr w:type="spellStart"/>
      <w:r>
        <w:t>Oona</w:t>
      </w:r>
      <w:proofErr w:type="spellEnd"/>
      <w:r>
        <w:t xml:space="preserve">, “Limiting War and the Constitution, Michigan Law Review, </w:t>
      </w:r>
      <w:proofErr w:type="spellStart"/>
      <w:r>
        <w:t>vol</w:t>
      </w:r>
      <w:proofErr w:type="spellEnd"/>
      <w:r>
        <w:t xml:space="preserve"> 109, Lexis)</w:t>
      </w:r>
    </w:p>
    <w:p w:rsidR="000C0CE6" w:rsidRDefault="000C0CE6" w:rsidP="000C0CE6">
      <w:pPr>
        <w:pStyle w:val="card"/>
      </w:pPr>
      <w:r>
        <w:t xml:space="preserve">Finally, </w:t>
      </w:r>
      <w:r w:rsidRPr="00A83510">
        <w:rPr>
          <w:rStyle w:val="StyleBoldUnderline"/>
        </w:rPr>
        <w:t>there is the statutory approach</w:t>
      </w:r>
      <w:r w:rsidRPr="00BE2851">
        <w:rPr>
          <w:rStyle w:val="StyleBoldUnderline"/>
        </w:rPr>
        <w:t xml:space="preserve">. </w:t>
      </w:r>
      <w:r>
        <w:rPr>
          <w:rStyle w:val="StyleBoldUnderline"/>
          <w:highlight w:val="green"/>
        </w:rPr>
        <w:t>…</w:t>
      </w:r>
      <w:r w:rsidRPr="00A83510">
        <w:rPr>
          <w:rStyle w:val="Emphasis"/>
          <w:rFonts w:eastAsiaTheme="majorEastAsia"/>
          <w:highlight w:val="green"/>
        </w:rPr>
        <w:t xml:space="preserve"> </w:t>
      </w:r>
      <w:proofErr w:type="gramStart"/>
      <w:r w:rsidRPr="00A83510">
        <w:rPr>
          <w:rStyle w:val="Emphasis"/>
          <w:rFonts w:eastAsiaTheme="majorEastAsia"/>
          <w:highlight w:val="green"/>
        </w:rPr>
        <w:t>for</w:t>
      </w:r>
      <w:proofErr w:type="gramEnd"/>
      <w:r w:rsidRPr="00A83510">
        <w:rPr>
          <w:rStyle w:val="Emphasis"/>
          <w:rFonts w:eastAsiaTheme="majorEastAsia"/>
          <w:highlight w:val="green"/>
        </w:rPr>
        <w:t xml:space="preserve"> presidential </w:t>
      </w:r>
      <w:r w:rsidRPr="00A83510">
        <w:rPr>
          <w:rStyle w:val="Emphasis"/>
          <w:rFonts w:eastAsiaTheme="majorEastAsia"/>
          <w:sz w:val="12"/>
          <w:highlight w:val="green"/>
        </w:rPr>
        <w:t>¶</w:t>
      </w:r>
      <w:r w:rsidRPr="00A83510">
        <w:rPr>
          <w:rStyle w:val="Emphasis"/>
          <w:rFonts w:eastAsiaTheme="majorEastAsia"/>
          <w:highlight w:val="green"/>
        </w:rPr>
        <w:t xml:space="preserve"> approval</w:t>
      </w:r>
      <w:r>
        <w:t xml:space="preserve">. </w:t>
      </w:r>
    </w:p>
    <w:p w:rsidR="000C0CE6" w:rsidRDefault="000C0CE6" w:rsidP="000C0CE6"/>
    <w:p w:rsidR="000C0CE6" w:rsidRDefault="000C0CE6" w:rsidP="000C0CE6">
      <w:pPr>
        <w:pStyle w:val="Heading4"/>
      </w:pPr>
      <w:r>
        <w:t>The president will treat the counterplan as binding</w:t>
      </w:r>
    </w:p>
    <w:p w:rsidR="000C0CE6" w:rsidRDefault="000C0CE6" w:rsidP="000C0CE6">
      <w:proofErr w:type="spellStart"/>
      <w:r w:rsidRPr="004233E0">
        <w:rPr>
          <w:rStyle w:val="StyleStyleBold12pt"/>
        </w:rPr>
        <w:t>Gersen</w:t>
      </w:r>
      <w:proofErr w:type="spellEnd"/>
      <w:r w:rsidRPr="004233E0">
        <w:rPr>
          <w:rStyle w:val="StyleStyleBold12pt"/>
        </w:rPr>
        <w:t xml:space="preserve"> 8</w:t>
      </w:r>
      <w:r>
        <w:t xml:space="preserve"> – Professor of Law @ Harvard</w:t>
      </w:r>
    </w:p>
    <w:p w:rsidR="000C0CE6" w:rsidRPr="004233E0" w:rsidRDefault="000C0CE6" w:rsidP="000C0CE6">
      <w:r>
        <w:t>(Jacob and Eric Posner, “Soft Law: Lessons from Congressional Practice,” Stanford Law Review, 61)</w:t>
      </w:r>
    </w:p>
    <w:p w:rsidR="000C0CE6" w:rsidRDefault="000C0CE6" w:rsidP="000C0CE6">
      <w:pPr>
        <w:pStyle w:val="card"/>
      </w:pPr>
      <w:r>
        <w:t xml:space="preserve">In fact, </w:t>
      </w:r>
      <w:r w:rsidRPr="00EA2B4D">
        <w:rPr>
          <w:rStyle w:val="StyleBoldUnderline"/>
        </w:rPr>
        <w:t xml:space="preserve">many </w:t>
      </w:r>
      <w:r w:rsidRPr="003168D6">
        <w:rPr>
          <w:rStyle w:val="StyleBoldUnderline"/>
          <w:highlight w:val="green"/>
        </w:rPr>
        <w:t>congressional resolutions are</w:t>
      </w:r>
      <w:r w:rsidRPr="00EA2B4D">
        <w:rPr>
          <w:rStyle w:val="StyleBoldUnderline"/>
        </w:rPr>
        <w:t xml:space="preserve"> very </w:t>
      </w:r>
      <w:r w:rsidRPr="003168D6">
        <w:rPr>
          <w:rStyle w:val="StyleBoldUnderline"/>
          <w:highlight w:val="green"/>
        </w:rPr>
        <w:t>serious</w:t>
      </w:r>
      <w:r w:rsidRPr="00EA2B4D">
        <w:rPr>
          <w:rStyle w:val="StyleBoldUnderline"/>
        </w:rPr>
        <w:t xml:space="preserve">: </w:t>
      </w:r>
      <w:r w:rsidRPr="003168D6">
        <w:rPr>
          <w:rStyle w:val="StyleBoldUnderline"/>
          <w:highlight w:val="green"/>
        </w:rPr>
        <w:t xml:space="preserve">they </w:t>
      </w:r>
      <w:r>
        <w:rPr>
          <w:rStyle w:val="StyleBoldUnderline"/>
        </w:rPr>
        <w:t>…</w:t>
      </w:r>
      <w:r w:rsidRPr="00F071E5">
        <w:rPr>
          <w:rStyle w:val="StyleBoldUnderline"/>
        </w:rPr>
        <w:t xml:space="preserve"> </w:t>
      </w:r>
      <w:r w:rsidRPr="003168D6">
        <w:rPr>
          <w:rStyle w:val="StyleBoldUnderline"/>
          <w:highlight w:val="green"/>
        </w:rPr>
        <w:t>the</w:t>
      </w:r>
      <w:r w:rsidRPr="00F071E5">
        <w:rPr>
          <w:rStyle w:val="StyleBoldUnderline"/>
        </w:rPr>
        <w:t xml:space="preserve"> </w:t>
      </w:r>
      <w:r w:rsidRPr="003168D6">
        <w:rPr>
          <w:rStyle w:val="StyleBoldUnderline"/>
          <w:highlight w:val="green"/>
        </w:rPr>
        <w:t>construction of binding policy</w:t>
      </w:r>
      <w:r w:rsidRPr="003168D6">
        <w:rPr>
          <w:highlight w:val="green"/>
        </w:rPr>
        <w:t>.</w:t>
      </w:r>
    </w:p>
    <w:p w:rsidR="000C0CE6" w:rsidRPr="003168D6" w:rsidRDefault="000C0CE6" w:rsidP="000C0CE6"/>
    <w:p w:rsidR="000C0CE6" w:rsidRDefault="000C0CE6" w:rsidP="000C0CE6"/>
    <w:p w:rsidR="000C0CE6" w:rsidRDefault="000C0CE6" w:rsidP="000C0CE6">
      <w:pPr>
        <w:pStyle w:val="Heading4"/>
      </w:pPr>
      <w:r>
        <w:t>Non-statutory measures solve and are followed by the executive</w:t>
      </w:r>
    </w:p>
    <w:p w:rsidR="000C0CE6" w:rsidRDefault="000C0CE6" w:rsidP="000C0CE6">
      <w:proofErr w:type="spellStart"/>
      <w:r w:rsidRPr="00F42C6F">
        <w:rPr>
          <w:rStyle w:val="StyleStyleBold12pt"/>
        </w:rPr>
        <w:t>Dorsen</w:t>
      </w:r>
      <w:proofErr w:type="spellEnd"/>
      <w:r w:rsidRPr="00F42C6F">
        <w:rPr>
          <w:rStyle w:val="StyleStyleBold12pt"/>
        </w:rPr>
        <w:t xml:space="preserve"> 13</w:t>
      </w:r>
      <w:r>
        <w:t xml:space="preserve"> – Professor of Law @ NYU</w:t>
      </w:r>
    </w:p>
    <w:p w:rsidR="000C0CE6" w:rsidRPr="00F42C6F" w:rsidRDefault="000C0CE6" w:rsidP="000C0CE6">
      <w:r>
        <w:t>(Norman, “The Embattled Constitution,” p. 309)</w:t>
      </w:r>
    </w:p>
    <w:p w:rsidR="000C0CE6" w:rsidRDefault="000C0CE6" w:rsidP="000C0CE6">
      <w:pPr>
        <w:pStyle w:val="card"/>
      </w:pPr>
      <w:proofErr w:type="spellStart"/>
      <w:r w:rsidRPr="003E4726">
        <w:rPr>
          <w:rStyle w:val="StyleBoldUnderline"/>
          <w:highlight w:val="green"/>
        </w:rPr>
        <w:t>Nonstatutory</w:t>
      </w:r>
      <w:proofErr w:type="spellEnd"/>
      <w:r w:rsidRPr="003E4726">
        <w:rPr>
          <w:rStyle w:val="StyleBoldUnderline"/>
          <w:highlight w:val="green"/>
        </w:rPr>
        <w:t xml:space="preserve"> controls include</w:t>
      </w:r>
      <w:r w:rsidRPr="00F42C6F">
        <w:rPr>
          <w:rStyle w:val="StyleBoldUnderline"/>
        </w:rPr>
        <w:t xml:space="preserve"> informal </w:t>
      </w:r>
      <w:r>
        <w:rPr>
          <w:rStyle w:val="StyleBoldUnderline"/>
        </w:rPr>
        <w:t>…</w:t>
      </w:r>
      <w:r>
        <w:t xml:space="preserve"> staffers in drafting committee report language.</w:t>
      </w:r>
    </w:p>
    <w:p w:rsidR="000C0CE6" w:rsidRDefault="000C0CE6" w:rsidP="000C0CE6"/>
    <w:p w:rsidR="000C0CE6" w:rsidRDefault="000C0CE6" w:rsidP="000C0CE6">
      <w:pPr>
        <w:pStyle w:val="Heading3"/>
      </w:pPr>
      <w:r>
        <w:lastRenderedPageBreak/>
        <w:t xml:space="preserve">2NC Politics NB </w:t>
      </w:r>
    </w:p>
    <w:p w:rsidR="000C0CE6" w:rsidRDefault="000C0CE6" w:rsidP="000C0CE6">
      <w:pPr>
        <w:pStyle w:val="Heading4"/>
      </w:pPr>
      <w:r>
        <w:t xml:space="preserve">The </w:t>
      </w:r>
      <w:r w:rsidRPr="007372E6">
        <w:t xml:space="preserve">veto </w:t>
      </w:r>
      <w:r w:rsidRPr="007372E6">
        <w:rPr>
          <w:u w:val="single"/>
        </w:rPr>
        <w:t>fight</w:t>
      </w:r>
      <w:r>
        <w:t xml:space="preserve"> costs political capital, even if it’s not enforced</w:t>
      </w:r>
    </w:p>
    <w:p w:rsidR="000C0CE6" w:rsidRDefault="000C0CE6" w:rsidP="000C0CE6">
      <w:r>
        <w:rPr>
          <w:rStyle w:val="StyleStyleBold12pt"/>
        </w:rPr>
        <w:t>Conley</w:t>
      </w:r>
      <w:r w:rsidRPr="006B73F9">
        <w:rPr>
          <w:rStyle w:val="StyleStyleBold12pt"/>
        </w:rPr>
        <w:t xml:space="preserve"> 99</w:t>
      </w:r>
      <w:r w:rsidRPr="006B73F9">
        <w:t xml:space="preserve"> – professor of political science</w:t>
      </w:r>
      <w:r>
        <w:t xml:space="preserve"> at the University of Florida</w:t>
      </w:r>
    </w:p>
    <w:p w:rsidR="000C0CE6" w:rsidRPr="0074066A" w:rsidRDefault="000C0CE6" w:rsidP="000C0CE6">
      <w:r>
        <w:t>(</w:t>
      </w:r>
      <w:r w:rsidRPr="006B73F9">
        <w:t xml:space="preserve">Richard, Presidential Influence: The Success of Vetoes and Veto Overrides, </w:t>
      </w:r>
      <w:hyperlink r:id="rId20" w:history="1">
        <w:r w:rsidRPr="006B73F9">
          <w:t>http://web.clas.ufl.edu/users/kreppel/types.PDF</w:t>
        </w:r>
      </w:hyperlink>
      <w:r w:rsidRPr="006B73F9">
        <w:t>)</w:t>
      </w:r>
    </w:p>
    <w:p w:rsidR="000C0CE6" w:rsidRDefault="000C0CE6" w:rsidP="000C0CE6">
      <w:pPr>
        <w:pStyle w:val="card"/>
      </w:pPr>
      <w:r w:rsidRPr="0074066A">
        <w:t xml:space="preserve">In fact, not only is it likely that the </w:t>
      </w:r>
      <w:r>
        <w:t>…</w:t>
      </w:r>
      <w:proofErr w:type="gramStart"/>
      <w:r w:rsidRPr="00EC12D1">
        <w:t>position  being</w:t>
      </w:r>
      <w:proofErr w:type="gramEnd"/>
      <w:r w:rsidRPr="00EC12D1">
        <w:t xml:space="preserve"> relatively assured.</w:t>
      </w:r>
      <w:r>
        <w:t xml:space="preserve"> </w:t>
      </w:r>
    </w:p>
    <w:p w:rsidR="000C0CE6" w:rsidRDefault="000C0CE6" w:rsidP="000C0CE6">
      <w:pPr>
        <w:pStyle w:val="Heading4"/>
      </w:pPr>
      <w:r>
        <w:t>Veto ensures that all backlash is centered on the president</w:t>
      </w:r>
    </w:p>
    <w:p w:rsidR="000C0CE6" w:rsidRDefault="000C0CE6" w:rsidP="000C0CE6">
      <w:proofErr w:type="spellStart"/>
      <w:r>
        <w:rPr>
          <w:rStyle w:val="StyleStyleBold12pt"/>
        </w:rPr>
        <w:t>Gattuso</w:t>
      </w:r>
      <w:proofErr w:type="spellEnd"/>
      <w:r w:rsidRPr="006B73F9">
        <w:rPr>
          <w:rStyle w:val="StyleStyleBold12pt"/>
        </w:rPr>
        <w:t xml:space="preserve"> </w:t>
      </w:r>
      <w:proofErr w:type="gramStart"/>
      <w:r w:rsidRPr="006B73F9">
        <w:rPr>
          <w:rStyle w:val="StyleStyleBold12pt"/>
        </w:rPr>
        <w:t>85</w:t>
      </w:r>
      <w:r w:rsidRPr="006B73F9">
        <w:t xml:space="preserve">  -</w:t>
      </w:r>
      <w:proofErr w:type="gramEnd"/>
      <w:r w:rsidRPr="006B73F9">
        <w:t xml:space="preserve"> policy analyst at the Heritage Foundation  </w:t>
      </w:r>
    </w:p>
    <w:p w:rsidR="000C0CE6" w:rsidRPr="006B73F9" w:rsidRDefault="000C0CE6" w:rsidP="000C0CE6">
      <w:r w:rsidRPr="006B73F9">
        <w:t xml:space="preserve">(James, Backgrounder #443, Reagan's Trump Card: The Veto, </w:t>
      </w:r>
      <w:hyperlink r:id="rId21" w:history="1">
        <w:r w:rsidRPr="006B73F9">
          <w:t>http://www.heritage.org/Research/GovernmentReform/bg443.cfm</w:t>
        </w:r>
      </w:hyperlink>
      <w:r w:rsidRPr="006B73F9">
        <w:t>)</w:t>
      </w:r>
    </w:p>
    <w:p w:rsidR="000C0CE6" w:rsidRPr="000004C6" w:rsidRDefault="000C0CE6" w:rsidP="000C0CE6">
      <w:pPr>
        <w:pStyle w:val="card"/>
      </w:pPr>
      <w:proofErr w:type="gramStart"/>
      <w:r w:rsidRPr="001C18BE">
        <w:t xml:space="preserve">Presidential </w:t>
      </w:r>
      <w:r>
        <w:t>…</w:t>
      </w:r>
      <w:r w:rsidRPr="006B73F9">
        <w:t xml:space="preserve"> people and against special interests.</w:t>
      </w:r>
      <w:proofErr w:type="gramEnd"/>
    </w:p>
    <w:p w:rsidR="000C0CE6" w:rsidRPr="00EF5891" w:rsidRDefault="000C0CE6" w:rsidP="000C0CE6">
      <w:pPr>
        <w:pStyle w:val="Heading4"/>
      </w:pPr>
      <w:proofErr w:type="gramStart"/>
      <w:r>
        <w:t>for</w:t>
      </w:r>
      <w:proofErr w:type="gramEnd"/>
      <w:r>
        <w:t xml:space="preserve"> the plan, but not the counterplan</w:t>
      </w:r>
    </w:p>
    <w:p w:rsidR="000C0CE6" w:rsidRDefault="000C0CE6" w:rsidP="000C0CE6">
      <w:r>
        <w:rPr>
          <w:rStyle w:val="StyleStyleBold12pt"/>
        </w:rPr>
        <w:t xml:space="preserve">Roberts </w:t>
      </w:r>
      <w:r w:rsidRPr="00A27C3D">
        <w:rPr>
          <w:rStyle w:val="StyleStyleBold12pt"/>
        </w:rPr>
        <w:t>1</w:t>
      </w:r>
      <w:r>
        <w:t xml:space="preserve"> </w:t>
      </w:r>
    </w:p>
    <w:p w:rsidR="000C0CE6" w:rsidRDefault="000C0CE6" w:rsidP="000C0CE6">
      <w:r>
        <w:t>(</w:t>
      </w:r>
      <w:proofErr w:type="spellStart"/>
      <w:r>
        <w:t>Cokie</w:t>
      </w:r>
      <w:proofErr w:type="spellEnd"/>
      <w:r>
        <w:t xml:space="preserve"> Roberts, NPR, Morning Edition, June 18, Lexis)</w:t>
      </w:r>
    </w:p>
    <w:p w:rsidR="000C0CE6" w:rsidRDefault="000C0CE6" w:rsidP="000C0CE6">
      <w:pPr>
        <w:pStyle w:val="card"/>
      </w:pPr>
      <w:r>
        <w:t xml:space="preserve">EDWARDS: So </w:t>
      </w:r>
      <w:r w:rsidRPr="00CC5224">
        <w:rPr>
          <w:rStyle w:val="underline"/>
          <w:rFonts w:eastAsiaTheme="majorEastAsia"/>
          <w:highlight w:val="green"/>
        </w:rPr>
        <w:t xml:space="preserve">if the president </w:t>
      </w:r>
      <w:r w:rsidRPr="00CC5224">
        <w:rPr>
          <w:rStyle w:val="StyleBoldUnderline"/>
          <w:highlight w:val="green"/>
        </w:rPr>
        <w:t xml:space="preserve">is </w:t>
      </w:r>
      <w:r>
        <w:rPr>
          <w:rStyle w:val="StyleBoldUnderline"/>
          <w:highlight w:val="green"/>
        </w:rPr>
        <w:t>…</w:t>
      </w:r>
      <w:r w:rsidRPr="00CC5224">
        <w:rPr>
          <w:rStyle w:val="underline"/>
          <w:rFonts w:eastAsiaTheme="majorEastAsia"/>
          <w:highlight w:val="green"/>
        </w:rPr>
        <w:t xml:space="preserve"> bill, but in the end </w:t>
      </w:r>
      <w:r w:rsidRPr="00CC5224">
        <w:rPr>
          <w:rStyle w:val="Emphasis"/>
          <w:rFonts w:eastAsiaTheme="majorEastAsia"/>
          <w:highlight w:val="green"/>
        </w:rPr>
        <w:t>he'll get the credit</w:t>
      </w:r>
      <w:r w:rsidRPr="00CC5224">
        <w:rPr>
          <w:highlight w:val="green"/>
        </w:rPr>
        <w:t>.</w:t>
      </w:r>
    </w:p>
    <w:p w:rsidR="000C0CE6" w:rsidRDefault="000C0CE6" w:rsidP="000C0CE6">
      <w:pPr>
        <w:pStyle w:val="Heading1"/>
      </w:pPr>
    </w:p>
    <w:p w:rsidR="000C0CE6" w:rsidRDefault="000C0CE6" w:rsidP="000C0CE6">
      <w:pPr>
        <w:pStyle w:val="Heading1"/>
      </w:pPr>
    </w:p>
    <w:p w:rsidR="000C0CE6" w:rsidRDefault="000C0CE6" w:rsidP="000C0CE6">
      <w:pPr>
        <w:pStyle w:val="Heading1"/>
      </w:pPr>
      <w:r>
        <w:lastRenderedPageBreak/>
        <w:t>War fighting DA</w:t>
      </w:r>
    </w:p>
    <w:p w:rsidR="000C0CE6" w:rsidRDefault="000C0CE6" w:rsidP="000C0CE6"/>
    <w:p w:rsidR="000C0CE6" w:rsidRPr="00B64316" w:rsidRDefault="000C0CE6" w:rsidP="000C0CE6">
      <w:pPr>
        <w:rPr>
          <w:b/>
        </w:rPr>
      </w:pPr>
      <w:r w:rsidRPr="00B64316">
        <w:rPr>
          <w:b/>
        </w:rPr>
        <w:t xml:space="preserve">Status quo target vetting is </w:t>
      </w:r>
      <w:r w:rsidRPr="00B64316">
        <w:rPr>
          <w:b/>
          <w:u w:val="single"/>
        </w:rPr>
        <w:t>carefully calibrated</w:t>
      </w:r>
      <w:r w:rsidRPr="00B64316">
        <w:rPr>
          <w:b/>
        </w:rPr>
        <w:t xml:space="preserve"> to avoid every </w:t>
      </w:r>
      <w:proofErr w:type="spellStart"/>
      <w:r w:rsidRPr="00B64316">
        <w:rPr>
          <w:b/>
        </w:rPr>
        <w:t>aff</w:t>
      </w:r>
      <w:proofErr w:type="spellEnd"/>
      <w:r w:rsidRPr="00B64316">
        <w:rPr>
          <w:b/>
        </w:rPr>
        <w:t xml:space="preserve"> impact </w:t>
      </w:r>
      <w:r w:rsidRPr="00B64316">
        <w:rPr>
          <w:b/>
          <w:u w:val="single"/>
        </w:rPr>
        <w:t>in balance</w:t>
      </w:r>
      <w:r w:rsidRPr="00B64316">
        <w:rPr>
          <w:b/>
        </w:rPr>
        <w:t xml:space="preserve"> with CT--- there’s </w:t>
      </w:r>
      <w:r w:rsidRPr="00B64316">
        <w:rPr>
          <w:b/>
          <w:u w:val="single"/>
        </w:rPr>
        <w:t>only a risk</w:t>
      </w:r>
      <w:r w:rsidRPr="00B64316">
        <w:rPr>
          <w:b/>
        </w:rPr>
        <w:t xml:space="preserve"> that restrictions destroy it </w:t>
      </w:r>
    </w:p>
    <w:p w:rsidR="000C0CE6" w:rsidRDefault="000C0CE6" w:rsidP="000C0CE6">
      <w:r>
        <w:t xml:space="preserve">Gregory </w:t>
      </w:r>
      <w:r w:rsidRPr="00586DA3">
        <w:rPr>
          <w:rStyle w:val="StyleStyleBold12pt"/>
        </w:rPr>
        <w:t>McNeal 13</w:t>
      </w:r>
      <w:r>
        <w:t xml:space="preserve">, Associate Professor of Law, Pepperdine University, 3/5/13, “Targeted Killing and Accountability,” </w:t>
      </w:r>
      <w:hyperlink r:id="rId22" w:history="1">
        <w:r w:rsidRPr="00A3402F">
          <w:rPr>
            <w:rStyle w:val="Hyperlink"/>
          </w:rPr>
          <w:t>http://papers.ssrn.com/sol3/papers.cfm?abstract_id=1819583</w:t>
        </w:r>
      </w:hyperlink>
      <w:r>
        <w:t xml:space="preserve"> </w:t>
      </w:r>
    </w:p>
    <w:p w:rsidR="000C0CE6" w:rsidRDefault="000C0CE6" w:rsidP="000C0CE6">
      <w:r w:rsidRPr="00322CAF">
        <w:rPr>
          <w:rStyle w:val="TitleChar"/>
          <w:highlight w:val="yellow"/>
        </w:rPr>
        <w:t>Target vetting is</w:t>
      </w:r>
      <w:r w:rsidRPr="00F65668">
        <w:rPr>
          <w:rStyle w:val="TitleChar"/>
        </w:rPr>
        <w:t xml:space="preserve"> </w:t>
      </w:r>
      <w:r w:rsidRPr="005F45E5">
        <w:rPr>
          <w:rStyle w:val="TitleChar"/>
        </w:rPr>
        <w:t>the process by which the government</w:t>
      </w:r>
      <w:r w:rsidRPr="00F65668">
        <w:rPr>
          <w:rStyle w:val="TitleChar"/>
        </w:rPr>
        <w:t xml:space="preserve"> </w:t>
      </w:r>
      <w:r>
        <w:rPr>
          <w:rStyle w:val="TitleChar"/>
        </w:rPr>
        <w:t>…</w:t>
      </w:r>
      <w:r>
        <w:t xml:space="preserve"> </w:t>
      </w:r>
      <w:r w:rsidRPr="00AE7142">
        <w:rPr>
          <w:rStyle w:val="TitleChar"/>
          <w:highlight w:val="yellow"/>
          <w:bdr w:val="single" w:sz="4" w:space="0" w:color="auto"/>
        </w:rPr>
        <w:t>consider</w:t>
      </w:r>
      <w:r w:rsidRPr="000C261E">
        <w:rPr>
          <w:rStyle w:val="TitleChar"/>
          <w:bdr w:val="single" w:sz="4" w:space="0" w:color="auto"/>
        </w:rPr>
        <w:t xml:space="preserve"> the </w:t>
      </w:r>
      <w:r w:rsidRPr="00AE7142">
        <w:rPr>
          <w:rStyle w:val="TitleChar"/>
          <w:highlight w:val="yellow"/>
          <w:bdr w:val="single" w:sz="4" w:space="0" w:color="auto"/>
        </w:rPr>
        <w:t>risk of blowback</w:t>
      </w:r>
      <w:r>
        <w:t xml:space="preserve"> (e.g. creating more terrorists as a result of the killing).191</w:t>
      </w:r>
    </w:p>
    <w:p w:rsidR="000C0CE6" w:rsidRDefault="000C0CE6" w:rsidP="000C0CE6"/>
    <w:p w:rsidR="000C0CE6" w:rsidRDefault="000C0CE6" w:rsidP="000C0CE6"/>
    <w:p w:rsidR="000C0CE6" w:rsidRDefault="000C0CE6" w:rsidP="000C0CE6">
      <w:pPr>
        <w:pStyle w:val="Heading1"/>
      </w:pPr>
      <w:r>
        <w:lastRenderedPageBreak/>
        <w:t>Link Debate</w:t>
      </w:r>
    </w:p>
    <w:p w:rsidR="000C0CE6" w:rsidRDefault="000C0CE6" w:rsidP="000C0CE6"/>
    <w:p w:rsidR="000C0CE6" w:rsidRPr="00473190" w:rsidRDefault="000C0CE6" w:rsidP="000C0CE6">
      <w:pPr>
        <w:rPr>
          <w:b/>
        </w:rPr>
      </w:pPr>
      <w:r w:rsidRPr="00473190">
        <w:rPr>
          <w:b/>
        </w:rPr>
        <w:t>Ex ante judicial review makes effective drone ops impossible---even limiting the court to vetting names in advance compromises the timelines of operations</w:t>
      </w:r>
    </w:p>
    <w:p w:rsidR="000C0CE6" w:rsidRDefault="000C0CE6" w:rsidP="000C0CE6">
      <w:r>
        <w:t xml:space="preserve">James </w:t>
      </w:r>
      <w:r w:rsidRPr="00652A7E">
        <w:rPr>
          <w:rStyle w:val="StyleStyleBold12pt"/>
        </w:rPr>
        <w:t>Oliphant 13</w:t>
      </w:r>
      <w:r>
        <w:t>, Deputy Editor, the National Journal, J.D. from the Ohio State University Morrill College of Law, 5/30/13, “Vetting the Kill List,” National Journal, http://www.nationaljournal.com/magazine/vetting-the-kill-list-20130404</w:t>
      </w:r>
    </w:p>
    <w:p w:rsidR="000C0CE6" w:rsidRDefault="000C0CE6" w:rsidP="000C0CE6">
      <w:r w:rsidRPr="00652A7E">
        <w:rPr>
          <w:rStyle w:val="TitleChar"/>
        </w:rPr>
        <w:t xml:space="preserve">Civil </w:t>
      </w:r>
      <w:r w:rsidRPr="00227864">
        <w:rPr>
          <w:rStyle w:val="TitleChar"/>
        </w:rPr>
        <w:t>libertarians</w:t>
      </w:r>
      <w:r>
        <w:t xml:space="preserve"> and even hawks such as former Rep. Jane Harman of California, who served on the House Intelligence Committee, have </w:t>
      </w:r>
      <w:r w:rsidRPr="00227864">
        <w:rPr>
          <w:rStyle w:val="TitleChar"/>
        </w:rPr>
        <w:t>suggested</w:t>
      </w:r>
      <w:r w:rsidRPr="00D05CFD">
        <w:rPr>
          <w:rStyle w:val="TitleChar"/>
        </w:rPr>
        <w:t xml:space="preserve"> creating </w:t>
      </w:r>
      <w:r w:rsidRPr="00227864">
        <w:rPr>
          <w:rStyle w:val="TitleChar"/>
        </w:rPr>
        <w:t xml:space="preserve">a court </w:t>
      </w:r>
      <w:r>
        <w:rPr>
          <w:rStyle w:val="TitleChar"/>
        </w:rPr>
        <w:t>…</w:t>
      </w:r>
      <w:r w:rsidRPr="00D05CFD">
        <w:rPr>
          <w:rStyle w:val="TitleChar"/>
        </w:rPr>
        <w:t xml:space="preserve"> is related to Fourth Amendment protections on search warrants</w:t>
      </w:r>
      <w:r>
        <w:t>.</w:t>
      </w:r>
    </w:p>
    <w:p w:rsidR="000C0CE6" w:rsidRPr="00B64316" w:rsidRDefault="000C0CE6" w:rsidP="000C0CE6"/>
    <w:p w:rsidR="000C0CE6" w:rsidRDefault="000C0CE6" w:rsidP="000C0CE6"/>
    <w:p w:rsidR="000C0CE6" w:rsidRDefault="000C0CE6" w:rsidP="000C0CE6"/>
    <w:p w:rsidR="000C0CE6" w:rsidRPr="00B64316" w:rsidRDefault="000C0CE6" w:rsidP="000C0CE6">
      <w:pPr>
        <w:pStyle w:val="Heading1"/>
      </w:pPr>
      <w:proofErr w:type="spellStart"/>
      <w:r>
        <w:lastRenderedPageBreak/>
        <w:t>Ev</w:t>
      </w:r>
      <w:proofErr w:type="spellEnd"/>
      <w:r>
        <w:t xml:space="preserve"> quality</w:t>
      </w:r>
    </w:p>
    <w:p w:rsidR="000C0CE6" w:rsidRDefault="000C0CE6" w:rsidP="000C0CE6"/>
    <w:p w:rsidR="000C0CE6" w:rsidRDefault="000C0CE6" w:rsidP="000C0CE6"/>
    <w:p w:rsidR="000C0CE6" w:rsidRPr="00B64316" w:rsidRDefault="000C0CE6" w:rsidP="000C0CE6">
      <w:pPr>
        <w:rPr>
          <w:b/>
        </w:rPr>
      </w:pPr>
      <w:bookmarkStart w:id="0" w:name="_GoBack"/>
      <w:r w:rsidRPr="00B64316">
        <w:rPr>
          <w:b/>
        </w:rPr>
        <w:t xml:space="preserve">Dear god </w:t>
      </w:r>
      <w:proofErr w:type="spellStart"/>
      <w:r w:rsidRPr="00B64316">
        <w:rPr>
          <w:b/>
        </w:rPr>
        <w:t>Mcneal</w:t>
      </w:r>
      <w:proofErr w:type="spellEnd"/>
      <w:r w:rsidRPr="00B64316">
        <w:rPr>
          <w:b/>
        </w:rPr>
        <w:t xml:space="preserve"> is just so much better than your authors </w:t>
      </w:r>
    </w:p>
    <w:p w:rsidR="000C0CE6" w:rsidRDefault="000C0CE6" w:rsidP="000C0CE6">
      <w:r>
        <w:t xml:space="preserve">Gregory </w:t>
      </w:r>
      <w:r w:rsidRPr="00586DA3">
        <w:rPr>
          <w:rStyle w:val="StyleStyleBold12pt"/>
        </w:rPr>
        <w:t>McNeal 13</w:t>
      </w:r>
      <w:r>
        <w:t xml:space="preserve">, Associate Professor of Law, Pepperdine University, 3/5/13, “Targeted Killing and Accountability,” </w:t>
      </w:r>
      <w:hyperlink r:id="rId23" w:history="1">
        <w:r w:rsidRPr="00A3402F">
          <w:rPr>
            <w:rStyle w:val="Hyperlink"/>
          </w:rPr>
          <w:t>http://papers.ssrn.com/sol3/papers.cfm?abstract_id=1819583</w:t>
        </w:r>
      </w:hyperlink>
      <w:r>
        <w:t xml:space="preserve"> </w:t>
      </w:r>
    </w:p>
    <w:p w:rsidR="000C0CE6" w:rsidRDefault="000C0CE6" w:rsidP="000C0CE6">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 xml:space="preserve">thorough </w:t>
      </w:r>
      <w:r>
        <w:rPr>
          <w:rStyle w:val="TitleChar"/>
          <w:bdr w:val="single" w:sz="4" w:space="0" w:color="auto"/>
        </w:rPr>
        <w:t>…</w:t>
      </w:r>
      <w:r w:rsidRPr="006861E8">
        <w:rPr>
          <w:rStyle w:val="TitleChar"/>
        </w:rPr>
        <w:t xml:space="preserve"> embedded in current practice</w:t>
      </w:r>
      <w:r>
        <w:t>.</w:t>
      </w:r>
    </w:p>
    <w:bookmarkEnd w:id="0"/>
    <w:p w:rsidR="000C0CE6" w:rsidRPr="00991F4C" w:rsidRDefault="000C0CE6" w:rsidP="000C0CE6"/>
    <w:p w:rsidR="000C0CE6" w:rsidRPr="00B64316" w:rsidRDefault="000C0CE6" w:rsidP="000C0CE6"/>
    <w:p w:rsidR="000C0CE6" w:rsidRDefault="000C0CE6" w:rsidP="000C0CE6">
      <w:pPr>
        <w:pStyle w:val="Heading1"/>
      </w:pPr>
      <w:r>
        <w:lastRenderedPageBreak/>
        <w:t xml:space="preserve">Norms – </w:t>
      </w:r>
      <w:proofErr w:type="spellStart"/>
      <w:r>
        <w:t>Def</w:t>
      </w:r>
      <w:proofErr w:type="spellEnd"/>
    </w:p>
    <w:p w:rsidR="000C0CE6" w:rsidRDefault="000C0CE6" w:rsidP="000C0CE6"/>
    <w:p w:rsidR="000C0CE6" w:rsidRPr="00391245" w:rsidRDefault="000C0CE6" w:rsidP="000C0CE6">
      <w:pPr>
        <w:pStyle w:val="Heading1"/>
      </w:pPr>
      <w:r>
        <w:lastRenderedPageBreak/>
        <w:t xml:space="preserve">China </w:t>
      </w:r>
      <w:proofErr w:type="spellStart"/>
      <w:r>
        <w:t>Def</w:t>
      </w:r>
      <w:proofErr w:type="spellEnd"/>
    </w:p>
    <w:p w:rsidR="000C0CE6" w:rsidRDefault="000C0CE6" w:rsidP="000C0CE6"/>
    <w:p w:rsidR="000C0CE6" w:rsidRPr="00391245" w:rsidRDefault="000C0CE6" w:rsidP="000C0CE6">
      <w:pPr>
        <w:rPr>
          <w:b/>
        </w:rPr>
      </w:pPr>
      <w:r w:rsidRPr="00391245">
        <w:rPr>
          <w:b/>
        </w:rPr>
        <w:t xml:space="preserve">China will never escalate conflict in the region—devastates their economy, trade, and currency promotion and risks nationalism—Xi knows diversionary war fails </w:t>
      </w:r>
    </w:p>
    <w:p w:rsidR="000C0CE6" w:rsidRPr="00FB404D" w:rsidRDefault="000C0CE6" w:rsidP="000C0CE6">
      <w:pPr>
        <w:rPr>
          <w:rStyle w:val="StyleStyleBold12pt"/>
        </w:rPr>
      </w:pPr>
      <w:r>
        <w:rPr>
          <w:rStyle w:val="StyleStyleBold12pt"/>
        </w:rPr>
        <w:t>Carlson 12</w:t>
      </w:r>
    </w:p>
    <w:p w:rsidR="000C0CE6" w:rsidRDefault="000C0CE6" w:rsidP="000C0CE6">
      <w:r>
        <w:t xml:space="preserve">Allen, </w:t>
      </w:r>
      <w:r w:rsidRPr="00FB404D">
        <w:t>Associate Professor in the Government Department of Cornell University</w:t>
      </w:r>
      <w:r>
        <w:t xml:space="preserve">, Foreign Policy, </w:t>
      </w:r>
      <w:proofErr w:type="gramStart"/>
      <w:r>
        <w:t>China</w:t>
      </w:r>
      <w:proofErr w:type="gramEnd"/>
      <w:r>
        <w:t xml:space="preserve"> Keeps the Peace at Sea: Why the Dragon Doesn't Want War, </w:t>
      </w:r>
      <w:r w:rsidRPr="00FB404D">
        <w:t>http://www.foreignaffairs.com/articles/139024/allen-carlson/china-keeps-the-peace-at-sea?page=2&amp;cid=rss-rss_xml-china_keeps_the_peace_at_sea-000000</w:t>
      </w:r>
      <w:r>
        <w:t xml:space="preserve"> February 21</w:t>
      </w:r>
    </w:p>
    <w:p w:rsidR="000C0CE6" w:rsidRPr="006F42B2" w:rsidRDefault="000C0CE6" w:rsidP="000C0CE6">
      <w:pPr>
        <w:pStyle w:val="card"/>
      </w:pPr>
      <w:r w:rsidRPr="00FB404D">
        <w:rPr>
          <w:rStyle w:val="StyleBoldUnderline"/>
        </w:rPr>
        <w:t>At times in the past few months</w:t>
      </w:r>
      <w:r w:rsidRPr="00E47DAB">
        <w:rPr>
          <w:rStyle w:val="StyleBoldUnderline"/>
          <w:highlight w:val="yellow"/>
        </w:rPr>
        <w:t>, China and Japan have appeared</w:t>
      </w:r>
      <w:r w:rsidRPr="00FB404D">
        <w:rPr>
          <w:rStyle w:val="StyleBoldUnderline"/>
        </w:rPr>
        <w:t xml:space="preserve"> almost </w:t>
      </w:r>
      <w:r w:rsidRPr="00E47DAB">
        <w:rPr>
          <w:rStyle w:val="StyleBoldUnderline"/>
          <w:highlight w:val="yellow"/>
        </w:rPr>
        <w:t xml:space="preserve">ready to </w:t>
      </w:r>
      <w:r>
        <w:rPr>
          <w:rStyle w:val="StyleBoldUnderline"/>
          <w:highlight w:val="yellow"/>
        </w:rPr>
        <w:t>…</w:t>
      </w:r>
      <w:r w:rsidRPr="00E47DAB">
        <w:rPr>
          <w:rStyle w:val="StyleBoldUnderline"/>
          <w:highlight w:val="yellow"/>
        </w:rPr>
        <w:t xml:space="preserve">, </w:t>
      </w:r>
      <w:r w:rsidRPr="00E47DAB">
        <w:rPr>
          <w:rStyle w:val="Emphasis"/>
          <w:rFonts w:eastAsiaTheme="majorEastAsia"/>
          <w:highlight w:val="yellow"/>
        </w:rPr>
        <w:t>will be enduring.</w:t>
      </w:r>
    </w:p>
    <w:p w:rsidR="000C0CE6" w:rsidRPr="00391245" w:rsidRDefault="000C0CE6" w:rsidP="000C0CE6"/>
    <w:p w:rsidR="000C0CE6" w:rsidRDefault="000C0CE6" w:rsidP="000C0CE6">
      <w:pPr>
        <w:tabs>
          <w:tab w:val="left" w:pos="90"/>
        </w:tabs>
        <w:rPr>
          <w:sz w:val="16"/>
        </w:rPr>
      </w:pPr>
    </w:p>
    <w:p w:rsidR="000C0CE6" w:rsidRDefault="000C0CE6" w:rsidP="000C0CE6">
      <w:pPr>
        <w:tabs>
          <w:tab w:val="left" w:pos="90"/>
        </w:tabs>
        <w:rPr>
          <w:sz w:val="16"/>
        </w:rPr>
      </w:pPr>
    </w:p>
    <w:p w:rsidR="000C0CE6" w:rsidRDefault="000C0CE6" w:rsidP="000C0CE6">
      <w:pPr>
        <w:tabs>
          <w:tab w:val="left" w:pos="90"/>
        </w:tabs>
        <w:rPr>
          <w:sz w:val="16"/>
        </w:rPr>
      </w:pPr>
    </w:p>
    <w:p w:rsidR="000C0CE6" w:rsidRDefault="000C0CE6" w:rsidP="000C0CE6">
      <w:pPr>
        <w:pStyle w:val="Heading1"/>
      </w:pPr>
      <w:r>
        <w:lastRenderedPageBreak/>
        <w:t>Pakistan</w:t>
      </w:r>
    </w:p>
    <w:p w:rsidR="000C0CE6" w:rsidRDefault="000C0CE6" w:rsidP="000C0CE6"/>
    <w:p w:rsidR="000C0CE6" w:rsidRPr="002E790C" w:rsidRDefault="000C0CE6" w:rsidP="000C0CE6">
      <w:r w:rsidRPr="002E790C">
        <w:t>No chance that Pakistan will collapse</w:t>
      </w:r>
    </w:p>
    <w:p w:rsidR="000C0CE6" w:rsidRPr="002E790C" w:rsidRDefault="000C0CE6" w:rsidP="000C0CE6">
      <w:pPr>
        <w:rPr>
          <w:rFonts w:eastAsia="Times New Roman"/>
          <w:sz w:val="16"/>
          <w:szCs w:val="24"/>
        </w:rPr>
      </w:pPr>
      <w:proofErr w:type="spellStart"/>
      <w:r w:rsidRPr="002E790C">
        <w:rPr>
          <w:rFonts w:eastAsia="Times New Roman"/>
          <w:b/>
          <w:szCs w:val="24"/>
        </w:rPr>
        <w:t>Bandow</w:t>
      </w:r>
      <w:proofErr w:type="spellEnd"/>
      <w:r w:rsidRPr="002E790C">
        <w:rPr>
          <w:rFonts w:eastAsia="Times New Roman"/>
          <w:b/>
          <w:szCs w:val="24"/>
        </w:rPr>
        <w:t xml:space="preserve"> ‘9</w:t>
      </w:r>
      <w:r w:rsidRPr="002E790C">
        <w:rPr>
          <w:rFonts w:eastAsia="Times New Roman"/>
          <w:sz w:val="16"/>
          <w:szCs w:val="24"/>
        </w:rPr>
        <w:t xml:space="preserve">- Senior Fellow @ Cato, former special assistant to Reagan (11/31/09, Doug, “Recognizing the Limits of American Power in Afghanistan,” Huffington Post, </w:t>
      </w:r>
      <w:r w:rsidRPr="002E790C">
        <w:rPr>
          <w:rFonts w:eastAsia="Times New Roman"/>
          <w:color w:val="000000"/>
          <w:sz w:val="16"/>
          <w:szCs w:val="24"/>
        </w:rPr>
        <w:t>http://www.cato.org/pub_display.php?pub_id=10924</w:t>
      </w:r>
      <w:r w:rsidRPr="002E790C">
        <w:rPr>
          <w:rFonts w:eastAsia="Times New Roman"/>
          <w:sz w:val="16"/>
          <w:szCs w:val="24"/>
        </w:rPr>
        <w:t>)</w:t>
      </w:r>
    </w:p>
    <w:p w:rsidR="000C0CE6" w:rsidRPr="002E790C" w:rsidRDefault="000C0CE6" w:rsidP="000C0CE6">
      <w:pPr>
        <w:rPr>
          <w:b/>
        </w:rPr>
      </w:pPr>
    </w:p>
    <w:p w:rsidR="000C0CE6" w:rsidRPr="002E790C" w:rsidRDefault="000C0CE6" w:rsidP="000C0CE6">
      <w:pPr>
        <w:rPr>
          <w:sz w:val="16"/>
        </w:rPr>
      </w:pPr>
      <w:r w:rsidRPr="002E790C">
        <w:rPr>
          <w:sz w:val="16"/>
        </w:rPr>
        <w:t xml:space="preserve">From Pakistan's </w:t>
      </w:r>
      <w:proofErr w:type="gramStart"/>
      <w:r w:rsidRPr="002E790C">
        <w:rPr>
          <w:sz w:val="16"/>
        </w:rPr>
        <w:t xml:space="preserve">perspective, </w:t>
      </w:r>
      <w:r>
        <w:rPr>
          <w:sz w:val="16"/>
        </w:rPr>
        <w:t>…</w:t>
      </w:r>
      <w:proofErr w:type="gramEnd"/>
      <w:r w:rsidRPr="002E790C">
        <w:rPr>
          <w:sz w:val="16"/>
        </w:rPr>
        <w:t xml:space="preserve"> would be a terrible mistake."</w:t>
      </w:r>
    </w:p>
    <w:p w:rsidR="000C0CE6" w:rsidRPr="002E790C" w:rsidRDefault="000C0CE6" w:rsidP="000C0CE6">
      <w:pPr>
        <w:rPr>
          <w:i/>
          <w:iCs/>
          <w:sz w:val="16"/>
        </w:rPr>
      </w:pPr>
    </w:p>
    <w:p w:rsidR="000C0CE6" w:rsidRPr="002E790C" w:rsidRDefault="000C0CE6" w:rsidP="000C0CE6">
      <w:r w:rsidRPr="002E790C">
        <w:t>No risk that Pakistani nukes are stolen</w:t>
      </w:r>
    </w:p>
    <w:p w:rsidR="000C0CE6" w:rsidRPr="002E790C" w:rsidRDefault="000C0CE6" w:rsidP="000C0CE6">
      <w:pPr>
        <w:rPr>
          <w:sz w:val="16"/>
        </w:rPr>
      </w:pPr>
      <w:r w:rsidRPr="002E790C">
        <w:rPr>
          <w:b/>
        </w:rPr>
        <w:t>Innocent ‘10</w:t>
      </w:r>
      <w:r w:rsidRPr="002E790C">
        <w:rPr>
          <w:sz w:val="16"/>
        </w:rPr>
        <w:t xml:space="preserve"> - foreign policy analyst at the Cato Institute (</w:t>
      </w:r>
      <w:proofErr w:type="spellStart"/>
      <w:r w:rsidRPr="002E790C">
        <w:rPr>
          <w:sz w:val="16"/>
        </w:rPr>
        <w:t>Malou</w:t>
      </w:r>
      <w:proofErr w:type="spellEnd"/>
      <w:r w:rsidRPr="002E790C">
        <w:rPr>
          <w:sz w:val="16"/>
        </w:rPr>
        <w:t xml:space="preserve">, “Away from </w:t>
      </w:r>
      <w:proofErr w:type="spellStart"/>
      <w:r w:rsidRPr="002E790C">
        <w:rPr>
          <w:sz w:val="16"/>
        </w:rPr>
        <w:t>McChrystal</w:t>
      </w:r>
      <w:proofErr w:type="spellEnd"/>
      <w:r w:rsidRPr="002E790C">
        <w:rPr>
          <w:sz w:val="16"/>
        </w:rPr>
        <w:t xml:space="preserve"> and Back to the Basics,” Huffington Post, 6/28, </w:t>
      </w:r>
      <w:r w:rsidRPr="002E790C">
        <w:rPr>
          <w:color w:val="000000"/>
          <w:sz w:val="16"/>
        </w:rPr>
        <w:t>http://www.cato.org/pub_display.php?pub_id=11934</w:t>
      </w:r>
      <w:r w:rsidRPr="002E790C">
        <w:rPr>
          <w:sz w:val="16"/>
        </w:rPr>
        <w:t>)</w:t>
      </w:r>
    </w:p>
    <w:p w:rsidR="000C0CE6" w:rsidRPr="002E790C" w:rsidRDefault="000C0CE6" w:rsidP="000C0CE6">
      <w:pPr>
        <w:rPr>
          <w:sz w:val="16"/>
        </w:rPr>
      </w:pPr>
    </w:p>
    <w:p w:rsidR="000C0CE6" w:rsidRPr="002E790C" w:rsidRDefault="000C0CE6" w:rsidP="000C0CE6">
      <w:pPr>
        <w:rPr>
          <w:rFonts w:eastAsia="Times New Roman"/>
          <w:szCs w:val="24"/>
          <w:u w:val="single"/>
        </w:rPr>
      </w:pPr>
      <w:r w:rsidRPr="002E790C">
        <w:rPr>
          <w:highlight w:val="yellow"/>
          <w:u w:val="single"/>
        </w:rPr>
        <w:t xml:space="preserve">Pakistan has an elaborate </w:t>
      </w:r>
      <w:r>
        <w:rPr>
          <w:highlight w:val="yellow"/>
          <w:u w:val="single"/>
        </w:rPr>
        <w:t>…</w:t>
      </w:r>
      <w:r w:rsidRPr="002E790C">
        <w:rPr>
          <w:highlight w:val="yellow"/>
          <w:u w:val="single"/>
        </w:rPr>
        <w:t>remains highly unlikely</w:t>
      </w:r>
      <w:r w:rsidRPr="002E790C">
        <w:rPr>
          <w:rFonts w:eastAsia="Times New Roman"/>
          <w:szCs w:val="24"/>
          <w:highlight w:val="yellow"/>
          <w:u w:val="single"/>
        </w:rPr>
        <w:t>.</w:t>
      </w:r>
    </w:p>
    <w:p w:rsidR="000C0CE6" w:rsidRDefault="000C0CE6" w:rsidP="000C0CE6"/>
    <w:p w:rsidR="000C0CE6" w:rsidRDefault="000C0CE6" w:rsidP="000C0CE6"/>
    <w:p w:rsidR="000C0CE6" w:rsidRDefault="000C0CE6" w:rsidP="000C0CE6">
      <w:pPr>
        <w:pStyle w:val="Heading1"/>
      </w:pPr>
    </w:p>
    <w:p w:rsidR="000C0CE6" w:rsidRDefault="000C0CE6" w:rsidP="000C0CE6"/>
    <w:p w:rsidR="000C0CE6" w:rsidRPr="00C748FF" w:rsidRDefault="000C0CE6" w:rsidP="000C0CE6"/>
    <w:p w:rsidR="000C0CE6" w:rsidRDefault="000C0CE6" w:rsidP="000C0CE6">
      <w:pPr>
        <w:pStyle w:val="Heading3"/>
      </w:pPr>
      <w:r>
        <w:lastRenderedPageBreak/>
        <w:t>OV</w:t>
      </w:r>
    </w:p>
    <w:p w:rsidR="000C0CE6" w:rsidRPr="00806698" w:rsidRDefault="000C0CE6" w:rsidP="000C0CE6"/>
    <w:p w:rsidR="000C0CE6" w:rsidRDefault="000C0CE6" w:rsidP="000C0CE6">
      <w:pPr>
        <w:rPr>
          <w:rStyle w:val="StyleStyleBold12pt"/>
          <w:rFonts w:asciiTheme="minorHAnsi" w:hAnsiTheme="minorHAnsi"/>
        </w:rPr>
      </w:pPr>
      <w:r>
        <w:rPr>
          <w:rStyle w:val="StyleStyleBold12pt"/>
          <w:rFonts w:asciiTheme="minorHAnsi" w:hAnsiTheme="minorHAnsi"/>
        </w:rPr>
        <w:t>We do o/w on timeframe</w:t>
      </w:r>
    </w:p>
    <w:p w:rsidR="000C0CE6" w:rsidRPr="00AA785E" w:rsidRDefault="000C0CE6" w:rsidP="000C0CE6">
      <w:pPr>
        <w:rPr>
          <w:rStyle w:val="StyleStyleBold12pt"/>
          <w:rFonts w:asciiTheme="minorHAnsi" w:hAnsiTheme="minorHAnsi"/>
        </w:rPr>
      </w:pPr>
      <w:r w:rsidRPr="00AA785E">
        <w:rPr>
          <w:rStyle w:val="StyleStyleBold12pt"/>
          <w:rFonts w:asciiTheme="minorHAnsi" w:hAnsiTheme="minorHAnsi"/>
        </w:rPr>
        <w:t>NYT 9/26</w:t>
      </w:r>
    </w:p>
    <w:p w:rsidR="000C0CE6" w:rsidRPr="00AA785E" w:rsidRDefault="000C0CE6" w:rsidP="000C0CE6">
      <w:pPr>
        <w:rPr>
          <w:rFonts w:asciiTheme="minorHAnsi" w:hAnsiTheme="minorHAnsi"/>
        </w:rPr>
      </w:pPr>
      <w:r w:rsidRPr="00AA785E">
        <w:rPr>
          <w:rFonts w:asciiTheme="minorHAnsi" w:hAnsiTheme="minorHAnsi"/>
        </w:rPr>
        <w:t>http://www.nytimes.com/2013/09/26/business/treasury-warns-of-potential-default-by-mid-october.html?_r=0</w:t>
      </w:r>
    </w:p>
    <w:p w:rsidR="000C0CE6" w:rsidRPr="00AA785E" w:rsidRDefault="000C0CE6" w:rsidP="000C0CE6">
      <w:pPr>
        <w:rPr>
          <w:rFonts w:asciiTheme="minorHAnsi" w:hAnsiTheme="minorHAnsi"/>
        </w:rPr>
      </w:pPr>
      <w:r w:rsidRPr="00AA785E">
        <w:rPr>
          <w:rFonts w:asciiTheme="minorHAnsi" w:hAnsiTheme="minorHAnsi"/>
        </w:rPr>
        <w:t xml:space="preserve">Mr. Lew warned in his </w:t>
      </w:r>
      <w:r>
        <w:rPr>
          <w:rFonts w:asciiTheme="minorHAnsi" w:hAnsiTheme="minorHAnsi"/>
        </w:rPr>
        <w:t>…</w:t>
      </w:r>
      <w:r w:rsidRPr="000F0BA9">
        <w:rPr>
          <w:rStyle w:val="Emphasis"/>
          <w:rFonts w:asciiTheme="minorHAnsi" w:hAnsiTheme="minorHAnsi"/>
          <w:highlight w:val="cyan"/>
        </w:rPr>
        <w:t xml:space="preserve"> market reaction with global ramifications</w:t>
      </w:r>
      <w:r w:rsidRPr="00AA785E">
        <w:rPr>
          <w:rFonts w:asciiTheme="minorHAnsi" w:hAnsiTheme="minorHAnsi"/>
        </w:rPr>
        <w:t>.</w:t>
      </w:r>
    </w:p>
    <w:p w:rsidR="000C0CE6" w:rsidRDefault="000C0CE6" w:rsidP="000C0CE6">
      <w:pPr>
        <w:pStyle w:val="Heading4"/>
      </w:pPr>
      <w:r>
        <w:t>Link alone turns case</w:t>
      </w:r>
    </w:p>
    <w:p w:rsidR="000C0CE6" w:rsidRPr="00206ED2" w:rsidRDefault="000C0CE6" w:rsidP="000C0CE6">
      <w:pPr>
        <w:tabs>
          <w:tab w:val="left" w:pos="6210"/>
        </w:tabs>
      </w:pPr>
      <w:r w:rsidRPr="00206ED2">
        <w:rPr>
          <w:rStyle w:val="StyleStyleBold12pt"/>
        </w:rPr>
        <w:t>Whitehead &amp; Nolte 12</w:t>
      </w:r>
      <w:r w:rsidRPr="00206ED2">
        <w:t xml:space="preserve"> </w:t>
      </w:r>
      <w:r w:rsidRPr="005849D9">
        <w:rPr>
          <w:sz w:val="14"/>
          <w:szCs w:val="14"/>
        </w:rPr>
        <w:t xml:space="preserve">(Laurence Whitehead, senior research fellow in politics at Nuffield College, Oxford, and </w:t>
      </w:r>
      <w:proofErr w:type="spellStart"/>
      <w:r w:rsidRPr="005849D9">
        <w:rPr>
          <w:sz w:val="14"/>
          <w:szCs w:val="14"/>
        </w:rPr>
        <w:t>Detlef</w:t>
      </w:r>
      <w:proofErr w:type="spellEnd"/>
      <w:r w:rsidRPr="005849D9">
        <w:rPr>
          <w:sz w:val="14"/>
          <w:szCs w:val="14"/>
        </w:rPr>
        <w:t xml:space="preserve"> Nolte, acting president of the GIGA, director of the GIGA Institute of Latin American Studies, professor of political science at the University of Hamburg, Number 6, 2012, </w:t>
      </w:r>
      <w:hyperlink r:id="rId24" w:history="1">
        <w:r w:rsidRPr="005849D9">
          <w:rPr>
            <w:rStyle w:val="Hyperlink"/>
            <w:sz w:val="14"/>
            <w:szCs w:val="14"/>
          </w:rPr>
          <w:t>http://www.giga-hamburg.de/dl/download.php?d=/content /</w:t>
        </w:r>
        <w:proofErr w:type="spellStart"/>
        <w:r w:rsidRPr="005849D9">
          <w:rPr>
            <w:rStyle w:val="Hyperlink"/>
            <w:sz w:val="14"/>
            <w:szCs w:val="14"/>
          </w:rPr>
          <w:t>publikationen</w:t>
        </w:r>
        <w:proofErr w:type="spellEnd"/>
        <w:r w:rsidRPr="005849D9">
          <w:rPr>
            <w:rStyle w:val="Hyperlink"/>
            <w:sz w:val="14"/>
            <w:szCs w:val="14"/>
          </w:rPr>
          <w:t>/</w:t>
        </w:r>
        <w:proofErr w:type="spellStart"/>
        <w:r w:rsidRPr="005849D9">
          <w:rPr>
            <w:rStyle w:val="Hyperlink"/>
            <w:sz w:val="14"/>
            <w:szCs w:val="14"/>
          </w:rPr>
          <w:t>pdf</w:t>
        </w:r>
        <w:proofErr w:type="spellEnd"/>
        <w:r w:rsidRPr="005849D9">
          <w:rPr>
            <w:rStyle w:val="Hyperlink"/>
            <w:sz w:val="14"/>
            <w:szCs w:val="14"/>
          </w:rPr>
          <w:t>/gf_international_1206.pdf</w:t>
        </w:r>
      </w:hyperlink>
      <w:r w:rsidRPr="005849D9">
        <w:rPr>
          <w:sz w:val="14"/>
          <w:szCs w:val="14"/>
        </w:rPr>
        <w:t xml:space="preserve">) </w:t>
      </w:r>
    </w:p>
    <w:p w:rsidR="000C0CE6" w:rsidRPr="00206ED2" w:rsidRDefault="000C0CE6" w:rsidP="000C0CE6"/>
    <w:p w:rsidR="000C0CE6" w:rsidRPr="00206ED2" w:rsidRDefault="000C0CE6" w:rsidP="000C0CE6">
      <w:pPr>
        <w:rPr>
          <w:sz w:val="16"/>
        </w:rPr>
      </w:pPr>
      <w:r w:rsidRPr="00206ED2">
        <w:rPr>
          <w:sz w:val="16"/>
        </w:rPr>
        <w:t xml:space="preserve">Who </w:t>
      </w:r>
      <w:proofErr w:type="gramStart"/>
      <w:r w:rsidRPr="00206ED2">
        <w:rPr>
          <w:sz w:val="16"/>
        </w:rPr>
        <w:t>Decides</w:t>
      </w:r>
      <w:proofErr w:type="gramEnd"/>
      <w:r w:rsidRPr="00206ED2">
        <w:rPr>
          <w:sz w:val="16"/>
        </w:rPr>
        <w:t xml:space="preserve"> on the United States’ Latin </w:t>
      </w:r>
      <w:r w:rsidRPr="00206ED2">
        <w:rPr>
          <w:sz w:val="12"/>
        </w:rPr>
        <w:t>¶</w:t>
      </w:r>
      <w:r w:rsidRPr="00206ED2">
        <w:rPr>
          <w:sz w:val="16"/>
        </w:rPr>
        <w:t xml:space="preserve"> </w:t>
      </w:r>
      <w:r>
        <w:rPr>
          <w:sz w:val="16"/>
        </w:rPr>
        <w:t>…</w:t>
      </w:r>
      <w:r w:rsidRPr="00E210BD">
        <w:rPr>
          <w:rStyle w:val="StyleBoldUnderline"/>
          <w:highlight w:val="yellow"/>
        </w:rPr>
        <w:t xml:space="preserve"> difficulties </w:t>
      </w:r>
      <w:r w:rsidRPr="00E210BD">
        <w:rPr>
          <w:rStyle w:val="Emphasis"/>
          <w:highlight w:val="yellow"/>
        </w:rPr>
        <w:t>even more intractable</w:t>
      </w:r>
      <w:r w:rsidRPr="00206ED2">
        <w:rPr>
          <w:sz w:val="16"/>
        </w:rPr>
        <w:t xml:space="preserve"> now than in the past.</w:t>
      </w:r>
    </w:p>
    <w:p w:rsidR="000C0CE6" w:rsidRDefault="000C0CE6" w:rsidP="000C0CE6">
      <w:pPr>
        <w:pStyle w:val="Heading4"/>
      </w:pPr>
      <w:r>
        <w:t>Turns china adventurism into the SCS</w:t>
      </w:r>
    </w:p>
    <w:p w:rsidR="000C0CE6" w:rsidRPr="005849D9" w:rsidRDefault="000C0CE6" w:rsidP="000C0CE6">
      <w:r w:rsidRPr="005849D9">
        <w:rPr>
          <w:rStyle w:val="StyleStyleBold12pt"/>
        </w:rPr>
        <w:t>Ockham Research, 8</w:t>
      </w:r>
      <w:r w:rsidRPr="005849D9">
        <w:t xml:space="preserve"> (“Economic Distress and Geopolitical Risks”, November,</w:t>
      </w:r>
    </w:p>
    <w:p w:rsidR="000C0CE6" w:rsidRPr="001E390E" w:rsidRDefault="000C0CE6" w:rsidP="000C0CE6">
      <w:pPr>
        <w:rPr>
          <w:rStyle w:val="StyleBoldUnderline"/>
        </w:rPr>
      </w:pPr>
      <w:r w:rsidRPr="005849D9">
        <w:t>http://seekingalpha.com/article/106562-economic-distress-and-geopolitical</w:t>
      </w:r>
      <w:r w:rsidRPr="00BD64E3">
        <w:t>-risks)</w:t>
      </w:r>
    </w:p>
    <w:p w:rsidR="000C0CE6" w:rsidRPr="00D05DB2" w:rsidRDefault="000C0CE6" w:rsidP="000C0CE6">
      <w:pPr>
        <w:rPr>
          <w:highlight w:val="green"/>
        </w:rPr>
      </w:pPr>
    </w:p>
    <w:p w:rsidR="000C0CE6" w:rsidRPr="00806698" w:rsidRDefault="000C0CE6" w:rsidP="000C0CE6">
      <w:pPr>
        <w:rPr>
          <w:sz w:val="16"/>
        </w:rPr>
      </w:pPr>
      <w:r w:rsidRPr="00427A5A">
        <w:rPr>
          <w:rStyle w:val="StyleBoldUnderline"/>
          <w:highlight w:val="yellow"/>
        </w:rPr>
        <w:t xml:space="preserve">China too is threatened </w:t>
      </w:r>
      <w:r>
        <w:rPr>
          <w:rStyle w:val="StyleBoldUnderline"/>
          <w:highlight w:val="yellow"/>
        </w:rPr>
        <w:t>…</w:t>
      </w:r>
      <w:r w:rsidRPr="00427A5A">
        <w:rPr>
          <w:rStyle w:val="UnderlineBold"/>
          <w:highlight w:val="yellow"/>
        </w:rPr>
        <w:t xml:space="preserve"> consequences</w:t>
      </w:r>
      <w:r w:rsidRPr="00427A5A">
        <w:rPr>
          <w:rStyle w:val="StyleBoldUnderline"/>
          <w:highlight w:val="yellow"/>
        </w:rPr>
        <w:t xml:space="preserve"> for the U.S</w:t>
      </w:r>
      <w:r w:rsidRPr="001E390E">
        <w:rPr>
          <w:rStyle w:val="StyleBoldUnderline"/>
        </w:rPr>
        <w:t>. and the world</w:t>
      </w:r>
      <w:r w:rsidRPr="005849D9">
        <w:rPr>
          <w:sz w:val="16"/>
        </w:rPr>
        <w:t>.</w:t>
      </w:r>
    </w:p>
    <w:p w:rsidR="000C0CE6" w:rsidRDefault="000C0CE6" w:rsidP="000C0CE6">
      <w:pPr>
        <w:pStyle w:val="Heading4"/>
      </w:pPr>
      <w:r>
        <w:t xml:space="preserve">Also </w:t>
      </w:r>
      <w:proofErr w:type="spellStart"/>
      <w:r>
        <w:t>pak</w:t>
      </w:r>
      <w:proofErr w:type="spellEnd"/>
      <w:r>
        <w:t xml:space="preserve"> </w:t>
      </w:r>
      <w:proofErr w:type="spellStart"/>
      <w:r>
        <w:t>instab</w:t>
      </w:r>
      <w:proofErr w:type="spellEnd"/>
    </w:p>
    <w:p w:rsidR="000C0CE6" w:rsidRPr="005849D9" w:rsidRDefault="000C0CE6" w:rsidP="000C0CE6">
      <w:r w:rsidRPr="005849D9">
        <w:rPr>
          <w:rStyle w:val="StyleStyleBold12pt"/>
        </w:rPr>
        <w:t>Ferguson</w:t>
      </w:r>
      <w:r>
        <w:rPr>
          <w:rStyle w:val="StyleStyleBold12pt"/>
        </w:rPr>
        <w:t xml:space="preserve"> 9</w:t>
      </w:r>
      <w:r w:rsidRPr="005849D9">
        <w:t>, Prof. History @ Harvard, April, ‘9</w:t>
      </w:r>
    </w:p>
    <w:p w:rsidR="000C0CE6" w:rsidRDefault="000C0CE6" w:rsidP="000C0CE6">
      <w:r w:rsidRPr="005849D9">
        <w:t xml:space="preserve">(Niall, </w:t>
      </w:r>
      <w:hyperlink r:id="rId25" w:history="1">
        <w:r w:rsidRPr="005849D9">
          <w:rPr>
            <w:rStyle w:val="Hyperlink"/>
          </w:rPr>
          <w:t>http://www.foreignpolicy.com/story/cms.php?story_id=4681&amp;page=0</w:t>
        </w:r>
      </w:hyperlink>
      <w:r>
        <w:t>)</w:t>
      </w:r>
    </w:p>
    <w:p w:rsidR="000C0CE6" w:rsidRDefault="000C0CE6" w:rsidP="000C0CE6">
      <w:pPr>
        <w:pStyle w:val="NormalText"/>
      </w:pPr>
    </w:p>
    <w:p w:rsidR="000C0CE6" w:rsidRPr="005849D9" w:rsidRDefault="000C0CE6" w:rsidP="000C0CE6">
      <w:pPr>
        <w:rPr>
          <w:sz w:val="16"/>
        </w:rPr>
      </w:pPr>
      <w:proofErr w:type="gramStart"/>
      <w:r w:rsidRPr="005849D9">
        <w:rPr>
          <w:sz w:val="16"/>
        </w:rPr>
        <w:t xml:space="preserve">The democratic </w:t>
      </w:r>
      <w:r w:rsidRPr="00A53F08">
        <w:rPr>
          <w:rStyle w:val="StyleBoldUnderline"/>
        </w:rPr>
        <w:t xml:space="preserve">governments in </w:t>
      </w:r>
      <w:r>
        <w:rPr>
          <w:rStyle w:val="StyleBoldUnderline"/>
          <w:highlight w:val="green"/>
        </w:rPr>
        <w:t>…</w:t>
      </w:r>
      <w:r w:rsidRPr="006F6C06">
        <w:rPr>
          <w:rStyle w:val="StyleBoldUnderline"/>
          <w:highlight w:val="green"/>
        </w:rPr>
        <w:t xml:space="preserve"> for political stability</w:t>
      </w:r>
      <w:r w:rsidRPr="005849D9">
        <w:rPr>
          <w:sz w:val="16"/>
        </w:rPr>
        <w:t>.</w:t>
      </w:r>
      <w:proofErr w:type="gramEnd"/>
      <w:r w:rsidRPr="005849D9">
        <w:rPr>
          <w:sz w:val="16"/>
        </w:rPr>
        <w:t xml:space="preserve"> </w:t>
      </w:r>
    </w:p>
    <w:p w:rsidR="000C0CE6" w:rsidRDefault="000C0CE6" w:rsidP="000C0CE6"/>
    <w:p w:rsidR="000C0CE6" w:rsidRDefault="000C0CE6" w:rsidP="000C0CE6">
      <w:pPr>
        <w:pStyle w:val="Heading3"/>
      </w:pPr>
      <w:r>
        <w:lastRenderedPageBreak/>
        <w:t>UQ</w:t>
      </w:r>
    </w:p>
    <w:p w:rsidR="000C0CE6" w:rsidRDefault="000C0CE6" w:rsidP="000C0CE6"/>
    <w:p w:rsidR="000C0CE6" w:rsidRPr="007C1946" w:rsidRDefault="000C0CE6" w:rsidP="000C0CE6">
      <w:pPr>
        <w:pStyle w:val="Heading4"/>
        <w:rPr>
          <w:bdr w:val="none" w:sz="0" w:space="0" w:color="auto" w:frame="1"/>
        </w:rPr>
      </w:pPr>
      <w:r w:rsidRPr="007C1946">
        <w:rPr>
          <w:bdr w:val="none" w:sz="0" w:space="0" w:color="auto" w:frame="1"/>
        </w:rPr>
        <w:t xml:space="preserve">Framing issue- </w:t>
      </w:r>
      <w:r>
        <w:rPr>
          <w:bdr w:val="none" w:sz="0" w:space="0" w:color="auto" w:frame="1"/>
        </w:rPr>
        <w:t xml:space="preserve">Stable legislative ground </w:t>
      </w:r>
      <w:r w:rsidRPr="007C1946">
        <w:rPr>
          <w:bdr w:val="none" w:sz="0" w:space="0" w:color="auto" w:frame="1"/>
        </w:rPr>
        <w:t>is key to effectively applying pressure on Republicans and agree on a Budget deal</w:t>
      </w:r>
    </w:p>
    <w:p w:rsidR="000C0CE6" w:rsidRPr="00290904" w:rsidRDefault="000C0CE6" w:rsidP="000C0CE6">
      <w:pPr>
        <w:rPr>
          <w:rFonts w:cs="Times New Roman"/>
          <w:color w:val="000000"/>
          <w:sz w:val="20"/>
          <w:szCs w:val="20"/>
          <w:bdr w:val="none" w:sz="0" w:space="0" w:color="auto" w:frame="1"/>
        </w:rPr>
      </w:pPr>
      <w:r w:rsidRPr="00290904">
        <w:rPr>
          <w:rFonts w:cs="Times New Roman"/>
          <w:b/>
          <w:color w:val="000000"/>
          <w:sz w:val="24"/>
          <w:szCs w:val="24"/>
          <w:bdr w:val="none" w:sz="0" w:space="0" w:color="auto" w:frame="1"/>
        </w:rPr>
        <w:t>CSM, 10-5</w:t>
      </w:r>
      <w:r w:rsidRPr="00290904">
        <w:rPr>
          <w:rFonts w:cs="Times New Roman"/>
          <w:color w:val="000000"/>
          <w:sz w:val="20"/>
          <w:szCs w:val="20"/>
          <w:bdr w:val="none" w:sz="0" w:space="0" w:color="auto" w:frame="1"/>
        </w:rPr>
        <w:t xml:space="preserve"> (First a shutdown, then a debt limit fight. Could that ruin the economy</w:t>
      </w:r>
      <w:proofErr w:type="gramStart"/>
      <w:r w:rsidRPr="00290904">
        <w:rPr>
          <w:rFonts w:cs="Times New Roman"/>
          <w:color w:val="000000"/>
          <w:sz w:val="20"/>
          <w:szCs w:val="20"/>
          <w:bdr w:val="none" w:sz="0" w:space="0" w:color="auto" w:frame="1"/>
        </w:rPr>
        <w:t>?,</w:t>
      </w:r>
      <w:proofErr w:type="gramEnd"/>
      <w:r w:rsidRPr="00290904">
        <w:rPr>
          <w:rFonts w:cs="Times New Roman"/>
          <w:color w:val="000000"/>
          <w:sz w:val="20"/>
          <w:szCs w:val="20"/>
          <w:bdr w:val="none" w:sz="0" w:space="0" w:color="auto" w:frame="1"/>
        </w:rPr>
        <w:t xml:space="preserve"> </w:t>
      </w:r>
      <w:hyperlink r:id="rId26" w:history="1">
        <w:r w:rsidRPr="00290904">
          <w:rPr>
            <w:rStyle w:val="Hyperlink"/>
            <w:rFonts w:cs="Times New Roman"/>
            <w:sz w:val="20"/>
            <w:szCs w:val="20"/>
          </w:rPr>
          <w:t>http://www.csmonitor.com/USA/Politics/2013/1005/First-a-shutdown-then-a-debt-limit-fight.-Could-that-ruin-the-economy</w:t>
        </w:r>
      </w:hyperlink>
      <w:r w:rsidRPr="00290904">
        <w:rPr>
          <w:rFonts w:cs="Times New Roman"/>
          <w:sz w:val="20"/>
          <w:szCs w:val="20"/>
        </w:rPr>
        <w:t>, F.A.B)</w:t>
      </w:r>
    </w:p>
    <w:p w:rsidR="000C0CE6" w:rsidRPr="007C1946" w:rsidRDefault="000C0CE6" w:rsidP="000C0CE6">
      <w:pPr>
        <w:rPr>
          <w:sz w:val="20"/>
          <w:szCs w:val="20"/>
          <w:u w:val="single"/>
        </w:rPr>
      </w:pPr>
      <w:r w:rsidRPr="00290904">
        <w:rPr>
          <w:sz w:val="20"/>
          <w:szCs w:val="20"/>
        </w:rPr>
        <w:t xml:space="preserve">Mr. </w:t>
      </w:r>
      <w:r w:rsidRPr="007C1946">
        <w:rPr>
          <w:sz w:val="20"/>
          <w:szCs w:val="20"/>
          <w:highlight w:val="cyan"/>
          <w:u w:val="single"/>
        </w:rPr>
        <w:t xml:space="preserve">Obama appears to hold the high ground </w:t>
      </w:r>
      <w:r>
        <w:rPr>
          <w:sz w:val="20"/>
          <w:szCs w:val="20"/>
          <w:u w:val="single"/>
        </w:rPr>
        <w:t>…</w:t>
      </w:r>
      <w:r w:rsidRPr="007C1946">
        <w:rPr>
          <w:sz w:val="20"/>
          <w:szCs w:val="20"/>
          <w:u w:val="single"/>
        </w:rPr>
        <w:t xml:space="preserve"> United States does not default."</w:t>
      </w:r>
    </w:p>
    <w:p w:rsidR="000C0CE6" w:rsidRPr="00806698" w:rsidRDefault="000C0CE6" w:rsidP="000C0CE6"/>
    <w:p w:rsidR="000C0CE6" w:rsidRDefault="000C0CE6" w:rsidP="000C0CE6"/>
    <w:p w:rsidR="000C0CE6" w:rsidRDefault="000C0CE6" w:rsidP="000C0CE6">
      <w:r>
        <w:tab/>
      </w:r>
      <w:r w:rsidRPr="00806698">
        <w:rPr>
          <w:rStyle w:val="Heading4Char"/>
        </w:rPr>
        <w:t>c.) Not true</w:t>
      </w:r>
      <w:r>
        <w:t xml:space="preserve"> </w:t>
      </w:r>
      <w:r w:rsidRPr="00806698">
        <w:rPr>
          <w:rStyle w:val="Heading4Char"/>
        </w:rPr>
        <w:t xml:space="preserve">– plan still </w:t>
      </w:r>
      <w:proofErr w:type="spellStart"/>
      <w:r w:rsidRPr="00806698">
        <w:rPr>
          <w:rStyle w:val="Heading4Char"/>
        </w:rPr>
        <w:t>lnks</w:t>
      </w:r>
      <w:proofErr w:type="spellEnd"/>
    </w:p>
    <w:p w:rsidR="000C0CE6" w:rsidRPr="008A2AB7" w:rsidRDefault="000C0CE6" w:rsidP="000C0CE6">
      <w:r w:rsidRPr="008A2AB7">
        <w:rPr>
          <w:rStyle w:val="StyleStyleBold12pt"/>
        </w:rPr>
        <w:t>Voorhees 5/23/13</w:t>
      </w:r>
      <w:r w:rsidRPr="008A2AB7">
        <w:t xml:space="preserve"> (</w:t>
      </w:r>
      <w:r>
        <w:t>Josh</w:t>
      </w:r>
      <w:r w:rsidRPr="008A2AB7">
        <w:t>,</w:t>
      </w:r>
      <w:r>
        <w:t xml:space="preserve"> Editor of </w:t>
      </w:r>
      <w:proofErr w:type="spellStart"/>
      <w:r>
        <w:t>Slatest</w:t>
      </w:r>
      <w:proofErr w:type="spellEnd"/>
      <w:r>
        <w:t xml:space="preserve"> Magazine, Former </w:t>
      </w:r>
      <w:proofErr w:type="spellStart"/>
      <w:r>
        <w:t>Greenwire</w:t>
      </w:r>
      <w:proofErr w:type="spellEnd"/>
      <w:r>
        <w:t xml:space="preserve"> and Politico Reporter</w:t>
      </w:r>
      <w:proofErr w:type="gramStart"/>
      <w:r>
        <w:t xml:space="preserve">, </w:t>
      </w:r>
      <w:r w:rsidRPr="008A2AB7">
        <w:t xml:space="preserve"> "</w:t>
      </w:r>
      <w:proofErr w:type="spellStart"/>
      <w:proofErr w:type="gramEnd"/>
      <w:r w:rsidRPr="008A2AB7">
        <w:t>Slatest</w:t>
      </w:r>
      <w:proofErr w:type="spellEnd"/>
      <w:r w:rsidRPr="008A2AB7">
        <w:t xml:space="preserve"> PM: GOP Senator Says Obama's Speech Will "Be Viewed by the Terrorists As a Victory")</w:t>
      </w:r>
    </w:p>
    <w:p w:rsidR="000C0CE6" w:rsidRDefault="000C0CE6" w:rsidP="000C0CE6">
      <w:pPr>
        <w:rPr>
          <w:rStyle w:val="Emphasis"/>
        </w:rPr>
      </w:pPr>
      <w:r w:rsidRPr="008A2AB7">
        <w:t xml:space="preserve">No Love </w:t>
      </w:r>
      <w:proofErr w:type="gramStart"/>
      <w:r w:rsidRPr="008A2AB7">
        <w:t>From</w:t>
      </w:r>
      <w:proofErr w:type="gramEnd"/>
      <w:r w:rsidRPr="008A2AB7">
        <w:t xml:space="preserve"> the Right: </w:t>
      </w:r>
      <w:hyperlink r:id="rId27" w:history="1">
        <w:r w:rsidRPr="008A2AB7">
          <w:t>Washington Post</w:t>
        </w:r>
      </w:hyperlink>
      <w:r w:rsidRPr="008A2AB7">
        <w:t>: "</w:t>
      </w:r>
      <w:r w:rsidRPr="008A2AB7">
        <w:rPr>
          <w:rStyle w:val="StyleBoldUnderline"/>
          <w:highlight w:val="yellow"/>
        </w:rPr>
        <w:t xml:space="preserve">Obama’s </w:t>
      </w:r>
      <w:r>
        <w:rPr>
          <w:rStyle w:val="StyleBoldUnderline"/>
          <w:highlight w:val="yellow"/>
        </w:rPr>
        <w:t>…</w:t>
      </w:r>
      <w:r w:rsidRPr="008A2AB7">
        <w:rPr>
          <w:rStyle w:val="Emphasis"/>
          <w:highlight w:val="yellow"/>
        </w:rPr>
        <w:t xml:space="preserve"> that the president will face in Congress."</w:t>
      </w:r>
    </w:p>
    <w:p w:rsidR="000C0CE6" w:rsidRDefault="000C0CE6" w:rsidP="000C0CE6">
      <w:pPr>
        <w:rPr>
          <w:rStyle w:val="Emphasis"/>
        </w:rPr>
      </w:pPr>
    </w:p>
    <w:p w:rsidR="000C0CE6" w:rsidRPr="00B157E6" w:rsidRDefault="000C0CE6" w:rsidP="000C0CE6">
      <w:pPr>
        <w:pStyle w:val="Heading4"/>
      </w:pPr>
      <w:r w:rsidRPr="00B157E6">
        <w:rPr>
          <w:bCs w:val="0"/>
          <w:iCs w:val="0"/>
        </w:rPr>
        <w:t>1.</w:t>
      </w:r>
      <w:r w:rsidRPr="00B157E6">
        <w:t>)</w:t>
      </w:r>
      <w:r>
        <w:t xml:space="preserve"> Obama will </w:t>
      </w:r>
      <w:r>
        <w:rPr>
          <w:u w:val="single"/>
        </w:rPr>
        <w:t>fight the plan</w:t>
      </w:r>
      <w:r>
        <w:t xml:space="preserve"> with a </w:t>
      </w:r>
      <w:r w:rsidRPr="005D7AC3">
        <w:rPr>
          <w:u w:val="single"/>
        </w:rPr>
        <w:t>veto</w:t>
      </w:r>
      <w:r>
        <w:rPr>
          <w:u w:val="single"/>
        </w:rPr>
        <w:t xml:space="preserve"> –</w:t>
      </w:r>
      <w:r>
        <w:t xml:space="preserve"> independent link </w:t>
      </w:r>
    </w:p>
    <w:p w:rsidR="000C0CE6" w:rsidRDefault="000C0CE6" w:rsidP="000C0CE6">
      <w:r w:rsidRPr="00C7455E">
        <w:rPr>
          <w:rStyle w:val="StyleStyleBold12pt"/>
        </w:rPr>
        <w:t>Ackerman and Hathaway 11</w:t>
      </w:r>
      <w:r>
        <w:t xml:space="preserve"> – *Professor of Law and Political Science @ Yale, **Professor of International Law @ Yale</w:t>
      </w:r>
    </w:p>
    <w:p w:rsidR="000C0CE6" w:rsidRPr="00C7455E" w:rsidRDefault="000C0CE6" w:rsidP="000C0CE6">
      <w:r>
        <w:t xml:space="preserve">(Bruce and </w:t>
      </w:r>
      <w:proofErr w:type="spellStart"/>
      <w:r>
        <w:t>Oona</w:t>
      </w:r>
      <w:proofErr w:type="spellEnd"/>
      <w:r>
        <w:t xml:space="preserve">, “Limiting War and the Constitution, Michigan Law Review, </w:t>
      </w:r>
      <w:proofErr w:type="spellStart"/>
      <w:r>
        <w:t>vol</w:t>
      </w:r>
      <w:proofErr w:type="spellEnd"/>
      <w:r>
        <w:t xml:space="preserve"> 109, Lexis)</w:t>
      </w:r>
    </w:p>
    <w:p w:rsidR="000C0CE6" w:rsidRDefault="000C0CE6" w:rsidP="000C0CE6">
      <w:pPr>
        <w:pStyle w:val="card"/>
        <w:ind w:left="0"/>
      </w:pPr>
      <w:r>
        <w:t xml:space="preserve">Finally, </w:t>
      </w:r>
      <w:r w:rsidRPr="00BE2851">
        <w:rPr>
          <w:rStyle w:val="StyleBoldUnderline"/>
        </w:rPr>
        <w:t xml:space="preserve">there is the statutory </w:t>
      </w:r>
      <w:r>
        <w:rPr>
          <w:rStyle w:val="StyleBoldUnderline"/>
        </w:rPr>
        <w:t>…</w:t>
      </w:r>
      <w:r w:rsidRPr="00EF33E1">
        <w:rPr>
          <w:rStyle w:val="Emphasis"/>
          <w:rFonts w:eastAsiaTheme="majorEastAsia"/>
        </w:rPr>
        <w:t xml:space="preserve"> </w:t>
      </w:r>
      <w:r w:rsidRPr="00AE275A">
        <w:rPr>
          <w:rStyle w:val="Emphasis"/>
          <w:rFonts w:eastAsiaTheme="majorEastAsia"/>
          <w:highlight w:val="green"/>
        </w:rPr>
        <w:t>presidential</w:t>
      </w:r>
      <w:r w:rsidRPr="00EF33E1">
        <w:rPr>
          <w:rStyle w:val="Emphasis"/>
          <w:rFonts w:eastAsiaTheme="majorEastAsia"/>
        </w:rPr>
        <w:t xml:space="preserve"> </w:t>
      </w:r>
      <w:r w:rsidRPr="00672CF4">
        <w:rPr>
          <w:rStyle w:val="Emphasis"/>
          <w:rFonts w:eastAsiaTheme="majorEastAsia"/>
          <w:b w:val="0"/>
          <w:sz w:val="12"/>
        </w:rPr>
        <w:t>¶</w:t>
      </w:r>
      <w:r w:rsidRPr="00EF33E1">
        <w:rPr>
          <w:rStyle w:val="Emphasis"/>
          <w:rFonts w:eastAsiaTheme="majorEastAsia"/>
        </w:rPr>
        <w:t xml:space="preserve"> </w:t>
      </w:r>
      <w:r w:rsidRPr="00AE275A">
        <w:rPr>
          <w:rStyle w:val="Emphasis"/>
          <w:rFonts w:eastAsiaTheme="majorEastAsia"/>
          <w:highlight w:val="green"/>
        </w:rPr>
        <w:t>approval</w:t>
      </w:r>
      <w:r>
        <w:t xml:space="preserve">. </w:t>
      </w:r>
    </w:p>
    <w:p w:rsidR="000C0CE6" w:rsidRPr="00BF4FB3" w:rsidRDefault="000C0CE6" w:rsidP="000C0CE6">
      <w:pPr>
        <w:pStyle w:val="Heading4"/>
      </w:pPr>
      <w:r>
        <w:t xml:space="preserve">2.) Second – he’ll fight the plan with </w:t>
      </w:r>
      <w:r>
        <w:rPr>
          <w:u w:val="single"/>
        </w:rPr>
        <w:t>signing statements</w:t>
      </w:r>
    </w:p>
    <w:p w:rsidR="000C0CE6" w:rsidRDefault="000C0CE6" w:rsidP="000C0CE6">
      <w:proofErr w:type="spellStart"/>
      <w:r w:rsidRPr="00116C84">
        <w:rPr>
          <w:rStyle w:val="StyleStyleBold12pt"/>
        </w:rPr>
        <w:t>Mork</w:t>
      </w:r>
      <w:proofErr w:type="spellEnd"/>
      <w:r w:rsidRPr="00116C84">
        <w:rPr>
          <w:rStyle w:val="StyleStyleBold12pt"/>
        </w:rPr>
        <w:t xml:space="preserve"> 6</w:t>
      </w:r>
      <w:r>
        <w:t xml:space="preserve"> – JD @ MSU</w:t>
      </w:r>
    </w:p>
    <w:p w:rsidR="000C0CE6" w:rsidRPr="00116C84" w:rsidRDefault="000C0CE6" w:rsidP="000C0CE6">
      <w:r>
        <w:t xml:space="preserve">(Steven, “DISAPPROVING SIGNING STATEMENTS AND THE PRESENTMENT CLAUSE: WHEN WORDS SHOULD SPEAK LOUDER THAN ACTIONS,” </w:t>
      </w:r>
      <w:r w:rsidRPr="00116C84">
        <w:t>http://www.law.msu.edu/king/2006/2006_Mork.pdf</w:t>
      </w:r>
      <w:r>
        <w:t>)</w:t>
      </w:r>
    </w:p>
    <w:p w:rsidR="000C0CE6" w:rsidRPr="000D76FB" w:rsidRDefault="000C0CE6" w:rsidP="000C0CE6">
      <w:pPr>
        <w:pStyle w:val="card"/>
        <w:ind w:left="0"/>
        <w:rPr>
          <w:b/>
          <w:iCs/>
          <w:u w:val="single"/>
          <w:bdr w:val="single" w:sz="18" w:space="0" w:color="auto"/>
        </w:rPr>
      </w:pPr>
      <w:r w:rsidRPr="00CF4CBC">
        <w:rPr>
          <w:rStyle w:val="StyleBoldUnderline"/>
        </w:rPr>
        <w:t>The current</w:t>
      </w:r>
      <w:r>
        <w:t xml:space="preserve"> and conventional </w:t>
      </w:r>
      <w:r>
        <w:rPr>
          <w:rStyle w:val="StyleBoldUnderline"/>
        </w:rPr>
        <w:t>…</w:t>
      </w:r>
      <w:r>
        <w:t xml:space="preserve"> use at any time and, hence, </w:t>
      </w:r>
      <w:r w:rsidRPr="00AC06D3">
        <w:rPr>
          <w:rStyle w:val="Emphasis"/>
          <w:rFonts w:eastAsiaTheme="majorEastAsia"/>
          <w:highlight w:val="green"/>
        </w:rPr>
        <w:t>remains a sleeping controversy</w:t>
      </w:r>
      <w:r>
        <w:rPr>
          <w:rStyle w:val="Emphasis"/>
          <w:rFonts w:eastAsiaTheme="majorEastAsia"/>
        </w:rPr>
        <w:t>.</w:t>
      </w:r>
    </w:p>
    <w:p w:rsidR="000C0CE6" w:rsidRDefault="000C0CE6" w:rsidP="000C0CE6">
      <w:pPr>
        <w:pStyle w:val="Heading4"/>
      </w:pPr>
      <w:r>
        <w:t xml:space="preserve">This causes </w:t>
      </w:r>
      <w:r>
        <w:rPr>
          <w:u w:val="single"/>
        </w:rPr>
        <w:t>widespread</w:t>
      </w:r>
      <w:r>
        <w:t xml:space="preserve"> Congressional backlash</w:t>
      </w:r>
    </w:p>
    <w:p w:rsidR="000C0CE6" w:rsidRDefault="000C0CE6" w:rsidP="000C0CE6">
      <w:r w:rsidRPr="00A54819">
        <w:rPr>
          <w:rStyle w:val="StyleStyleBold12pt"/>
        </w:rPr>
        <w:t>Dean 6</w:t>
      </w:r>
      <w:r>
        <w:t xml:space="preserve"> – JD, Former Counsel to the President</w:t>
      </w:r>
    </w:p>
    <w:p w:rsidR="000C0CE6" w:rsidRPr="00A54819" w:rsidRDefault="000C0CE6" w:rsidP="000C0CE6">
      <w:r>
        <w:t>(John, “</w:t>
      </w:r>
      <w:r w:rsidRPr="00A54819">
        <w:t>The Problem with Presidential Signing Statements: Their Use and Mi</w:t>
      </w:r>
      <w:r>
        <w:t xml:space="preserve">suse by the Bush Administration,” </w:t>
      </w:r>
      <w:r w:rsidRPr="00A54819">
        <w:t>http://writ.lp.findlaw.com/dean/20060113.html</w:t>
      </w:r>
      <w:r>
        <w:t>)</w:t>
      </w:r>
    </w:p>
    <w:p w:rsidR="000C0CE6" w:rsidRPr="00D17C4E" w:rsidRDefault="000C0CE6" w:rsidP="000C0CE6">
      <w:pPr>
        <w:pStyle w:val="card"/>
        <w:ind w:left="0"/>
      </w:pPr>
      <w:r>
        <w:t xml:space="preserve">But like steroids, </w:t>
      </w:r>
      <w:r w:rsidRPr="00AC06D3">
        <w:rPr>
          <w:rStyle w:val="StyleBoldUnderline"/>
          <w:highlight w:val="green"/>
        </w:rPr>
        <w:t>signing statements</w:t>
      </w:r>
      <w:r>
        <w:t xml:space="preserve"> … will wish it had not issued all those signing statements.</w:t>
      </w:r>
    </w:p>
    <w:p w:rsidR="000C0CE6" w:rsidRDefault="000C0CE6" w:rsidP="000C0CE6"/>
    <w:p w:rsidR="000C0CE6" w:rsidRDefault="000C0CE6" w:rsidP="000C0CE6"/>
    <w:p w:rsidR="000C0CE6" w:rsidRDefault="000C0CE6" w:rsidP="000C0CE6"/>
    <w:p w:rsidR="000C0CE6" w:rsidRDefault="000C0CE6" w:rsidP="000C0CE6">
      <w:pPr>
        <w:pStyle w:val="Heading4"/>
      </w:pPr>
      <w:r>
        <w:t>Empirically false and the plan is more likely to disrupt Obama’s careful issue selection</w:t>
      </w:r>
    </w:p>
    <w:p w:rsidR="000C0CE6" w:rsidRDefault="000C0CE6" w:rsidP="000C0CE6">
      <w:proofErr w:type="spellStart"/>
      <w:r>
        <w:rPr>
          <w:b/>
        </w:rPr>
        <w:t>Eberly</w:t>
      </w:r>
      <w:proofErr w:type="spellEnd"/>
      <w:r>
        <w:rPr>
          <w:b/>
        </w:rPr>
        <w:t xml:space="preserve">, 13 </w:t>
      </w:r>
      <w:r>
        <w:t xml:space="preserve">- coordinator of Public Policy Studies and assistant professor in the Department of Political Science at St. Mary's College of Maryland (Todd, Baltimore Sun, “The presidential power trap” </w:t>
      </w:r>
      <w:hyperlink r:id="rId28" w:history="1">
        <w:r w:rsidRPr="008F054A">
          <w:rPr>
            <w:rStyle w:val="Hyperlink"/>
          </w:rPr>
          <w:t>http://articles.baltimoresun.com/2013-01-21/news/bs-ed-political-capital-20130121_1_political-system-george-hw-bush-party-support/2</w:t>
        </w:r>
      </w:hyperlink>
      <w:r>
        <w:t>)</w:t>
      </w:r>
    </w:p>
    <w:p w:rsidR="000C0CE6" w:rsidRPr="006D1751" w:rsidRDefault="000C0CE6" w:rsidP="000C0CE6"/>
    <w:p w:rsidR="000C0CE6" w:rsidRDefault="000C0CE6" w:rsidP="000C0CE6">
      <w:r w:rsidRPr="006D1751">
        <w:rPr>
          <w:rStyle w:val="StyleBoldUnderline"/>
        </w:rPr>
        <w:t xml:space="preserve">Only </w:t>
      </w:r>
      <w:r w:rsidRPr="0039148D">
        <w:rPr>
          <w:rStyle w:val="StyleBoldUnderline"/>
          <w:highlight w:val="yellow"/>
        </w:rPr>
        <w:t xml:space="preserve">by solving the </w:t>
      </w:r>
      <w:r>
        <w:rPr>
          <w:rStyle w:val="StyleBoldUnderline"/>
        </w:rPr>
        <w:t>…</w:t>
      </w:r>
      <w:r>
        <w:t xml:space="preserve"> on the current president's mind today as he takes his second oath of office.</w:t>
      </w:r>
    </w:p>
    <w:p w:rsidR="000C0CE6" w:rsidRDefault="000C0CE6" w:rsidP="000C0CE6">
      <w:pPr>
        <w:pStyle w:val="Heading4"/>
      </w:pPr>
      <w:r>
        <w:t>Immigration vote disproves</w:t>
      </w:r>
    </w:p>
    <w:p w:rsidR="000C0CE6" w:rsidRDefault="000C0CE6" w:rsidP="000C0CE6">
      <w:r>
        <w:rPr>
          <w:b/>
        </w:rPr>
        <w:t xml:space="preserve">Brown, 9/4/13 </w:t>
      </w:r>
      <w:r>
        <w:t xml:space="preserve">(Jake, Politico, “President Obama’s political capital spreads thin” </w:t>
      </w:r>
      <w:hyperlink r:id="rId29" w:history="1">
        <w:r w:rsidRPr="008F054A">
          <w:rPr>
            <w:rStyle w:val="Hyperlink"/>
          </w:rPr>
          <w:t>http://dyn.politico.com/printstory.cfm?uuid=59456290-12C8-4DCA-970E-0856C9FA6E6C</w:t>
        </w:r>
      </w:hyperlink>
      <w:r>
        <w:t>)</w:t>
      </w:r>
    </w:p>
    <w:p w:rsidR="000C0CE6" w:rsidRPr="006D1751" w:rsidRDefault="000C0CE6" w:rsidP="000C0CE6"/>
    <w:p w:rsidR="000C0CE6" w:rsidRDefault="000C0CE6" w:rsidP="000C0CE6">
      <w:r w:rsidRPr="0039148D">
        <w:rPr>
          <w:rStyle w:val="StyleBoldUnderline"/>
          <w:highlight w:val="yellow"/>
        </w:rPr>
        <w:t xml:space="preserve">White House aides </w:t>
      </w:r>
      <w:r>
        <w:rPr>
          <w:rStyle w:val="StyleBoldUnderline"/>
        </w:rPr>
        <w:t>…</w:t>
      </w:r>
      <w:r>
        <w:t xml:space="preserve"> — and House Republicans don’t think the Syria vote will be any different.</w:t>
      </w:r>
    </w:p>
    <w:p w:rsidR="000C0CE6" w:rsidRDefault="000C0CE6" w:rsidP="000C0CE6"/>
    <w:p w:rsidR="000C0CE6" w:rsidRDefault="000C0CE6" w:rsidP="000C0CE6"/>
    <w:p w:rsidR="000C0CE6" w:rsidRDefault="000C0CE6" w:rsidP="000C0CE6">
      <w:pPr>
        <w:pStyle w:val="Heading4"/>
      </w:pPr>
      <w:r>
        <w:t>Losers LOSE—perception matters</w:t>
      </w:r>
    </w:p>
    <w:p w:rsidR="000C0CE6" w:rsidRDefault="000C0CE6" w:rsidP="000C0CE6">
      <w:r w:rsidRPr="001728B5">
        <w:rPr>
          <w:rStyle w:val="StyleStyleBold12pt"/>
        </w:rPr>
        <w:t>LOOMIS 7</w:t>
      </w:r>
      <w:r>
        <w:rPr>
          <w:rStyle w:val="StyleStyleBold12pt"/>
        </w:rPr>
        <w:t>—</w:t>
      </w:r>
      <w:r w:rsidRPr="001728B5">
        <w:rPr>
          <w:rStyle w:val="StyleStyleBold12pt"/>
        </w:rPr>
        <w:t>Visiting Fellow at the Center for a New American Security, and Department of Government at Georgetown</w:t>
      </w:r>
      <w:r>
        <w:t xml:space="preserve"> [Andrew J. Loomis, “Leveraging legitimacy in the crafting of U.S. foreign policy”, March 2, 2007, </w:t>
      </w:r>
      <w:proofErr w:type="spellStart"/>
      <w:r>
        <w:t>pg</w:t>
      </w:r>
      <w:proofErr w:type="spellEnd"/>
      <w:r>
        <w:t xml:space="preserve"> 36-37, </w:t>
      </w:r>
      <w:r w:rsidRPr="005A0AF9">
        <w:t>http://citation.allacademic.com//meta/p_mla_apa_research_citation/1/7/9/4/8/pages179487/p179487-36.php]</w:t>
      </w:r>
    </w:p>
    <w:p w:rsidR="000C0CE6" w:rsidRDefault="000C0CE6" w:rsidP="000C0CE6"/>
    <w:p w:rsidR="000C0CE6" w:rsidRDefault="000C0CE6" w:rsidP="000C0CE6">
      <w:pPr>
        <w:rPr>
          <w:sz w:val="16"/>
        </w:rPr>
      </w:pPr>
      <w:r w:rsidRPr="005A0AF9">
        <w:rPr>
          <w:rStyle w:val="Emphasis"/>
          <w:highlight w:val="yellow"/>
        </w:rPr>
        <w:t xml:space="preserve">Declining political authority </w:t>
      </w:r>
      <w:r>
        <w:rPr>
          <w:rStyle w:val="Emphasis"/>
        </w:rPr>
        <w:t>…</w:t>
      </w:r>
      <w:r w:rsidRPr="001728B5">
        <w:rPr>
          <w:sz w:val="16"/>
        </w:rPr>
        <w:t xml:space="preserve"> with normative</w:t>
      </w:r>
      <w:r>
        <w:rPr>
          <w:sz w:val="16"/>
        </w:rPr>
        <w:t>.</w:t>
      </w:r>
    </w:p>
    <w:p w:rsidR="000C0CE6" w:rsidRDefault="000C0CE6" w:rsidP="000C0CE6">
      <w:pPr>
        <w:rPr>
          <w:sz w:val="16"/>
        </w:rPr>
      </w:pPr>
    </w:p>
    <w:p w:rsidR="000C0CE6" w:rsidRDefault="000C0CE6" w:rsidP="000C0CE6">
      <w:pPr>
        <w:rPr>
          <w:sz w:val="16"/>
        </w:rPr>
      </w:pPr>
    </w:p>
    <w:p w:rsidR="000C0CE6" w:rsidRDefault="000C0CE6" w:rsidP="000C0CE6">
      <w:pPr>
        <w:rPr>
          <w:sz w:val="16"/>
        </w:rPr>
      </w:pPr>
    </w:p>
    <w:p w:rsidR="000C0CE6" w:rsidRPr="00806698" w:rsidRDefault="000C0CE6" w:rsidP="000C0CE6"/>
    <w:p w:rsidR="000C0CE6" w:rsidRPr="00315D69" w:rsidRDefault="000C0CE6" w:rsidP="00315D69"/>
    <w:sectPr w:rsidR="000C0CE6" w:rsidRPr="00315D69"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0C5" w:rsidRDefault="00C670C5" w:rsidP="005F5576">
      <w:r>
        <w:separator/>
      </w:r>
    </w:p>
  </w:endnote>
  <w:endnote w:type="continuationSeparator" w:id="0">
    <w:p w:rsidR="00C670C5" w:rsidRDefault="00C670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0C5" w:rsidRDefault="00C670C5" w:rsidP="005F5576">
      <w:r>
        <w:separator/>
      </w:r>
    </w:p>
  </w:footnote>
  <w:footnote w:type="continuationSeparator" w:id="0">
    <w:p w:rsidR="00C670C5" w:rsidRDefault="00C670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9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4DB"/>
    <w:rsid w:val="000A4FA5"/>
    <w:rsid w:val="000B61C8"/>
    <w:rsid w:val="000C0CE6"/>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753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1E27"/>
    <w:rsid w:val="002B68A4"/>
    <w:rsid w:val="002C571D"/>
    <w:rsid w:val="002C5772"/>
    <w:rsid w:val="002D0374"/>
    <w:rsid w:val="002D2946"/>
    <w:rsid w:val="002D529E"/>
    <w:rsid w:val="002D6BD6"/>
    <w:rsid w:val="002E4DD9"/>
    <w:rsid w:val="002F0314"/>
    <w:rsid w:val="00304964"/>
    <w:rsid w:val="0031182D"/>
    <w:rsid w:val="00314B9D"/>
    <w:rsid w:val="00315CA2"/>
    <w:rsid w:val="00315D69"/>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964"/>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D94"/>
    <w:rsid w:val="005D661B"/>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5AF"/>
    <w:rsid w:val="007B383B"/>
    <w:rsid w:val="007C350D"/>
    <w:rsid w:val="007C3689"/>
    <w:rsid w:val="007C3C9B"/>
    <w:rsid w:val="007D3012"/>
    <w:rsid w:val="007D65A7"/>
    <w:rsid w:val="007E3F59"/>
    <w:rsid w:val="007E5043"/>
    <w:rsid w:val="007E5183"/>
    <w:rsid w:val="007E577F"/>
    <w:rsid w:val="007F3483"/>
    <w:rsid w:val="008133F9"/>
    <w:rsid w:val="00823AAC"/>
    <w:rsid w:val="008539D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1B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B1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0C5"/>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707"/>
    <w:rsid w:val="00D86024"/>
    <w:rsid w:val="00D94CA3"/>
    <w:rsid w:val="00D96595"/>
    <w:rsid w:val="00DA018C"/>
    <w:rsid w:val="00DA3C9D"/>
    <w:rsid w:val="00DB0F7E"/>
    <w:rsid w:val="00DB5489"/>
    <w:rsid w:val="00DB6C98"/>
    <w:rsid w:val="00DC701C"/>
    <w:rsid w:val="00DD7F91"/>
    <w:rsid w:val="00DE6B77"/>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CE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95C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95C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5C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Heading 3 Char1 Char, Char Char Char Char Char Char Char Char, Char Char Char Char Char Char Char"/>
    <w:basedOn w:val="Normal"/>
    <w:next w:val="Normal"/>
    <w:link w:val="Heading3Char"/>
    <w:uiPriority w:val="3"/>
    <w:qFormat/>
    <w:rsid w:val="00E95C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Card,tag,tags,Read stuff,No Spacing1111,No Spacing3,TAG"/>
    <w:basedOn w:val="Normal"/>
    <w:next w:val="Normal"/>
    <w:link w:val="Heading4Char"/>
    <w:uiPriority w:val="4"/>
    <w:qFormat/>
    <w:rsid w:val="00E95C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95C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CEC"/>
  </w:style>
  <w:style w:type="character" w:customStyle="1" w:styleId="Heading1Char">
    <w:name w:val="Heading 1 Char"/>
    <w:aliases w:val="Pocket Char"/>
    <w:basedOn w:val="DefaultParagraphFont"/>
    <w:link w:val="Heading1"/>
    <w:uiPriority w:val="1"/>
    <w:rsid w:val="00E95CE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5CE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E95CE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95CEC"/>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
    <w:basedOn w:val="DefaultParagraphFont"/>
    <w:link w:val="Heading3"/>
    <w:uiPriority w:val="3"/>
    <w:rsid w:val="00E95CEC"/>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95CE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95CEC"/>
    <w:rPr>
      <w:b/>
      <w:bCs/>
      <w:sz w:val="26"/>
      <w:u w:val="none"/>
    </w:rPr>
  </w:style>
  <w:style w:type="paragraph" w:styleId="Header">
    <w:name w:val="header"/>
    <w:basedOn w:val="Normal"/>
    <w:link w:val="HeaderChar"/>
    <w:uiPriority w:val="99"/>
    <w:semiHidden/>
    <w:rsid w:val="00E95CEC"/>
    <w:pPr>
      <w:tabs>
        <w:tab w:val="center" w:pos="4680"/>
        <w:tab w:val="right" w:pos="9360"/>
      </w:tabs>
    </w:pPr>
  </w:style>
  <w:style w:type="character" w:customStyle="1" w:styleId="HeaderChar">
    <w:name w:val="Header Char"/>
    <w:basedOn w:val="DefaultParagraphFont"/>
    <w:link w:val="Header"/>
    <w:uiPriority w:val="99"/>
    <w:semiHidden/>
    <w:rsid w:val="00E95CEC"/>
    <w:rPr>
      <w:rFonts w:ascii="Calibri" w:hAnsi="Calibri" w:cs="Calibri"/>
    </w:rPr>
  </w:style>
  <w:style w:type="paragraph" w:styleId="Footer">
    <w:name w:val="footer"/>
    <w:basedOn w:val="Normal"/>
    <w:link w:val="FooterChar"/>
    <w:uiPriority w:val="99"/>
    <w:semiHidden/>
    <w:rsid w:val="00E95CEC"/>
    <w:pPr>
      <w:tabs>
        <w:tab w:val="center" w:pos="4680"/>
        <w:tab w:val="right" w:pos="9360"/>
      </w:tabs>
    </w:pPr>
  </w:style>
  <w:style w:type="character" w:customStyle="1" w:styleId="FooterChar">
    <w:name w:val="Footer Char"/>
    <w:basedOn w:val="DefaultParagraphFont"/>
    <w:link w:val="Footer"/>
    <w:uiPriority w:val="99"/>
    <w:semiHidden/>
    <w:rsid w:val="00E95CEC"/>
    <w:rPr>
      <w:rFonts w:ascii="Calibri" w:hAnsi="Calibri" w:cs="Calibri"/>
    </w:rPr>
  </w:style>
  <w:style w:type="character" w:styleId="Hyperlink">
    <w:name w:val="Hyperlink"/>
    <w:aliases w:val="Read,Important,heading 1 (block title),Card Text,Internet Link"/>
    <w:basedOn w:val="DefaultParagraphFont"/>
    <w:uiPriority w:val="99"/>
    <w:rsid w:val="00E95CEC"/>
    <w:rPr>
      <w:color w:val="auto"/>
      <w:u w:val="none"/>
    </w:rPr>
  </w:style>
  <w:style w:type="character" w:styleId="FollowedHyperlink">
    <w:name w:val="FollowedHyperlink"/>
    <w:basedOn w:val="DefaultParagraphFont"/>
    <w:uiPriority w:val="99"/>
    <w:semiHidden/>
    <w:rsid w:val="00E95CEC"/>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95CEC"/>
    <w:rPr>
      <w:rFonts w:ascii="Calibri" w:eastAsiaTheme="majorEastAsia" w:hAnsi="Calibri" w:cstheme="majorBidi"/>
      <w:b/>
      <w:bCs/>
      <w:iCs/>
      <w:sz w:val="26"/>
    </w:rPr>
  </w:style>
  <w:style w:type="paragraph" w:customStyle="1" w:styleId="cardtext">
    <w:name w:val="card text"/>
    <w:basedOn w:val="Normal"/>
    <w:link w:val="cardtextChar"/>
    <w:qFormat/>
    <w:rsid w:val="00394964"/>
    <w:pPr>
      <w:ind w:left="288" w:right="288"/>
    </w:pPr>
  </w:style>
  <w:style w:type="character" w:customStyle="1" w:styleId="cardtextChar">
    <w:name w:val="card text Char"/>
    <w:basedOn w:val="DefaultParagraphFont"/>
    <w:link w:val="cardtext"/>
    <w:rsid w:val="00394964"/>
    <w:rPr>
      <w:rFonts w:ascii="Calibri" w:hAnsi="Calibri" w:cs="Calibri"/>
    </w:rPr>
  </w:style>
  <w:style w:type="paragraph" w:customStyle="1" w:styleId="card">
    <w:name w:val="card"/>
    <w:basedOn w:val="Normal"/>
    <w:next w:val="Normal"/>
    <w:link w:val="cardChar"/>
    <w:qFormat/>
    <w:rsid w:val="00394964"/>
    <w:pPr>
      <w:ind w:left="288" w:right="288"/>
    </w:pPr>
    <w:rPr>
      <w:rFonts w:eastAsia="Times New Roman"/>
      <w:sz w:val="16"/>
      <w:szCs w:val="24"/>
    </w:rPr>
  </w:style>
  <w:style w:type="character" w:customStyle="1" w:styleId="cardChar">
    <w:name w:val="card Char"/>
    <w:link w:val="card"/>
    <w:rsid w:val="00394964"/>
    <w:rPr>
      <w:rFonts w:ascii="Calibri" w:eastAsia="Times New Roman" w:hAnsi="Calibri" w:cs="Calibri"/>
      <w:sz w:val="16"/>
      <w:szCs w:val="24"/>
    </w:rPr>
  </w:style>
  <w:style w:type="character" w:customStyle="1" w:styleId="TitleChar">
    <w:name w:val="Title Char"/>
    <w:basedOn w:val="DefaultParagraphFont"/>
    <w:link w:val="Title"/>
    <w:uiPriority w:val="6"/>
    <w:qFormat/>
    <w:rsid w:val="007E577F"/>
    <w:rPr>
      <w:bCs/>
      <w:u w:val="single"/>
    </w:rPr>
  </w:style>
  <w:style w:type="paragraph" w:styleId="Title">
    <w:name w:val="Title"/>
    <w:basedOn w:val="Normal"/>
    <w:next w:val="Normal"/>
    <w:link w:val="TitleChar"/>
    <w:uiPriority w:val="6"/>
    <w:qFormat/>
    <w:rsid w:val="007E577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E577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B05AF"/>
    <w:rPr>
      <w:rFonts w:ascii="Times New Roman" w:hAnsi="Times New Roman"/>
      <w:u w:val="single"/>
    </w:rPr>
  </w:style>
  <w:style w:type="paragraph" w:customStyle="1" w:styleId="textbold">
    <w:name w:val="text bold"/>
    <w:basedOn w:val="Normal"/>
    <w:link w:val="underline"/>
    <w:qFormat/>
    <w:rsid w:val="007B05AF"/>
    <w:pPr>
      <w:ind w:left="720"/>
      <w:jc w:val="both"/>
    </w:pPr>
    <w:rPr>
      <w:rFonts w:ascii="Times New Roman" w:hAnsi="Times New Roman" w:cstheme="minorBidi"/>
      <w:u w:val="single"/>
    </w:rPr>
  </w:style>
  <w:style w:type="character" w:customStyle="1" w:styleId="UnderlineBold">
    <w:name w:val="Underline + Bold"/>
    <w:uiPriority w:val="1"/>
    <w:qFormat/>
    <w:rsid w:val="000C0CE6"/>
    <w:rPr>
      <w:b/>
      <w:sz w:val="20"/>
      <w:u w:val="single"/>
    </w:rPr>
  </w:style>
  <w:style w:type="paragraph" w:customStyle="1" w:styleId="NormalText">
    <w:name w:val="Normal Text"/>
    <w:basedOn w:val="Normal"/>
    <w:autoRedefine/>
    <w:rsid w:val="000C0CE6"/>
    <w:pPr>
      <w:jc w:val="both"/>
    </w:pPr>
    <w:rPr>
      <w:rFonts w:ascii="Arial" w:eastAsia="Calibri" w:hAnsi="Arial"/>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95C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95C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5C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Heading 3 Char1 Char, Char Char Char Char Char Char Char Char, Char Char Char Char Char Char Char"/>
    <w:basedOn w:val="Normal"/>
    <w:next w:val="Normal"/>
    <w:link w:val="Heading3Char"/>
    <w:uiPriority w:val="3"/>
    <w:qFormat/>
    <w:rsid w:val="00E95C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Card,tag,tags,Read stuff,No Spacing1111,No Spacing3,TAG"/>
    <w:basedOn w:val="Normal"/>
    <w:next w:val="Normal"/>
    <w:link w:val="Heading4Char"/>
    <w:uiPriority w:val="4"/>
    <w:qFormat/>
    <w:rsid w:val="00E95C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95C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CEC"/>
  </w:style>
  <w:style w:type="character" w:customStyle="1" w:styleId="Heading1Char">
    <w:name w:val="Heading 1 Char"/>
    <w:aliases w:val="Pocket Char"/>
    <w:basedOn w:val="DefaultParagraphFont"/>
    <w:link w:val="Heading1"/>
    <w:uiPriority w:val="1"/>
    <w:rsid w:val="00E95CE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5CE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E95CE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95CEC"/>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
    <w:basedOn w:val="DefaultParagraphFont"/>
    <w:link w:val="Heading3"/>
    <w:uiPriority w:val="3"/>
    <w:rsid w:val="00E95CEC"/>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95CE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95CEC"/>
    <w:rPr>
      <w:b/>
      <w:bCs/>
      <w:sz w:val="26"/>
      <w:u w:val="none"/>
    </w:rPr>
  </w:style>
  <w:style w:type="paragraph" w:styleId="Header">
    <w:name w:val="header"/>
    <w:basedOn w:val="Normal"/>
    <w:link w:val="HeaderChar"/>
    <w:uiPriority w:val="99"/>
    <w:semiHidden/>
    <w:rsid w:val="00E95CEC"/>
    <w:pPr>
      <w:tabs>
        <w:tab w:val="center" w:pos="4680"/>
        <w:tab w:val="right" w:pos="9360"/>
      </w:tabs>
    </w:pPr>
  </w:style>
  <w:style w:type="character" w:customStyle="1" w:styleId="HeaderChar">
    <w:name w:val="Header Char"/>
    <w:basedOn w:val="DefaultParagraphFont"/>
    <w:link w:val="Header"/>
    <w:uiPriority w:val="99"/>
    <w:semiHidden/>
    <w:rsid w:val="00E95CEC"/>
    <w:rPr>
      <w:rFonts w:ascii="Calibri" w:hAnsi="Calibri" w:cs="Calibri"/>
    </w:rPr>
  </w:style>
  <w:style w:type="paragraph" w:styleId="Footer">
    <w:name w:val="footer"/>
    <w:basedOn w:val="Normal"/>
    <w:link w:val="FooterChar"/>
    <w:uiPriority w:val="99"/>
    <w:semiHidden/>
    <w:rsid w:val="00E95CEC"/>
    <w:pPr>
      <w:tabs>
        <w:tab w:val="center" w:pos="4680"/>
        <w:tab w:val="right" w:pos="9360"/>
      </w:tabs>
    </w:pPr>
  </w:style>
  <w:style w:type="character" w:customStyle="1" w:styleId="FooterChar">
    <w:name w:val="Footer Char"/>
    <w:basedOn w:val="DefaultParagraphFont"/>
    <w:link w:val="Footer"/>
    <w:uiPriority w:val="99"/>
    <w:semiHidden/>
    <w:rsid w:val="00E95CEC"/>
    <w:rPr>
      <w:rFonts w:ascii="Calibri" w:hAnsi="Calibri" w:cs="Calibri"/>
    </w:rPr>
  </w:style>
  <w:style w:type="character" w:styleId="Hyperlink">
    <w:name w:val="Hyperlink"/>
    <w:aliases w:val="Read,Important,heading 1 (block title),Card Text,Internet Link"/>
    <w:basedOn w:val="DefaultParagraphFont"/>
    <w:uiPriority w:val="99"/>
    <w:rsid w:val="00E95CEC"/>
    <w:rPr>
      <w:color w:val="auto"/>
      <w:u w:val="none"/>
    </w:rPr>
  </w:style>
  <w:style w:type="character" w:styleId="FollowedHyperlink">
    <w:name w:val="FollowedHyperlink"/>
    <w:basedOn w:val="DefaultParagraphFont"/>
    <w:uiPriority w:val="99"/>
    <w:semiHidden/>
    <w:rsid w:val="00E95CEC"/>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95CEC"/>
    <w:rPr>
      <w:rFonts w:ascii="Calibri" w:eastAsiaTheme="majorEastAsia" w:hAnsi="Calibri" w:cstheme="majorBidi"/>
      <w:b/>
      <w:bCs/>
      <w:iCs/>
      <w:sz w:val="26"/>
    </w:rPr>
  </w:style>
  <w:style w:type="paragraph" w:customStyle="1" w:styleId="cardtext">
    <w:name w:val="card text"/>
    <w:basedOn w:val="Normal"/>
    <w:link w:val="cardtextChar"/>
    <w:qFormat/>
    <w:rsid w:val="00394964"/>
    <w:pPr>
      <w:ind w:left="288" w:right="288"/>
    </w:pPr>
  </w:style>
  <w:style w:type="character" w:customStyle="1" w:styleId="cardtextChar">
    <w:name w:val="card text Char"/>
    <w:basedOn w:val="DefaultParagraphFont"/>
    <w:link w:val="cardtext"/>
    <w:rsid w:val="00394964"/>
    <w:rPr>
      <w:rFonts w:ascii="Calibri" w:hAnsi="Calibri" w:cs="Calibri"/>
    </w:rPr>
  </w:style>
  <w:style w:type="paragraph" w:customStyle="1" w:styleId="card">
    <w:name w:val="card"/>
    <w:basedOn w:val="Normal"/>
    <w:next w:val="Normal"/>
    <w:link w:val="cardChar"/>
    <w:qFormat/>
    <w:rsid w:val="00394964"/>
    <w:pPr>
      <w:ind w:left="288" w:right="288"/>
    </w:pPr>
    <w:rPr>
      <w:rFonts w:eastAsia="Times New Roman"/>
      <w:sz w:val="16"/>
      <w:szCs w:val="24"/>
    </w:rPr>
  </w:style>
  <w:style w:type="character" w:customStyle="1" w:styleId="cardChar">
    <w:name w:val="card Char"/>
    <w:link w:val="card"/>
    <w:rsid w:val="00394964"/>
    <w:rPr>
      <w:rFonts w:ascii="Calibri" w:eastAsia="Times New Roman" w:hAnsi="Calibri" w:cs="Calibri"/>
      <w:sz w:val="16"/>
      <w:szCs w:val="24"/>
    </w:rPr>
  </w:style>
  <w:style w:type="character" w:customStyle="1" w:styleId="TitleChar">
    <w:name w:val="Title Char"/>
    <w:basedOn w:val="DefaultParagraphFont"/>
    <w:link w:val="Title"/>
    <w:uiPriority w:val="6"/>
    <w:qFormat/>
    <w:rsid w:val="007E577F"/>
    <w:rPr>
      <w:bCs/>
      <w:u w:val="single"/>
    </w:rPr>
  </w:style>
  <w:style w:type="paragraph" w:styleId="Title">
    <w:name w:val="Title"/>
    <w:basedOn w:val="Normal"/>
    <w:next w:val="Normal"/>
    <w:link w:val="TitleChar"/>
    <w:uiPriority w:val="6"/>
    <w:qFormat/>
    <w:rsid w:val="007E577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E577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B05AF"/>
    <w:rPr>
      <w:rFonts w:ascii="Times New Roman" w:hAnsi="Times New Roman"/>
      <w:u w:val="single"/>
    </w:rPr>
  </w:style>
  <w:style w:type="paragraph" w:customStyle="1" w:styleId="textbold">
    <w:name w:val="text bold"/>
    <w:basedOn w:val="Normal"/>
    <w:link w:val="underline"/>
    <w:qFormat/>
    <w:rsid w:val="007B05AF"/>
    <w:pPr>
      <w:ind w:left="720"/>
      <w:jc w:val="both"/>
    </w:pPr>
    <w:rPr>
      <w:rFonts w:ascii="Times New Roman" w:hAnsi="Times New Roman" w:cstheme="minorBidi"/>
      <w:u w:val="single"/>
    </w:rPr>
  </w:style>
  <w:style w:type="character" w:customStyle="1" w:styleId="UnderlineBold">
    <w:name w:val="Underline + Bold"/>
    <w:uiPriority w:val="1"/>
    <w:qFormat/>
    <w:rsid w:val="000C0CE6"/>
    <w:rPr>
      <w:b/>
      <w:sz w:val="20"/>
      <w:u w:val="single"/>
    </w:rPr>
  </w:style>
  <w:style w:type="paragraph" w:customStyle="1" w:styleId="NormalText">
    <w:name w:val="Normal Text"/>
    <w:basedOn w:val="Normal"/>
    <w:autoRedefine/>
    <w:rsid w:val="000C0CE6"/>
    <w:pPr>
      <w:jc w:val="both"/>
    </w:pPr>
    <w:rPr>
      <w:rFonts w:ascii="Arial" w:eastAsia="Calibri" w:hAnsi="Arial"/>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iki/the-lawfare-wiki-document-library/targeted-killing/effects-of-particular-tactic-on-issues-related-to-targeted-killings/" TargetMode="External"/><Relationship Id="rId18" Type="http://schemas.openxmlformats.org/officeDocument/2006/relationships/hyperlink" Target="http://www.chathamhouse.org/sites/default/files/public/International%20Affairs/2013/89_1/89_1Boyle.pdf" TargetMode="External"/><Relationship Id="rId26" Type="http://schemas.openxmlformats.org/officeDocument/2006/relationships/hyperlink" Target="http://www.csmonitor.com/USA/Politics/2013/1005/First-a-shutdown-then-a-debt-limit-fight.-Could-that-ruin-the-economy" TargetMode="External"/><Relationship Id="rId3" Type="http://schemas.openxmlformats.org/officeDocument/2006/relationships/customXml" Target="../customXml/item3.xml"/><Relationship Id="rId21" Type="http://schemas.openxmlformats.org/officeDocument/2006/relationships/hyperlink" Target="http://www.heritage.org/Research/GovernmentReform/bg443.cfm" TargetMode="External"/><Relationship Id="rId7" Type="http://schemas.openxmlformats.org/officeDocument/2006/relationships/webSettings" Target="webSettings.xml"/><Relationship Id="rId12" Type="http://schemas.openxmlformats.org/officeDocument/2006/relationships/hyperlink" Target="http://peacemagazine.org/archive/v25n3p18.htm" TargetMode="External"/><Relationship Id="rId17" Type="http://schemas.openxmlformats.org/officeDocument/2006/relationships/hyperlink" Target="http://www.globalpost.com/dispatch/news/regions/americas/united-states/120628/anti-american-sentiment-the-rise-pakistan" TargetMode="External"/><Relationship Id="rId25" Type="http://schemas.openxmlformats.org/officeDocument/2006/relationships/hyperlink" Target="http://www.foreignpolicy.com/story/cms.php?story_id=4681&amp;page=0" TargetMode="External"/><Relationship Id="rId2" Type="http://schemas.openxmlformats.org/officeDocument/2006/relationships/customXml" Target="../customXml/item2.xml"/><Relationship Id="rId16" Type="http://schemas.openxmlformats.org/officeDocument/2006/relationships/hyperlink" Target="http://www.thenews.com.pk/article-102381-Obamas-drone-speech-could-improve-Pakistan-ties" TargetMode="External"/><Relationship Id="rId20" Type="http://schemas.openxmlformats.org/officeDocument/2006/relationships/hyperlink" Target="http://web.clas.ufl.edu/users/kreppel/types.PDF" TargetMode="External"/><Relationship Id="rId29" Type="http://schemas.openxmlformats.org/officeDocument/2006/relationships/hyperlink" Target="http://dyn.politico.com/printstory.cfm?uuid=59456290-12C8-4DCA-970E-0856C9FA6E6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ribd.com/doc/173042648/Potential-Macroeconomic-Impact-of-Debt-Ceiling-Brinkmanship" TargetMode="External"/><Relationship Id="rId24" Type="http://schemas.openxmlformats.org/officeDocument/2006/relationships/hyperlink" Target="http://www.giga-hamburg.de/dl/download.php?d=/content%20/publikationen/pdf/gf_international_1206.pdf" TargetMode="External"/><Relationship Id="rId5" Type="http://schemas.microsoft.com/office/2007/relationships/stylesWithEffects" Target="stylesWithEffects.xml"/><Relationship Id="rId15" Type="http://schemas.openxmlformats.org/officeDocument/2006/relationships/hyperlink" Target="http://www.cfr.org/wars-and-warfare/reforming-us-drone-strike-policies/p29736" TargetMode="External"/><Relationship Id="rId23" Type="http://schemas.openxmlformats.org/officeDocument/2006/relationships/hyperlink" Target="http://papers.ssrn.com/sol3/papers.cfm?abstract_id=1819583" TargetMode="External"/><Relationship Id="rId28" Type="http://schemas.openxmlformats.org/officeDocument/2006/relationships/hyperlink" Target="http://articles.baltimoresun.com/2013-01-21/news/bs-ed-political-capital-20130121_1_political-system-george-hw-bush-party-support/2" TargetMode="External"/><Relationship Id="rId10" Type="http://schemas.openxmlformats.org/officeDocument/2006/relationships/hyperlink" Target="http://india.nydailynews.com/business/f9d620ca63c2e3fec88bb24ed5f86214/republicans-blink-over-us-shutdown" TargetMode="External"/><Relationship Id="rId19" Type="http://schemas.openxmlformats.org/officeDocument/2006/relationships/hyperlink" Target="http://uwire.com/2013/01/13/the-south-china-sea-flashpoints-and-the-u-s-pivot/"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school.cornell.edu/research/cornell-law-review/upload/Druck-final.pdf" TargetMode="External"/><Relationship Id="rId22" Type="http://schemas.openxmlformats.org/officeDocument/2006/relationships/hyperlink" Target="http://papers.ssrn.com/sol3/papers.cfm?abstract_id=1819583" TargetMode="External"/><Relationship Id="rId27" Type="http://schemas.openxmlformats.org/officeDocument/2006/relationships/hyperlink" Target="http://www.washingtonpost.com/politics/obama-outlines-new-rules-for-drones/2013/05/23/1b5918e6-c3cb-11e2-914f-a7aba60512a7_story.html?hpid=z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20Nel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3036</Words>
  <Characters>21923</Characters>
  <Application>Microsoft Office Word</Application>
  <DocSecurity>0</DocSecurity>
  <Lines>235</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 Dowling Debate</dc:creator>
  <cp:lastModifiedBy>Joseph Nelson, Dowling Debate</cp:lastModifiedBy>
  <cp:revision>2</cp:revision>
  <dcterms:created xsi:type="dcterms:W3CDTF">2013-10-11T23:06:00Z</dcterms:created>
  <dcterms:modified xsi:type="dcterms:W3CDTF">2013-10-11T23:06:00Z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