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659C" w:rsidP="00BC60E3"/>
    <w:p w:rsidR="003D1520" w:rsidRDefault="003D1520" w:rsidP="003D1520"/>
    <w:p w:rsidR="003D1520" w:rsidRDefault="003D1520" w:rsidP="003D1520"/>
    <w:p w:rsidR="003D1520" w:rsidRDefault="003D1520" w:rsidP="003D1520">
      <w:pPr>
        <w:pStyle w:val="Heading3"/>
      </w:pPr>
      <w:r>
        <w:lastRenderedPageBreak/>
        <w:t>1</w:t>
      </w:r>
      <w:r>
        <w:t xml:space="preserve">—T </w:t>
      </w:r>
    </w:p>
    <w:p w:rsidR="003D1520" w:rsidRPr="00D952B7" w:rsidRDefault="003D1520" w:rsidP="003D1520"/>
    <w:p w:rsidR="003D1520" w:rsidRDefault="003D1520" w:rsidP="003D1520">
      <w:pPr>
        <w:pStyle w:val="TagText"/>
      </w:pPr>
      <w:r w:rsidRPr="00CA79B4">
        <w:t xml:space="preserve">Your decision should answer the resolutional question: Is the enactment of topical action better than the status quo or a competitive option? </w:t>
      </w:r>
    </w:p>
    <w:p w:rsidR="003D1520" w:rsidRDefault="003D1520" w:rsidP="003D1520"/>
    <w:p w:rsidR="003D1520" w:rsidRDefault="003D1520" w:rsidP="003D1520">
      <w:pPr>
        <w:pStyle w:val="TagText"/>
      </w:pPr>
      <w:r w:rsidRPr="00CA79B4">
        <w:t>1. “Resolved” before a colon reflects a legislative forum</w:t>
      </w:r>
    </w:p>
    <w:p w:rsidR="003D1520" w:rsidRPr="001E6E56" w:rsidRDefault="003D1520" w:rsidP="003D1520">
      <w:pPr>
        <w:rPr>
          <w:rStyle w:val="Citation"/>
        </w:rPr>
      </w:pPr>
      <w:r w:rsidRPr="001E6E56">
        <w:rPr>
          <w:rStyle w:val="Citation"/>
        </w:rPr>
        <w:t>Army Officer School ‘04</w:t>
      </w:r>
    </w:p>
    <w:p w:rsidR="003D1520" w:rsidRPr="006C34A6" w:rsidRDefault="003D1520" w:rsidP="003D1520">
      <w:r>
        <w:tab/>
        <w:t>(5-12, “</w:t>
      </w:r>
      <w:r w:rsidRPr="00FB3115">
        <w:t># 12</w:t>
      </w:r>
      <w:r>
        <w:t>,</w:t>
      </w:r>
      <w:r w:rsidRPr="00FB3115">
        <w:t xml:space="preserve"> Punctuat</w:t>
      </w:r>
      <w:r>
        <w:t>ion – The Colon and Semicolon”,</w:t>
      </w:r>
      <w:r w:rsidRPr="00FB3115">
        <w:t xml:space="preserve"> http://usawocc.army.mil/IMI/wg12.htm)</w:t>
      </w:r>
    </w:p>
    <w:p w:rsidR="003D1520" w:rsidRPr="001E6E56" w:rsidRDefault="003D1520" w:rsidP="003D1520">
      <w:pPr>
        <w:rPr>
          <w:rStyle w:val="StyleBoldUnderline"/>
        </w:rPr>
      </w:pPr>
      <w:r w:rsidRPr="003F5ADA">
        <w:rPr>
          <w:rStyle w:val="StyleBold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3F5ADA">
        <w:rPr>
          <w:rStyle w:val="StyleBoldUnderline"/>
          <w:highlight w:val="cyan"/>
        </w:rPr>
        <w:t xml:space="preserve">A </w:t>
      </w:r>
      <w:r w:rsidRPr="003F5ADA">
        <w:rPr>
          <w:rStyle w:val="StyleBoldUnderline"/>
          <w:i/>
          <w:highlight w:val="cyan"/>
        </w:rPr>
        <w:t>formal</w:t>
      </w:r>
      <w:r w:rsidRPr="003F5ADA">
        <w:rPr>
          <w:rStyle w:val="StyleBoldUnderline"/>
          <w:highlight w:val="cyan"/>
        </w:rPr>
        <w:t xml:space="preserve"> resolution, after the word "resolved:"</w:t>
      </w:r>
    </w:p>
    <w:p w:rsidR="003D1520" w:rsidRPr="001E6E56" w:rsidRDefault="003D1520" w:rsidP="003D1520">
      <w:pPr>
        <w:rPr>
          <w:rStyle w:val="StyleBoldUnderline"/>
        </w:rPr>
      </w:pPr>
      <w:r w:rsidRPr="003F5ADA">
        <w:rPr>
          <w:rStyle w:val="StyleBoldUnderline"/>
          <w:highlight w:val="cyan"/>
        </w:rPr>
        <w:t>Resolved</w:t>
      </w:r>
      <w:r w:rsidRPr="001E6E56">
        <w:rPr>
          <w:rStyle w:val="StyleBoldUnderline"/>
        </w:rPr>
        <w:t xml:space="preserve">: (colon) That </w:t>
      </w:r>
      <w:r w:rsidRPr="003F5ADA">
        <w:rPr>
          <w:rStyle w:val="StyleBoldUnderline"/>
          <w:highlight w:val="cyan"/>
        </w:rPr>
        <w:t>this council petition the mayor.</w:t>
      </w:r>
    </w:p>
    <w:p w:rsidR="003D1520" w:rsidRDefault="003D1520" w:rsidP="003D1520"/>
    <w:p w:rsidR="003D1520" w:rsidRDefault="003D1520" w:rsidP="003D1520">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3D1520" w:rsidRPr="001E6E56" w:rsidRDefault="003D1520" w:rsidP="003D1520">
      <w:pPr>
        <w:rPr>
          <w:rStyle w:val="Citation"/>
        </w:rPr>
      </w:pPr>
      <w:r w:rsidRPr="001E6E56">
        <w:rPr>
          <w:rStyle w:val="Citation"/>
        </w:rPr>
        <w:t>Ericson ‘03</w:t>
      </w:r>
    </w:p>
    <w:p w:rsidR="003D1520" w:rsidRPr="00C17D88" w:rsidRDefault="003D1520" w:rsidP="003D1520">
      <w:r>
        <w:t xml:space="preserve">(Jon M., Dean Emeritus of the College of Liberal Arts – California Polytechnic U., et al., </w:t>
      </w:r>
      <w:r>
        <w:rPr>
          <w:u w:val="single"/>
        </w:rPr>
        <w:t>The Debater’s Guide</w:t>
      </w:r>
      <w:r>
        <w:t>, Third Edition, p. 4)</w:t>
      </w:r>
    </w:p>
    <w:p w:rsidR="003D1520" w:rsidRPr="005D0CE4" w:rsidRDefault="003D1520" w:rsidP="003D1520">
      <w:r w:rsidRPr="005D0CE4">
        <w:t xml:space="preserve">The Proposition of Policy: Urging Future Action In policy propositions, </w:t>
      </w:r>
      <w:r w:rsidRPr="003F5ADA">
        <w:rPr>
          <w:rStyle w:val="StyleBoldUnderline"/>
          <w:highlight w:val="cyan"/>
        </w:rPr>
        <w:t>each topic contains</w:t>
      </w:r>
      <w:r w:rsidRPr="001E6E56">
        <w:rPr>
          <w:rStyle w:val="StyleBold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3F5ADA">
        <w:rPr>
          <w:rStyle w:val="StyleBoldUnderline"/>
          <w:highlight w:val="cyan"/>
        </w:rPr>
        <w:t>An agent doing the acting</w:t>
      </w:r>
      <w:r w:rsidRPr="001E6E56">
        <w:rPr>
          <w:rStyle w:val="StyleBoldUnderline"/>
        </w:rPr>
        <w:t xml:space="preserve"> ---“The United States” in “</w:t>
      </w:r>
      <w:r w:rsidRPr="003F5ADA">
        <w:rPr>
          <w:rStyle w:val="StyleBoldUnderline"/>
          <w:highlight w:val="cyan"/>
        </w:rPr>
        <w:t>The U</w:t>
      </w:r>
      <w:r w:rsidRPr="001E6E56">
        <w:rPr>
          <w:rStyle w:val="StyleBoldUnderline"/>
        </w:rPr>
        <w:t xml:space="preserve">nited </w:t>
      </w:r>
      <w:r w:rsidRPr="003F5ADA">
        <w:rPr>
          <w:rStyle w:val="StyleBoldUnderline"/>
          <w:highlight w:val="cyan"/>
        </w:rPr>
        <w:t>S</w:t>
      </w:r>
      <w:r w:rsidRPr="001E6E56">
        <w:rPr>
          <w:rStyle w:val="StyleBoldUnderline"/>
        </w:rPr>
        <w:t xml:space="preserve">tates </w:t>
      </w:r>
      <w:r w:rsidRPr="003F5ADA">
        <w:rPr>
          <w:rStyle w:val="StyleBold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BoldUnderline"/>
        </w:rPr>
        <w:t xml:space="preserve">that </w:t>
      </w:r>
      <w:r w:rsidRPr="003F5ADA">
        <w:rPr>
          <w:rStyle w:val="StyleBold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BoldUnderline"/>
          <w:highlight w:val="cyan"/>
        </w:rPr>
        <w:t xml:space="preserve">The </w:t>
      </w:r>
      <w:r w:rsidRPr="003F5ADA">
        <w:rPr>
          <w:rStyle w:val="Emphasis"/>
          <w:highlight w:val="cyan"/>
        </w:rPr>
        <w:t>entire debate</w:t>
      </w:r>
      <w:r w:rsidRPr="003F5ADA">
        <w:rPr>
          <w:rStyle w:val="StyleBold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3D1520" w:rsidRDefault="003D1520" w:rsidP="003D1520"/>
    <w:p w:rsidR="003D1520" w:rsidRPr="00CA79B4" w:rsidRDefault="003D1520" w:rsidP="003D1520">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3D1520" w:rsidRDefault="003D1520" w:rsidP="003D1520">
      <w:pPr>
        <w:pStyle w:val="TagText"/>
      </w:pPr>
    </w:p>
    <w:p w:rsidR="003D1520" w:rsidRDefault="003D1520" w:rsidP="003D1520">
      <w:pPr>
        <w:pStyle w:val="TagText"/>
      </w:pPr>
      <w:r>
        <w:t xml:space="preserve">Simualted </w:t>
      </w:r>
      <w:r w:rsidRPr="009421FB">
        <w:rPr>
          <w:u w:val="single"/>
        </w:rPr>
        <w:t>national security law debates</w:t>
      </w:r>
      <w:r>
        <w:t xml:space="preserve"> inculcate agency and decision-making skills—that enables activism and avoids cooption  </w:t>
      </w:r>
    </w:p>
    <w:p w:rsidR="003D1520" w:rsidRDefault="003D1520" w:rsidP="003D1520">
      <w:r w:rsidRPr="001C0062">
        <w:lastRenderedPageBreak/>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3D1520" w:rsidRDefault="003D1520" w:rsidP="003D1520"/>
    <w:p w:rsidR="003D1520" w:rsidRDefault="003D1520" w:rsidP="003D1520">
      <w:r w:rsidRPr="007B532E">
        <w:rPr>
          <w:rStyle w:val="StyleBoldUnderline"/>
        </w:rPr>
        <w:t xml:space="preserve">The concept of </w:t>
      </w:r>
      <w:r w:rsidRPr="003F5ADA">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b/>
        </w:rPr>
        <w:t xml:space="preserve">was to </w:t>
      </w:r>
      <w:r w:rsidRPr="003F5ADA">
        <w:rPr>
          <w:rStyle w:val="StyleBoldUnderline"/>
          <w:b/>
          <w:highlight w:val="cyan"/>
        </w:rPr>
        <w:t xml:space="preserve">bridge the gap between theory and practice by </w:t>
      </w:r>
      <w:r w:rsidRPr="007B532E">
        <w:rPr>
          <w:rStyle w:val="StyleBoldUnderline"/>
          <w:b/>
        </w:rPr>
        <w:t>conveying</w:t>
      </w:r>
      <w:r>
        <w:t xml:space="preserve"> doctrinal </w:t>
      </w:r>
      <w:r w:rsidRPr="007B532E">
        <w:rPr>
          <w:rStyle w:val="StyleBold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Bold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BoldUnderline"/>
          <w:highlight w:val="cyan"/>
        </w:rPr>
        <w:t xml:space="preserve"> for</w:t>
      </w:r>
      <w:r w:rsidRPr="007B532E">
        <w:rPr>
          <w:rStyle w:val="StyleBoldUnderline"/>
        </w:rPr>
        <w:t xml:space="preserve"> the </w:t>
      </w:r>
      <w:r w:rsidRPr="003F5ADA">
        <w:rPr>
          <w:rStyle w:val="StyleBoldUnderline"/>
          <w:highlight w:val="cyan"/>
        </w:rPr>
        <w:t>results</w:t>
      </w:r>
      <w:r>
        <w:t xml:space="preserve">. Towards this end, </w:t>
      </w:r>
      <w:r w:rsidRPr="003F5ADA">
        <w:rPr>
          <w:rStyle w:val="StyleBoldUnderline"/>
          <w:highlight w:val="cyan"/>
        </w:rPr>
        <w:t>the structure must be</w:t>
      </w:r>
      <w:r w:rsidRPr="007B532E">
        <w:rPr>
          <w:rStyle w:val="StyleBoldUnderline"/>
        </w:rPr>
        <w:t xml:space="preserve"> at once </w:t>
      </w:r>
      <w:r w:rsidRPr="003F5ADA">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F5ADA">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3F5ADA">
        <w:rPr>
          <w:rStyle w:val="StyleBoldUnderline"/>
          <w:b/>
          <w:highlight w:val="cyan"/>
        </w:rPr>
        <w:t>while authenticity matters</w:t>
      </w:r>
      <w:r w:rsidRPr="007B532E">
        <w:rPr>
          <w:rStyle w:val="StyleBoldUnderline"/>
          <w:b/>
        </w:rPr>
        <w:t xml:space="preserve">, it is worth noting that </w:t>
      </w:r>
      <w:r w:rsidRPr="003F5ADA">
        <w:rPr>
          <w:rStyle w:val="StyleBoldUnderline"/>
          <w:b/>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3F5ADA">
        <w:rPr>
          <w:rStyle w:val="StyleBoldUnderline"/>
          <w:highlight w:val="cyan"/>
        </w:rPr>
        <w:t>students can make mistakes and learn</w:t>
      </w:r>
      <w:r w:rsidRPr="007B532E">
        <w:rPr>
          <w:rStyle w:val="StyleBoldUnderline"/>
        </w:rPr>
        <w:t xml:space="preserve"> from these mistakes</w:t>
      </w:r>
      <w:r>
        <w:t xml:space="preserve"> – </w:t>
      </w:r>
      <w:r w:rsidRPr="003F5ADA">
        <w:rPr>
          <w:rStyle w:val="StyleBoldUnderline"/>
          <w:highlight w:val="cyan"/>
        </w:rPr>
        <w:t>without</w:t>
      </w:r>
      <w:r w:rsidRPr="007B532E">
        <w:rPr>
          <w:rStyle w:val="StyleBoldUnderline"/>
        </w:rPr>
        <w:t xml:space="preserve"> what might otherwise be </w:t>
      </w:r>
      <w:r w:rsidRPr="003F5ADA">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3F5ADA">
        <w:rPr>
          <w:rStyle w:val="StyleBoldUnderline"/>
          <w:highlight w:val="cyan"/>
        </w:rPr>
        <w:t>simulation involves</w:t>
      </w:r>
      <w:r>
        <w:t xml:space="preserve"> a number of </w:t>
      </w:r>
      <w:r w:rsidRPr="003F5ADA">
        <w:rPr>
          <w:rStyle w:val="StyleBoldUnderline"/>
          <w:highlight w:val="cyan"/>
        </w:rPr>
        <w:t>scenarios</w:t>
      </w:r>
      <w:r>
        <w:t xml:space="preserve">, as well as systemic noise, </w:t>
      </w:r>
      <w:r w:rsidRPr="003F5ADA">
        <w:rPr>
          <w:rStyle w:val="StyleBoldUnderline"/>
          <w:highlight w:val="cyan"/>
        </w:rPr>
        <w:t>to give students</w:t>
      </w:r>
      <w:r w:rsidRPr="007B532E">
        <w:rPr>
          <w:rStyle w:val="StyleBoldUnderline"/>
        </w:rPr>
        <w:t xml:space="preserve"> </w:t>
      </w:r>
      <w:r w:rsidRPr="003F5ADA">
        <w:rPr>
          <w:rStyle w:val="StyleBoldUnderline"/>
          <w:highlight w:val="cyan"/>
        </w:rPr>
        <w:t>experience in dealing with</w:t>
      </w:r>
      <w:r>
        <w:t xml:space="preserve"> the second pedagogical goal: </w:t>
      </w:r>
      <w:r w:rsidRPr="003F5ADA">
        <w:rPr>
          <w:rStyle w:val="StyleBoldUnderline"/>
          <w:highlight w:val="cyan"/>
        </w:rPr>
        <w:t>factual chaos and information overload</w:t>
      </w:r>
      <w:r w:rsidRPr="003F5ADA">
        <w:rPr>
          <w:highlight w:val="cyan"/>
        </w:rPr>
        <w:t xml:space="preserve">. </w:t>
      </w:r>
      <w:r w:rsidRPr="003F5ADA">
        <w:rPr>
          <w:rStyle w:val="StyleBoldUnderline"/>
          <w:highlight w:val="cyan"/>
        </w:rPr>
        <w:t>The driving aim</w:t>
      </w:r>
      <w:r w:rsidRPr="007B532E">
        <w:rPr>
          <w:rStyle w:val="StyleBoldUnderline"/>
        </w:rPr>
        <w:t xml:space="preserve"> here </w:t>
      </w:r>
      <w:r w:rsidRPr="003F5ADA">
        <w:rPr>
          <w:rStyle w:val="StyleBoldUnderline"/>
          <w:highlight w:val="cyan"/>
        </w:rPr>
        <w:t>is to teach students how to manage information</w:t>
      </w:r>
      <w:r w:rsidRPr="007B532E">
        <w:rPr>
          <w:rStyle w:val="StyleBoldUnderline"/>
        </w:rPr>
        <w:t xml:space="preserve"> more </w:t>
      </w:r>
      <w:r w:rsidRPr="003F5ADA">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BoldUnderline"/>
          <w:highlight w:val="cyan"/>
        </w:rPr>
        <w:t>The simulation</w:t>
      </w:r>
      <w:r w:rsidRPr="007B532E">
        <w:rPr>
          <w:rStyle w:val="StyleBoldUnderline"/>
        </w:rPr>
        <w:t xml:space="preserve"> itself </w:t>
      </w:r>
      <w:r w:rsidRPr="003F5ADA">
        <w:rPr>
          <w:rStyle w:val="StyleBoldUnderline"/>
          <w:highlight w:val="cyan"/>
        </w:rPr>
        <w:t>is problem-based, giving players agency in driving the</w:t>
      </w:r>
      <w:r w:rsidRPr="007B532E">
        <w:rPr>
          <w:rStyle w:val="StyleBoldUnderline"/>
        </w:rPr>
        <w:t xml:space="preserve"> evolution of the </w:t>
      </w:r>
      <w:r w:rsidRPr="003F5ADA">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w:t>
      </w:r>
      <w:r>
        <w:lastRenderedPageBreak/>
        <w:t xml:space="preserve">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3F5ADA">
        <w:rPr>
          <w:rStyle w:val="StyleBoldUnderline"/>
          <w:highlight w:val="cyan"/>
        </w:rPr>
        <w:t>with high consequence events</w:t>
      </w:r>
      <w:r w:rsidRPr="007B532E">
        <w:rPr>
          <w:rStyle w:val="StyleBoldUnderline"/>
        </w:rPr>
        <w:t xml:space="preserve"> in mind, to ensure that </w:t>
      </w:r>
      <w:r w:rsidRPr="003F5ADA">
        <w:rPr>
          <w:rStyle w:val="StyleBoldUnderline"/>
          <w:highlight w:val="cyan"/>
        </w:rPr>
        <w:t>students recognize</w:t>
      </w:r>
      <w:r>
        <w:t xml:space="preserve"> both </w:t>
      </w:r>
      <w:r w:rsidRPr="007B532E">
        <w:rPr>
          <w:rStyle w:val="StyleBoldUnderline"/>
        </w:rPr>
        <w:t xml:space="preserve">the </w:t>
      </w:r>
      <w:r w:rsidRPr="003F5ADA">
        <w:rPr>
          <w:rStyle w:val="StyleBoldUnderline"/>
          <w:highlight w:val="cyan"/>
        </w:rPr>
        <w:t>domestic and international dimensions of</w:t>
      </w:r>
      <w:r w:rsidRPr="007B532E">
        <w:rPr>
          <w:rStyle w:val="StyleBoldUnderline"/>
        </w:rPr>
        <w:t xml:space="preserve"> national security </w:t>
      </w:r>
      <w:r w:rsidRPr="003F5ADA">
        <w:rPr>
          <w:rStyle w:val="StyleBoldUnderline"/>
          <w:highlight w:val="cyan"/>
        </w:rPr>
        <w:t>law</w:t>
      </w:r>
      <w:r w:rsidRPr="003F5ADA">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3F5ADA">
        <w:rPr>
          <w:rStyle w:val="StyleBoldUnderline"/>
          <w:highlight w:val="cyan"/>
        </w:rPr>
        <w:t>Sim</w:t>
      </w:r>
      <w:r>
        <w:t xml:space="preserve"> 2.0 is designed to take account of areas of the law central to national security. It </w:t>
      </w:r>
      <w:r w:rsidRPr="003F5ADA">
        <w:rPr>
          <w:rStyle w:val="StyleBold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b/>
        </w:rPr>
        <w:t xml:space="preserve">This is the most important determination, because </w:t>
      </w:r>
      <w:r w:rsidRPr="003F5ADA">
        <w:rPr>
          <w:rStyle w:val="StyleBoldUnderline"/>
          <w:b/>
          <w:highlight w:val="cyan"/>
        </w:rPr>
        <w:t>the substance of the</w:t>
      </w:r>
      <w:r w:rsidRPr="007B532E">
        <w:rPr>
          <w:rStyle w:val="StyleBoldUnderline"/>
          <w:b/>
        </w:rPr>
        <w:t xml:space="preserve"> </w:t>
      </w:r>
      <w:r>
        <w:t xml:space="preserve">doctrinal portion of the course and the </w:t>
      </w:r>
      <w:r w:rsidRPr="003F5ADA">
        <w:rPr>
          <w:rStyle w:val="StyleBoldUnderline"/>
          <w:b/>
          <w:highlight w:val="cyan"/>
        </w:rPr>
        <w:t>simulation follows from this</w:t>
      </w:r>
      <w:r w:rsidRPr="007B532E">
        <w:rPr>
          <w:rStyle w:val="StyleBold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BoldUnderline"/>
          <w:b/>
          <w:highlight w:val="cyan"/>
        </w:rPr>
        <w:t>This</w:t>
      </w:r>
      <w:r>
        <w:t xml:space="preserve">, then, </w:t>
      </w:r>
      <w:r w:rsidRPr="003F5ADA">
        <w:rPr>
          <w:rStyle w:val="StyleBoldUnderline"/>
          <w:b/>
          <w:highlight w:val="cyan"/>
        </w:rPr>
        <w:t>becomes a guide for the</w:t>
      </w:r>
      <w:r>
        <w:t xml:space="preserve"> doctrinal part of the </w:t>
      </w:r>
      <w:r w:rsidRPr="007B532E">
        <w:rPr>
          <w:rStyle w:val="StyleBoldUnderline"/>
          <w:b/>
        </w:rPr>
        <w:t xml:space="preserve">course, as well as the grounds on which the </w:t>
      </w:r>
      <w:r w:rsidRPr="003F5ADA">
        <w:rPr>
          <w:rStyle w:val="StyleBold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w:t>
      </w:r>
      <w:r w:rsidRPr="001C0062">
        <w:rPr>
          <w:sz w:val="12"/>
          <w:szCs w:val="12"/>
        </w:rPr>
        <w:lastRenderedPageBreak/>
        <w:t>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3F5ADA">
        <w:rPr>
          <w:rStyle w:val="StyleBoldUnderline"/>
          <w:b/>
          <w:highlight w:val="cyan"/>
        </w:rPr>
        <w:t>The one-size fits all approach</w:t>
      </w:r>
      <w:r>
        <w:t xml:space="preserve"> currently </w:t>
      </w:r>
      <w:r w:rsidRPr="003F5ADA">
        <w:rPr>
          <w:rStyle w:val="StyleBoldUnderline"/>
          <w:b/>
          <w:highlight w:val="cyan"/>
        </w:rPr>
        <w:t>dominating</w:t>
      </w:r>
      <w:r w:rsidRPr="007B532E">
        <w:rPr>
          <w:rStyle w:val="StyleBoldUnderline"/>
          <w:b/>
        </w:rPr>
        <w:t xml:space="preserve"> the conversation in </w:t>
      </w:r>
      <w:r w:rsidRPr="003F5ADA">
        <w:rPr>
          <w:rStyle w:val="StyleBoldUnderline"/>
          <w:b/>
          <w:highlight w:val="cyan"/>
        </w:rPr>
        <w:t>legal education</w:t>
      </w:r>
      <w:r w:rsidRPr="007B532E">
        <w:rPr>
          <w:rStyle w:val="StyleBoldUnderline"/>
          <w:b/>
        </w:rPr>
        <w:t>, however</w:t>
      </w:r>
      <w:r w:rsidRPr="003F5ADA">
        <w:rPr>
          <w:rStyle w:val="StyleBoldUnderline"/>
          <w:b/>
        </w:rPr>
        <w:t xml:space="preserve">, </w:t>
      </w:r>
      <w:r w:rsidRPr="003F5ADA">
        <w:rPr>
          <w:rStyle w:val="StyleBoldUnderline"/>
          <w:b/>
          <w:highlight w:val="cyan"/>
        </w:rPr>
        <w:t>appears ill-suited to address</w:t>
      </w:r>
      <w:r w:rsidRPr="007B532E">
        <w:rPr>
          <w:rStyle w:val="StyleBoldUnderline"/>
          <w:b/>
        </w:rPr>
        <w:t xml:space="preserve"> the </w:t>
      </w:r>
      <w:r w:rsidRPr="003F5ADA">
        <w:rPr>
          <w:rStyle w:val="StyleBoldUnderline"/>
          <w:b/>
          <w:highlight w:val="cyan"/>
        </w:rPr>
        <w:t>concerns raised</w:t>
      </w:r>
      <w:r>
        <w:t xml:space="preserve"> in the current conversation. </w:t>
      </w:r>
      <w:r w:rsidRPr="007B532E">
        <w:rPr>
          <w:rStyle w:val="StyleBoldUnderline"/>
          <w:b/>
        </w:rPr>
        <w:t xml:space="preserve">Instead of looking at law across the board, </w:t>
      </w:r>
      <w:r w:rsidRPr="003F5ADA">
        <w:rPr>
          <w:rStyle w:val="StyleBoldUnderline"/>
          <w:b/>
          <w:highlight w:val="cyan"/>
        </w:rPr>
        <w:t>great</w:t>
      </w:r>
      <w:r w:rsidRPr="007B532E">
        <w:rPr>
          <w:rStyle w:val="StyleBoldUnderline"/>
          <w:b/>
        </w:rPr>
        <w:t xml:space="preserve">er </w:t>
      </w:r>
      <w:r w:rsidRPr="003F5ADA">
        <w:rPr>
          <w:rStyle w:val="StyleBoldUnderline"/>
          <w:b/>
          <w:highlight w:val="cyan"/>
        </w:rPr>
        <w:t>insight can be gleaned by</w:t>
      </w:r>
      <w:r w:rsidRPr="007B532E">
        <w:rPr>
          <w:rStyle w:val="StyleBoldUnderline"/>
          <w:b/>
        </w:rPr>
        <w:t xml:space="preserve"> </w:t>
      </w:r>
      <w:r w:rsidRPr="003F5ADA">
        <w:rPr>
          <w:rStyle w:val="StyleBold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b/>
        </w:rPr>
        <w:t>simulations</w:t>
      </w:r>
      <w:r>
        <w:t xml:space="preserve">, which have not yet been addressed in the secondary literature for civilian education in national security law, may </w:t>
      </w:r>
      <w:r w:rsidRPr="007B532E">
        <w:rPr>
          <w:rStyle w:val="StyleBoldUnderline"/>
          <w:b/>
        </w:rPr>
        <w:t>provide an important way forward</w:t>
      </w:r>
      <w:r>
        <w:t xml:space="preserve">. Such </w:t>
      </w:r>
      <w:r w:rsidRPr="003F5ADA">
        <w:rPr>
          <w:rStyle w:val="StyleBoldUnderline"/>
          <w:b/>
          <w:highlight w:val="cyan"/>
        </w:rPr>
        <w:lastRenderedPageBreak/>
        <w:t>simulations</w:t>
      </w:r>
      <w:r>
        <w:t xml:space="preserve"> also </w:t>
      </w:r>
      <w:r w:rsidRPr="003F5ADA">
        <w:rPr>
          <w:rStyle w:val="StyleBoldUnderline"/>
          <w:b/>
          <w:highlight w:val="cyan"/>
        </w:rPr>
        <w:t>cure shortcomings in other areas of experiential education</w:t>
      </w:r>
      <w:r>
        <w:t xml:space="preserve">, such as clinics and moot court. It is in an effort to address these concerns that I developed </w:t>
      </w:r>
      <w:r w:rsidRPr="003F5ADA">
        <w:rPr>
          <w:rStyle w:val="StyleBoldUnderline"/>
          <w:b/>
          <w:highlight w:val="cyan"/>
        </w:rPr>
        <w:t>the simulation</w:t>
      </w:r>
      <w:r w:rsidRPr="007B532E">
        <w:rPr>
          <w:rStyle w:val="StyleBoldUnderline"/>
          <w:b/>
        </w:rPr>
        <w:t xml:space="preserve"> model</w:t>
      </w:r>
      <w:r>
        <w:t xml:space="preserve"> above. NSL Sim 2.0 certainly is not the only solution, but it </w:t>
      </w:r>
      <w:r w:rsidRPr="007B532E">
        <w:rPr>
          <w:rStyle w:val="StyleBoldUnderline"/>
          <w:b/>
        </w:rPr>
        <w:t xml:space="preserve">does </w:t>
      </w:r>
      <w:r w:rsidRPr="003F5ADA">
        <w:rPr>
          <w:rStyle w:val="StyleBoldUnderline"/>
          <w:b/>
          <w:highlight w:val="cyan"/>
        </w:rPr>
        <w:t>provide a</w:t>
      </w:r>
      <w:r w:rsidRPr="003F5ADA">
        <w:rPr>
          <w:rStyle w:val="StyleBold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b/>
        </w:rPr>
        <w:t xml:space="preserve">It makes use of technology and physical space to engage </w:t>
      </w:r>
      <w:r w:rsidRPr="003F5ADA">
        <w:rPr>
          <w:rStyle w:val="StyleBoldUnderline"/>
          <w:b/>
          <w:highlight w:val="cyan"/>
        </w:rPr>
        <w:t>students</w:t>
      </w:r>
      <w:r w:rsidRPr="007B532E">
        <w:rPr>
          <w:rStyle w:val="StyleBold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3D1520" w:rsidRDefault="003D1520" w:rsidP="003D1520"/>
    <w:p w:rsidR="003D1520" w:rsidRDefault="003D1520" w:rsidP="003D1520">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3D1520" w:rsidRPr="00EA42C1" w:rsidRDefault="003D1520" w:rsidP="003D1520">
      <w:pPr>
        <w:rPr>
          <w:rStyle w:val="StyleStyleBold12pt"/>
        </w:rPr>
      </w:pPr>
      <w:r w:rsidRPr="00EA42C1">
        <w:rPr>
          <w:rStyle w:val="StyleStyleBold12pt"/>
        </w:rPr>
        <w:t>Steinberg and Freeley ‘13</w:t>
      </w:r>
    </w:p>
    <w:p w:rsidR="003D1520" w:rsidRDefault="003D1520" w:rsidP="003D1520">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3D1520" w:rsidRDefault="003D1520" w:rsidP="003D1520">
      <w:r>
        <w:rPr>
          <w:i/>
        </w:rPr>
        <w:t>Critical Thinking for Reasoned Decision Making</w:t>
      </w:r>
      <w:r>
        <w:t>, Thirteen Edition</w:t>
      </w:r>
    </w:p>
    <w:p w:rsidR="003D1520" w:rsidRDefault="003D1520" w:rsidP="003D1520"/>
    <w:p w:rsidR="003D1520" w:rsidRDefault="003D1520" w:rsidP="003D1520">
      <w:pPr>
        <w:rPr>
          <w:rStyle w:val="BodyText1"/>
          <w:rFonts w:eastAsia="Calibri"/>
          <w:sz w:val="16"/>
        </w:rPr>
      </w:pPr>
      <w:r>
        <w:rPr>
          <w:rStyle w:val="StyleBoldUnderline"/>
        </w:rPr>
        <w:t>Debate is a means of settling differences</w:t>
      </w:r>
      <w:r>
        <w:rPr>
          <w:rStyle w:val="BodyText1"/>
          <w:rFonts w:eastAsia="Calibri"/>
          <w:sz w:val="16"/>
        </w:rPr>
        <w:t xml:space="preserve">, </w:t>
      </w:r>
      <w:r>
        <w:rPr>
          <w:rStyle w:val="StyleBold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Bold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3F5ADA">
        <w:rPr>
          <w:rStyle w:val="StyleBoldUnderline"/>
          <w:highlight w:val="cyan"/>
        </w:rPr>
        <w:t>it would be</w:t>
      </w:r>
      <w:r>
        <w:rPr>
          <w:rStyle w:val="StyleBoldUnderline"/>
        </w:rPr>
        <w:t xml:space="preserve"> </w:t>
      </w:r>
      <w:r w:rsidRPr="003F5ADA">
        <w:rPr>
          <w:rStyle w:val="BoldUnderline"/>
          <w:highlight w:val="cyan"/>
        </w:rPr>
        <w:t>pointless</w:t>
      </w:r>
      <w:r w:rsidRPr="003F5ADA">
        <w:rPr>
          <w:rStyle w:val="StyleBoldUnderline"/>
          <w:highlight w:val="cyan"/>
        </w:rPr>
        <w:t xml:space="preserve"> to</w:t>
      </w:r>
      <w:r>
        <w:rPr>
          <w:rStyle w:val="StyleBold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ascii="Arial" w:eastAsia="Calibri" w:hAnsi="Arial" w:cs="Arial"/>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BoldUnderline"/>
        </w:rPr>
        <w:t>Controversy invites decisive choice between competing positions</w:t>
      </w:r>
      <w:r>
        <w:rPr>
          <w:rStyle w:val="BodyText1"/>
          <w:rFonts w:eastAsia="Calibri"/>
          <w:sz w:val="16"/>
        </w:rPr>
        <w:t xml:space="preserve">. </w:t>
      </w:r>
      <w:r w:rsidRPr="003F5ADA">
        <w:rPr>
          <w:rStyle w:val="StyleBold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BoldUnderline"/>
          <w:highlight w:val="cyan"/>
        </w:rPr>
        <w:t>produce</w:t>
      </w:r>
      <w:r>
        <w:rPr>
          <w:rStyle w:val="StyleBoldUnderline"/>
        </w:rPr>
        <w:t xml:space="preserve"> </w:t>
      </w:r>
      <w:r w:rsidRPr="003F5ADA">
        <w:rPr>
          <w:rStyle w:val="Style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without</w:t>
      </w:r>
      <w:r w:rsidRPr="003F5ADA">
        <w:rPr>
          <w:rStyle w:val="BodyText1"/>
          <w:rFonts w:eastAsia="Calibri"/>
          <w:sz w:val="16"/>
          <w:highlight w:val="cyan"/>
        </w:rPr>
        <w:t xml:space="preserve"> </w:t>
      </w:r>
      <w:r>
        <w:rPr>
          <w:rStyle w:val="StyleBoldUnderline"/>
        </w:rPr>
        <w:t xml:space="preserve">clear </w:t>
      </w:r>
      <w:r w:rsidRPr="003F5ADA">
        <w:rPr>
          <w:rStyle w:val="StyleBoldUnderline"/>
          <w:highlight w:val="cyan"/>
        </w:rPr>
        <w:t xml:space="preserve">identification of a question </w:t>
      </w:r>
      <w:r>
        <w:rPr>
          <w:rStyle w:val="StyleBoldUnderline"/>
        </w:rPr>
        <w:t>or questions</w:t>
      </w:r>
      <w:r w:rsidRPr="003F5ADA">
        <w:rPr>
          <w:rStyle w:val="StyleBold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BoldUnderline"/>
        </w:rPr>
        <w:t>general argument may occur about</w:t>
      </w:r>
      <w:r>
        <w:rPr>
          <w:rStyle w:val="BodyText1"/>
          <w:rFonts w:eastAsia="Calibri"/>
          <w:sz w:val="16"/>
        </w:rPr>
        <w:t xml:space="preserve"> the broad topic of illegal </w:t>
      </w:r>
      <w:r>
        <w:rPr>
          <w:rStyle w:val="StyleBold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BoldUnderline"/>
        </w:rPr>
        <w:t>Participation in this “debate” is likely to be emotional and intense.</w:t>
      </w:r>
      <w:r>
        <w:rPr>
          <w:sz w:val="16"/>
        </w:rPr>
        <w:t xml:space="preserve"> </w:t>
      </w:r>
      <w:r>
        <w:rPr>
          <w:rStyle w:val="StyleBoldUnderline"/>
        </w:rPr>
        <w:t>However</w:t>
      </w:r>
      <w:r>
        <w:rPr>
          <w:rStyle w:val="BodyText1"/>
          <w:rFonts w:eastAsia="Calibri"/>
          <w:sz w:val="16"/>
        </w:rPr>
        <w:t xml:space="preserve">, </w:t>
      </w:r>
      <w:r>
        <w:rPr>
          <w:rStyle w:val="BoldUnderline"/>
        </w:rPr>
        <w:t xml:space="preserve">it is not likely to be productive or useful </w:t>
      </w:r>
      <w:r>
        <w:rPr>
          <w:rStyle w:val="StyleBold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BoldUnderline"/>
          <w:highlight w:val="cyan"/>
        </w:rPr>
        <w:t>controversies are best understood</w:t>
      </w:r>
      <w:r w:rsidRPr="003F5ADA">
        <w:rPr>
          <w:rStyle w:val="BodyText1"/>
          <w:rFonts w:eastAsia="Calibri"/>
          <w:sz w:val="16"/>
          <w:highlight w:val="cyan"/>
        </w:rPr>
        <w:t xml:space="preserve"> </w:t>
      </w:r>
      <w:r w:rsidRPr="003F5ADA">
        <w:rPr>
          <w:rStyle w:val="StyleBoldUnderline"/>
          <w:highlight w:val="cyan"/>
        </w:rPr>
        <w:t>when</w:t>
      </w:r>
      <w:r>
        <w:rPr>
          <w:rStyle w:val="BodyText1"/>
          <w:rFonts w:eastAsia="Calibri"/>
          <w:sz w:val="16"/>
        </w:rPr>
        <w:t xml:space="preserve"> seated clearly </w:t>
      </w:r>
      <w:r>
        <w:rPr>
          <w:rStyle w:val="BodyText2"/>
          <w:rFonts w:eastAsia="Calibri"/>
          <w:sz w:val="16"/>
          <w:szCs w:val="20"/>
        </w:rPr>
        <w:t xml:space="preserve">such that </w:t>
      </w:r>
      <w:r w:rsidRPr="003F5ADA">
        <w:rPr>
          <w:rStyle w:val="StyleBold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BoldUnderline"/>
        </w:rPr>
        <w:t xml:space="preserve">about </w:t>
      </w:r>
      <w:r w:rsidRPr="003F5ADA">
        <w:rPr>
          <w:rStyle w:val="StyleBoldUnderline"/>
          <w:highlight w:val="cyan"/>
        </w:rPr>
        <w:t>the objec</w:t>
      </w:r>
      <w:r w:rsidRPr="003F5ADA">
        <w:rPr>
          <w:rStyle w:val="StyleBoldUnderline"/>
          <w:highlight w:val="cyan"/>
        </w:rPr>
        <w:softHyphen/>
        <w:t>tive of the debate.</w:t>
      </w:r>
      <w:r>
        <w:rPr>
          <w:rStyle w:val="BodyText1"/>
          <w:rFonts w:eastAsia="Calibri"/>
          <w:sz w:val="16"/>
        </w:rPr>
        <w:t xml:space="preserve"> </w:t>
      </w:r>
      <w:r w:rsidRPr="003F5ADA">
        <w:rPr>
          <w:rStyle w:val="StyleBoldUnderline"/>
          <w:highlight w:val="cyan"/>
        </w:rPr>
        <w:t>This enables focus on substantive</w:t>
      </w:r>
      <w:r>
        <w:rPr>
          <w:rStyle w:val="StyleBoldUnderline"/>
        </w:rPr>
        <w:t xml:space="preserve"> and objectively identifiable </w:t>
      </w:r>
      <w:r w:rsidRPr="003F5ADA">
        <w:rPr>
          <w:rStyle w:val="StyleBoldUnderline"/>
          <w:highlight w:val="cyan"/>
        </w:rPr>
        <w:t>issues</w:t>
      </w:r>
      <w:r>
        <w:rPr>
          <w:rStyle w:val="BodyText1"/>
          <w:rFonts w:eastAsia="Calibri"/>
          <w:sz w:val="16"/>
        </w:rPr>
        <w:t xml:space="preserve"> </w:t>
      </w:r>
      <w:r w:rsidRPr="003F5ADA">
        <w:rPr>
          <w:rStyle w:val="StyleBoldUnderline"/>
          <w:highlight w:val="cya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BoldUnderline"/>
          <w:highlight w:val="cyan"/>
        </w:rPr>
        <w:t>Vague understanding results in</w:t>
      </w:r>
      <w:r>
        <w:rPr>
          <w:rStyle w:val="BodyText2"/>
          <w:rFonts w:eastAsia="Calibri"/>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BoldUnderline"/>
        </w:rPr>
        <w:t>feelings of tension</w:t>
      </w:r>
      <w:r>
        <w:rPr>
          <w:rStyle w:val="BodyText1"/>
          <w:rFonts w:eastAsia="Calibri"/>
          <w:sz w:val="16"/>
        </w:rPr>
        <w:t xml:space="preserve"> </w:t>
      </w:r>
      <w:r>
        <w:rPr>
          <w:rStyle w:val="StyleBoldUnderline"/>
        </w:rPr>
        <w:t>without opportunity for resolution,</w:t>
      </w:r>
      <w:r>
        <w:rPr>
          <w:rStyle w:val="BodyText1"/>
          <w:rFonts w:eastAsia="Calibri"/>
          <w:sz w:val="16"/>
        </w:rPr>
        <w:t xml:space="preserve"> frustration, </w:t>
      </w:r>
      <w:r>
        <w:rPr>
          <w:rStyle w:val="StyleBold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BoldUnderline"/>
        </w:rPr>
        <w:t>debate requires "reasoned judgment on a proposition.</w:t>
      </w:r>
      <w:r>
        <w:rPr>
          <w:sz w:val="16"/>
        </w:rPr>
        <w:t xml:space="preserve"> </w:t>
      </w:r>
      <w:r>
        <w:rPr>
          <w:rStyle w:val="StyleBold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BoldUnderline"/>
        </w:rPr>
        <w:t>argumenta</w:t>
      </w:r>
      <w:r>
        <w:rPr>
          <w:rStyle w:val="StyleBoldUnderline"/>
        </w:rPr>
        <w:softHyphen/>
        <w:t>tion calling upon their audience or adjudicator to decide</w:t>
      </w:r>
      <w:r>
        <w:rPr>
          <w:rStyle w:val="BodyText2"/>
          <w:rFonts w:eastAsia="Calibri"/>
          <w:sz w:val="16"/>
          <w:szCs w:val="20"/>
        </w:rPr>
        <w:t xml:space="preserve">. </w:t>
      </w:r>
      <w:r w:rsidRPr="003F5ADA">
        <w:rPr>
          <w:rStyle w:val="StyleBoldUnderline"/>
          <w:highlight w:val="cyan"/>
        </w:rPr>
        <w:t>The proposition pro</w:t>
      </w:r>
      <w:r w:rsidRPr="003F5ADA">
        <w:rPr>
          <w:rStyle w:val="StyleBold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r>
        <w:rPr>
          <w:rStyle w:val="StyleBoldUnderline"/>
        </w:rPr>
        <w:t>Even when a decision will be made through</w:t>
      </w:r>
      <w:r>
        <w:rPr>
          <w:rStyle w:val="BodyText1"/>
          <w:rFonts w:eastAsia="Calibri"/>
          <w:sz w:val="16"/>
        </w:rPr>
        <w:t xml:space="preserve"> a process of </w:t>
      </w:r>
      <w:r>
        <w:rPr>
          <w:rStyle w:val="StyleBoldUnderline"/>
        </w:rPr>
        <w:t>compromise</w:t>
      </w:r>
      <w:r>
        <w:rPr>
          <w:rStyle w:val="BodyText1"/>
          <w:rFonts w:eastAsia="Calibri"/>
          <w:sz w:val="16"/>
        </w:rPr>
        <w:t xml:space="preserve">, </w:t>
      </w:r>
      <w:r>
        <w:rPr>
          <w:rStyle w:val="StyleBoldUnderline"/>
        </w:rPr>
        <w:t>it is important to iden</w:t>
      </w:r>
      <w:r>
        <w:rPr>
          <w:rStyle w:val="StyleBoldUnderline"/>
        </w:rPr>
        <w:softHyphen/>
        <w:t>tify the beginning positions of competing advocates to</w:t>
      </w:r>
      <w:r>
        <w:rPr>
          <w:rStyle w:val="BodyText1"/>
          <w:rFonts w:eastAsia="Calibri"/>
          <w:sz w:val="16"/>
        </w:rPr>
        <w:t xml:space="preserve"> </w:t>
      </w:r>
      <w:r>
        <w:rPr>
          <w:rStyle w:val="StyleBold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BoldUnderline"/>
        </w:rPr>
        <w:t>consensus position</w:t>
      </w:r>
      <w:r>
        <w:rPr>
          <w:rStyle w:val="BodyText1"/>
          <w:rFonts w:eastAsia="Calibri"/>
          <w:sz w:val="16"/>
        </w:rPr>
        <w:t xml:space="preserve">. </w:t>
      </w:r>
      <w:r w:rsidRPr="003F5ADA">
        <w:rPr>
          <w:rStyle w:val="StyleBoldUnderline"/>
          <w:highlight w:val="cyan"/>
        </w:rPr>
        <w:t>It is</w:t>
      </w:r>
      <w:r>
        <w:rPr>
          <w:rStyle w:val="StyleBold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BoldUnderline"/>
          <w:highlight w:val="cya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3F5ADA">
        <w:rPr>
          <w:rStyle w:val="StyleBoldUnderline"/>
          <w:highlight w:val="cyan"/>
        </w:rPr>
        <w:t>what</w:t>
      </w:r>
      <w:r>
        <w:rPr>
          <w:rStyle w:val="StyleBoldUnderline"/>
        </w:rPr>
        <w:t xml:space="preserve"> the decision is </w:t>
      </w:r>
      <w:r w:rsidRPr="003F5ADA">
        <w:rPr>
          <w:rStyle w:val="StyleBoldUnderline"/>
          <w:highlight w:val="cyan"/>
        </w:rPr>
        <w:t>about</w:t>
      </w:r>
      <w:r>
        <w:rPr>
          <w:rStyle w:val="BodytextItalic"/>
          <w:rFonts w:ascii="Arial" w:eastAsia="Calibri" w:hAnsi="Arial" w:cs="Arial"/>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BoldUnderline"/>
          <w:highlight w:val="cyan"/>
        </w:rPr>
        <w:t>In</w:t>
      </w:r>
      <w:r>
        <w:rPr>
          <w:rStyle w:val="StyleBoldUnderline"/>
        </w:rPr>
        <w:t xml:space="preserve"> aca</w:t>
      </w:r>
      <w:r>
        <w:rPr>
          <w:rStyle w:val="StyleBoldUnderline"/>
        </w:rPr>
        <w:softHyphen/>
        <w:t xml:space="preserve">demic </w:t>
      </w:r>
      <w:r w:rsidRPr="003F5ADA">
        <w:rPr>
          <w:rStyle w:val="StyleBoldUnderline"/>
          <w:highlight w:val="cyan"/>
        </w:rPr>
        <w:t>debate, the</w:t>
      </w:r>
      <w:r>
        <w:rPr>
          <w:rStyle w:val="StyleBoldUnderline"/>
        </w:rPr>
        <w:t xml:space="preserve"> </w:t>
      </w:r>
      <w:r w:rsidRPr="003F5ADA">
        <w:rPr>
          <w:rStyle w:val="StyleBold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BoldUnderline"/>
          <w:highlight w:val="cyan"/>
        </w:rPr>
        <w:t>for</w:t>
      </w:r>
      <w:r>
        <w:rPr>
          <w:rStyle w:val="StyleBoldUnderline"/>
        </w:rPr>
        <w:t xml:space="preserve"> the </w:t>
      </w:r>
      <w:r w:rsidRPr="003F5ADA">
        <w:rPr>
          <w:rStyle w:val="Emphasis"/>
          <w:highlight w:val="cyan"/>
        </w:rPr>
        <w:t>preparation</w:t>
      </w:r>
      <w:r>
        <w:rPr>
          <w:rStyle w:val="StyleBoldUnderline"/>
        </w:rPr>
        <w:t xml:space="preserve"> of the debaters </w:t>
      </w:r>
      <w:r w:rsidRPr="003F5ADA">
        <w:rPr>
          <w:rStyle w:val="StyleBoldUnderline"/>
          <w:highlight w:val="cyan"/>
        </w:rPr>
        <w:t>prior</w:t>
      </w:r>
      <w:r>
        <w:rPr>
          <w:rStyle w:val="StyleBoldUnderline"/>
        </w:rPr>
        <w:t xml:space="preserve"> to the debate</w:t>
      </w:r>
      <w:r>
        <w:rPr>
          <w:rStyle w:val="BodyText1"/>
          <w:rFonts w:eastAsia="Calibri"/>
          <w:sz w:val="16"/>
        </w:rPr>
        <w:t xml:space="preserve">, </w:t>
      </w:r>
      <w:r>
        <w:rPr>
          <w:rStyle w:val="StyleBoldUnderline"/>
        </w:rPr>
        <w:t xml:space="preserve">the case building </w:t>
      </w:r>
      <w:r>
        <w:rPr>
          <w:rStyle w:val="StyleBoldUnderline"/>
        </w:rPr>
        <w:lastRenderedPageBreak/>
        <w:t xml:space="preserve">and </w:t>
      </w:r>
      <w:r w:rsidRPr="003F5ADA">
        <w:rPr>
          <w:rStyle w:val="StyleBoldUnderline"/>
          <w:highlight w:val="cyan"/>
        </w:rPr>
        <w:t xml:space="preserve">discourse </w:t>
      </w:r>
      <w:r>
        <w:rPr>
          <w:rStyle w:val="StyleBoldUnderline"/>
        </w:rPr>
        <w:t xml:space="preserve">presented </w:t>
      </w:r>
      <w:r w:rsidRPr="003F5ADA">
        <w:rPr>
          <w:rStyle w:val="StyleBoldUnderline"/>
          <w:highlight w:val="cyan"/>
        </w:rPr>
        <w:t xml:space="preserve">during </w:t>
      </w:r>
      <w:r>
        <w:rPr>
          <w:rStyle w:val="StyleBoldUnderline"/>
        </w:rPr>
        <w:t>the debate</w:t>
      </w:r>
      <w:r>
        <w:rPr>
          <w:rStyle w:val="BodyText1"/>
          <w:rFonts w:eastAsia="Calibri"/>
          <w:sz w:val="16"/>
        </w:rPr>
        <w:t xml:space="preserve">, </w:t>
      </w:r>
      <w:r>
        <w:rPr>
          <w:rStyle w:val="StyleBoldUnderline"/>
        </w:rPr>
        <w:t xml:space="preserve">and </w:t>
      </w:r>
      <w:r w:rsidRPr="003F5ADA">
        <w:rPr>
          <w:rStyle w:val="StyleBoldUnderline"/>
          <w:highlight w:val="cyan"/>
        </w:rPr>
        <w:t>the decision</w:t>
      </w:r>
      <w:r>
        <w:rPr>
          <w:rStyle w:val="StyleBoldUnderline"/>
        </w:rPr>
        <w:t xml:space="preserve"> to be </w:t>
      </w:r>
      <w:r w:rsidRPr="003F5ADA">
        <w:rPr>
          <w:rStyle w:val="StyleBoldUnderline"/>
          <w:highlight w:val="cyan"/>
        </w:rPr>
        <w:t xml:space="preserve">made </w:t>
      </w:r>
      <w:r>
        <w:rPr>
          <w:rStyle w:val="StyleBoldUnderline"/>
        </w:rPr>
        <w:t>by the</w:t>
      </w:r>
      <w:r>
        <w:rPr>
          <w:rStyle w:val="BodyText1"/>
          <w:rFonts w:eastAsia="Calibri"/>
          <w:sz w:val="16"/>
        </w:rPr>
        <w:t xml:space="preserve"> debate </w:t>
      </w:r>
      <w:r>
        <w:rPr>
          <w:rStyle w:val="StyleBoldUnderline"/>
        </w:rPr>
        <w:t>judge</w:t>
      </w:r>
      <w:r w:rsidRPr="003F5ADA">
        <w:rPr>
          <w:rStyle w:val="StyleBoldUnderline"/>
          <w:highlight w:val="cya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3F5ADA">
        <w:rPr>
          <w:rStyle w:val="StyleBoldUnderline"/>
          <w:highlight w:val="cyan"/>
        </w:rPr>
        <w:t>Someone disturbed by</w:t>
      </w:r>
      <w:r>
        <w:rPr>
          <w:rStyle w:val="StyleBoldUnderline"/>
        </w:rPr>
        <w:t xml:space="preserve"> the</w:t>
      </w:r>
      <w:r>
        <w:rPr>
          <w:rStyle w:val="BodyText1"/>
          <w:rFonts w:eastAsia="Calibri"/>
          <w:sz w:val="16"/>
        </w:rPr>
        <w:t xml:space="preserve"> problem of a </w:t>
      </w:r>
      <w:r>
        <w:rPr>
          <w:rStyle w:val="StyleBold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BoldUnderline"/>
        </w:rPr>
        <w:t>disenfranchised youths might observe</w:t>
      </w:r>
      <w:r>
        <w:rPr>
          <w:rStyle w:val="BodyText1"/>
          <w:rFonts w:eastAsia="Calibri"/>
          <w:sz w:val="16"/>
        </w:rPr>
        <w:t>, “</w:t>
      </w:r>
      <w:r w:rsidRPr="003F5ADA">
        <w:rPr>
          <w:rStyle w:val="StyleBoldUnderline"/>
          <w:highlight w:val="cyan"/>
        </w:rPr>
        <w:t>Public schools</w:t>
      </w:r>
      <w:r>
        <w:rPr>
          <w:rStyle w:val="StyleBoldUnderline"/>
        </w:rPr>
        <w:t xml:space="preserve"> are doing a terri</w:t>
      </w:r>
      <w:r>
        <w:rPr>
          <w:rStyle w:val="StyleBold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BoldUnderline"/>
        </w:rPr>
        <w:t>That same concerned citizen</w:t>
      </w:r>
      <w:r>
        <w:rPr>
          <w:rStyle w:val="BodyText1"/>
          <w:rFonts w:eastAsia="Calibri"/>
          <w:sz w:val="16"/>
        </w:rPr>
        <w:t xml:space="preserve">, facing a complex range of issues, </w:t>
      </w:r>
      <w:r w:rsidRPr="003F5ADA">
        <w:rPr>
          <w:rStyle w:val="StyleBoldUnderline"/>
          <w:highlight w:val="cyan"/>
        </w:rPr>
        <w:t xml:space="preserve">might arrive at </w:t>
      </w:r>
      <w:r>
        <w:rPr>
          <w:rStyle w:val="StyleBoldUnderline"/>
        </w:rPr>
        <w:t xml:space="preserve">an unhelpful decision, such as </w:t>
      </w:r>
      <w:r w:rsidRPr="003F5ADA">
        <w:rPr>
          <w:rStyle w:val="StyleBoldUnderline"/>
          <w:highlight w:val="cyan"/>
        </w:rPr>
        <w:t>"We ought to do some</w:t>
      </w:r>
      <w:r w:rsidRPr="003F5ADA">
        <w:rPr>
          <w:rStyle w:val="StyleBoldUnderline"/>
          <w:highlight w:val="cyan"/>
        </w:rPr>
        <w:softHyphen/>
        <w:t>thing</w:t>
      </w:r>
      <w:r>
        <w:rPr>
          <w:rStyle w:val="StyleBold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3F5ADA">
        <w:rPr>
          <w:rStyle w:val="StyleBoldUnderline"/>
          <w:highlight w:val="cyan"/>
        </w:rPr>
        <w:t xml:space="preserve">A </w:t>
      </w:r>
      <w:r w:rsidRPr="003F5ADA">
        <w:rPr>
          <w:rStyle w:val="BoldUnderline"/>
          <w:highlight w:val="cyan"/>
        </w:rPr>
        <w:t>gripe session</w:t>
      </w:r>
      <w:r w:rsidRPr="003F5ADA">
        <w:rPr>
          <w:rStyle w:val="StyleBoldUnderline"/>
          <w:highlight w:val="cyan"/>
        </w:rPr>
        <w:t xml:space="preserve"> would follow</w:t>
      </w:r>
      <w:r>
        <w:rPr>
          <w:rStyle w:val="BodyText2"/>
          <w:rFonts w:eastAsia="Calibri"/>
          <w:sz w:val="16"/>
          <w:szCs w:val="20"/>
        </w:rPr>
        <w:t xml:space="preserve">. </w:t>
      </w:r>
      <w:r w:rsidRPr="003F5ADA">
        <w:rPr>
          <w:rStyle w:val="StyleBoldUnderline"/>
          <w:highlight w:val="cyan"/>
        </w:rPr>
        <w:t>But if a precise question is posed</w:t>
      </w:r>
      <w:r>
        <w:rPr>
          <w:rStyle w:val="BodyText1"/>
          <w:rFonts w:eastAsia="Calibri"/>
          <w:sz w:val="16"/>
        </w:rPr>
        <w:t xml:space="preserve">—such as </w:t>
      </w:r>
      <w:r>
        <w:rPr>
          <w:rStyle w:val="BodytextItalic"/>
          <w:rFonts w:ascii="Arial" w:eastAsia="Calibri" w:hAnsi="Arial" w:cs="Arial"/>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ascii="Arial" w:eastAsia="Calibri" w:hAnsi="Arial" w:cs="Arial"/>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BoldUnderline"/>
        </w:rPr>
        <w:t xml:space="preserve">then </w:t>
      </w:r>
      <w:r w:rsidRPr="003F5ADA">
        <w:rPr>
          <w:rStyle w:val="StyleBoldUnderline"/>
          <w:highlight w:val="cyan"/>
        </w:rPr>
        <w:t>a more profitable</w:t>
      </w:r>
      <w:r>
        <w:rPr>
          <w:rStyle w:val="StyleBoldUnderline"/>
        </w:rPr>
        <w:t xml:space="preserve"> area of </w:t>
      </w:r>
      <w:r w:rsidRPr="003F5ADA">
        <w:rPr>
          <w:rStyle w:val="StyleBoldUnderline"/>
          <w:highlight w:val="cyan"/>
        </w:rPr>
        <w:t>discussion is opened</w:t>
      </w:r>
      <w:r>
        <w:rPr>
          <w:rStyle w:val="StyleBoldUnderline"/>
        </w:rPr>
        <w:t xml:space="preserve"> up simply </w:t>
      </w:r>
      <w:r w:rsidRPr="003F5ADA">
        <w:rPr>
          <w:rStyle w:val="StyleBoldUnderline"/>
          <w:highlight w:val="cyan"/>
        </w:rPr>
        <w:t xml:space="preserve">by placing a focus on </w:t>
      </w:r>
      <w:r>
        <w:rPr>
          <w:rStyle w:val="StyleBoldUnderline"/>
        </w:rPr>
        <w:t xml:space="preserve">the search for </w:t>
      </w:r>
      <w:r w:rsidRPr="003F5ADA">
        <w:rPr>
          <w:rStyle w:val="StyleBold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Bold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Bold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BoldUnderline"/>
        </w:rPr>
        <w:t xml:space="preserve">This </w:t>
      </w:r>
      <w:r w:rsidRPr="003F5ADA">
        <w:rPr>
          <w:rStyle w:val="StyleBoldUnderline"/>
          <w:highlight w:val="cyan"/>
        </w:rPr>
        <w:t>focus</w:t>
      </w:r>
      <w:r>
        <w:rPr>
          <w:rStyle w:val="StyleBold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BoldUnderline"/>
          <w:sz w:val="16"/>
        </w:rPr>
        <w:t>potential</w:t>
      </w:r>
      <w:r>
        <w:rPr>
          <w:rStyle w:val="BodytextBold"/>
          <w:rFonts w:eastAsiaTheme="minorHAns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BoldUnderline"/>
          <w:highlight w:val="cyan"/>
        </w:rPr>
        <w:t>In aca</w:t>
      </w:r>
      <w:r w:rsidRPr="003F5ADA">
        <w:rPr>
          <w:rStyle w:val="StyleBoldUnderline"/>
          <w:highlight w:val="cyan"/>
        </w:rPr>
        <w:softHyphen/>
        <w:t>demic debate</w:t>
      </w:r>
      <w:r>
        <w:rPr>
          <w:rStyle w:val="BodyText1"/>
          <w:rFonts w:eastAsia="Calibri"/>
          <w:sz w:val="16"/>
        </w:rPr>
        <w:t xml:space="preserve">, </w:t>
      </w:r>
      <w:r>
        <w:rPr>
          <w:rStyle w:val="BodyText2"/>
          <w:rFonts w:eastAsia="Calibri"/>
          <w:sz w:val="16"/>
          <w:szCs w:val="20"/>
        </w:rPr>
        <w:t xml:space="preserve">it </w:t>
      </w:r>
      <w:r w:rsidRPr="003F5ADA">
        <w:rPr>
          <w:rStyle w:val="StyleBoldUnderline"/>
          <w:highlight w:val="cyan"/>
        </w:rPr>
        <w:t>provides</w:t>
      </w:r>
      <w:r>
        <w:rPr>
          <w:rStyle w:val="StyleBold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BoldUnderline"/>
          <w:highlight w:val="cyan"/>
        </w:rPr>
        <w:t>and enhanced opportu</w:t>
      </w:r>
      <w:r w:rsidRPr="003F5ADA">
        <w:rPr>
          <w:rStyle w:val="StyleBoldUnderline"/>
          <w:highlight w:val="cyan"/>
        </w:rPr>
        <w:softHyphen/>
        <w:t>nity for</w:t>
      </w:r>
      <w:r>
        <w:rPr>
          <w:rStyle w:val="StyleBold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BoldUnderline"/>
        </w:rPr>
        <w:t xml:space="preserve">benefits of </w:t>
      </w:r>
      <w:r w:rsidRPr="003F5ADA">
        <w:rPr>
          <w:rStyle w:val="StyleBoldUnderline"/>
          <w:highlight w:val="cyan"/>
        </w:rPr>
        <w:t>participation</w:t>
      </w:r>
      <w:r>
        <w:rPr>
          <w:rStyle w:val="StyleBold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StyleBoldUnderline"/>
        </w:rPr>
        <w:t xml:space="preserve">, which facilitates effective decision making </w:t>
      </w:r>
      <w:r w:rsidRPr="003F5ADA">
        <w:rPr>
          <w:rStyle w:val="StyleBoldUnderline"/>
          <w:highlight w:val="cyan"/>
        </w:rPr>
        <w:t>by</w:t>
      </w:r>
      <w:r>
        <w:rPr>
          <w:rStyle w:val="BodyText2"/>
          <w:rFonts w:eastAsia="Calibri"/>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BoldUnderline"/>
          <w:highlight w:val="cyan"/>
        </w:rPr>
        <w:t>the basis for argument should be</w:t>
      </w:r>
      <w:r>
        <w:rPr>
          <w:rStyle w:val="StyleBoldUnderline"/>
        </w:rPr>
        <w:t xml:space="preserve"> </w:t>
      </w:r>
      <w:r>
        <w:rPr>
          <w:rStyle w:val="BoldUnderline"/>
        </w:rPr>
        <w:t xml:space="preserve">clearly </w:t>
      </w:r>
      <w:r w:rsidRPr="003F5ADA">
        <w:rPr>
          <w:rStyle w:val="BoldUnderline"/>
          <w:highlight w:val="cyan"/>
        </w:rPr>
        <w:t>defined</w:t>
      </w:r>
      <w:r>
        <w:rPr>
          <w:rStyle w:val="BodyText2"/>
          <w:rFonts w:eastAsia="Calibri"/>
          <w:sz w:val="16"/>
          <w:szCs w:val="20"/>
        </w:rPr>
        <w:t xml:space="preserve">. </w:t>
      </w:r>
      <w:r>
        <w:rPr>
          <w:rStyle w:val="StyleBoldUnderline"/>
        </w:rPr>
        <w:t>If we merely talk about a topic,</w:t>
      </w:r>
      <w:r>
        <w:rPr>
          <w:rStyle w:val="BodyText2"/>
          <w:rFonts w:eastAsia="Calibri"/>
          <w:sz w:val="16"/>
          <w:szCs w:val="20"/>
        </w:rPr>
        <w:t xml:space="preserve"> </w:t>
      </w:r>
      <w:r>
        <w:rPr>
          <w:rStyle w:val="StyleBoldUnderline"/>
        </w:rPr>
        <w:t>such as ‘"homeless</w:t>
      </w:r>
      <w:r>
        <w:rPr>
          <w:rStyle w:val="StyleBold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BoldUnderline"/>
        </w:rPr>
        <w:t>Or “crime,” or</w:t>
      </w:r>
      <w:r>
        <w:rPr>
          <w:rStyle w:val="BodyText2"/>
          <w:rFonts w:eastAsia="Calibri"/>
          <w:sz w:val="16"/>
          <w:szCs w:val="20"/>
        </w:rPr>
        <w:t xml:space="preserve"> </w:t>
      </w:r>
      <w:r>
        <w:rPr>
          <w:rStyle w:val="BodyText1"/>
          <w:rFonts w:eastAsia="Calibri"/>
          <w:sz w:val="16"/>
        </w:rPr>
        <w:t>“global warm</w:t>
      </w:r>
      <w:r>
        <w:rPr>
          <w:rStyle w:val="StyleBoldUnderline"/>
        </w:rPr>
        <w:t>i</w:t>
      </w:r>
      <w:r>
        <w:rPr>
          <w:rStyle w:val="BodyText1"/>
          <w:rFonts w:eastAsia="Calibri"/>
          <w:sz w:val="16"/>
        </w:rPr>
        <w:t xml:space="preserve">ng,” </w:t>
      </w:r>
      <w:r>
        <w:rPr>
          <w:rStyle w:val="StyleBold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BoldUnderline"/>
        </w:rPr>
        <w:t xml:space="preserve">in </w:t>
      </w:r>
      <w:r>
        <w:rPr>
          <w:rStyle w:val="BoldUnderline"/>
        </w:rPr>
        <w:t>any debate</w:t>
      </w:r>
      <w:r>
        <w:rPr>
          <w:rStyle w:val="StyleBoldUnderline"/>
        </w:rPr>
        <w:t>, at some point</w:t>
      </w:r>
      <w:r>
        <w:rPr>
          <w:rStyle w:val="BodyText2"/>
          <w:rFonts w:eastAsia="Calibri"/>
          <w:sz w:val="16"/>
          <w:szCs w:val="20"/>
        </w:rPr>
        <w:t xml:space="preserve">, </w:t>
      </w:r>
      <w:r>
        <w:rPr>
          <w:rStyle w:val="StyleBoldUnderline"/>
        </w:rPr>
        <w:t>effective and meaningful discussion relies on</w:t>
      </w:r>
      <w:r>
        <w:rPr>
          <w:rStyle w:val="BodyText1"/>
          <w:rFonts w:eastAsia="Calibri"/>
          <w:sz w:val="16"/>
        </w:rPr>
        <w:t xml:space="preserve"> </w:t>
      </w:r>
      <w:r>
        <w:rPr>
          <w:rStyle w:val="StyleBoldUnderline"/>
        </w:rPr>
        <w:t>identification of a clearly</w:t>
      </w:r>
      <w:r>
        <w:rPr>
          <w:rStyle w:val="BodyText1"/>
          <w:rFonts w:eastAsia="Calibri"/>
          <w:sz w:val="16"/>
        </w:rPr>
        <w:t xml:space="preserve"> </w:t>
      </w:r>
      <w:r>
        <w:rPr>
          <w:rStyle w:val="StyleBold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szCs w:val="20"/>
          <w:u w:val="single"/>
        </w:rPr>
        <w:t xml:space="preserve">It </w:t>
      </w:r>
      <w:r w:rsidRPr="003F5ADA">
        <w:rPr>
          <w:rStyle w:val="Emphasis"/>
          <w:highlight w:val="cyan"/>
        </w:rPr>
        <w:t>is</w:t>
      </w:r>
      <w:r>
        <w:rPr>
          <w:rStyle w:val="BodyText2"/>
          <w:rFonts w:eastAsia="Calibri"/>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BoldUnderline"/>
          <w:sz w:val="16"/>
        </w:rPr>
        <w:t>This is not to say that debates should completely avoid creative interpretation of the</w:t>
      </w:r>
      <w:r>
        <w:rPr>
          <w:rStyle w:val="BodyText2"/>
          <w:rFonts w:eastAsia="Calibri"/>
          <w:sz w:val="16"/>
          <w:szCs w:val="20"/>
        </w:rPr>
        <w:t xml:space="preserve"> </w:t>
      </w:r>
      <w:r w:rsidRPr="00542B35">
        <w:rPr>
          <w:rStyle w:val="StyleBold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BoldUnderline"/>
        </w:rPr>
        <w:t xml:space="preserve">. The point is that </w:t>
      </w:r>
      <w:r w:rsidRPr="003F5ADA">
        <w:rPr>
          <w:rStyle w:val="StyleBold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sz w:val="16"/>
          <w:szCs w:val="20"/>
          <w:highlight w:val="cya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3D1520" w:rsidRDefault="003D1520" w:rsidP="003D1520"/>
    <w:p w:rsidR="003D1520" w:rsidRDefault="003D1520" w:rsidP="003D1520">
      <w:pPr>
        <w:pStyle w:val="TagText"/>
      </w:pPr>
      <w:r w:rsidRPr="00CA79B4">
        <w:t xml:space="preserve">Linking the ballot to a </w:t>
      </w:r>
      <w:r w:rsidRPr="00CA79B4">
        <w:rPr>
          <w:i/>
        </w:rPr>
        <w:t>should</w:t>
      </w:r>
      <w:r w:rsidRPr="00CA79B4">
        <w:t xml:space="preserve"> question</w:t>
      </w:r>
      <w:r>
        <w:t xml:space="preserve"> in combination with USFG </w:t>
      </w:r>
      <w:r w:rsidRPr="002A7923">
        <w:rPr>
          <w:u w:val="single"/>
        </w:rPr>
        <w:t>simulation</w:t>
      </w:r>
      <w:r w:rsidRPr="00CA79B4">
        <w:t xml:space="preserve"> teaches the skills to organize pragmatic consequences </w:t>
      </w:r>
      <w:r w:rsidRPr="00CA79B4">
        <w:rPr>
          <w:i/>
        </w:rPr>
        <w:t xml:space="preserve">and </w:t>
      </w:r>
      <w:r w:rsidRPr="00CA79B4">
        <w:t>philosophical values into a course of action</w:t>
      </w:r>
    </w:p>
    <w:p w:rsidR="003D1520" w:rsidRPr="00597C8A" w:rsidRDefault="003D1520" w:rsidP="003D1520">
      <w:pPr>
        <w:rPr>
          <w:rStyle w:val="Citation"/>
        </w:rPr>
      </w:pPr>
      <w:r w:rsidRPr="00597C8A">
        <w:rPr>
          <w:rStyle w:val="Citation"/>
        </w:rPr>
        <w:t>Hanghoj 8</w:t>
      </w:r>
    </w:p>
    <w:p w:rsidR="003D1520" w:rsidRPr="00B46012" w:rsidRDefault="003D1520" w:rsidP="003D1520">
      <w:r>
        <w:t>http://static.sdu.dk/mediafiles/Files/Information_til/Studerende_ved_SDU/Din_uddannelse/phd_hum/afhandlinger/2009/ThorkilHanghoej.pdf</w:t>
      </w:r>
    </w:p>
    <w:p w:rsidR="003D1520" w:rsidRPr="00B46012" w:rsidRDefault="003D1520" w:rsidP="003D1520">
      <w:r>
        <w:t xml:space="preserve"> Thorkild Hanghøj, Copenhagen, 2008 </w:t>
      </w:r>
    </w:p>
    <w:p w:rsidR="003D1520" w:rsidRDefault="003D1520" w:rsidP="003D1520">
      <w:r>
        <w:t xml:space="preserve"> Since this PhD project began in 2004, the present author has been affiliated with DREAM (Danish</w:t>
      </w:r>
    </w:p>
    <w:p w:rsidR="003D1520" w:rsidRDefault="003D1520" w:rsidP="003D1520">
      <w:r>
        <w:t>Research Centre on Education and Advanced Media Materials), which is located at the Institute of</w:t>
      </w:r>
    </w:p>
    <w:p w:rsidR="003D1520" w:rsidRDefault="003D1520" w:rsidP="003D1520">
      <w:r>
        <w:t>Literature, Media and Cultural Studies at the University of Southern Denmark. Research visits have</w:t>
      </w:r>
    </w:p>
    <w:p w:rsidR="003D1520" w:rsidRDefault="003D1520" w:rsidP="003D1520">
      <w:r>
        <w:t>taken place at the Centre for Learning, Knowledge, and Interactive Technologies (L-KIT), the</w:t>
      </w:r>
    </w:p>
    <w:p w:rsidR="003D1520" w:rsidRDefault="003D1520" w:rsidP="003D1520">
      <w:r>
        <w:t>Institute of Education at the University of Bristol and the institute formerly known as Learning Lab</w:t>
      </w:r>
    </w:p>
    <w:p w:rsidR="003D1520" w:rsidRDefault="003D1520" w:rsidP="003D1520">
      <w:r>
        <w:t>Denmark at the School of Education, University of Aarhus, where I currently work as an assistant</w:t>
      </w:r>
    </w:p>
    <w:p w:rsidR="003D1520" w:rsidRDefault="003D1520" w:rsidP="003D1520">
      <w:r>
        <w:t xml:space="preserve">professor. </w:t>
      </w:r>
    </w:p>
    <w:p w:rsidR="003D1520" w:rsidRDefault="003D1520" w:rsidP="003D1520"/>
    <w:p w:rsidR="003D1520" w:rsidRDefault="003D1520" w:rsidP="003D1520">
      <w:r>
        <w:lastRenderedPageBreak/>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w:t>
      </w:r>
      <w:r w:rsidRPr="00594880">
        <w:t xml:space="preserve">how </w:t>
      </w:r>
      <w:r w:rsidRPr="00594880">
        <w:rPr>
          <w:rStyle w:val="StyleBoldUnderline"/>
        </w:rPr>
        <w:t>games</w:t>
      </w:r>
      <w:r w:rsidRPr="00594880">
        <w:t xml:space="preserve"> are enacted and validated </w:t>
      </w:r>
      <w:r w:rsidRPr="00594880">
        <w:rPr>
          <w:rStyle w:val="StyleBoldUnderline"/>
        </w:rPr>
        <w:t>within</w:t>
      </w:r>
      <w:r w:rsidRPr="00594880">
        <w:t xml:space="preserve"> the realm of </w:t>
      </w:r>
      <w:r w:rsidRPr="00594880">
        <w:rPr>
          <w:rStyle w:val="StyleBoldUnderline"/>
        </w:rPr>
        <w:t>educational institutions</w:t>
      </w:r>
      <w:r w:rsidRPr="00594880">
        <w:t xml:space="preserve"> that by definition</w:t>
      </w:r>
      <w:r>
        <w:t xml:space="preserve"> </w:t>
      </w:r>
      <w:r w:rsidRPr="00594880">
        <w:t>are inscribed in the great modernistic narrative of “progress” where nation states, teachers</w:t>
      </w:r>
      <w:r>
        <w:t xml:space="preserve"> and parents expect students to acquire specific skills and competencies (Popkewitz, 1998; cf. chapter 3). However, as Dewey argues, </w:t>
      </w:r>
      <w:r w:rsidRPr="00287DFA">
        <w:rPr>
          <w:rStyle w:val="StyleBoldUnderline"/>
        </w:rPr>
        <w:t xml:space="preserve">the actual doings of </w:t>
      </w:r>
      <w:r w:rsidRPr="003F5ADA">
        <w:rPr>
          <w:rStyle w:val="UnderlineBold"/>
          <w:highlight w:val="cyan"/>
        </w:rPr>
        <w:t>educational gaming</w:t>
      </w:r>
      <w:r w:rsidRPr="003F5ADA">
        <w:rPr>
          <w:highlight w:val="cyan"/>
        </w:rPr>
        <w:t xml:space="preserve"> </w:t>
      </w:r>
      <w:r w:rsidRPr="003F5ADA">
        <w:rPr>
          <w:rStyle w:val="StyleBoldUnderline"/>
          <w:highlight w:val="cyan"/>
        </w:rPr>
        <w:t>cannot be reduced to rational means-ends schemes.</w:t>
      </w:r>
      <w:r w:rsidRPr="00513629">
        <w:rPr>
          <w:rStyle w:val="StyleBoldUnderline"/>
        </w:rPr>
        <w:t xml:space="preserve"> </w:t>
      </w:r>
      <w: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287DFA">
        <w:rPr>
          <w:rStyle w:val="UnderlineBold"/>
        </w:rPr>
        <w:t>Dramatic rehearsal</w:t>
      </w:r>
      <w:r w:rsidRPr="00287DFA">
        <w:t xml:space="preserve"> The two</w:t>
      </w:r>
      <w:r>
        <w:t xml:space="preserve">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3F5ADA">
        <w:rPr>
          <w:rStyle w:val="StyleBoldUnderline"/>
          <w:highlight w:val="cyan"/>
        </w:rPr>
        <w:t xml:space="preserve">social actors deliberate by </w:t>
      </w:r>
      <w:r w:rsidRPr="003F5ADA">
        <w:rPr>
          <w:rStyle w:val="UnderlineBold"/>
          <w:highlight w:val="cyan"/>
        </w:rPr>
        <w:t>projecting</w:t>
      </w:r>
      <w:r w:rsidRPr="003F5ADA">
        <w:rPr>
          <w:rStyle w:val="StyleBoldUnderline"/>
          <w:highlight w:val="cyan"/>
        </w:rPr>
        <w:t xml:space="preserve"> and </w:t>
      </w:r>
      <w:r w:rsidRPr="003F5ADA">
        <w:rPr>
          <w:rStyle w:val="UnderlineBold"/>
          <w:highlight w:val="cyan"/>
        </w:rPr>
        <w:t>choosing between</w:t>
      </w:r>
      <w:r w:rsidRPr="003F5ADA">
        <w:rPr>
          <w:highlight w:val="cyan"/>
        </w:rPr>
        <w:t xml:space="preserve"> </w:t>
      </w:r>
      <w:r w:rsidRPr="003F5ADA">
        <w:rPr>
          <w:rStyle w:val="StyleBoldUnderline"/>
          <w:highlight w:val="cyan"/>
        </w:rPr>
        <w:t>various scenarios for future action.</w:t>
      </w:r>
      <w:r>
        <w:t xml:space="preserve"> Dewey uses the concept dramatic rehearsal several times in his work but presents the most extensive elaboration in Human Nature and Conduct: </w:t>
      </w:r>
      <w:r w:rsidRPr="003F5ADA">
        <w:rPr>
          <w:rStyle w:val="StyleBoldUnderline"/>
          <w:highlight w:val="cyan"/>
        </w:rPr>
        <w:t>Deliberation is a dramatic rehearsal (</w:t>
      </w:r>
      <w:r w:rsidRPr="003F5ADA">
        <w:rPr>
          <w:rStyle w:val="UnderlineBold"/>
          <w:highlight w:val="cyan"/>
        </w:rPr>
        <w:t>in imagination</w:t>
      </w:r>
      <w:r w:rsidRPr="003F5ADA">
        <w:rPr>
          <w:rStyle w:val="StyleBoldUnderline"/>
          <w:highlight w:val="cyan"/>
        </w:rPr>
        <w:t xml:space="preserve">) of various competing possible </w:t>
      </w:r>
      <w:r w:rsidRPr="003F5ADA">
        <w:rPr>
          <w:rStyle w:val="UnderlineBold"/>
          <w:highlight w:val="cyan"/>
        </w:rPr>
        <w:t>lines of action</w:t>
      </w:r>
      <w:r>
        <w:t xml:space="preserve">… [It] is an experiment in finding out what the various lines of possible action are really like (...) </w:t>
      </w:r>
      <w:r w:rsidRPr="003F5ADA">
        <w:rPr>
          <w:rStyle w:val="StyleBoldUnderline"/>
          <w:highlight w:val="cyan"/>
        </w:rPr>
        <w:t xml:space="preserve">Thought </w:t>
      </w:r>
      <w:r w:rsidRPr="00594880">
        <w:rPr>
          <w:rStyle w:val="StyleBoldUnderline"/>
        </w:rPr>
        <w:t>runs</w:t>
      </w:r>
      <w:r>
        <w:rPr>
          <w:rStyle w:val="StyleBoldUnderline"/>
        </w:rPr>
        <w:t xml:space="preserve"> </w:t>
      </w:r>
      <w:r w:rsidRPr="00594880">
        <w:rPr>
          <w:rStyle w:val="StyleBoldUnderline"/>
        </w:rPr>
        <w:t xml:space="preserve">ahead and </w:t>
      </w:r>
      <w:r w:rsidRPr="003F5ADA">
        <w:rPr>
          <w:rStyle w:val="StyleBoldUnderline"/>
          <w:highlight w:val="cyan"/>
        </w:rPr>
        <w:t xml:space="preserve">foresees outcomes, and thereby avoids having to await </w:t>
      </w:r>
      <w:r w:rsidRPr="00594880">
        <w:rPr>
          <w:rStyle w:val="StyleBoldUnderline"/>
        </w:rPr>
        <w:t xml:space="preserve">the instruction of </w:t>
      </w:r>
      <w:r w:rsidRPr="003F5ADA">
        <w:rPr>
          <w:rStyle w:val="StyleBoldUnderline"/>
          <w:highlight w:val="cyan"/>
        </w:rPr>
        <w:t>actual failure</w:t>
      </w:r>
      <w:r>
        <w:t xml:space="preserve"> and disaster. An act overtly tried out is irrevocable, its consequences cannot be blotted out. </w:t>
      </w:r>
      <w:r w:rsidRPr="003F5ADA">
        <w:rPr>
          <w:rStyle w:val="StyleBoldUnderline"/>
          <w:highlight w:val="cyan"/>
        </w:rPr>
        <w:t xml:space="preserve">An act tried out in imagination is not final </w:t>
      </w:r>
      <w:r w:rsidRPr="00287DFA">
        <w:rPr>
          <w:rStyle w:val="StyleBoldUnderline"/>
        </w:rPr>
        <w:t>or fatal. It is retrievable</w:t>
      </w:r>
      <w:r>
        <w:t xml:space="preserve"> (Dewey, 1922: 132-3).    </w:t>
      </w:r>
      <w:r w:rsidRPr="00287DFA">
        <w:rPr>
          <w:rStyle w:val="StyleBoldUnderline"/>
        </w:rPr>
        <w:t>This excerpt illustrates how Dewey views the process of decision making (deliberation) through the lens of an imaginative drama metaphor. Thus, decisions are made through the imag</w:t>
      </w:r>
      <w:r>
        <w:t>inative projection of outcomes, where the “</w:t>
      </w:r>
      <w:r w:rsidRPr="003F5ADA">
        <w:rPr>
          <w:rStyle w:val="UnderlineBold"/>
          <w:highlight w:val="cyan"/>
        </w:rPr>
        <w:t>possible competing lines of action” are resolved through a thought experiment</w:t>
      </w:r>
      <w: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287DFA">
        <w:t xml:space="preserve">lfred </w:t>
      </w:r>
      <w:r w:rsidRPr="00287DFA">
        <w:rPr>
          <w:rStyle w:val="StyleBoldUnderline"/>
        </w:rPr>
        <w:t>Schütz,</w:t>
      </w:r>
      <w:r w:rsidRPr="00287DFA">
        <w:t xml:space="preserve"> who </w:t>
      </w:r>
      <w:r w:rsidRPr="00287DFA">
        <w:rPr>
          <w:rStyle w:val="StyleBoldUnderline"/>
        </w:rPr>
        <w:t xml:space="preserve">praises Dewey’s concept as </w:t>
      </w:r>
      <w:r w:rsidRPr="003F5ADA">
        <w:rPr>
          <w:rStyle w:val="StyleBoldUnderline"/>
          <w:highlight w:val="cyan"/>
        </w:rPr>
        <w:t xml:space="preserve">a “fortunate image” for understanding </w:t>
      </w:r>
      <w:r w:rsidRPr="003F5ADA">
        <w:rPr>
          <w:rStyle w:val="UnderlineBold"/>
          <w:highlight w:val="cyan"/>
        </w:rPr>
        <w:t>everyday rationality</w:t>
      </w:r>
      <w: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3F5ADA">
        <w:rPr>
          <w:rStyle w:val="StyleBoldUnderline"/>
          <w:highlight w:val="cyan"/>
        </w:rPr>
        <w:t>dramatic rehearsal should be seen as the process of “crystallizing possibilities and transforming them into</w:t>
      </w:r>
      <w:r>
        <w:t xml:space="preserve"> directive </w:t>
      </w:r>
      <w:r w:rsidRPr="003F5ADA">
        <w:rPr>
          <w:rStyle w:val="StyleBoldUnderline"/>
          <w:highlight w:val="cyan"/>
        </w:rPr>
        <w:t>hypotheses”</w:t>
      </w:r>
      <w:r>
        <w:t xml:space="preserve"> (Fesmire, 2003: 70). Thus, </w:t>
      </w:r>
      <w:r w:rsidRPr="003F5ADA">
        <w:rPr>
          <w:rStyle w:val="StyleBoldUnderline"/>
          <w:highlight w:val="cyan"/>
        </w:rPr>
        <w:t>deliberation can in no way guarantee</w:t>
      </w:r>
      <w:r>
        <w:t xml:space="preserve"> that </w:t>
      </w:r>
      <w:r w:rsidRPr="003F5ADA">
        <w:rPr>
          <w:rStyle w:val="StyleBoldUnderline"/>
          <w:highlight w:val="cyan"/>
        </w:rPr>
        <w:t>the response of a “</w:t>
      </w:r>
      <w:r w:rsidRPr="003F5ADA">
        <w:rPr>
          <w:rStyle w:val="UnderlineBold"/>
          <w:highlight w:val="cyan"/>
        </w:rPr>
        <w:t>thought experiment</w:t>
      </w:r>
      <w:r>
        <w:t xml:space="preserve">” will be successful. But </w:t>
      </w:r>
      <w:r w:rsidRPr="003F5ADA">
        <w:rPr>
          <w:rStyle w:val="UnderlineBold"/>
          <w:highlight w:val="cyan"/>
        </w:rPr>
        <w:t>what it can do</w:t>
      </w:r>
      <w:r>
        <w:t xml:space="preserve"> </w:t>
      </w:r>
      <w:r w:rsidRPr="003F5ADA">
        <w:rPr>
          <w:rStyle w:val="StyleBoldUnderline"/>
          <w:highlight w:val="cyan"/>
        </w:rPr>
        <w:t xml:space="preserve">is make the </w:t>
      </w:r>
      <w:r w:rsidRPr="003F5ADA">
        <w:rPr>
          <w:rStyle w:val="UnderlineBold"/>
          <w:highlight w:val="cyan"/>
        </w:rPr>
        <w:t>process</w:t>
      </w:r>
      <w:r w:rsidRPr="003F5ADA">
        <w:rPr>
          <w:rStyle w:val="StyleBoldUnderline"/>
          <w:highlight w:val="cyan"/>
        </w:rPr>
        <w:t xml:space="preserve"> of choosing more </w:t>
      </w:r>
      <w:r w:rsidRPr="003F5ADA">
        <w:rPr>
          <w:rStyle w:val="UnderlineBold"/>
          <w:highlight w:val="cyan"/>
        </w:rPr>
        <w:t>intelligent</w:t>
      </w:r>
      <w:r>
        <w:t xml:space="preserve"> than would be the case with “blind” trial-and-error (Biesta, 2006: 8). The notion of </w:t>
      </w:r>
      <w:r w:rsidRPr="003F5ADA">
        <w:rPr>
          <w:rStyle w:val="StyleBoldUnderline"/>
          <w:highlight w:val="cyan"/>
        </w:rPr>
        <w:t>dramatic rehearsal provides a valuable perspective for understanding educational gaming as</w:t>
      </w:r>
      <w:r>
        <w:t xml:space="preserve"> a simultaneously </w:t>
      </w:r>
      <w:r w:rsidRPr="003F5ADA">
        <w:rPr>
          <w:rStyle w:val="StyleBoldUnderline"/>
          <w:highlight w:val="cyan"/>
        </w:rPr>
        <w:t>real and imagined inquiry into domain-specific scenarios.</w:t>
      </w:r>
      <w:r>
        <w:t xml:space="preserve"> Dewey defines dramatic rehearsal as the capacity to stage and evaluate “acts”, which implies an “irrevocable” difference between acts that are “tried out in imagination” and acts that are “overtly tried out” with real-life consequences (Dewey, 1922: </w:t>
      </w:r>
      <w:r w:rsidRPr="00287DFA">
        <w:t xml:space="preserve">132-3). </w:t>
      </w:r>
      <w:r w:rsidRPr="00287DFA">
        <w:rPr>
          <w:rStyle w:val="StyleBoldUnderline"/>
        </w:rPr>
        <w:t xml:space="preserve">This </w:t>
      </w:r>
      <w:r>
        <w:t xml:space="preserve">description shares obvious similarities with </w:t>
      </w:r>
      <w:r w:rsidRPr="003F5ADA">
        <w:rPr>
          <w:rStyle w:val="StyleBoldUnderline"/>
          <w:highlight w:val="cyan"/>
        </w:rPr>
        <w:t>games</w:t>
      </w:r>
      <w:r>
        <w:t xml:space="preserve"> as they </w:t>
      </w:r>
      <w:r w:rsidRPr="003F5ADA">
        <w:rPr>
          <w:rStyle w:val="StyleBoldUnderline"/>
          <w:highlight w:val="cyan"/>
        </w:rPr>
        <w:t xml:space="preserve">require participants to </w:t>
      </w:r>
      <w:r w:rsidRPr="003F5ADA">
        <w:rPr>
          <w:rStyle w:val="UnderlineBold"/>
          <w:highlight w:val="cyan"/>
        </w:rPr>
        <w:t>inquire into</w:t>
      </w:r>
      <w:r w:rsidRPr="003F5ADA">
        <w:rPr>
          <w:highlight w:val="cyan"/>
        </w:rPr>
        <w:t xml:space="preserve"> </w:t>
      </w:r>
      <w:r w:rsidRPr="003F5ADA">
        <w:rPr>
          <w:rStyle w:val="StyleBoldUnderline"/>
          <w:highlight w:val="cyan"/>
        </w:rPr>
        <w:t xml:space="preserve">and resolve </w:t>
      </w:r>
      <w:r w:rsidRPr="003F5ADA">
        <w:rPr>
          <w:rStyle w:val="UnderlineBold"/>
          <w:highlight w:val="cyan"/>
        </w:rPr>
        <w:t>scenario-specific problems</w:t>
      </w:r>
      <w:r>
        <w:t xml:space="preserve"> (cf. chapter 2). On the other hand, </w:t>
      </w:r>
      <w:r w:rsidRPr="003F5ADA">
        <w:rPr>
          <w:rStyle w:val="StyleBoldUnderline"/>
          <w:highlight w:val="cyan"/>
        </w:rPr>
        <w:t>there is</w:t>
      </w:r>
      <w:r>
        <w:t xml:space="preserve"> also </w:t>
      </w:r>
      <w:r w:rsidRPr="003F5ADA">
        <w:rPr>
          <w:rStyle w:val="StyleBoldUnderline"/>
          <w:highlight w:val="cyan"/>
        </w:rPr>
        <w:t xml:space="preserve">a </w:t>
      </w:r>
      <w:r w:rsidRPr="003F5ADA">
        <w:rPr>
          <w:rStyle w:val="UnderlineBold"/>
          <w:highlight w:val="cyan"/>
        </w:rPr>
        <w:t>striking difference</w:t>
      </w:r>
      <w:r w:rsidRPr="003F5ADA">
        <w:rPr>
          <w:highlight w:val="cyan"/>
        </w:rPr>
        <w:t xml:space="preserve"> </w:t>
      </w:r>
      <w:r w:rsidRPr="003F5ADA">
        <w:rPr>
          <w:rStyle w:val="StyleBoldUnderline"/>
          <w:highlight w:val="cyan"/>
        </w:rPr>
        <w:t xml:space="preserve">between moral deliberation and educational game activities in terms of the </w:t>
      </w:r>
      <w:r w:rsidRPr="003F5ADA">
        <w:rPr>
          <w:rStyle w:val="UnderlineBold"/>
          <w:highlight w:val="cyan"/>
        </w:rPr>
        <w:t>actual consequences</w:t>
      </w:r>
      <w:r>
        <w:t xml:space="preserve"> that follow particular actions. Thus, when it comes to educational games, </w:t>
      </w:r>
      <w:r w:rsidRPr="003F5ADA">
        <w:rPr>
          <w:rStyle w:val="StyleBoldUnderline"/>
          <w:highlight w:val="cyan"/>
        </w:rPr>
        <w:t>acts are</w:t>
      </w:r>
      <w:r>
        <w:t xml:space="preserve"> both </w:t>
      </w:r>
      <w:r w:rsidRPr="003F5ADA">
        <w:rPr>
          <w:rStyle w:val="StyleBoldUnderline"/>
          <w:highlight w:val="cyan"/>
        </w:rPr>
        <w:t>imagined and tried out, but without all the real-life consequences</w:t>
      </w:r>
      <w:r>
        <w:t xml:space="preserve"> </w:t>
      </w:r>
      <w:r w:rsidRPr="003F5ADA">
        <w:rPr>
          <w:rStyle w:val="StyleBoldUnderline"/>
          <w:highlight w:val="cyan"/>
        </w:rPr>
        <w:t>of the</w:t>
      </w:r>
      <w:r>
        <w:t xml:space="preserve"> practices, </w:t>
      </w:r>
      <w:r w:rsidRPr="003F5ADA">
        <w:rPr>
          <w:rStyle w:val="StyleBoldUnderline"/>
          <w:highlight w:val="cyan"/>
        </w:rPr>
        <w:t>knowledge forms</w:t>
      </w:r>
      <w:r>
        <w:t xml:space="preserve"> and outcomes that are being simulated in the game world. Simply put, there is a difference in realism between the dramatic rehearsals of everyday life and in </w:t>
      </w:r>
      <w:r w:rsidRPr="003F5ADA">
        <w:rPr>
          <w:rStyle w:val="StyleBoldUnderline"/>
          <w:highlight w:val="cyan"/>
        </w:rPr>
        <w:t>games,</w:t>
      </w:r>
      <w:r>
        <w:t xml:space="preserve"> which only “play at” or </w:t>
      </w:r>
      <w:r w:rsidRPr="003F5ADA">
        <w:rPr>
          <w:rStyle w:val="UnderlineBold"/>
          <w:highlight w:val="cyan"/>
        </w:rPr>
        <w:t>simulate</w:t>
      </w:r>
      <w:r>
        <w:t xml:space="preserve"> the stakes and   risks that characterise the “serious” nature of </w:t>
      </w:r>
      <w:r w:rsidRPr="003F5ADA">
        <w:rPr>
          <w:rStyle w:val="StyleBoldUnderline"/>
          <w:highlight w:val="cyan"/>
        </w:rPr>
        <w:t>moral deliberation</w:t>
      </w:r>
      <w:r>
        <w:t xml:space="preserve">, i.e. a real-life politician trying to win a parliamentary election experiences more personal and emotional risk than students trying to win the election scenario of The Power Game. At the same time, </w:t>
      </w:r>
      <w:r w:rsidRPr="003F5ADA">
        <w:rPr>
          <w:rStyle w:val="StyleBoldUnderline"/>
          <w:highlight w:val="cyan"/>
        </w:rPr>
        <w:t>the lack of real-life consequences</w:t>
      </w:r>
      <w:r>
        <w:t xml:space="preserve"> in educational games </w:t>
      </w:r>
      <w:r w:rsidRPr="003F5ADA">
        <w:rPr>
          <w:rStyle w:val="StyleBoldUnderline"/>
          <w:highlight w:val="cyan"/>
        </w:rPr>
        <w:t>makes it possible to design a</w:t>
      </w:r>
      <w:r>
        <w:t xml:space="preserve"> relatively </w:t>
      </w:r>
      <w:r w:rsidRPr="003F5ADA">
        <w:rPr>
          <w:rStyle w:val="StyleBoldUnderline"/>
          <w:highlight w:val="cyan"/>
        </w:rPr>
        <w:t>safe learning environment, w</w:t>
      </w:r>
      <w:r w:rsidRPr="003F5ADA">
        <w:rPr>
          <w:highlight w:val="cyan"/>
        </w:rPr>
        <w:t>he</w:t>
      </w:r>
      <w:r>
        <w:t xml:space="preserve">re teachers can stage particular game scenarios to be enacted and validated for educational purposes. In this sense, educational games are able </w:t>
      </w:r>
      <w:r w:rsidRPr="003F5ADA">
        <w:rPr>
          <w:rStyle w:val="StyleBoldUnderline"/>
          <w:highlight w:val="cyan"/>
        </w:rPr>
        <w:t>to</w:t>
      </w:r>
      <w:r>
        <w:t xml:space="preserve"> provide a safe but meaningful way of letting teachers and students make mistakes (e.g. by giving a poor political presentation) and </w:t>
      </w:r>
      <w:r w:rsidRPr="003F5ADA">
        <w:rPr>
          <w:rStyle w:val="StyleBoldUnderline"/>
          <w:highlight w:val="cyan"/>
        </w:rPr>
        <w:t>dramatically rehearse particular “</w:t>
      </w:r>
      <w:r w:rsidRPr="003F5ADA">
        <w:rPr>
          <w:rStyle w:val="UnderlineBold"/>
          <w:highlight w:val="cyan"/>
        </w:rPr>
        <w:t xml:space="preserve">competing </w:t>
      </w:r>
      <w:r w:rsidRPr="003F5ADA">
        <w:rPr>
          <w:rStyle w:val="StyleBoldUnderline"/>
          <w:highlight w:val="cyan"/>
        </w:rPr>
        <w:t xml:space="preserve">possible </w:t>
      </w:r>
      <w:r w:rsidRPr="003F5ADA">
        <w:rPr>
          <w:rStyle w:val="UnderlineBold"/>
          <w:highlight w:val="cyan"/>
        </w:rPr>
        <w:t>lines of action”</w:t>
      </w:r>
      <w:r w:rsidRPr="00287DFA">
        <w:t xml:space="preserve"> </w:t>
      </w:r>
      <w:r>
        <w:t xml:space="preserve">that are relevant to particular educational goals (Dewey, 1922: 132). Seen from this pragmatist </w:t>
      </w:r>
      <w:r>
        <w:lastRenderedPageBreak/>
        <w:t xml:space="preserve">perspective, </w:t>
      </w:r>
      <w:r w:rsidRPr="003F5ADA">
        <w:rPr>
          <w:rStyle w:val="StyleBoldUnderline"/>
          <w:highlight w:val="cyan"/>
        </w:rPr>
        <w:t>the educational value</w:t>
      </w:r>
      <w:r>
        <w:t xml:space="preserve"> of games </w:t>
      </w:r>
      <w:r w:rsidRPr="003F5ADA">
        <w:rPr>
          <w:rStyle w:val="StyleBoldUnderline"/>
          <w:highlight w:val="cyan"/>
        </w:rPr>
        <w:t>is not</w:t>
      </w:r>
      <w:r>
        <w:t xml:space="preserve"> so much a question of learning facts or giving </w:t>
      </w:r>
      <w:r w:rsidRPr="003F5ADA">
        <w:rPr>
          <w:rStyle w:val="UnderlineBold"/>
          <w:highlight w:val="cyan"/>
        </w:rPr>
        <w:t>the “right” answers, but</w:t>
      </w:r>
      <w:r>
        <w:t xml:space="preserve"> more a question of </w:t>
      </w:r>
      <w:r w:rsidRPr="003F5ADA">
        <w:rPr>
          <w:rStyle w:val="StyleBoldUnderline"/>
          <w:highlight w:val="cyan"/>
        </w:rPr>
        <w:t xml:space="preserve">exploring the </w:t>
      </w:r>
      <w:r w:rsidRPr="003F5ADA">
        <w:rPr>
          <w:rStyle w:val="UnderlineBold"/>
          <w:highlight w:val="cyan"/>
        </w:rPr>
        <w:t>contingent outcomes</w:t>
      </w:r>
      <w:r w:rsidRPr="003F5ADA">
        <w:rPr>
          <w:highlight w:val="cyan"/>
        </w:rPr>
        <w:t xml:space="preserve"> </w:t>
      </w:r>
      <w:r w:rsidRPr="003F5ADA">
        <w:rPr>
          <w:rStyle w:val="StyleBoldUnderline"/>
          <w:highlight w:val="cyan"/>
        </w:rPr>
        <w:t xml:space="preserve">and </w:t>
      </w:r>
      <w:r w:rsidRPr="003F5ADA">
        <w:rPr>
          <w:rStyle w:val="UnderlineBold"/>
          <w:highlight w:val="cyan"/>
        </w:rPr>
        <w:t>domain-specific processes</w:t>
      </w:r>
      <w:r w:rsidRPr="003F5ADA">
        <w:rPr>
          <w:rStyle w:val="StyleBoldUnderline"/>
          <w:highlight w:val="cyan"/>
        </w:rPr>
        <w:t xml:space="preserve"> of </w:t>
      </w:r>
      <w:r w:rsidRPr="003F5ADA">
        <w:rPr>
          <w:rStyle w:val="UnderlineBold"/>
          <w:highlight w:val="cyan"/>
        </w:rPr>
        <w:t>problem-based scenarios</w:t>
      </w:r>
      <w:r w:rsidRPr="00902134">
        <w:rPr>
          <w:rStyle w:val="UnderlineBold"/>
        </w:rPr>
        <w:t>.</w:t>
      </w:r>
      <w:r>
        <w:t xml:space="preserve">  </w:t>
      </w:r>
    </w:p>
    <w:p w:rsidR="003D1520" w:rsidRDefault="003D1520" w:rsidP="003D1520"/>
    <w:p w:rsidR="003D1520" w:rsidRDefault="003D1520" w:rsidP="003D1520">
      <w:pPr>
        <w:pStyle w:val="Tag2"/>
      </w:pPr>
      <w:r>
        <w:t>Decisionmaking is the most portable and flexible skill—key to all facets of life and advocacy</w:t>
      </w:r>
    </w:p>
    <w:p w:rsidR="003D1520" w:rsidRPr="00EA42C1" w:rsidRDefault="003D1520" w:rsidP="003D1520">
      <w:pPr>
        <w:rPr>
          <w:rStyle w:val="StyleStyleBold12pt"/>
        </w:rPr>
      </w:pPr>
      <w:r w:rsidRPr="00EA42C1">
        <w:rPr>
          <w:rStyle w:val="StyleStyleBold12pt"/>
        </w:rPr>
        <w:t>Steinberg and Freeley ‘13</w:t>
      </w:r>
    </w:p>
    <w:p w:rsidR="003D1520" w:rsidRDefault="003D1520" w:rsidP="003D1520">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3D1520" w:rsidRDefault="003D1520" w:rsidP="003D1520">
      <w:r>
        <w:rPr>
          <w:i/>
        </w:rPr>
        <w:t>Critical Thinking for Reasoned Decision Making</w:t>
      </w:r>
      <w:r>
        <w:t>, Thirteen Edition</w:t>
      </w:r>
    </w:p>
    <w:p w:rsidR="003D1520" w:rsidRDefault="003D1520" w:rsidP="003D1520"/>
    <w:p w:rsidR="003D1520" w:rsidRDefault="003D1520" w:rsidP="003D1520">
      <w:pPr>
        <w:rPr>
          <w:sz w:val="16"/>
          <w:szCs w:val="20"/>
        </w:rPr>
      </w:pPr>
      <w:r>
        <w:rPr>
          <w:rStyle w:val="StyleBoldUnderline"/>
        </w:rPr>
        <w:t xml:space="preserve">In the spring of </w:t>
      </w:r>
      <w:r w:rsidRPr="003F5ADA">
        <w:rPr>
          <w:rStyle w:val="StyleBoldUnderline"/>
          <w:highlight w:val="cyan"/>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sz w:val="16"/>
          <w:szCs w:val="20"/>
        </w:rPr>
        <w:t xml:space="preserve">for what some </w:t>
      </w:r>
      <w:r>
        <w:rPr>
          <w:rStyle w:val="BodyText3"/>
          <w:rFonts w:ascii="Arial" w:eastAsia="Calibri" w:hAnsi="Arial" w:cs="Arial"/>
          <w:sz w:val="16"/>
          <w:szCs w:val="20"/>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sz w:val="16"/>
          <w:szCs w:val="20"/>
        </w:rPr>
        <w:t xml:space="preserve">of Egypt and </w:t>
      </w:r>
      <w:r>
        <w:rPr>
          <w:rStyle w:val="BodyText3"/>
          <w:rFonts w:ascii="Arial" w:eastAsia="Calibri" w:hAnsi="Arial" w:cs="Arial"/>
          <w:sz w:val="16"/>
          <w:szCs w:val="20"/>
        </w:rPr>
        <w:t xml:space="preserve">Tunisia </w:t>
      </w:r>
      <w:r>
        <w:rPr>
          <w:rStyle w:val="BodyText2"/>
          <w:rFonts w:eastAsia="Calibri"/>
          <w:sz w:val="16"/>
          <w:szCs w:val="20"/>
        </w:rPr>
        <w:t xml:space="preserve">as citizens of </w:t>
      </w:r>
      <w:r>
        <w:rPr>
          <w:rStyle w:val="Bodytext85pt"/>
          <w:rFonts w:eastAsia="Calibri" w:cs="Arial"/>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sz w:val="16"/>
          <w:szCs w:val="20"/>
        </w:rPr>
        <w:t xml:space="preserve">Barack </w:t>
      </w:r>
      <w:r w:rsidRPr="003F5ADA">
        <w:rPr>
          <w:rStyle w:val="StyleBoldUnderline"/>
          <w:highlight w:val="cyan"/>
        </w:rPr>
        <w:t>Obama considered</w:t>
      </w:r>
      <w:r>
        <w:rPr>
          <w:rStyle w:val="BodyText2"/>
          <w:rFonts w:eastAsia="Calibri"/>
          <w:sz w:val="16"/>
          <w:szCs w:val="20"/>
        </w:rPr>
        <w:t xml:space="preserve"> its </w:t>
      </w:r>
      <w:r w:rsidRPr="003F5ADA">
        <w:rPr>
          <w:rStyle w:val="StyleBoldUnderline"/>
          <w:highlight w:val="cyan"/>
        </w:rPr>
        <w:t>options in</w:t>
      </w:r>
      <w:r>
        <w:rPr>
          <w:rStyle w:val="BodyText3"/>
          <w:rFonts w:ascii="Arial" w:eastAsia="Calibri" w:hAnsi="Arial" w:cs="Arial"/>
          <w:sz w:val="16"/>
          <w:szCs w:val="20"/>
        </w:rPr>
        <w:t xml:space="preserve"> </w:t>
      </w:r>
      <w:r>
        <w:rPr>
          <w:rStyle w:val="BodyText2"/>
          <w:rFonts w:eastAsia="Calibri"/>
          <w:sz w:val="16"/>
          <w:szCs w:val="20"/>
        </w:rPr>
        <w:t xml:space="preserve">providing support for rebels seeking </w:t>
      </w:r>
      <w:r>
        <w:rPr>
          <w:rStyle w:val="Bodytext85pt"/>
          <w:rFonts w:eastAsia="Calibri" w:cs="Arial"/>
          <w:sz w:val="16"/>
          <w:szCs w:val="20"/>
        </w:rPr>
        <w:t xml:space="preserve">to </w:t>
      </w:r>
      <w:r>
        <w:rPr>
          <w:rStyle w:val="BodyText2"/>
          <w:rFonts w:eastAsia="Calibri"/>
          <w:sz w:val="16"/>
          <w:szCs w:val="20"/>
        </w:rPr>
        <w:t xml:space="preserve">overthrow </w:t>
      </w:r>
      <w:r>
        <w:rPr>
          <w:rStyle w:val="Bodytext85pt"/>
          <w:rFonts w:eastAsia="Calibri" w:cs="Arial"/>
          <w:sz w:val="16"/>
          <w:szCs w:val="20"/>
        </w:rPr>
        <w:t xml:space="preserve">the government </w:t>
      </w:r>
      <w:r>
        <w:rPr>
          <w:rStyle w:val="BodyText2"/>
          <w:rFonts w:eastAsia="Calibri"/>
          <w:sz w:val="16"/>
          <w:szCs w:val="20"/>
        </w:rPr>
        <w:t xml:space="preserve">of Muammar el-Qaddafi </w:t>
      </w:r>
      <w:r>
        <w:rPr>
          <w:rStyle w:val="Bodytext85pt"/>
          <w:rFonts w:eastAsia="Calibri" w:cs="Arial"/>
          <w:sz w:val="16"/>
          <w:szCs w:val="20"/>
        </w:rPr>
        <w:t xml:space="preserve">in </w:t>
      </w:r>
      <w:r w:rsidRPr="003F5ADA">
        <w:rPr>
          <w:rStyle w:val="StyleBoldUnderline"/>
          <w:highlight w:val="cyan"/>
        </w:rPr>
        <w:t>Libya</w:t>
      </w:r>
      <w:r>
        <w:rPr>
          <w:rStyle w:val="BodyText2"/>
          <w:rFonts w:eastAsia="Calibri"/>
          <w:sz w:val="16"/>
          <w:szCs w:val="20"/>
        </w:rPr>
        <w:t xml:space="preserve">. </w:t>
      </w:r>
      <w:r>
        <w:rPr>
          <w:rStyle w:val="BodyText1"/>
          <w:rFonts w:eastAsia="Calibri"/>
          <w:sz w:val="16"/>
        </w:rPr>
        <w:t xml:space="preserve">Public </w:t>
      </w:r>
      <w:r>
        <w:rPr>
          <w:rStyle w:val="Emphasis"/>
        </w:rPr>
        <w:t>debate was robust</w:t>
      </w:r>
      <w:r>
        <w:rPr>
          <w:rStyle w:val="BodyText2"/>
          <w:rFonts w:eastAsia="Calibri"/>
          <w:sz w:val="16"/>
          <w:szCs w:val="20"/>
        </w:rPr>
        <w:t xml:space="preserve"> </w:t>
      </w:r>
      <w:r>
        <w:rPr>
          <w:rStyle w:val="StyleBoldUnderline"/>
        </w:rPr>
        <w:t>as the administration sought to determine its most appropriate action</w:t>
      </w:r>
      <w:r>
        <w:rPr>
          <w:rStyle w:val="BodyText3"/>
          <w:rFonts w:ascii="Arial" w:eastAsia="Calibri" w:hAnsi="Arial" w:cs="Arial"/>
          <w:sz w:val="16"/>
          <w:szCs w:val="20"/>
        </w:rPr>
        <w:t xml:space="preserve">. </w:t>
      </w:r>
      <w:r>
        <w:rPr>
          <w:rStyle w:val="StyleBoldUnderline"/>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cs="Arial"/>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cs="Arial"/>
          <w:sz w:val="16"/>
          <w:szCs w:val="20"/>
        </w:rPr>
        <w:t xml:space="preserve">no-fly zone </w:t>
      </w:r>
      <w:r>
        <w:rPr>
          <w:rStyle w:val="BodyText2"/>
          <w:rFonts w:eastAsia="Calibri"/>
          <w:sz w:val="16"/>
          <w:szCs w:val="20"/>
        </w:rPr>
        <w:t xml:space="preserve">through air and </w:t>
      </w:r>
      <w:r>
        <w:rPr>
          <w:rStyle w:val="Bodytext85pt"/>
          <w:rFonts w:eastAsia="Calibri" w:cs="Arial"/>
          <w:sz w:val="16"/>
          <w:szCs w:val="20"/>
        </w:rPr>
        <w:t xml:space="preserve">missile </w:t>
      </w:r>
      <w:r>
        <w:rPr>
          <w:rStyle w:val="BodyText2"/>
          <w:rFonts w:eastAsia="Calibri"/>
          <w:sz w:val="16"/>
          <w:szCs w:val="20"/>
        </w:rPr>
        <w:t xml:space="preserve">strikes </w:t>
      </w:r>
      <w:r>
        <w:rPr>
          <w:rStyle w:val="Bodytext85pt"/>
          <w:rFonts w:eastAsia="Calibri" w:cs="Arial"/>
          <w:sz w:val="16"/>
          <w:szCs w:val="20"/>
        </w:rPr>
        <w:t xml:space="preserve">to </w:t>
      </w:r>
      <w:r>
        <w:rPr>
          <w:rStyle w:val="BodyText2"/>
          <w:rFonts w:eastAsia="Calibri"/>
          <w:sz w:val="16"/>
          <w:szCs w:val="20"/>
        </w:rPr>
        <w:t xml:space="preserve">support </w:t>
      </w:r>
      <w:r>
        <w:rPr>
          <w:rStyle w:val="BodyText3"/>
          <w:rFonts w:ascii="Arial" w:eastAsia="Calibri" w:hAnsi="Arial" w:cs="Arial"/>
          <w:sz w:val="16"/>
          <w:szCs w:val="20"/>
        </w:rPr>
        <w:t xml:space="preserve">rebels in Libya, </w:t>
      </w:r>
      <w:r>
        <w:rPr>
          <w:rStyle w:val="BodyText2"/>
          <w:rFonts w:eastAsia="Calibri"/>
          <w:sz w:val="16"/>
          <w:szCs w:val="20"/>
        </w:rPr>
        <w:t xml:space="preserve">but </w:t>
      </w:r>
      <w:r>
        <w:rPr>
          <w:rStyle w:val="Bodytext85pt"/>
          <w:rFonts w:eastAsia="Calibri" w:cs="Arial"/>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i w:val="0"/>
          <w:szCs w:val="20"/>
        </w:rPr>
        <w:t xml:space="preserve">or </w:t>
      </w:r>
      <w:r>
        <w:rPr>
          <w:rStyle w:val="BodyText2"/>
          <w:rFonts w:eastAsia="Calibri"/>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sz w:val="16"/>
          <w:szCs w:val="20"/>
        </w:rPr>
        <w:t xml:space="preserve">action seemed to </w:t>
      </w:r>
      <w:r>
        <w:rPr>
          <w:rStyle w:val="BodyText3"/>
          <w:rFonts w:ascii="Arial" w:eastAsia="Calibri" w:hAnsi="Arial" w:cs="Arial"/>
          <w:sz w:val="16"/>
          <w:szCs w:val="20"/>
        </w:rPr>
        <w:t xml:space="preserve">achieve </w:t>
      </w:r>
      <w:r>
        <w:rPr>
          <w:rStyle w:val="BodyText2"/>
          <w:rFonts w:eastAsia="Calibri"/>
          <w:sz w:val="16"/>
          <w:szCs w:val="20"/>
        </w:rPr>
        <w:t xml:space="preserve">its immediate </w:t>
      </w:r>
      <w:r>
        <w:rPr>
          <w:rStyle w:val="BodyText3"/>
          <w:rFonts w:ascii="Arial" w:eastAsia="Calibri" w:hAnsi="Arial" w:cs="Arial"/>
          <w:sz w:val="16"/>
          <w:szCs w:val="20"/>
        </w:rPr>
        <w:t xml:space="preserve">objectives, </w:t>
      </w:r>
      <w:r>
        <w:rPr>
          <w:rStyle w:val="BodyText2"/>
          <w:rFonts w:eastAsia="Calibri"/>
          <w:sz w:val="16"/>
          <w:szCs w:val="20"/>
        </w:rPr>
        <w:t xml:space="preserve">most notably the </w:t>
      </w:r>
      <w:r>
        <w:rPr>
          <w:rStyle w:val="BodyText3"/>
          <w:rFonts w:ascii="Arial" w:eastAsia="Calibri" w:hAnsi="Arial" w:cs="Arial"/>
          <w:sz w:val="16"/>
          <w:szCs w:val="20"/>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3F5ADA">
        <w:rPr>
          <w:rStyle w:val="StyleBoldUnderline"/>
          <w:highlight w:val="cyan"/>
        </w:rPr>
        <w:t>the past decade has challenged American leaders to make</w:t>
      </w:r>
      <w:r>
        <w:rPr>
          <w:rStyle w:val="BodyText2"/>
          <w:rFonts w:eastAsia="Calibri"/>
          <w:sz w:val="16"/>
          <w:szCs w:val="20"/>
        </w:rPr>
        <w:t xml:space="preserve"> many </w:t>
      </w:r>
      <w:r>
        <w:rPr>
          <w:rStyle w:val="StyleBoldUnderline"/>
        </w:rPr>
        <w:t xml:space="preserve">difficult </w:t>
      </w:r>
      <w:r w:rsidRPr="003F5ADA">
        <w:rPr>
          <w:rStyle w:val="StyleBoldUnderline"/>
          <w:highlight w:val="cyan"/>
        </w:rPr>
        <w:t>decisions in</w:t>
      </w:r>
      <w:r w:rsidRPr="003F5ADA">
        <w:rPr>
          <w:rStyle w:val="BodyText2"/>
          <w:rFonts w:eastAsia="Calibri"/>
          <w:sz w:val="16"/>
          <w:szCs w:val="20"/>
          <w:highlight w:val="cyan"/>
        </w:rPr>
        <w:t xml:space="preserve"> </w:t>
      </w:r>
      <w:r w:rsidRPr="003F5ADA">
        <w:rPr>
          <w:rStyle w:val="StyleBoldUnderline"/>
          <w:highlight w:val="cyan"/>
        </w:rPr>
        <w:t>response to</w:t>
      </w:r>
      <w:r>
        <w:rPr>
          <w:rStyle w:val="BodyText2"/>
          <w:rFonts w:eastAsia="Calibri"/>
          <w:sz w:val="16"/>
          <w:szCs w:val="20"/>
        </w:rPr>
        <w:t xml:space="preserve"> potentially </w:t>
      </w:r>
      <w:r w:rsidRPr="003F5ADA">
        <w:rPr>
          <w:rStyle w:val="StyleBoldUnderline"/>
          <w:highlight w:val="cyan"/>
        </w:rPr>
        <w:t>catastrophic problems</w:t>
      </w:r>
      <w:r>
        <w:rPr>
          <w:rStyle w:val="BodyText2"/>
          <w:rFonts w:eastAsia="Calibri"/>
          <w:sz w:val="16"/>
          <w:szCs w:val="20"/>
        </w:rPr>
        <w:t xml:space="preserve">. Public </w:t>
      </w:r>
      <w:r>
        <w:rPr>
          <w:rStyle w:val="StyleBoldUnderline"/>
        </w:rPr>
        <w:t>debate has raged in chaotic environment of political division</w:t>
      </w:r>
      <w:r>
        <w:rPr>
          <w:rStyle w:val="BodyText2"/>
          <w:rFonts w:eastAsia="Calibri"/>
          <w:sz w:val="16"/>
          <w:szCs w:val="20"/>
        </w:rPr>
        <w:t xml:space="preserve"> </w:t>
      </w:r>
      <w:r>
        <w:rPr>
          <w:rStyle w:val="StyleBoldUnderline"/>
        </w:rPr>
        <w:t>and</w:t>
      </w:r>
      <w:r>
        <w:rPr>
          <w:rStyle w:val="BodyText2"/>
          <w:rFonts w:eastAsia="Calibri"/>
          <w:sz w:val="16"/>
          <w:szCs w:val="20"/>
        </w:rPr>
        <w:t xml:space="preserve"> apparent </w:t>
      </w:r>
      <w:r>
        <w:rPr>
          <w:rStyle w:val="StyleBoldUnderline"/>
        </w:rPr>
        <w:t>animosity</w:t>
      </w:r>
      <w:r>
        <w:rPr>
          <w:rStyle w:val="BodyText3"/>
          <w:rFonts w:ascii="Arial" w:eastAsia="Calibri" w:hAnsi="Arial" w:cs="Arial"/>
          <w:sz w:val="16"/>
          <w:szCs w:val="20"/>
        </w:rPr>
        <w:t xml:space="preserve">, </w:t>
      </w:r>
      <w:r>
        <w:rPr>
          <w:sz w:val="16"/>
          <w:szCs w:val="20"/>
        </w:rPr>
        <w:t>The</w:t>
      </w:r>
      <w:r>
        <w:rPr>
          <w:rStyle w:val="BodyText2"/>
          <w:rFonts w:eastAsia="Calibri"/>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ascii="Arial" w:eastAsia="Calibri" w:hAnsi="Arial" w:cs="Arial"/>
          <w:sz w:val="16"/>
          <w:szCs w:val="20"/>
        </w:rPr>
        <w:t xml:space="preserve">crisis </w:t>
      </w:r>
      <w:r>
        <w:rPr>
          <w:rStyle w:val="BodyText2"/>
          <w:rFonts w:eastAsia="Calibri"/>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ascii="Arial" w:eastAsia="Calibri" w:hAnsi="Arial" w:cs="Arial"/>
          <w:i w:val="0"/>
          <w:szCs w:val="20"/>
        </w:rPr>
        <w:t>2011</w:t>
      </w:r>
      <w:r>
        <w:rPr>
          <w:rStyle w:val="BodyText2"/>
          <w:rFonts w:eastAsia="Calibri"/>
          <w:sz w:val="16"/>
          <w:szCs w:val="20"/>
        </w:rPr>
        <w:t xml:space="preserve">, </w:t>
      </w:r>
      <w:r>
        <w:rPr>
          <w:rStyle w:val="BodyText3"/>
          <w:rFonts w:ascii="Arial" w:eastAsia="Calibri" w:hAnsi="Arial" w:cs="Arial"/>
          <w:sz w:val="16"/>
          <w:szCs w:val="20"/>
        </w:rPr>
        <w:t xml:space="preserve">the </w:t>
      </w:r>
      <w:r>
        <w:rPr>
          <w:rStyle w:val="BodyText2"/>
          <w:rFonts w:eastAsia="Calibri"/>
          <w:sz w:val="16"/>
          <w:szCs w:val="20"/>
        </w:rPr>
        <w:t xml:space="preserve">president </w:t>
      </w:r>
      <w:r>
        <w:rPr>
          <w:rStyle w:val="BodyText3"/>
          <w:rFonts w:ascii="Arial" w:eastAsia="Calibri" w:hAnsi="Arial" w:cs="Arial"/>
          <w:sz w:val="16"/>
          <w:szCs w:val="20"/>
        </w:rPr>
        <w:t xml:space="preserve">and the </w:t>
      </w:r>
      <w:r>
        <w:rPr>
          <w:rStyle w:val="BodyText2"/>
          <w:rFonts w:eastAsia="Calibri"/>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sz w:val="16"/>
          <w:szCs w:val="20"/>
        </w:rPr>
        <w:t xml:space="preserve">(and </w:t>
      </w:r>
      <w:r>
        <w:rPr>
          <w:rStyle w:val="BodyText3"/>
          <w:rFonts w:ascii="Arial" w:eastAsia="Calibri" w:hAnsi="Arial" w:cs="Arial"/>
          <w:sz w:val="16"/>
          <w:szCs w:val="20"/>
        </w:rPr>
        <w:t xml:space="preserve">attempted </w:t>
      </w:r>
      <w:r>
        <w:rPr>
          <w:rStyle w:val="BodyText2"/>
          <w:rFonts w:eastAsia="Calibri"/>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ascii="Arial" w:eastAsia="Calibri" w:hAnsi="Arial" w:cs="Arial"/>
          <w:sz w:val="16"/>
          <w:szCs w:val="20"/>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ascii="Arial" w:eastAsia="Calibri" w:hAnsi="Arial" w:cs="Arial"/>
          <w:sz w:val="16"/>
          <w:szCs w:val="20"/>
        </w:rPr>
        <w:t xml:space="preserve">the </w:t>
      </w:r>
      <w:r>
        <w:rPr>
          <w:rStyle w:val="BodyText2"/>
          <w:rFonts w:eastAsia="Calibri"/>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ascii="Arial" w:eastAsia="Calibri" w:hAnsi="Arial" w:cs="Arial"/>
          <w:sz w:val="16"/>
          <w:szCs w:val="20"/>
        </w:rPr>
        <w:t xml:space="preserve">and </w:t>
      </w:r>
      <w:r>
        <w:rPr>
          <w:rStyle w:val="BodyText2"/>
          <w:rFonts w:eastAsia="Calibri"/>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StyleBoldUnderline"/>
        </w:rPr>
        <w:t>public discourse</w:t>
      </w:r>
      <w:r>
        <w:rPr>
          <w:rStyle w:val="BodyText2"/>
          <w:rFonts w:eastAsia="Calibri"/>
          <w:sz w:val="16"/>
          <w:szCs w:val="20"/>
        </w:rPr>
        <w:t xml:space="preserve">, </w:t>
      </w:r>
      <w:r>
        <w:rPr>
          <w:rStyle w:val="BodyText4"/>
          <w:rFonts w:eastAsia="Calibri" w:cs="Arial"/>
          <w:sz w:val="16"/>
          <w:szCs w:val="20"/>
        </w:rPr>
        <w:t xml:space="preserve">in </w:t>
      </w:r>
      <w:r>
        <w:rPr>
          <w:rStyle w:val="BodyText2"/>
          <w:rFonts w:eastAsia="Calibri"/>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szCs w:val="20"/>
          <w:u w:val="single"/>
        </w:rPr>
        <w:t>ad</w:t>
      </w:r>
      <w:r>
        <w:rPr>
          <w:rStyle w:val="StyleBoldUnderline"/>
        </w:rPr>
        <w:t xml:space="preserve">dressed issues dividing Americans, including health care, women's rights </w:t>
      </w:r>
      <w:r>
        <w:rPr>
          <w:rStyle w:val="BodyText2"/>
          <w:rFonts w:eastAsia="Calibri"/>
          <w:sz w:val="16"/>
          <w:szCs w:val="20"/>
        </w:rPr>
        <w:t xml:space="preserve">to </w:t>
      </w:r>
      <w:r>
        <w:rPr>
          <w:rStyle w:val="BodyText3"/>
          <w:rFonts w:ascii="Arial" w:eastAsia="Calibri" w:hAnsi="Arial" w:cs="Arial"/>
          <w:sz w:val="16"/>
          <w:szCs w:val="20"/>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ascii="Arial" w:eastAsia="Calibri" w:hAnsi="Arial" w:cs="Arial"/>
          <w:sz w:val="16"/>
          <w:szCs w:val="20"/>
        </w:rPr>
        <w:t xml:space="preserve">tions </w:t>
      </w:r>
      <w:r>
        <w:rPr>
          <w:rStyle w:val="BodyText2"/>
          <w:rFonts w:eastAsia="Calibri"/>
          <w:sz w:val="16"/>
          <w:szCs w:val="20"/>
        </w:rPr>
        <w:t xml:space="preserve">to </w:t>
      </w:r>
      <w:r>
        <w:rPr>
          <w:rStyle w:val="BodyText3"/>
          <w:rFonts w:ascii="Arial" w:eastAsia="Calibri" w:hAnsi="Arial" w:cs="Arial"/>
          <w:sz w:val="16"/>
          <w:szCs w:val="20"/>
        </w:rPr>
        <w:t xml:space="preserve">remain </w:t>
      </w:r>
      <w:r>
        <w:rPr>
          <w:rStyle w:val="BodyText2"/>
          <w:rFonts w:eastAsia="Calibri"/>
          <w:sz w:val="16"/>
          <w:szCs w:val="20"/>
        </w:rPr>
        <w:t xml:space="preserve">true </w:t>
      </w:r>
      <w:r>
        <w:rPr>
          <w:rStyle w:val="BodyText3"/>
          <w:rFonts w:ascii="Arial" w:eastAsia="Calibri" w:hAnsi="Arial" w:cs="Arial"/>
          <w:sz w:val="16"/>
          <w:szCs w:val="20"/>
        </w:rPr>
        <w:t xml:space="preserve">to </w:t>
      </w:r>
      <w:r>
        <w:rPr>
          <w:rStyle w:val="BodyText2"/>
          <w:rFonts w:eastAsia="Calibri"/>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sz w:val="16"/>
          <w:szCs w:val="20"/>
        </w:rPr>
        <w:t xml:space="preserve">(or </w:t>
      </w:r>
      <w:r>
        <w:rPr>
          <w:rStyle w:val="BodyText3"/>
          <w:rFonts w:ascii="Arial" w:eastAsia="Calibri" w:hAnsi="Arial" w:cs="Arial"/>
          <w:sz w:val="16"/>
          <w:szCs w:val="20"/>
        </w:rPr>
        <w:t xml:space="preserve">electing </w:t>
      </w:r>
      <w:r>
        <w:rPr>
          <w:rStyle w:val="BodyText2"/>
          <w:rFonts w:eastAsia="Calibri"/>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sz w:val="16"/>
          <w:szCs w:val="20"/>
        </w:rPr>
        <w:t xml:space="preserve">which </w:t>
      </w:r>
      <w:r>
        <w:rPr>
          <w:rStyle w:val="BodyText3"/>
          <w:rFonts w:ascii="Arial" w:eastAsia="Calibri" w:hAnsi="Arial" w:cs="Arial"/>
          <w:sz w:val="16"/>
          <w:szCs w:val="20"/>
        </w:rPr>
        <w:t xml:space="preserve">they oppose, </w:t>
      </w:r>
      <w:r>
        <w:rPr>
          <w:rStyle w:val="BodyText2"/>
          <w:rFonts w:eastAsia="Calibri"/>
          <w:sz w:val="16"/>
          <w:szCs w:val="20"/>
        </w:rPr>
        <w:t xml:space="preserve">the </w:t>
      </w:r>
      <w:r>
        <w:rPr>
          <w:rStyle w:val="StyleBold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ascii="Arial" w:eastAsia="Calibri" w:hAnsi="Arial" w:cs="Arial"/>
          <w:sz w:val="16"/>
          <w:szCs w:val="20"/>
        </w:rPr>
        <w:t xml:space="preserve">of </w:t>
      </w:r>
      <w:r>
        <w:rPr>
          <w:rStyle w:val="StyleBoldUnderline"/>
        </w:rPr>
        <w:t>unemployment</w:t>
      </w:r>
      <w:r>
        <w:rPr>
          <w:rStyle w:val="BodyText3"/>
          <w:rFonts w:ascii="Arial" w:eastAsia="Calibri" w:hAnsi="Arial" w:cs="Arial"/>
          <w:sz w:val="16"/>
          <w:szCs w:val="20"/>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ascii="Arial" w:eastAsia="Calibri" w:hAnsi="Arial" w:cs="Arial"/>
          <w:sz w:val="16"/>
          <w:szCs w:val="20"/>
        </w:rPr>
        <w:t xml:space="preserve">be </w:t>
      </w:r>
      <w:r>
        <w:rPr>
          <w:rStyle w:val="BodyText2"/>
          <w:rFonts w:eastAsia="Calibri"/>
          <w:sz w:val="16"/>
          <w:szCs w:val="20"/>
        </w:rPr>
        <w:t xml:space="preserve">hard to imagine. </w:t>
      </w:r>
      <w:r>
        <w:rPr>
          <w:rStyle w:val="StyleBoldUnderline"/>
        </w:rPr>
        <w:t>Yet through all the tension, conflict was almost entirely ver</w:t>
      </w:r>
      <w:r>
        <w:rPr>
          <w:rStyle w:val="StyleBoldUnderline"/>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StyleBoldUnderline"/>
        </w:rPr>
        <w:t xml:space="preserve">g problems. </w:t>
      </w:r>
      <w:r w:rsidRPr="003F5ADA">
        <w:rPr>
          <w:rStyle w:val="StyleBoldUnderline"/>
          <w:highlight w:val="cyan"/>
        </w:rPr>
        <w:t>Individuals also faced</w:t>
      </w:r>
      <w:r>
        <w:rPr>
          <w:rStyle w:val="StyleBoldUnderline"/>
        </w:rPr>
        <w:t xml:space="preserve"> daunting </w:t>
      </w:r>
      <w:r w:rsidRPr="003F5ADA">
        <w:rPr>
          <w:rStyle w:val="StyleBoldUnderline"/>
          <w:highlight w:val="cyan"/>
        </w:rPr>
        <w:t>decisions. A</w:t>
      </w:r>
      <w:r>
        <w:rPr>
          <w:rStyle w:val="StyleBoldUnderline"/>
        </w:rPr>
        <w:t xml:space="preserve"> </w:t>
      </w:r>
      <w:r>
        <w:rPr>
          <w:rStyle w:val="BodyText2"/>
          <w:rFonts w:eastAsia="Calibri"/>
          <w:sz w:val="16"/>
          <w:szCs w:val="20"/>
        </w:rPr>
        <w:t xml:space="preserve">young </w:t>
      </w:r>
      <w:r w:rsidRPr="003F5ADA">
        <w:rPr>
          <w:rStyle w:val="BodyText2"/>
          <w:rFonts w:eastAsia="Calibri"/>
          <w:szCs w:val="20"/>
          <w:highlight w:val="cyan"/>
          <w:u w:val="single"/>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sz w:val="16"/>
          <w:szCs w:val="20"/>
        </w:rPr>
        <w:t xml:space="preserve">their </w:t>
      </w:r>
      <w:r>
        <w:rPr>
          <w:rStyle w:val="BodyText3"/>
          <w:rFonts w:ascii="Arial" w:eastAsia="Calibri" w:hAnsi="Arial" w:cs="Arial"/>
          <w:sz w:val="16"/>
          <w:szCs w:val="20"/>
        </w:rPr>
        <w:t xml:space="preserve">monthly payments, </w:t>
      </w:r>
      <w:r w:rsidRPr="003F5ADA">
        <w:rPr>
          <w:rStyle w:val="StyleBoldUnderline"/>
          <w:highlight w:val="cyan"/>
        </w:rPr>
        <w:t>considered walking away from their loan</w:t>
      </w:r>
      <w:r>
        <w:rPr>
          <w:rStyle w:val="StyleBoldUnderline"/>
        </w:rPr>
        <w:t xml:space="preserve">; </w:t>
      </w:r>
      <w:r w:rsidRPr="00542B35">
        <w:rPr>
          <w:rStyle w:val="StyleBoldUnderline"/>
          <w:sz w:val="16"/>
        </w:rPr>
        <w:t>elsewhere</w:t>
      </w:r>
      <w:r>
        <w:rPr>
          <w:rStyle w:val="BodyText2"/>
          <w:rFonts w:eastAsia="Calibri"/>
          <w:sz w:val="16"/>
          <w:szCs w:val="20"/>
        </w:rPr>
        <w:t xml:space="preserve"> </w:t>
      </w:r>
      <w:r w:rsidRPr="003F5ADA">
        <w:rPr>
          <w:rStyle w:val="StyleBoldUnderline"/>
          <w:highlight w:val="cyan"/>
        </w:rPr>
        <w:t>a</w:t>
      </w:r>
      <w:r>
        <w:rPr>
          <w:rStyle w:val="StyleBoldUnderline"/>
        </w:rPr>
        <w:t xml:space="preserve"> college </w:t>
      </w:r>
      <w:r w:rsidRPr="003F5ADA">
        <w:rPr>
          <w:rStyle w:val="StyleBoldUnderline"/>
          <w:highlight w:val="cyan"/>
        </w:rPr>
        <w:t>sophomore</w:t>
      </w:r>
      <w:r>
        <w:rPr>
          <w:rStyle w:val="StyleBoldUnderline"/>
        </w:rPr>
        <w:t xml:space="preserve"> </w:t>
      </w:r>
      <w:r w:rsidRPr="003F5ADA">
        <w:rPr>
          <w:rStyle w:val="StyleBoldUnderline"/>
          <w:highlight w:val="cyan"/>
        </w:rPr>
        <w:t>reconsidered his major</w:t>
      </w:r>
      <w:r>
        <w:rPr>
          <w:rStyle w:val="BodyText2"/>
          <w:rFonts w:eastAsia="Calibri"/>
          <w:sz w:val="16"/>
          <w:szCs w:val="20"/>
        </w:rPr>
        <w:t xml:space="preserve"> </w:t>
      </w:r>
      <w:r w:rsidRPr="003F5ADA">
        <w:rPr>
          <w:rStyle w:val="StyleBoldUnderline"/>
          <w:highlight w:val="cyan"/>
        </w:rPr>
        <w:t>and a senior her choice of</w:t>
      </w:r>
      <w:r>
        <w:rPr>
          <w:rStyle w:val="StyleBoldUnderline"/>
        </w:rPr>
        <w:t xml:space="preserve"> </w:t>
      </w:r>
      <w:r>
        <w:rPr>
          <w:rStyle w:val="BodyText2"/>
          <w:rFonts w:eastAsia="Calibri"/>
          <w:sz w:val="16"/>
          <w:szCs w:val="20"/>
        </w:rPr>
        <w:t xml:space="preserve">law school, </w:t>
      </w:r>
      <w:r>
        <w:rPr>
          <w:rStyle w:val="StyleBoldUnderline"/>
        </w:rPr>
        <w:t>grad</w:t>
      </w:r>
      <w:r>
        <w:rPr>
          <w:rStyle w:val="BodyText2"/>
          <w:rFonts w:eastAsia="Calibri"/>
          <w:sz w:val="16"/>
          <w:szCs w:val="20"/>
        </w:rPr>
        <w:t xml:space="preserve">uate </w:t>
      </w:r>
      <w:r w:rsidRPr="003F5ADA">
        <w:rPr>
          <w:rStyle w:val="StyleBoldUnderline"/>
          <w:highlight w:val="cyan"/>
        </w:rPr>
        <w:t>school</w:t>
      </w:r>
      <w:r>
        <w:rPr>
          <w:rStyle w:val="BodyText2"/>
          <w:rFonts w:eastAsia="Calibri"/>
          <w:sz w:val="16"/>
          <w:szCs w:val="20"/>
        </w:rPr>
        <w:t xml:space="preserve">, or a job and </w:t>
      </w:r>
      <w:r>
        <w:rPr>
          <w:rStyle w:val="BodyText3"/>
          <w:rFonts w:ascii="Arial" w:eastAsia="Calibri" w:hAnsi="Arial" w:cs="Arial"/>
          <w:sz w:val="16"/>
          <w:szCs w:val="20"/>
        </w:rPr>
        <w:t xml:space="preserve">a </w:t>
      </w:r>
      <w:r>
        <w:rPr>
          <w:rStyle w:val="BodyText2"/>
          <w:rFonts w:eastAsia="Calibri"/>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ascii="Arial" w:eastAsia="Calibri" w:hAnsi="Arial" w:cs="Arial"/>
          <w:sz w:val="16"/>
          <w:szCs w:val="20"/>
        </w:rPr>
        <w:t xml:space="preserve">a </w:t>
      </w:r>
      <w:r>
        <w:rPr>
          <w:rStyle w:val="BodyText2"/>
          <w:rFonts w:eastAsia="Calibri"/>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sz w:val="16"/>
          <w:szCs w:val="20"/>
        </w:rPr>
        <w:t xml:space="preserve">variety of options for acting </w:t>
      </w:r>
      <w:r>
        <w:rPr>
          <w:rStyle w:val="Bodytext85pt"/>
          <w:rFonts w:eastAsia="Calibri" w:cs="Arial"/>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sz w:val="16"/>
          <w:szCs w:val="20"/>
        </w:rPr>
        <w:t xml:space="preserve">a choice. </w:t>
      </w:r>
      <w:r>
        <w:rPr>
          <w:rStyle w:val="StyleBoldUnderline"/>
        </w:rPr>
        <w:t xml:space="preserve">Life </w:t>
      </w:r>
      <w:r>
        <w:rPr>
          <w:rStyle w:val="BoldUnderline"/>
        </w:rPr>
        <w:t>demands</w:t>
      </w:r>
      <w:r>
        <w:rPr>
          <w:rStyle w:val="BodyText2"/>
          <w:rFonts w:eastAsia="Calibri"/>
          <w:sz w:val="16"/>
          <w:szCs w:val="20"/>
        </w:rPr>
        <w:t xml:space="preserve"> </w:t>
      </w:r>
      <w:r>
        <w:rPr>
          <w:rStyle w:val="StyleBoldUnderline"/>
        </w:rPr>
        <w:t>decision making</w:t>
      </w:r>
      <w:r>
        <w:rPr>
          <w:rStyle w:val="BodyText2"/>
          <w:rFonts w:eastAsia="Calibri"/>
          <w:sz w:val="16"/>
          <w:szCs w:val="20"/>
        </w:rPr>
        <w:t xml:space="preserve">. </w:t>
      </w:r>
      <w:r w:rsidRPr="003F5ADA">
        <w:rPr>
          <w:rStyle w:val="BodyText2"/>
          <w:rFonts w:eastAsia="Calibri"/>
          <w:szCs w:val="20"/>
          <w:highlight w:val="cyan"/>
          <w:u w:val="single"/>
        </w:rPr>
        <w:t>We make countless</w:t>
      </w:r>
      <w:r>
        <w:rPr>
          <w:rStyle w:val="BodyText2"/>
          <w:rFonts w:eastAsia="Calibri"/>
          <w:szCs w:val="20"/>
          <w:u w:val="single"/>
        </w:rPr>
        <w:t xml:space="preserve"> individual </w:t>
      </w:r>
      <w:r w:rsidRPr="003F5ADA">
        <w:rPr>
          <w:rStyle w:val="BodyText2"/>
          <w:rFonts w:eastAsia="Calibri"/>
          <w:szCs w:val="20"/>
          <w:highlight w:val="cyan"/>
          <w:u w:val="single"/>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ascii="Arial" w:eastAsia="Calibri" w:hAnsi="Arial" w:cs="Arial"/>
          <w:sz w:val="16"/>
          <w:szCs w:val="20"/>
        </w:rPr>
        <w:t xml:space="preserve">others </w:t>
      </w:r>
      <w:r>
        <w:rPr>
          <w:rStyle w:val="BodyText2"/>
          <w:rFonts w:eastAsia="Calibri"/>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sz w:val="16"/>
          <w:szCs w:val="20"/>
        </w:rPr>
        <w:t xml:space="preserve">the U.S. Congress </w:t>
      </w:r>
      <w:r>
        <w:rPr>
          <w:rStyle w:val="BodyText3"/>
          <w:rFonts w:ascii="Arial" w:eastAsia="Calibri" w:hAnsi="Arial" w:cs="Arial"/>
          <w:sz w:val="16"/>
          <w:szCs w:val="20"/>
        </w:rPr>
        <w:t xml:space="preserve">and </w:t>
      </w:r>
      <w:r>
        <w:rPr>
          <w:rStyle w:val="BodyText2"/>
          <w:rFonts w:eastAsia="Calibri"/>
          <w:sz w:val="16"/>
          <w:szCs w:val="20"/>
        </w:rPr>
        <w:t xml:space="preserve">the </w:t>
      </w:r>
      <w:r>
        <w:rPr>
          <w:rStyle w:val="BodyText3"/>
          <w:rFonts w:ascii="Arial" w:eastAsia="Calibri" w:hAnsi="Arial" w:cs="Arial"/>
          <w:sz w:val="16"/>
          <w:szCs w:val="20"/>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ascii="Arial" w:eastAsia="Calibri" w:hAnsi="Arial" w:cs="Arial"/>
          <w:sz w:val="16"/>
          <w:szCs w:val="20"/>
        </w:rPr>
        <w:t xml:space="preserve">sions </w:t>
      </w:r>
      <w:r>
        <w:rPr>
          <w:rStyle w:val="BodyText2"/>
          <w:rFonts w:eastAsia="Calibri"/>
          <w:sz w:val="16"/>
          <w:szCs w:val="20"/>
        </w:rPr>
        <w:t xml:space="preserve">that impact </w:t>
      </w:r>
      <w:r>
        <w:rPr>
          <w:rStyle w:val="BodyText3"/>
          <w:rFonts w:ascii="Arial" w:eastAsia="Calibri" w:hAnsi="Arial" w:cs="Arial"/>
          <w:sz w:val="16"/>
          <w:szCs w:val="20"/>
        </w:rPr>
        <w:t xml:space="preserve">us </w:t>
      </w:r>
      <w:r>
        <w:rPr>
          <w:rStyle w:val="BodyText2"/>
          <w:rFonts w:eastAsia="Calibri"/>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ascii="Arial" w:eastAsia="Calibri" w:hAnsi="Arial" w:cs="Arial"/>
          <w:sz w:val="16"/>
          <w:szCs w:val="20"/>
        </w:rPr>
        <w:t xml:space="preserve">discourse </w:t>
      </w:r>
      <w:r>
        <w:rPr>
          <w:rStyle w:val="BodyText2"/>
          <w:rFonts w:eastAsia="Calibri"/>
          <w:sz w:val="16"/>
          <w:szCs w:val="20"/>
        </w:rPr>
        <w:t xml:space="preserve">surrounding our </w:t>
      </w:r>
      <w:r>
        <w:rPr>
          <w:rStyle w:val="BodyText3"/>
          <w:rFonts w:ascii="Arial" w:eastAsia="Calibri" w:hAnsi="Arial" w:cs="Arial"/>
          <w:sz w:val="16"/>
          <w:szCs w:val="20"/>
        </w:rPr>
        <w:t xml:space="preserve">necessary </w:t>
      </w:r>
      <w:r>
        <w:rPr>
          <w:rStyle w:val="BodyText2"/>
          <w:rFonts w:eastAsia="Calibri"/>
          <w:sz w:val="16"/>
          <w:szCs w:val="20"/>
        </w:rPr>
        <w:t xml:space="preserve">decisions </w:t>
      </w:r>
      <w:r>
        <w:rPr>
          <w:rStyle w:val="BodyText3"/>
          <w:rFonts w:ascii="Arial" w:eastAsia="Calibri" w:hAnsi="Arial" w:cs="Arial"/>
          <w:sz w:val="16"/>
          <w:szCs w:val="20"/>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sz w:val="16"/>
          <w:szCs w:val="20"/>
        </w:rPr>
        <w:t xml:space="preserve">hybrid car, </w:t>
      </w:r>
      <w:r>
        <w:rPr>
          <w:rStyle w:val="BodyText3"/>
          <w:rFonts w:ascii="Arial" w:eastAsia="Calibri" w:hAnsi="Arial" w:cs="Arial"/>
          <w:sz w:val="16"/>
          <w:szCs w:val="20"/>
        </w:rPr>
        <w:t xml:space="preserve">what </w:t>
      </w:r>
      <w:r>
        <w:rPr>
          <w:rStyle w:val="BodyText2"/>
          <w:rFonts w:eastAsia="Calibri"/>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sz w:val="16"/>
          <w:szCs w:val="20"/>
        </w:rPr>
        <w:t>candi</w:t>
      </w:r>
      <w:r>
        <w:rPr>
          <w:rStyle w:val="BodyText2"/>
          <w:rFonts w:eastAsia="Calibri"/>
          <w:sz w:val="16"/>
          <w:szCs w:val="20"/>
        </w:rPr>
        <w:softHyphen/>
      </w:r>
      <w:r>
        <w:rPr>
          <w:rStyle w:val="BodyText3"/>
          <w:rFonts w:ascii="Arial" w:eastAsia="Calibri" w:hAnsi="Arial" w:cs="Arial"/>
          <w:sz w:val="16"/>
          <w:szCs w:val="20"/>
        </w:rPr>
        <w:t xml:space="preserve">date to </w:t>
      </w:r>
      <w:r>
        <w:rPr>
          <w:rStyle w:val="BodyText2"/>
          <w:rFonts w:eastAsia="Calibri"/>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Bold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Bold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sz w:val="16"/>
          <w:szCs w:val="20"/>
        </w:rPr>
        <w:t xml:space="preserve">Should </w:t>
      </w:r>
      <w:r>
        <w:rPr>
          <w:rStyle w:val="BodyText3"/>
          <w:rFonts w:ascii="Arial" w:eastAsia="Calibri" w:hAnsi="Arial" w:cs="Arial"/>
          <w:sz w:val="16"/>
          <w:szCs w:val="20"/>
        </w:rPr>
        <w:t xml:space="preserve">we </w:t>
      </w:r>
      <w:r>
        <w:rPr>
          <w:rStyle w:val="BodyText2"/>
          <w:rFonts w:eastAsia="Calibri"/>
          <w:sz w:val="16"/>
          <w:szCs w:val="20"/>
        </w:rPr>
        <w:t xml:space="preserve">watch </w:t>
      </w:r>
      <w:r>
        <w:rPr>
          <w:rStyle w:val="BodytextItalic"/>
          <w:rFonts w:ascii="Arial" w:eastAsia="Calibri" w:hAnsi="Arial" w:cs="Arial"/>
          <w:i w:val="0"/>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sz w:val="16"/>
          <w:szCs w:val="20"/>
        </w:rPr>
        <w:t xml:space="preserve">television </w:t>
      </w:r>
      <w:r>
        <w:rPr>
          <w:rStyle w:val="BodyText3"/>
          <w:rFonts w:ascii="Arial" w:eastAsia="Calibri" w:hAnsi="Arial" w:cs="Arial"/>
          <w:sz w:val="16"/>
          <w:szCs w:val="20"/>
        </w:rPr>
        <w:t xml:space="preserve">program </w:t>
      </w:r>
      <w:r>
        <w:rPr>
          <w:rStyle w:val="BodyText2"/>
          <w:rFonts w:eastAsia="Calibri"/>
          <w:sz w:val="16"/>
          <w:szCs w:val="20"/>
        </w:rPr>
        <w:t xml:space="preserve">to watch, what </w:t>
      </w:r>
      <w:r>
        <w:rPr>
          <w:rStyle w:val="BodyText3"/>
          <w:rFonts w:ascii="Arial" w:eastAsia="Calibri" w:hAnsi="Arial" w:cs="Arial"/>
          <w:sz w:val="16"/>
          <w:szCs w:val="20"/>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sz w:val="16"/>
          <w:szCs w:val="20"/>
        </w:rPr>
        <w:t>to pursue</w:t>
      </w:r>
      <w:r>
        <w:rPr>
          <w:rStyle w:val="BodyText4"/>
          <w:rFonts w:eastAsia="Calibri" w:cs="Arial"/>
          <w:sz w:val="16"/>
          <w:szCs w:val="20"/>
        </w:rPr>
        <w:t>—</w:t>
      </w:r>
      <w:r>
        <w:rPr>
          <w:rStyle w:val="BodyText3"/>
          <w:rFonts w:ascii="Arial" w:eastAsia="Calibri" w:hAnsi="Arial" w:cs="Arial"/>
          <w:sz w:val="16"/>
          <w:szCs w:val="20"/>
        </w:rPr>
        <w:t xml:space="preserve">all </w:t>
      </w:r>
      <w:r>
        <w:rPr>
          <w:rStyle w:val="BodyText2"/>
          <w:rFonts w:eastAsia="Calibri"/>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sz w:val="16"/>
          <w:szCs w:val="20"/>
        </w:rPr>
        <w:t xml:space="preserve">out </w:t>
      </w:r>
      <w:r>
        <w:rPr>
          <w:rStyle w:val="BodyText3"/>
          <w:rFonts w:ascii="Arial" w:eastAsia="Calibri" w:hAnsi="Arial" w:cs="Arial"/>
          <w:sz w:val="16"/>
          <w:szCs w:val="20"/>
        </w:rPr>
        <w:t xml:space="preserve">research </w:t>
      </w:r>
      <w:r>
        <w:rPr>
          <w:rStyle w:val="BodyText2"/>
          <w:rFonts w:eastAsia="Calibri"/>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i w:val="0"/>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sz w:val="16"/>
          <w:szCs w:val="20"/>
        </w:rPr>
        <w:t xml:space="preserve">participation not </w:t>
      </w:r>
      <w:r>
        <w:rPr>
          <w:rStyle w:val="BodyText3"/>
          <w:rFonts w:ascii="Arial" w:eastAsia="Calibri" w:hAnsi="Arial" w:cs="Arial"/>
          <w:sz w:val="16"/>
          <w:szCs w:val="20"/>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ascii="Arial" w:eastAsia="Calibri" w:hAnsi="Arial" w:cs="Arial"/>
          <w:sz w:val="16"/>
          <w:szCs w:val="20"/>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sz w:val="16"/>
          <w:szCs w:val="20"/>
        </w:rPr>
        <w:lastRenderedPageBreak/>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sz w:val="16"/>
          <w:szCs w:val="20"/>
        </w:rPr>
        <w:t xml:space="preserve">and publishers. </w:t>
      </w:r>
      <w:r>
        <w:rPr>
          <w:rStyle w:val="StyleBoldUnderline"/>
        </w:rPr>
        <w:t>Through a quick keyword search, we have access to infinite quantities of information,</w:t>
      </w:r>
      <w:r>
        <w:rPr>
          <w:rStyle w:val="BodyText2"/>
          <w:rFonts w:eastAsia="Calibri"/>
          <w:sz w:val="16"/>
          <w:szCs w:val="20"/>
        </w:rPr>
        <w:t xml:space="preserve"> </w:t>
      </w:r>
      <w:r>
        <w:rPr>
          <w:rStyle w:val="BoldUnderline"/>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3F5ADA">
        <w:rPr>
          <w:rStyle w:val="StyleBoldUnderline"/>
          <w:highlight w:val="cyan"/>
        </w:rPr>
        <w:t>The ability</w:t>
      </w:r>
      <w:r>
        <w:rPr>
          <w:rStyle w:val="StyleBoldUnderline"/>
        </w:rPr>
        <w:t xml:space="preserve"> of every decision maker </w:t>
      </w:r>
      <w:r w:rsidRPr="003F5ADA">
        <w:rPr>
          <w:rStyle w:val="StyleBoldUnderline"/>
          <w:highlight w:val="cyan"/>
        </w:rPr>
        <w:t>to make good</w:t>
      </w:r>
      <w:r>
        <w:rPr>
          <w:rStyle w:val="StyleBoldUnderline"/>
        </w:rPr>
        <w:t xml:space="preserve">, reasoned, and ethical </w:t>
      </w:r>
      <w:r w:rsidRPr="003F5ADA">
        <w:rPr>
          <w:rStyle w:val="StyleBoldUnderline"/>
          <w:highlight w:val="cyan"/>
        </w:rPr>
        <w:t>deci</w:t>
      </w:r>
      <w:r w:rsidRPr="003F5ADA">
        <w:rPr>
          <w:rStyle w:val="StyleBoldUnderline"/>
          <w:highlight w:val="cyan"/>
        </w:rPr>
        <w:softHyphen/>
        <w:t>sions' relies</w:t>
      </w:r>
      <w:r>
        <w:rPr>
          <w:rStyle w:val="StyleBoldUnderline"/>
        </w:rPr>
        <w:t xml:space="preserve"> heavily up</w:t>
      </w:r>
      <w:r w:rsidRPr="003F5ADA">
        <w:rPr>
          <w:rStyle w:val="StyleBoldUnderline"/>
          <w:highlight w:val="cyan"/>
        </w:rPr>
        <w:t>on their ability</w:t>
      </w:r>
      <w:r>
        <w:rPr>
          <w:rStyle w:val="StyleBoldUnderline"/>
        </w:rPr>
        <w:t xml:space="preserve"> </w:t>
      </w:r>
      <w:r w:rsidRPr="003F5ADA">
        <w:rPr>
          <w:rStyle w:val="StyleBoldUnderline"/>
          <w:highlight w:val="cyan"/>
        </w:rPr>
        <w:t xml:space="preserve">to </w:t>
      </w:r>
      <w:r w:rsidRPr="003F5ADA">
        <w:rPr>
          <w:rStyle w:val="BoldUnderline"/>
          <w:highlight w:val="cyan"/>
        </w:rPr>
        <w:t>think critically</w:t>
      </w:r>
      <w:r>
        <w:rPr>
          <w:rStyle w:val="BoldUnderline"/>
        </w:rPr>
        <w:t>.</w:t>
      </w:r>
      <w:r>
        <w:rPr>
          <w:rStyle w:val="BodyText2"/>
          <w:rFonts w:eastAsia="Calibri"/>
          <w:sz w:val="16"/>
          <w:szCs w:val="20"/>
        </w:rPr>
        <w:t xml:space="preserve"> </w:t>
      </w:r>
      <w:r>
        <w:rPr>
          <w:rStyle w:val="StyleBoldUnderline"/>
        </w:rPr>
        <w:t xml:space="preserve">Critical thinking enables one to break argumentation down to its component parts in order to evaluate </w:t>
      </w:r>
      <w:r>
        <w:rPr>
          <w:rStyle w:val="BodyText2"/>
          <w:rFonts w:eastAsia="Calibri"/>
          <w:sz w:val="16"/>
          <w:szCs w:val="20"/>
        </w:rPr>
        <w:t xml:space="preserve">its relative </w:t>
      </w:r>
      <w:r>
        <w:rPr>
          <w:rStyle w:val="StyleBoldUnderline"/>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StyleBoldUnderline"/>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3F5ADA">
        <w:rPr>
          <w:rStyle w:val="StyleBoldUnderline"/>
          <w:highlight w:val="cyan"/>
        </w:rPr>
        <w:t xml:space="preserve">Competency in </w:t>
      </w:r>
      <w:r w:rsidRPr="003F5ADA">
        <w:rPr>
          <w:rStyle w:val="BoldUnderline"/>
          <w:highlight w:val="cyan"/>
        </w:rPr>
        <w:t>critical thinking</w:t>
      </w:r>
      <w:r w:rsidRPr="003F5ADA">
        <w:rPr>
          <w:rStyle w:val="StyleBoldUnderline"/>
          <w:highlight w:val="cyan"/>
        </w:rPr>
        <w:t xml:space="preserve"> is a </w:t>
      </w:r>
      <w:r w:rsidRPr="003F5ADA">
        <w:rPr>
          <w:rStyle w:val="Emphasis"/>
          <w:highlight w:val="cyan"/>
        </w:rPr>
        <w:t>prerequisite</w:t>
      </w:r>
      <w:r w:rsidRPr="003F5ADA">
        <w:rPr>
          <w:rStyle w:val="StyleBoldUnderline"/>
          <w:highlight w:val="cyan"/>
        </w:rPr>
        <w:t xml:space="preserve"> to participating effectively in human affairs</w:t>
      </w:r>
      <w:r>
        <w:rPr>
          <w:rStyle w:val="BodyText2"/>
          <w:rFonts w:eastAsia="Calibri"/>
          <w:sz w:val="16"/>
          <w:szCs w:val="20"/>
        </w:rPr>
        <w:t xml:space="preserve">, pursuing higher </w:t>
      </w:r>
      <w:r>
        <w:rPr>
          <w:rStyle w:val="StyleBoldUnderline"/>
        </w:rPr>
        <w:t>education</w:t>
      </w:r>
      <w:r>
        <w:rPr>
          <w:rStyle w:val="BodyText2"/>
          <w:rFonts w:eastAsia="Calibri"/>
          <w:sz w:val="16"/>
          <w:szCs w:val="20"/>
        </w:rPr>
        <w:t xml:space="preserve">, and </w:t>
      </w:r>
      <w:r>
        <w:rPr>
          <w:rStyle w:val="StyleBoldUnderline"/>
        </w:rPr>
        <w:t>succeeding in the highly com</w:t>
      </w:r>
      <w:r>
        <w:rPr>
          <w:rStyle w:val="StyleBold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BoldUnderline"/>
        </w:rPr>
        <w:t>critical thinking entails effective communication and problem solving abilities and a commitment</w:t>
      </w:r>
      <w:r>
        <w:rPr>
          <w:sz w:val="16"/>
        </w:rPr>
        <w:t xml:space="preserve"> </w:t>
      </w:r>
      <w:r>
        <w:rPr>
          <w:rStyle w:val="StyleBoldUnderline"/>
        </w:rPr>
        <w:t>to overcome</w:t>
      </w:r>
      <w:r>
        <w:rPr>
          <w:sz w:val="16"/>
        </w:rPr>
        <w:t xml:space="preserve"> </w:t>
      </w:r>
      <w:r>
        <w:rPr>
          <w:rStyle w:val="StyleBoldUnderline"/>
        </w:rPr>
        <w:t>our</w:t>
      </w:r>
      <w:r>
        <w:rPr>
          <w:sz w:val="16"/>
        </w:rPr>
        <w:t xml:space="preserve"> native </w:t>
      </w:r>
      <w:r>
        <w:rPr>
          <w:rStyle w:val="StyleBoldUnderline"/>
        </w:rPr>
        <w:t>egocentrism and sociocentrism,"</w:t>
      </w:r>
      <w:r>
        <w:rPr>
          <w:sz w:val="16"/>
        </w:rPr>
        <w:t xml:space="preserve">1 </w:t>
      </w:r>
      <w:r w:rsidRPr="003F5ADA">
        <w:rPr>
          <w:rStyle w:val="StyleBold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BoldUnderline"/>
        </w:rPr>
        <w:t xml:space="preserve">Contemporary </w:t>
      </w:r>
      <w:r w:rsidRPr="003F5ADA">
        <w:rPr>
          <w:rStyle w:val="Emphasis"/>
          <w:highlight w:val="cyan"/>
        </w:rPr>
        <w:t xml:space="preserve">research confirms </w:t>
      </w:r>
      <w:r>
        <w:rPr>
          <w:rStyle w:val="Emphasis"/>
        </w:rPr>
        <w:t>the value of debate</w:t>
      </w:r>
      <w:r>
        <w:rPr>
          <w:rStyle w:val="StyleBoldUnderline"/>
        </w:rPr>
        <w:t>.</w:t>
      </w:r>
      <w:r>
        <w:rPr>
          <w:sz w:val="16"/>
        </w:rPr>
        <w:t xml:space="preserve"> One study concluded: </w:t>
      </w:r>
      <w:r>
        <w:rPr>
          <w:rStyle w:val="StyleBoldUnderline"/>
        </w:rPr>
        <w:t>The impact of public communication training on</w:t>
      </w:r>
      <w:r>
        <w:rPr>
          <w:sz w:val="16"/>
        </w:rPr>
        <w:t xml:space="preserve"> the </w:t>
      </w:r>
      <w:r>
        <w:rPr>
          <w:rStyle w:val="StyleBoldUnderline"/>
        </w:rPr>
        <w:t xml:space="preserve">critical thinking ability of the participants is </w:t>
      </w:r>
      <w:r>
        <w:rPr>
          <w:rStyle w:val="BoldUnderline"/>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BoldUnderline"/>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ascii="Arial" w:eastAsia="Calibri" w:hAnsi="Arial" w:cs="Arial"/>
          <w:sz w:val="16"/>
          <w:szCs w:val="20"/>
        </w:rPr>
        <w:t xml:space="preserve">relevant </w:t>
      </w:r>
      <w:r>
        <w:rPr>
          <w:rStyle w:val="BodyText2"/>
          <w:rFonts w:eastAsia="Calibri"/>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sz w:val="16"/>
          <w:szCs w:val="20"/>
        </w:rPr>
        <w:t xml:space="preserve">take </w:t>
      </w:r>
      <w:r>
        <w:rPr>
          <w:rStyle w:val="BodyText3"/>
          <w:rFonts w:ascii="Arial" w:eastAsia="Calibri" w:hAnsi="Arial" w:cs="Arial"/>
          <w:sz w:val="16"/>
          <w:szCs w:val="20"/>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ascii="Arial" w:eastAsia="Calibri" w:hAnsi="Arial" w:cs="Arial"/>
          <w:sz w:val="16"/>
          <w:szCs w:val="20"/>
        </w:rPr>
        <w:t xml:space="preserve">our </w:t>
      </w:r>
      <w:r>
        <w:rPr>
          <w:rStyle w:val="BodyText2"/>
          <w:rFonts w:eastAsia="Calibri"/>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BoldUnderline"/>
        </w:rPr>
        <w:t xml:space="preserve"> largely </w:t>
      </w:r>
      <w:r w:rsidRPr="003F5ADA">
        <w:rPr>
          <w:rStyle w:val="Emphasis"/>
          <w:highlight w:val="cyan"/>
        </w:rPr>
        <w:t>determined</w:t>
      </w:r>
      <w:r w:rsidRPr="003F5ADA">
        <w:rPr>
          <w:rStyle w:val="StyleBoldUnderline"/>
          <w:highlight w:val="cyan"/>
        </w:rPr>
        <w:t xml:space="preserve"> by our ability to make </w:t>
      </w:r>
      <w:r>
        <w:rPr>
          <w:rStyle w:val="StyleBoldUnderline"/>
        </w:rPr>
        <w:t xml:space="preserve">wise decisions for ourselves </w:t>
      </w:r>
      <w:r w:rsidRPr="003F5ADA">
        <w:rPr>
          <w:rStyle w:val="StyleBoldUnderline"/>
          <w:highlight w:val="cyan"/>
        </w:rPr>
        <w:t>and</w:t>
      </w:r>
      <w:r>
        <w:rPr>
          <w:rStyle w:val="StyleBoldUnderline"/>
        </w:rPr>
        <w:t xml:space="preserve"> to </w:t>
      </w:r>
      <w:r w:rsidRPr="003F5ADA">
        <w:rPr>
          <w:rStyle w:val="StyleBoldUnderline"/>
          <w:highlight w:val="cyan"/>
        </w:rPr>
        <w:t>influence the decisions of’ others</w:t>
      </w:r>
      <w:r>
        <w:rPr>
          <w:rStyle w:val="BodyText2"/>
          <w:rFonts w:eastAsia="Calibri"/>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sz w:val="16"/>
          <w:szCs w:val="20"/>
        </w:rPr>
        <w:t xml:space="preserve">to </w:t>
      </w:r>
      <w:r>
        <w:rPr>
          <w:rStyle w:val="BodyText3"/>
          <w:rFonts w:ascii="Arial" w:eastAsia="Calibri" w:hAnsi="Arial" w:cs="Arial"/>
          <w:sz w:val="16"/>
          <w:szCs w:val="20"/>
        </w:rPr>
        <w:t xml:space="preserve">us. </w:t>
      </w:r>
      <w:r>
        <w:rPr>
          <w:rStyle w:val="StyleBoldUnderline"/>
        </w:rPr>
        <w:t>Much of our significant, purposeful activity is concerned with making decisions.</w:t>
      </w:r>
      <w:r>
        <w:rPr>
          <w:rStyle w:val="BodyText2"/>
          <w:rFonts w:eastAsia="Calibri"/>
          <w:sz w:val="16"/>
          <w:szCs w:val="20"/>
        </w:rPr>
        <w:t xml:space="preserve"> </w:t>
      </w:r>
      <w:r>
        <w:rPr>
          <w:rStyle w:val="StyleBoldUnderline"/>
        </w:rPr>
        <w:t>Whether to join a campus organization</w:t>
      </w:r>
      <w:r>
        <w:rPr>
          <w:rStyle w:val="BodyText2"/>
          <w:rFonts w:eastAsia="Calibri"/>
          <w:sz w:val="16"/>
          <w:szCs w:val="20"/>
        </w:rPr>
        <w:t xml:space="preserve">, </w:t>
      </w:r>
      <w:r>
        <w:rPr>
          <w:rStyle w:val="StyleBoldUnderline"/>
        </w:rPr>
        <w:t>go to grad</w:t>
      </w:r>
      <w:r>
        <w:rPr>
          <w:rStyle w:val="BodyText2"/>
          <w:rFonts w:eastAsia="Calibri"/>
          <w:sz w:val="16"/>
          <w:szCs w:val="20"/>
        </w:rPr>
        <w:t xml:space="preserve">uate </w:t>
      </w:r>
      <w:r>
        <w:rPr>
          <w:rStyle w:val="StyleBoldUnderline"/>
        </w:rPr>
        <w:t>school</w:t>
      </w:r>
      <w:r>
        <w:rPr>
          <w:rStyle w:val="BodyText2"/>
          <w:rFonts w:eastAsia="Calibri"/>
          <w:sz w:val="16"/>
          <w:szCs w:val="20"/>
        </w:rPr>
        <w:t xml:space="preserve">, </w:t>
      </w:r>
      <w:r>
        <w:rPr>
          <w:rStyle w:val="StyleBoldUnderline"/>
        </w:rPr>
        <w:t>accept a job offer, buy a car or house</w:t>
      </w:r>
      <w:r>
        <w:rPr>
          <w:rStyle w:val="BodyText2"/>
          <w:rFonts w:eastAsia="Calibri"/>
          <w:sz w:val="16"/>
          <w:szCs w:val="20"/>
        </w:rPr>
        <w:t xml:space="preserve">, </w:t>
      </w:r>
      <w:r>
        <w:rPr>
          <w:rStyle w:val="StyleBoldUnderline"/>
        </w:rPr>
        <w:t>move</w:t>
      </w:r>
      <w:r>
        <w:rPr>
          <w:rStyle w:val="BodyText2"/>
          <w:rFonts w:eastAsia="Calibri"/>
          <w:sz w:val="16"/>
          <w:szCs w:val="20"/>
        </w:rPr>
        <w:t xml:space="preserve"> to another city, </w:t>
      </w:r>
      <w:r>
        <w:rPr>
          <w:rStyle w:val="StyleBoldUnderline"/>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StyleBoldUnderline"/>
        </w:rPr>
        <w:t>or vote</w:t>
      </w:r>
      <w:r>
        <w:rPr>
          <w:rStyle w:val="BodyText2"/>
          <w:rFonts w:eastAsia="Calibri"/>
          <w:sz w:val="16"/>
          <w:szCs w:val="20"/>
        </w:rPr>
        <w:t xml:space="preserve"> for </w:t>
      </w:r>
      <w:r>
        <w:rPr>
          <w:rStyle w:val="BodyText3"/>
          <w:rFonts w:ascii="Arial" w:eastAsia="Calibri" w:hAnsi="Arial" w:cs="Arial"/>
          <w:sz w:val="16"/>
          <w:szCs w:val="20"/>
        </w:rPr>
        <w:t>Garcia</w:t>
      </w:r>
      <w:r>
        <w:rPr>
          <w:rStyle w:val="BodyText4"/>
          <w:rFonts w:eastAsia="Calibri" w:cs="Arial"/>
          <w:sz w:val="16"/>
          <w:szCs w:val="20"/>
        </w:rPr>
        <w:t>—</w:t>
      </w:r>
      <w:r>
        <w:rPr>
          <w:rStyle w:val="StyleBold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BoldUnderline"/>
        </w:rPr>
        <w:t>of deci</w:t>
      </w:r>
      <w:r>
        <w:rPr>
          <w:rStyle w:val="StyleBoldUnderline"/>
        </w:rPr>
        <w:softHyphen/>
        <w:t>sions we may have to make.</w:t>
      </w:r>
      <w:r>
        <w:rPr>
          <w:rStyle w:val="BodyText2"/>
          <w:rFonts w:eastAsia="Calibri"/>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ascii="Arial" w:eastAsia="Calibri" w:hAnsi="Arial" w:cs="Arial"/>
          <w:sz w:val="16"/>
          <w:szCs w:val="20"/>
        </w:rPr>
        <w:t xml:space="preserve">will </w:t>
      </w:r>
      <w:r>
        <w:rPr>
          <w:rStyle w:val="BodyText2"/>
          <w:rFonts w:eastAsia="Calibri"/>
          <w:sz w:val="16"/>
          <w:szCs w:val="20"/>
        </w:rPr>
        <w:t xml:space="preserve">require us to </w:t>
      </w:r>
      <w:r>
        <w:rPr>
          <w:rStyle w:val="BodyText3"/>
          <w:rFonts w:ascii="Arial" w:eastAsia="Calibri" w:hAnsi="Arial" w:cs="Arial"/>
          <w:sz w:val="16"/>
          <w:szCs w:val="20"/>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ascii="Arial" w:eastAsia="Calibri" w:hAnsi="Arial" w:cs="Arial"/>
          <w:sz w:val="16"/>
          <w:szCs w:val="20"/>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sz w:val="16"/>
          <w:szCs w:val="20"/>
        </w:rPr>
        <w:t xml:space="preserve">vote for </w:t>
      </w:r>
      <w:r>
        <w:rPr>
          <w:rStyle w:val="BodyText3"/>
          <w:rFonts w:ascii="Arial" w:eastAsia="Calibri" w:hAnsi="Arial" w:cs="Arial"/>
          <w:sz w:val="16"/>
          <w:szCs w:val="20"/>
        </w:rPr>
        <w:t xml:space="preserve">our </w:t>
      </w:r>
      <w:r>
        <w:rPr>
          <w:rStyle w:val="BodyText2"/>
          <w:rFonts w:eastAsia="Calibri"/>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BoldUnderline"/>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ascii="Arial" w:eastAsia="Calibri" w:hAnsi="Arial" w:cs="Arial"/>
          <w:sz w:val="16"/>
          <w:szCs w:val="20"/>
        </w:rPr>
        <w:t>film</w:t>
      </w:r>
      <w:r>
        <w:rPr>
          <w:rStyle w:val="BodyText4"/>
          <w:rFonts w:eastAsia="Calibri" w:cs="Arial"/>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StyleBoldUnderline"/>
        </w:rPr>
        <w:t>For</w:t>
      </w:r>
      <w:r>
        <w:rPr>
          <w:rStyle w:val="BodyText2"/>
          <w:rFonts w:eastAsia="Calibri"/>
          <w:sz w:val="16"/>
          <w:szCs w:val="20"/>
        </w:rPr>
        <w:t xml:space="preserve"> more </w:t>
      </w:r>
      <w:r>
        <w:rPr>
          <w:rStyle w:val="StyleBoldUnderline"/>
        </w:rPr>
        <w:t>crucial</w:t>
      </w:r>
      <w:r>
        <w:rPr>
          <w:rStyle w:val="BodyText2"/>
          <w:rFonts w:eastAsia="Calibri"/>
          <w:sz w:val="16"/>
          <w:szCs w:val="20"/>
        </w:rPr>
        <w:t xml:space="preserve"> </w:t>
      </w:r>
      <w:r>
        <w:rPr>
          <w:rStyle w:val="StyleBoldUnderline"/>
        </w:rPr>
        <w:t>matters</w:t>
      </w:r>
      <w:r>
        <w:rPr>
          <w:rStyle w:val="BodyText3"/>
          <w:rFonts w:ascii="Arial" w:eastAsia="Calibri" w:hAnsi="Arial" w:cs="Arial"/>
          <w:sz w:val="16"/>
          <w:szCs w:val="20"/>
        </w:rPr>
        <w:t xml:space="preserve">, </w:t>
      </w:r>
      <w:r>
        <w:rPr>
          <w:rStyle w:val="BodyText2"/>
          <w:rFonts w:eastAsia="Calibri"/>
          <w:sz w:val="16"/>
          <w:szCs w:val="20"/>
        </w:rPr>
        <w:t xml:space="preserve">however, </w:t>
      </w:r>
      <w:r w:rsidRPr="003F5ADA">
        <w:rPr>
          <w:rStyle w:val="StyleBoldUnderline"/>
          <w:highlight w:val="cyan"/>
        </w:rPr>
        <w:t>mature adults</w:t>
      </w:r>
      <w:r>
        <w:rPr>
          <w:rStyle w:val="StyleBoldUnderline"/>
        </w:rPr>
        <w:t xml:space="preserve"> </w:t>
      </w:r>
      <w:r w:rsidRPr="003F5ADA">
        <w:rPr>
          <w:rStyle w:val="StyleBoldUnderline"/>
          <w:highlight w:val="cyan"/>
        </w:rPr>
        <w:t>require</w:t>
      </w:r>
      <w:r>
        <w:rPr>
          <w:rStyle w:val="BodyText2"/>
          <w:rFonts w:eastAsia="Calibri"/>
          <w:sz w:val="16"/>
          <w:szCs w:val="20"/>
        </w:rPr>
        <w:t xml:space="preserve"> a </w:t>
      </w:r>
      <w:r w:rsidRPr="003F5ADA">
        <w:rPr>
          <w:rStyle w:val="BoldUnderline"/>
          <w:highlight w:val="cyan"/>
        </w:rPr>
        <w:t>reasoned methods</w:t>
      </w:r>
      <w:r w:rsidRPr="003F5ADA">
        <w:rPr>
          <w:rStyle w:val="BodyText2"/>
          <w:rFonts w:eastAsia="Calibri"/>
          <w:sz w:val="16"/>
          <w:szCs w:val="20"/>
          <w:highlight w:val="cyan"/>
        </w:rPr>
        <w:t xml:space="preserve"> </w:t>
      </w:r>
      <w:r w:rsidRPr="003F5ADA">
        <w:rPr>
          <w:rStyle w:val="StyleBoldUnderline"/>
          <w:highlight w:val="cyan"/>
        </w:rPr>
        <w:t>of decision making</w:t>
      </w:r>
      <w:r>
        <w:rPr>
          <w:rStyle w:val="BodyText2"/>
          <w:rFonts w:eastAsia="Calibri"/>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sz w:val="16"/>
          <w:szCs w:val="20"/>
        </w:rPr>
        <w:t xml:space="preserve">good </w:t>
      </w:r>
      <w:r>
        <w:rPr>
          <w:rStyle w:val="BodyText3"/>
          <w:rFonts w:ascii="Arial" w:eastAsia="Calibri" w:hAnsi="Arial" w:cs="Arial"/>
          <w:sz w:val="16"/>
          <w:szCs w:val="20"/>
        </w:rPr>
        <w:t xml:space="preserve">reasons based </w:t>
      </w:r>
      <w:r>
        <w:rPr>
          <w:rStyle w:val="BodyText2"/>
          <w:rFonts w:eastAsia="Calibri"/>
          <w:sz w:val="16"/>
          <w:szCs w:val="20"/>
        </w:rPr>
        <w:t>on accurate evidence and valid reasoning.</w:t>
      </w:r>
    </w:p>
    <w:p w:rsidR="003D1520" w:rsidRDefault="003D1520" w:rsidP="003D1520"/>
    <w:p w:rsidR="003D1520" w:rsidRDefault="003D1520" w:rsidP="003D1520"/>
    <w:p w:rsidR="003D1520" w:rsidRDefault="003D1520" w:rsidP="003D1520">
      <w:pPr>
        <w:pStyle w:val="Tag2"/>
      </w:pPr>
      <w:r>
        <w:t xml:space="preserve">Argument and clash are possible despite different subject positions—a starting point of </w:t>
      </w:r>
      <w:r w:rsidRPr="00F04E38">
        <w:rPr>
          <w:u w:val="single"/>
        </w:rPr>
        <w:t>engagement</w:t>
      </w:r>
      <w:r>
        <w:t xml:space="preserve"> is critical to reconcile identities with methods of change</w:t>
      </w:r>
    </w:p>
    <w:p w:rsidR="003D1520" w:rsidRDefault="003D1520" w:rsidP="003D1520">
      <w:r>
        <w:rPr>
          <w:rStyle w:val="Heading3Char1"/>
        </w:rPr>
        <w:t>Anderson 6</w:t>
      </w:r>
      <w:r>
        <w:t xml:space="preserve"> </w:t>
      </w:r>
    </w:p>
    <w:p w:rsidR="003D1520" w:rsidRDefault="003D1520" w:rsidP="003D1520">
      <w:r>
        <w:t>Amanda, Andrew W. Mellon Professor of Humanities and English at Brown University, Spring 2006, “Reply to My Critic(s),” Criticism, Vol. 48, No. 2, p. 281-290</w:t>
      </w:r>
    </w:p>
    <w:p w:rsidR="003D1520" w:rsidRDefault="003D1520" w:rsidP="003D1520"/>
    <w:p w:rsidR="003D1520" w:rsidRDefault="003D1520" w:rsidP="003D1520">
      <w:pPr>
        <w:rPr>
          <w:sz w:val="16"/>
        </w:rPr>
      </w:pPr>
      <w:r>
        <w:rPr>
          <w:sz w:val="16"/>
        </w:rPr>
        <w:t xml:space="preserve">MY RECENT BOOK, The Way We Argue Now, has in a sense two theses. In the first place, the book makes the case for the importance of debate and argument to any vital democratic or pluralistic intellectual culture. This is in many ways an unexceptional position, but the premise of the book is that the </w:t>
      </w:r>
      <w:r w:rsidRPr="003F5ADA">
        <w:rPr>
          <w:rStyle w:val="StyleBoldUnderline"/>
          <w:highlight w:val="cyan"/>
        </w:rPr>
        <w:t>claims of reasoned argument are</w:t>
      </w:r>
      <w:r>
        <w:rPr>
          <w:rStyle w:val="StyleBoldUnderline"/>
        </w:rPr>
        <w:t xml:space="preserve"> often </w:t>
      </w:r>
      <w:r w:rsidRPr="003F5ADA">
        <w:rPr>
          <w:rStyle w:val="StyleBoldUnderline"/>
          <w:highlight w:val="cyan"/>
        </w:rPr>
        <w:t>trumped</w:t>
      </w:r>
      <w:r>
        <w:rPr>
          <w:sz w:val="16"/>
        </w:rPr>
        <w:t xml:space="preserve">, within the current intellectual terrain, </w:t>
      </w:r>
      <w:r w:rsidRPr="002E7381">
        <w:rPr>
          <w:rStyle w:val="StyleBoldUnderline"/>
          <w:highlight w:val="cyan"/>
        </w:rPr>
        <w:t xml:space="preserve">by appeals </w:t>
      </w:r>
      <w:r w:rsidRPr="003F5ADA">
        <w:rPr>
          <w:rStyle w:val="StyleBoldUnderline"/>
          <w:highlight w:val="cyan"/>
        </w:rPr>
        <w:t>to</w:t>
      </w:r>
      <w:r>
        <w:rPr>
          <w:rStyle w:val="StyleBoldUnderline"/>
        </w:rPr>
        <w:t xml:space="preserve"> cultural </w:t>
      </w:r>
      <w:r w:rsidRPr="003F5ADA">
        <w:rPr>
          <w:rStyle w:val="Emphasis"/>
          <w:highlight w:val="cyan"/>
        </w:rPr>
        <w:t>identity</w:t>
      </w:r>
      <w:r>
        <w:rPr>
          <w:sz w:val="16"/>
        </w:rPr>
        <w:t xml:space="preserve"> and what I gather more broadly under the rubric of ethos, which includes cultural identity </w:t>
      </w:r>
      <w:r>
        <w:rPr>
          <w:rStyle w:val="StyleBoldUnderline"/>
        </w:rPr>
        <w:t xml:space="preserve">but also forms of </w:t>
      </w:r>
      <w:r w:rsidRPr="003F5ADA">
        <w:rPr>
          <w:rStyle w:val="Emphasis"/>
          <w:highlight w:val="cyan"/>
        </w:rPr>
        <w:t>ethical piety and</w:t>
      </w:r>
      <w:r>
        <w:rPr>
          <w:rStyle w:val="BoldUnderline"/>
        </w:rPr>
        <w:t xml:space="preserve"> charismatic </w:t>
      </w:r>
      <w:r w:rsidRPr="003F5ADA">
        <w:rPr>
          <w:rStyle w:val="Emphasis"/>
          <w:highlight w:val="cyan"/>
        </w:rPr>
        <w:t>authority</w:t>
      </w:r>
      <w:r>
        <w:rPr>
          <w:rStyle w:val="StyleBoldUnderline"/>
        </w:rPr>
        <w:t>. In promoting argument as a universal practice keyed to a human capacity for communicative reason, my book is a critique of</w:t>
      </w:r>
      <w:r>
        <w:rPr>
          <w:sz w:val="16"/>
        </w:rPr>
        <w:t xml:space="preserve"> relativism </w:t>
      </w:r>
      <w:r>
        <w:rPr>
          <w:sz w:val="16"/>
        </w:rPr>
        <w:lastRenderedPageBreak/>
        <w:t xml:space="preserve">and identity politics, or </w:t>
      </w:r>
      <w:r>
        <w:rPr>
          <w:rStyle w:val="StyleBoldUnderline"/>
        </w:rPr>
        <w:t xml:space="preserve">the notion </w:t>
      </w:r>
      <w:r>
        <w:rPr>
          <w:sz w:val="16"/>
        </w:rPr>
        <w:t xml:space="preserve">that </w:t>
      </w:r>
      <w:r>
        <w:rPr>
          <w:rStyle w:val="StyleBoldUnderline"/>
        </w:rPr>
        <w:t xml:space="preserve">forms of </w:t>
      </w:r>
      <w:r>
        <w:rPr>
          <w:rStyle w:val="BoldUnderline"/>
        </w:rPr>
        <w:t>cultural authenticity</w:t>
      </w:r>
      <w:r>
        <w:rPr>
          <w:sz w:val="16"/>
        </w:rPr>
        <w:t xml:space="preserve"> </w:t>
      </w:r>
      <w:r>
        <w:rPr>
          <w:rStyle w:val="BoldUnderline"/>
        </w:rPr>
        <w:t>or group identity</w:t>
      </w:r>
      <w:r>
        <w:rPr>
          <w:sz w:val="16"/>
        </w:rPr>
        <w:t xml:space="preserve"> </w:t>
      </w:r>
      <w:r>
        <w:rPr>
          <w:rStyle w:val="StyleBoldUnderline"/>
        </w:rPr>
        <w:t>have</w:t>
      </w:r>
      <w:r>
        <w:rPr>
          <w:sz w:val="16"/>
        </w:rPr>
        <w:t xml:space="preserve"> a certain </w:t>
      </w:r>
      <w:r>
        <w:rPr>
          <w:rStyle w:val="StyleBoldUnderline"/>
        </w:rPr>
        <w:t>unquestioned legitimacy</w:t>
      </w:r>
      <w:r>
        <w:rPr>
          <w:sz w:val="16"/>
        </w:rPr>
        <w:t xml:space="preserve">, one </w:t>
      </w:r>
      <w:r>
        <w:rPr>
          <w:rStyle w:val="StyleBoldUnderline"/>
        </w:rPr>
        <w:t>that cannot or should not be subjected to the challenges of reason or principle</w:t>
      </w:r>
      <w:r>
        <w:rPr>
          <w:sz w:val="16"/>
        </w:rPr>
        <w:t xml:space="preserve">, precisely </w:t>
      </w:r>
      <w:r>
        <w:rPr>
          <w:rStyle w:val="StyleBoldUnderline"/>
        </w:rPr>
        <w:t>because reason and</w:t>
      </w:r>
      <w:r>
        <w:rPr>
          <w:sz w:val="16"/>
        </w:rPr>
        <w:t xml:space="preserve"> what is often called "</w:t>
      </w:r>
      <w:r>
        <w:rPr>
          <w:rStyle w:val="StyleBoldUnderline"/>
        </w:rPr>
        <w:t>false universalism" are</w:t>
      </w:r>
      <w:r>
        <w:rPr>
          <w:sz w:val="16"/>
        </w:rPr>
        <w:t xml:space="preserve">, according to this pattern of thinking, </w:t>
      </w:r>
      <w:r>
        <w:rPr>
          <w:rStyle w:val="BoldUnderline"/>
        </w:rPr>
        <w:t>always involved in forms of exclusion, power, or domination</w:t>
      </w:r>
      <w:r>
        <w:rPr>
          <w:sz w:val="16"/>
        </w:rPr>
        <w:t xml:space="preserve">. My book insists, by contrast, that </w:t>
      </w:r>
      <w:r w:rsidRPr="003F5ADA">
        <w:rPr>
          <w:rStyle w:val="Emphasis"/>
          <w:highlight w:val="cyan"/>
        </w:rPr>
        <w:t>argument is</w:t>
      </w:r>
      <w:r>
        <w:rPr>
          <w:rStyle w:val="Emphasis"/>
        </w:rPr>
        <w:t xml:space="preserve"> a form of </w:t>
      </w:r>
      <w:r w:rsidRPr="003F5ADA">
        <w:rPr>
          <w:rStyle w:val="Emphasis"/>
          <w:highlight w:val="cyan"/>
        </w:rPr>
        <w:t>respect</w:t>
      </w:r>
      <w:r>
        <w:rPr>
          <w:sz w:val="16"/>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3F5ADA">
        <w:rPr>
          <w:rStyle w:val="StyleBoldUnderline"/>
          <w:highlight w:val="cyan"/>
        </w:rPr>
        <w:t xml:space="preserve">the </w:t>
      </w:r>
      <w:r w:rsidRPr="002E7381">
        <w:rPr>
          <w:rStyle w:val="StyleBoldUnderline"/>
          <w:highlight w:val="cyan"/>
        </w:rPr>
        <w:t xml:space="preserve">idea that one should be protected from debate, that argument </w:t>
      </w:r>
      <w:r w:rsidRPr="003F5ADA">
        <w:rPr>
          <w:rStyle w:val="StyleBoldUnderline"/>
          <w:highlight w:val="cyan"/>
        </w:rPr>
        <w:t>is</w:t>
      </w:r>
      <w:r>
        <w:rPr>
          <w:sz w:val="16"/>
        </w:rPr>
        <w:t xml:space="preserve"> </w:t>
      </w:r>
      <w:r>
        <w:rPr>
          <w:rStyle w:val="BoldUnderline"/>
        </w:rPr>
        <w:t>somehow</w:t>
      </w:r>
      <w:r>
        <w:rPr>
          <w:sz w:val="16"/>
        </w:rPr>
        <w:t xml:space="preserve"> </w:t>
      </w:r>
      <w:r w:rsidRPr="003F5ADA">
        <w:rPr>
          <w:rStyle w:val="BoldUnderline"/>
          <w:highlight w:val="cyan"/>
        </w:rPr>
        <w:t xml:space="preserve">injurious to </w:t>
      </w:r>
      <w:r w:rsidRPr="002E7381">
        <w:rPr>
          <w:rStyle w:val="BoldUnderline"/>
          <w:highlight w:val="cyan"/>
        </w:rPr>
        <w:t>persons</w:t>
      </w:r>
      <w:r w:rsidRPr="002E7381">
        <w:rPr>
          <w:sz w:val="16"/>
          <w:highlight w:val="cyan"/>
        </w:rPr>
        <w:t xml:space="preserve"> </w:t>
      </w:r>
      <w:r w:rsidRPr="002E7381">
        <w:rPr>
          <w:rStyle w:val="StyleBoldUnderline"/>
          <w:highlight w:val="cyan"/>
        </w:rPr>
        <w:t xml:space="preserve">if it does </w:t>
      </w:r>
      <w:r w:rsidRPr="003F5ADA">
        <w:rPr>
          <w:rStyle w:val="StyleBoldUnderline"/>
          <w:highlight w:val="cyan"/>
        </w:rPr>
        <w:t xml:space="preserve">not honor </w:t>
      </w:r>
      <w:r w:rsidRPr="002E7381">
        <w:rPr>
          <w:rStyle w:val="StyleBoldUnderline"/>
          <w:highlight w:val="cyan"/>
        </w:rPr>
        <w:t>their</w:t>
      </w:r>
      <w:r w:rsidRPr="002E7381">
        <w:rPr>
          <w:rStyle w:val="StyleBoldUnderline"/>
        </w:rPr>
        <w:t xml:space="preserve"> desire to have</w:t>
      </w:r>
      <w:r>
        <w:rPr>
          <w:rStyle w:val="StyleBoldUnderline"/>
        </w:rPr>
        <w:t xml:space="preserve"> their </w:t>
      </w:r>
      <w:r w:rsidRPr="00F9716B">
        <w:rPr>
          <w:rStyle w:val="StyleBoldUnderline"/>
        </w:rPr>
        <w:t xml:space="preserve">basic </w:t>
      </w:r>
      <w:r w:rsidRPr="003F5ADA">
        <w:rPr>
          <w:rStyle w:val="StyleBoldUnderline"/>
          <w:highlight w:val="cyan"/>
        </w:rPr>
        <w:t>beliefs</w:t>
      </w:r>
      <w:r>
        <w:rPr>
          <w:rStyle w:val="StyleBoldUnderline"/>
        </w:rPr>
        <w:t xml:space="preserve"> and claims and solidarities </w:t>
      </w:r>
      <w:r w:rsidRPr="002E7381">
        <w:rPr>
          <w:rStyle w:val="StyleBoldUnderline"/>
        </w:rPr>
        <w:t>accepted without challenge</w:t>
      </w:r>
      <w:r w:rsidRPr="002E7381">
        <w:rPr>
          <w:rStyle w:val="Emphasis"/>
        </w:rPr>
        <w:t xml:space="preserve">, </w:t>
      </w:r>
      <w:r w:rsidRPr="003F5ADA">
        <w:rPr>
          <w:rStyle w:val="Emphasis"/>
          <w:highlight w:val="cyan"/>
        </w:rPr>
        <w:t>is</w:t>
      </w:r>
      <w:r>
        <w:rPr>
          <w:rStyle w:val="Emphasis"/>
        </w:rPr>
        <w:t xml:space="preserve"> </w:t>
      </w:r>
      <w:r w:rsidRPr="003F5ADA">
        <w:rPr>
          <w:rStyle w:val="Emphasis"/>
          <w:highlight w:val="cyan"/>
        </w:rPr>
        <w:t>strenuously opposed</w:t>
      </w:r>
      <w:r w:rsidRPr="003F5ADA">
        <w:rPr>
          <w:sz w:val="16"/>
          <w:highlight w:val="cyan"/>
        </w:rPr>
        <w:t>.</w:t>
      </w:r>
      <w:r>
        <w:rPr>
          <w:sz w:val="16"/>
        </w:rPr>
        <w:t xml:space="preserve"> </w:t>
      </w:r>
      <w:r w:rsidRPr="003F5ADA">
        <w:rPr>
          <w:rStyle w:val="StyleBoldUnderline"/>
          <w:highlight w:val="cyan"/>
        </w:rPr>
        <w:t>As is</w:t>
      </w:r>
      <w:r>
        <w:rPr>
          <w:rStyle w:val="StyleBoldUnderline"/>
        </w:rPr>
        <w:t xml:space="preserve"> the notion</w:t>
      </w:r>
      <w:r>
        <w:rPr>
          <w:sz w:val="16"/>
        </w:rPr>
        <w:t xml:space="preserve"> that </w:t>
      </w:r>
      <w:r w:rsidRPr="003F5ADA">
        <w:rPr>
          <w:rStyle w:val="StyleBoldUnderline"/>
          <w:highlight w:val="cyan"/>
        </w:rPr>
        <w:t>any attempt to ask people to agree upon processes of</w:t>
      </w:r>
      <w:r>
        <w:rPr>
          <w:rStyle w:val="StyleBoldUnderline"/>
        </w:rPr>
        <w:t xml:space="preserve"> reason-giving </w:t>
      </w:r>
      <w:r w:rsidRPr="003F5ADA">
        <w:rPr>
          <w:rStyle w:val="StyleBoldUnderline"/>
          <w:highlight w:val="cyan"/>
        </w:rPr>
        <w:t>argument is</w:t>
      </w:r>
      <w:r>
        <w:rPr>
          <w:sz w:val="16"/>
        </w:rPr>
        <w:t xml:space="preserve"> </w:t>
      </w:r>
      <w:r>
        <w:rPr>
          <w:rStyle w:val="BoldUnderline"/>
        </w:rPr>
        <w:t xml:space="preserve">somehow necessarily </w:t>
      </w:r>
      <w:r w:rsidRPr="003F5ADA">
        <w:rPr>
          <w:rStyle w:val="BoldUnderline"/>
          <w:highlight w:val="cyan"/>
        </w:rPr>
        <w:t>to impose a coercive norm</w:t>
      </w:r>
      <w:r>
        <w:rPr>
          <w:rStyle w:val="BoldUnderline"/>
        </w:rPr>
        <w:t>,</w:t>
      </w:r>
      <w:r>
        <w:rPr>
          <w:sz w:val="16"/>
        </w:rPr>
        <w:t xml:space="preserve"> one </w:t>
      </w:r>
      <w:r w:rsidRPr="003F5ADA">
        <w:rPr>
          <w:rStyle w:val="BoldUnderline"/>
          <w:highlight w:val="cyan"/>
        </w:rPr>
        <w:t>that will disable</w:t>
      </w:r>
      <w:r>
        <w:rPr>
          <w:rStyle w:val="BoldUnderline"/>
        </w:rPr>
        <w:t xml:space="preserve"> the free </w:t>
      </w:r>
      <w:r w:rsidRPr="003F5ADA">
        <w:rPr>
          <w:rStyle w:val="BoldUnderline"/>
          <w:highlight w:val="cyan"/>
        </w:rPr>
        <w:t>expression and performance of identities</w:t>
      </w:r>
      <w:r>
        <w:rPr>
          <w:rStyle w:val="BoldUnderline"/>
        </w:rPr>
        <w:t>, feelings, or solidarities</w:t>
      </w:r>
      <w:r>
        <w:rPr>
          <w:sz w:val="16"/>
        </w:rPr>
        <w:t xml:space="preserve">. </w:t>
      </w:r>
      <w:r>
        <w:rPr>
          <w:rStyle w:val="StyleBoldUnderline"/>
        </w:rPr>
        <w:t>Disagreement is</w:t>
      </w:r>
      <w:r>
        <w:rPr>
          <w:sz w:val="16"/>
        </w:rPr>
        <w:t xml:space="preserve">, by the terms of my book, </w:t>
      </w:r>
      <w:r>
        <w:rPr>
          <w:rStyle w:val="StyleBoldUnderline"/>
        </w:rPr>
        <w:t>a form of respect</w:t>
      </w:r>
      <w:r>
        <w:rPr>
          <w:sz w:val="16"/>
        </w:rPr>
        <w:t xml:space="preserve">,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a process of persuasion and exchange that could end in agreement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Pr>
          <w:rStyle w:val="StyleBoldUnderline"/>
        </w:rPr>
        <w:t>people should be willing to justify their positions in dialogue with one another,</w:t>
      </w:r>
      <w:r>
        <w:rPr>
          <w:sz w:val="16"/>
        </w:rPr>
        <w:t xml:space="preserve"> </w:t>
      </w:r>
      <w:r>
        <w:rPr>
          <w:rStyle w:val="StyleBoldUnderline"/>
        </w:rPr>
        <w:t>especially if they hope to live together</w:t>
      </w:r>
      <w:r>
        <w:rPr>
          <w:sz w:val="16"/>
        </w:rPr>
        <w:t xml:space="preserve"> in a post-traditional pluralist society. 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Pr>
          <w:rStyle w:val="StyleBoldUnderline"/>
        </w:rPr>
        <w:t>The Foucauldian</w:t>
      </w:r>
      <w:r>
        <w:rPr>
          <w:sz w:val="16"/>
        </w:rPr>
        <w:t xml:space="preserve"> counter-</w:t>
      </w:r>
      <w:r>
        <w:rPr>
          <w:rStyle w:val="StyleBoldUnderline"/>
        </w:rPr>
        <w:t>critique</w:t>
      </w:r>
      <w:r>
        <w:rPr>
          <w:sz w:val="16"/>
        </w:rPr>
        <w:t xml:space="preserve"> importantly </w:t>
      </w:r>
      <w:r>
        <w:rPr>
          <w:rStyle w:val="StyleBoldUnderline"/>
        </w:rPr>
        <w:t>emphasizes</w:t>
      </w:r>
      <w:r>
        <w:rPr>
          <w:sz w:val="16"/>
        </w:rPr>
        <w:t xml:space="preserve"> a relation between </w:t>
      </w:r>
      <w:r>
        <w:rPr>
          <w:rStyle w:val="Emphasis"/>
        </w:rPr>
        <w:t>style and position</w:t>
      </w:r>
      <w:r>
        <w:rPr>
          <w:sz w:val="16"/>
        </w:rPr>
        <w:t xml:space="preserve">, </w:t>
      </w:r>
      <w:r>
        <w:rPr>
          <w:rStyle w:val="StyleBoldUnderline"/>
        </w:rPr>
        <w:t>but</w:t>
      </w:r>
      <w:r>
        <w:rPr>
          <w:sz w:val="16"/>
        </w:rPr>
        <w:t xml:space="preserve"> it </w:t>
      </w:r>
      <w:r>
        <w:rPr>
          <w:rStyle w:val="StyleBoldUnderline"/>
        </w:rPr>
        <w:t>obscures</w:t>
      </w:r>
      <w:r>
        <w:rPr>
          <w:sz w:val="16"/>
        </w:rPr>
        <w:t xml:space="preserve"> (1) the importance or value of the Habermasian critique and (2) </w:t>
      </w:r>
      <w:r>
        <w:rPr>
          <w:rStyle w:val="BoldUnderline"/>
        </w:rPr>
        <w:t xml:space="preserve">the possibility that </w:t>
      </w:r>
      <w:r w:rsidRPr="002E7381">
        <w:rPr>
          <w:rStyle w:val="BoldUnderline"/>
          <w:highlight w:val="cyan"/>
        </w:rPr>
        <w:t>the other side of the debate might have its own ethos</w:t>
      </w:r>
      <w:r>
        <w:rPr>
          <w:rStyle w:val="BoldUnderline"/>
        </w:rPr>
        <w:t xml:space="preserve"> to advocate,</w:t>
      </w:r>
      <w:r>
        <w:rPr>
          <w:sz w:val="16"/>
        </w:rPr>
        <w:t xml:space="preserve"> one </w:t>
      </w:r>
      <w:r>
        <w:rPr>
          <w:rStyle w:val="BoldUnderline"/>
        </w:rPr>
        <w:t xml:space="preserve">that has precisely to do with </w:t>
      </w:r>
      <w:r w:rsidRPr="002E7381">
        <w:rPr>
          <w:rStyle w:val="BoldUnderline"/>
          <w:highlight w:val="cyan"/>
        </w:rPr>
        <w:t>an ethos of argument, an ideal of</w:t>
      </w:r>
      <w:r>
        <w:rPr>
          <w:rStyle w:val="BoldUnderline"/>
        </w:rPr>
        <w:t xml:space="preserve"> reciprocal </w:t>
      </w:r>
      <w:r w:rsidRPr="002E7381">
        <w:rPr>
          <w:rStyle w:val="BoldUnderline"/>
          <w:highlight w:val="cyan"/>
        </w:rPr>
        <w:t xml:space="preserve">debate that involves </w:t>
      </w:r>
      <w:r w:rsidRPr="002E7381">
        <w:rPr>
          <w:rStyle w:val="Emphasis"/>
          <w:highlight w:val="cyan"/>
        </w:rPr>
        <w:t xml:space="preserve">taking </w:t>
      </w:r>
      <w:r w:rsidRPr="003F5ADA">
        <w:rPr>
          <w:rStyle w:val="Emphasis"/>
          <w:highlight w:val="cyan"/>
        </w:rPr>
        <w:t>distance</w:t>
      </w:r>
      <w:r w:rsidRPr="003F5ADA">
        <w:rPr>
          <w:rStyle w:val="BoldUnderline"/>
          <w:highlight w:val="cyan"/>
        </w:rPr>
        <w:t xml:space="preserve"> on one's</w:t>
      </w:r>
      <w:r>
        <w:rPr>
          <w:rStyle w:val="BoldUnderline"/>
        </w:rPr>
        <w:t xml:space="preserve"> pre-given forms of </w:t>
      </w:r>
      <w:r w:rsidRPr="003F5ADA">
        <w:rPr>
          <w:rStyle w:val="BoldUnderline"/>
          <w:highlight w:val="cyan"/>
        </w:rPr>
        <w:t>identity</w:t>
      </w:r>
      <w:r>
        <w:rPr>
          <w:rStyle w:val="BoldUnderline"/>
        </w:rPr>
        <w:t xml:space="preserve"> or the norms of one's community,</w:t>
      </w:r>
      <w:r>
        <w:rPr>
          <w:sz w:val="16"/>
        </w:rPr>
        <w:t xml:space="preserve"> both so as to talk across differences and to articulate one's claims in relation to shared and even universal ideals.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t>
      </w:r>
      <w:r>
        <w:rPr>
          <w:rStyle w:val="StyleBoldUnderline"/>
        </w:rPr>
        <w:t xml:space="preserve">We often fail to notice this, because </w:t>
      </w:r>
      <w:r w:rsidRPr="002E7381">
        <w:rPr>
          <w:rStyle w:val="StyleBoldUnderline"/>
          <w:highlight w:val="cyan"/>
        </w:rPr>
        <w:t>identity has</w:t>
      </w:r>
      <w:r>
        <w:rPr>
          <w:rStyle w:val="StyleBoldUnderline"/>
        </w:rPr>
        <w:t xml:space="preserve"> so </w:t>
      </w:r>
      <w:r w:rsidRPr="002E7381">
        <w:rPr>
          <w:rStyle w:val="StyleBoldUnderline"/>
          <w:highlight w:val="cyan"/>
        </w:rPr>
        <w:t>uniformly come to mean</w:t>
      </w:r>
      <w:r>
        <w:rPr>
          <w:rStyle w:val="StyleBoldUnderline"/>
        </w:rPr>
        <w:t xml:space="preserve"> </w:t>
      </w:r>
      <w:r w:rsidRPr="002E7381">
        <w:rPr>
          <w:rStyle w:val="StyleBoldUnderline"/>
          <w:highlight w:val="cyan"/>
        </w:rPr>
        <w:t>sociological</w:t>
      </w:r>
      <w:r>
        <w:rPr>
          <w:rStyle w:val="StyleBoldUnderline"/>
        </w:rPr>
        <w:t xml:space="preserve">, ascribed, </w:t>
      </w:r>
      <w:r w:rsidRPr="002E7381">
        <w:rPr>
          <w:rStyle w:val="StyleBoldUnderline"/>
          <w:highlight w:val="cyan"/>
        </w:rPr>
        <w:t>or group identity</w:t>
      </w:r>
      <w:r>
        <w:rPr>
          <w:rStyle w:val="StyleBoldUnderline"/>
        </w:rPr>
        <w:t>-race, gender, class, nationality, ethnicity, sexuality, and so forth</w:t>
      </w:r>
      <w:r>
        <w:rPr>
          <w:sz w:val="16"/>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w:t>
      </w:r>
      <w:r>
        <w:rPr>
          <w:rStyle w:val="StyleBoldUnderline"/>
        </w:rPr>
        <w:t xml:space="preserve">characterology within theory is intrinsically interesting, and critical, in its attempt to identify how </w:t>
      </w:r>
      <w:r w:rsidRPr="003F5ADA">
        <w:rPr>
          <w:rStyle w:val="StyleBoldUnderline"/>
          <w:highlight w:val="cyan"/>
        </w:rPr>
        <w:t>characterology can</w:t>
      </w:r>
      <w:r>
        <w:rPr>
          <w:rStyle w:val="StyleBoldUnderline"/>
        </w:rPr>
        <w:t xml:space="preserve"> itself </w:t>
      </w:r>
      <w:r w:rsidRPr="002E7381">
        <w:rPr>
          <w:rStyle w:val="StyleBoldUnderline"/>
          <w:highlight w:val="cyan"/>
        </w:rPr>
        <w:t xml:space="preserve">be used </w:t>
      </w:r>
      <w:r w:rsidRPr="003F5ADA">
        <w:rPr>
          <w:rStyle w:val="StyleBoldUnderline"/>
          <w:highlight w:val="cyan"/>
        </w:rPr>
        <w:t>to</w:t>
      </w:r>
      <w:r>
        <w:rPr>
          <w:rStyle w:val="StyleBoldUnderline"/>
        </w:rPr>
        <w:t xml:space="preserve"> cover or </w:t>
      </w:r>
      <w:r w:rsidRPr="003F5ADA">
        <w:rPr>
          <w:rStyle w:val="Emphasis"/>
          <w:highlight w:val="cyan"/>
        </w:rPr>
        <w:t>evade</w:t>
      </w:r>
      <w:r>
        <w:rPr>
          <w:sz w:val="16"/>
        </w:rPr>
        <w:t xml:space="preserve"> the claims of </w:t>
      </w:r>
      <w:r>
        <w:rPr>
          <w:rStyle w:val="StyleBoldUnderline"/>
        </w:rPr>
        <w:t xml:space="preserve">rational </w:t>
      </w:r>
      <w:r w:rsidRPr="003F5ADA">
        <w:rPr>
          <w:rStyle w:val="Emphasis"/>
          <w:highlight w:val="cyan"/>
        </w:rPr>
        <w:t>argument</w:t>
      </w:r>
      <w:r>
        <w:rPr>
          <w:sz w:val="16"/>
        </w:rPr>
        <w:t xml:space="preserve">, </w:t>
      </w:r>
      <w:r>
        <w:rPr>
          <w:rStyle w:val="StyleBoldUnderline"/>
        </w:rPr>
        <w:t>as in appeals to charismatic authority or in what I identify as narrow personifications of theory</w:t>
      </w:r>
      <w:r>
        <w:rPr>
          <w:sz w:val="16"/>
        </w:rPr>
        <w:t xml:space="preserve">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w:t>
      </w:r>
      <w:r>
        <w:rPr>
          <w:rStyle w:val="StyleBoldUnderline"/>
        </w:rPr>
        <w:t>This can give the impression that what I mean by argument is a very specific form unique to disciplinary methodologies in higher education.</w:t>
      </w:r>
      <w:r>
        <w:rPr>
          <w:sz w:val="16"/>
        </w:rPr>
        <w:t xml:space="preserve"> </w:t>
      </w:r>
      <w:r>
        <w:rPr>
          <w:rStyle w:val="StyleBoldUnderline"/>
        </w:rPr>
        <w:t>But the book is not generally advocating a narrow practice of formal and philosophical argumentation in the culture at large</w:t>
      </w:r>
      <w:r>
        <w:rPr>
          <w:sz w:val="16"/>
        </w:rPr>
        <w:t xml:space="preserve">, however much its author may relish adherence to the principle of non-contradiction in scholarly argument. I take pains to elaborate </w:t>
      </w:r>
      <w:r>
        <w:rPr>
          <w:sz w:val="16"/>
        </w:rPr>
        <w:lastRenderedPageBreak/>
        <w:t xml:space="preserve">an ethos of argument that is linked to democratic debate and the forms of dissent that constitutional patriotism allows and even promotes. In this sense, </w:t>
      </w:r>
      <w:r w:rsidRPr="002E7381">
        <w:rPr>
          <w:rStyle w:val="StyleBoldUnderline"/>
          <w:highlight w:val="cyan"/>
        </w:rPr>
        <w:t>while argument</w:t>
      </w:r>
      <w:r>
        <w:rPr>
          <w:rStyle w:val="StyleBoldUnderline"/>
        </w:rPr>
        <w:t xml:space="preserve"> here </w:t>
      </w:r>
      <w:r w:rsidRPr="002E7381">
        <w:rPr>
          <w:rStyle w:val="StyleBoldUnderline"/>
          <w:highlight w:val="cyan"/>
        </w:rPr>
        <w:t>is</w:t>
      </w:r>
      <w:r>
        <w:rPr>
          <w:rStyle w:val="StyleBoldUnderline"/>
        </w:rPr>
        <w:t xml:space="preserve"> necessarily </w:t>
      </w:r>
      <w:r w:rsidRPr="002E7381">
        <w:rPr>
          <w:rStyle w:val="StyleBoldUnderline"/>
          <w:highlight w:val="cyan"/>
        </w:rPr>
        <w:t>contextualized sociohistorically</w:t>
      </w:r>
      <w:r>
        <w:rPr>
          <w:rStyle w:val="StyleBoldUnderline"/>
        </w:rPr>
        <w:t>, the concept is not merely academic.</w:t>
      </w:r>
      <w:r>
        <w:rPr>
          <w:sz w:val="16"/>
        </w:rPr>
        <w:t xml:space="preserve"> </w:t>
      </w:r>
      <w:r w:rsidRPr="003F5ADA">
        <w:rPr>
          <w:rStyle w:val="BoldUnderline"/>
          <w:highlight w:val="cyan"/>
        </w:rPr>
        <w:t>It is a practice</w:t>
      </w:r>
      <w:r>
        <w:rPr>
          <w:rStyle w:val="BoldUnderline"/>
        </w:rPr>
        <w:t xml:space="preserve"> seen as </w:t>
      </w:r>
      <w:r w:rsidRPr="003F5ADA">
        <w:rPr>
          <w:rStyle w:val="BoldUnderline"/>
          <w:highlight w:val="cyan"/>
        </w:rPr>
        <w:t>integral to</w:t>
      </w:r>
      <w:r>
        <w:rPr>
          <w:rStyle w:val="BoldUnderline"/>
        </w:rPr>
        <w:t xml:space="preserve"> specific </w:t>
      </w:r>
      <w:r w:rsidRPr="002E7381">
        <w:rPr>
          <w:rStyle w:val="BoldUnderline"/>
          <w:highlight w:val="cyan"/>
        </w:rPr>
        <w:t xml:space="preserve">political forms </w:t>
      </w:r>
      <w:r w:rsidRPr="003F5ADA">
        <w:rPr>
          <w:rStyle w:val="BoldUnderline"/>
          <w:highlight w:val="cyan"/>
        </w:rPr>
        <w:t>and institutions in</w:t>
      </w:r>
      <w:r>
        <w:rPr>
          <w:rStyle w:val="BoldUnderline"/>
        </w:rPr>
        <w:t xml:space="preserve"> modern </w:t>
      </w:r>
      <w:r w:rsidRPr="002E7381">
        <w:rPr>
          <w:rStyle w:val="BoldUnderline"/>
          <w:highlight w:val="cyan"/>
        </w:rPr>
        <w:t>democracies,</w:t>
      </w:r>
      <w:r w:rsidRPr="002E7381">
        <w:rPr>
          <w:sz w:val="16"/>
          <w:highlight w:val="cyan"/>
        </w:rPr>
        <w:t xml:space="preserve"> </w:t>
      </w:r>
      <w:r w:rsidRPr="002E7381">
        <w:rPr>
          <w:rStyle w:val="BoldUnderline"/>
          <w:highlight w:val="cyan"/>
        </w:rPr>
        <w:t>and to the</w:t>
      </w:r>
      <w:r>
        <w:rPr>
          <w:rStyle w:val="BoldUnderline"/>
        </w:rPr>
        <w:t xml:space="preserve"> more general </w:t>
      </w:r>
      <w:r w:rsidRPr="003F5ADA">
        <w:rPr>
          <w:rStyle w:val="Emphasis"/>
          <w:highlight w:val="cyan"/>
        </w:rPr>
        <w:t>activity of critique within modern societies</w:t>
      </w:r>
      <w:r>
        <w:rPr>
          <w:sz w:val="16"/>
        </w:rPr>
        <w:t xml:space="preserve">-to the tradition of the public sphere, to speak in broad terms. Additionally, </w:t>
      </w:r>
      <w:r>
        <w:rPr>
          <w:rStyle w:val="StyleBoldUnderline"/>
        </w:rPr>
        <w:t xml:space="preserve">insofar as </w:t>
      </w:r>
      <w:r w:rsidRPr="003F5ADA">
        <w:rPr>
          <w:rStyle w:val="StyleBoldUnderline"/>
          <w:highlight w:val="cyan"/>
        </w:rPr>
        <w:t>argument</w:t>
      </w:r>
      <w:r>
        <w:rPr>
          <w:rStyle w:val="StyleBoldUnderline"/>
        </w:rPr>
        <w:t xml:space="preserve"> impels one to take distance on embedded customs, norms, and senses of given identity, it is a practice that at once </w:t>
      </w:r>
      <w:r w:rsidRPr="003F5ADA">
        <w:rPr>
          <w:rStyle w:val="Emphasis"/>
          <w:highlight w:val="cyan"/>
        </w:rPr>
        <w:t>acknowledges identity</w:t>
      </w:r>
      <w:r>
        <w:rPr>
          <w:rStyle w:val="StyleBoldUnderline"/>
        </w:rPr>
        <w:t xml:space="preserve">, </w:t>
      </w:r>
      <w:r w:rsidRPr="003F5ADA">
        <w:rPr>
          <w:rStyle w:val="StyleBoldUnderline"/>
          <w:highlight w:val="cyan"/>
        </w:rPr>
        <w:t>the need to understand</w:t>
      </w:r>
      <w:r>
        <w:rPr>
          <w:rStyle w:val="StyleBoldUnderline"/>
        </w:rPr>
        <w:t xml:space="preserve"> the perspectives of </w:t>
      </w:r>
      <w:r w:rsidRPr="003F5ADA">
        <w:rPr>
          <w:rStyle w:val="StyleBoldUnderline"/>
          <w:highlight w:val="cyan"/>
        </w:rPr>
        <w:t>others, and the shared commitment to</w:t>
      </w:r>
      <w:r>
        <w:rPr>
          <w:rStyle w:val="StyleBoldUnderline"/>
        </w:rPr>
        <w:t xml:space="preserve"> commonality and </w:t>
      </w:r>
      <w:r w:rsidRPr="003F5ADA">
        <w:rPr>
          <w:rStyle w:val="StyleBoldUnderline"/>
          <w:highlight w:val="cyan"/>
        </w:rPr>
        <w:t>generality</w:t>
      </w:r>
      <w:r>
        <w:rPr>
          <w:sz w:val="16"/>
        </w:rPr>
        <w:t>, to finding a way to live together under conditions of difference.</w:t>
      </w:r>
    </w:p>
    <w:p w:rsidR="003D1520" w:rsidRDefault="003D1520" w:rsidP="003D1520">
      <w:pPr>
        <w:pStyle w:val="Tag2"/>
      </w:pPr>
    </w:p>
    <w:p w:rsidR="003D1520" w:rsidRDefault="003D1520" w:rsidP="003D1520">
      <w:pPr>
        <w:pStyle w:val="TagText"/>
      </w:pPr>
      <w:r>
        <w:t xml:space="preserve">Dialogic democracy is the best way to dismantle racism—our vision of debate is the </w:t>
      </w:r>
      <w:r w:rsidRPr="00C73635">
        <w:rPr>
          <w:u w:val="single"/>
        </w:rPr>
        <w:t>opposite</w:t>
      </w:r>
      <w:r>
        <w:t xml:space="preserve"> of exclusion</w:t>
      </w:r>
    </w:p>
    <w:p w:rsidR="003D1520" w:rsidRPr="00C73635" w:rsidRDefault="003D1520" w:rsidP="003D1520">
      <w:pPr>
        <w:rPr>
          <w:rStyle w:val="Citation"/>
        </w:rPr>
      </w:pPr>
      <w:r w:rsidRPr="00C73635">
        <w:rPr>
          <w:rStyle w:val="Citation"/>
        </w:rPr>
        <w:t>Gooding-Williams 3</w:t>
      </w:r>
    </w:p>
    <w:p w:rsidR="003D1520" w:rsidRDefault="003D1520" w:rsidP="003D1520">
      <w:r>
        <w:t xml:space="preserve"> Race, Multiculturalism and Democracy</w:t>
      </w:r>
    </w:p>
    <w:p w:rsidR="003D1520" w:rsidRDefault="003D1520" w:rsidP="003D1520">
      <w:r>
        <w:t xml:space="preserve">Robert Gooding-Wiliams </w:t>
      </w:r>
    </w:p>
    <w:p w:rsidR="003D1520" w:rsidRDefault="003D1520" w:rsidP="003D1520">
      <w:r>
        <w:t xml:space="preserve">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3D1520" w:rsidRDefault="003D1520" w:rsidP="003D1520">
      <w:r>
        <w:t xml:space="preserve"> Issue</w:t>
      </w:r>
    </w:p>
    <w:p w:rsidR="003D1520" w:rsidRDefault="003D1520" w:rsidP="003D1520">
      <w:r>
        <w:t>Constellations</w:t>
      </w:r>
    </w:p>
    <w:p w:rsidR="003D1520" w:rsidRDefault="003D1520" w:rsidP="003D1520">
      <w:r>
        <w:t xml:space="preserve">Volume 5, Issue 1, pages 18–41, March 1998 </w:t>
      </w:r>
    </w:p>
    <w:p w:rsidR="003D1520" w:rsidRPr="00F11B39" w:rsidRDefault="003D1520" w:rsidP="003D1520"/>
    <w:p w:rsidR="003D1520" w:rsidRDefault="003D1520" w:rsidP="003D1520">
      <w:r>
        <w:t xml:space="preserve"> I begin with the assumption that f</w:t>
      </w:r>
      <w:r w:rsidRPr="003F5ADA">
        <w:rPr>
          <w:rStyle w:val="StyleBoldUnderline"/>
          <w:highlight w:val="cyan"/>
        </w:rPr>
        <w:t>ostering the capacity for democratic deliber- ation is a central aim of</w:t>
      </w:r>
      <w:r>
        <w:t xml:space="preserve"> public </w:t>
      </w:r>
      <w:r w:rsidRPr="003F5ADA">
        <w:rPr>
          <w:rStyle w:val="StyleBoldUnderline"/>
          <w:highlight w:val="cyan"/>
        </w:rPr>
        <w:t>education</w:t>
      </w:r>
      <w:r>
        <w:t xml:space="preserve"> in a democratic society.531 also follow a number of contemporary political theorists in supposing that democratic deliber- ation is a form of public reasoning geared towards adducing considerations that all parties to a given deliberation can find compelling.54 On this view, </w:t>
      </w:r>
      <w:r w:rsidRPr="003F5ADA">
        <w:rPr>
          <w:rStyle w:val="StyleBoldUnderline"/>
          <w:highlight w:val="cyan"/>
        </w:rPr>
        <w:t>successful deliberation requires that co-deliberators cultivate a mutual understanding of the differences in conviction that divide them</w:t>
      </w:r>
      <w:r>
        <w:t>, so that they can formulate reasons (say for implementing or not implementing a proposed policy) that will be generally acceptable despite those differences.55 In the words of one theorist, "[d</w:t>
      </w:r>
      <w:r w:rsidRPr="003F5ADA">
        <w:rPr>
          <w:rStyle w:val="StyleBoldUnderline"/>
          <w:highlight w:val="cyan"/>
        </w:rPr>
        <w:t>eliberation encourages people with conflicting perspectives to understand each other's point of view,</w:t>
      </w:r>
      <w:r>
        <w:t xml:space="preserve"> to minimize their moral disagreements, and to search for common ground."56 Lorenzo Simpson usefully glosses the pursuit of mutual understanding when he writes that it requires "a 'reversibility of perspectives,' not in the sense of my   collapsing into yon or you into me, but in the sense that I try to understand - but not necessarily agree with - what you take your life to be about and you do the same for me . . . [i]n such a . . . mutual understanding you may come to alter the way in which you understand yourself and I . . . may find that listening to you leads me to alter my self-understanding."57 According to Simpson, the search for common ground need not leave us with the convictions with which we began. On the contrary, the process of democratic deliberation can be a source of self-trans- formation that enriches one's view of the issues at hand and even alters one's conception of the demands of social justice.58 In multicultural America, multicultural public education is a good that promotes </w:t>
      </w:r>
      <w:r w:rsidRPr="003F5ADA">
        <w:rPr>
          <w:rStyle w:val="StyleBoldUnderline"/>
          <w:highlight w:val="cyan"/>
        </w:rPr>
        <w:t>mutual understanding across cultural differences</w:t>
      </w:r>
      <w:r>
        <w:t xml:space="preserve">, thereby </w:t>
      </w:r>
      <w:r w:rsidRPr="003F5ADA">
        <w:rPr>
          <w:rStyle w:val="StyleBoldUnderline"/>
          <w:highlight w:val="cyan"/>
        </w:rPr>
        <w:t>fostering and strengthening citizens' capacities for democratic deliberation</w:t>
      </w:r>
      <w:r>
        <w:t xml:space="preserve">. In essence, multi- cultural education is a form of pedagogy whereby students study the histories and cultures of differently cultured fellow citizens, many of whose identities have a composite, multicultural character. More </w:t>
      </w:r>
      <w:r w:rsidRPr="00BC568D">
        <w:t xml:space="preserve">exactly, it is a form of cross-cultural hermeneutical dialogue, and therefore a way of entering into conversation with those histories and cultures.59 By disseminating the cultural capital of cross-   cultural knowledge, </w:t>
      </w:r>
      <w:r w:rsidRPr="00BC568D">
        <w:rPr>
          <w:rStyle w:val="StyleBoldUnderline"/>
        </w:rPr>
        <w:t>multicultural education can cultivate citizens' abilities to "reverse perspectives."</w:t>
      </w:r>
      <w:r w:rsidRPr="00BC568D">
        <w:t xml:space="preserve"> By facilitating mutual understanding, it can help them to shape shared vocabularies for </w:t>
      </w:r>
      <w:r w:rsidRPr="00BC568D">
        <w:lastRenderedPageBreak/>
        <w:t>understanding their moral and cultural identities and for finding common ground in their deliberations.60 By strengthening a student's ability to reverse perspectives, multicultural education may bolster her disposition to engage the self-understandings of d</w:t>
      </w:r>
      <w:r>
        <w:t xml:space="preserve">iffer- ently cultured others, even if the particulars of her multicultural education have not involved an engagement with the cultures of precisely those others (consider, e.g., someone whose multicultural education has included courses in Asian- American literatures, but who knows nothing of American Latino subcultures). </w:t>
      </w:r>
      <w:r w:rsidRPr="003F5ADA">
        <w:rPr>
          <w:rStyle w:val="StyleBoldUnderline"/>
          <w:highlight w:val="cyan"/>
        </w:rPr>
        <w:t xml:space="preserve">Acquiring a know-how and a feel for cross-cultural hermeneutical conversation is likely to </w:t>
      </w:r>
      <w:r w:rsidRPr="003F5ADA">
        <w:rPr>
          <w:rStyle w:val="StyleBoldUnderline"/>
          <w:b/>
          <w:highlight w:val="cyan"/>
        </w:rPr>
        <w:t>reinforce a student's inclination to understand and learn from the self- interpretations of cultural "others"</w:t>
      </w:r>
      <w:r>
        <w:t xml:space="preserve"> in just the way that the cultivation of an athletic skill (e.g., the ability to "head" a soccer ball) tends to reinforce one's inclination to participate in the sports for which having that skill is an advantage (e.g. playing soccer). In the case of multicultural education, </w:t>
      </w:r>
      <w:r w:rsidRPr="003F5ADA">
        <w:rPr>
          <w:rStyle w:val="StyleBoldUnderline"/>
          <w:highlight w:val="cyan"/>
        </w:rPr>
        <w:t xml:space="preserve">one cultivates a skill which is </w:t>
      </w:r>
      <w:r w:rsidRPr="003F5ADA">
        <w:rPr>
          <w:rStyle w:val="StyleBoldUnderline"/>
          <w:b/>
          <w:highlight w:val="cyan"/>
        </w:rPr>
        <w:t>motivationally conducive</w:t>
      </w:r>
      <w:r w:rsidRPr="003F5ADA">
        <w:rPr>
          <w:rStyle w:val="StyleBoldUnderline"/>
          <w:highlight w:val="cyan"/>
        </w:rPr>
        <w:t xml:space="preserve"> to the sort of mutual understanding that is crit- ical to the flourishing of deliberative democracy in a multicultural society.</w:t>
      </w:r>
      <w:r>
        <w:t xml:space="preserve">61  Let me summarize my argument so far. In contrast to Schlesinger. who yearns for a society 111 which the understanding of key political ideals remains immune from deliberative debate animated by cultural and other group differences, I have been suggesting that </w:t>
      </w:r>
      <w:r w:rsidRPr="003F5ADA">
        <w:rPr>
          <w:rStyle w:val="Emphasis"/>
          <w:highlight w:val="cyan"/>
        </w:rPr>
        <w:t>deliberative debate</w:t>
      </w:r>
      <w:r>
        <w:t xml:space="preserve"> of this sort </w:t>
      </w:r>
      <w:r w:rsidRPr="003F5ADA">
        <w:rPr>
          <w:rStyle w:val="Emphasis"/>
          <w:highlight w:val="cyan"/>
        </w:rPr>
        <w:t>is an appropriate medium</w:t>
      </w:r>
      <w:r w:rsidRPr="003F5ADA">
        <w:rPr>
          <w:rStyle w:val="StyleBoldUnderline"/>
          <w:highlight w:val="cyan"/>
        </w:rPr>
        <w:t xml:space="preserve"> for seeking and forging common grounds and ideals.</w:t>
      </w:r>
      <w:r w:rsidRPr="007035DE">
        <w:rPr>
          <w:rStyle w:val="StyleBoldUnderline"/>
        </w:rPr>
        <w:t xml:space="preserve"> </w:t>
      </w:r>
      <w:r>
        <w:t xml:space="preserve">I have also been arguing </w:t>
      </w:r>
      <w:r w:rsidRPr="00DA6E6C">
        <w:t>(1) that a commitment to deliberative democracy in multicultural America entails a commitment to promoting the mutual understanding of differen</w:t>
      </w:r>
      <w:r>
        <w:t xml:space="preserve">ces </w:t>
      </w:r>
      <w:r w:rsidRPr="003F5ADA">
        <w:rPr>
          <w:rStyle w:val="StyleBoldUnderline"/>
          <w:highlight w:val="cyan"/>
        </w:rPr>
        <w:t>through cross-cultural dialogue</w:t>
      </w:r>
      <w:r>
        <w:t xml:space="preserve"> and (2) that such a commitment justifies the institution of  multicultural education. The promotion of mutual understanding avoids Schlesinger's and Asante's kitsch, because </w:t>
      </w:r>
      <w:r w:rsidRPr="003F5ADA">
        <w:rPr>
          <w:rStyle w:val="StyleBoldUnderline"/>
          <w:highlight w:val="cyan"/>
        </w:rPr>
        <w:t xml:space="preserve">it is </w:t>
      </w:r>
      <w:r w:rsidRPr="003F5ADA">
        <w:rPr>
          <w:rStyle w:val="Emphasis"/>
          <w:highlight w:val="cyan"/>
        </w:rPr>
        <w:t>not</w:t>
      </w:r>
      <w:r w:rsidRPr="003F5ADA">
        <w:rPr>
          <w:rStyle w:val="StyleBoldUnderline"/>
          <w:highlight w:val="cyan"/>
        </w:rPr>
        <w:t xml:space="preserve"> predicated off an imperative to preserve an uncomplicated national or ethnic identity</w:t>
      </w:r>
      <w:r w:rsidRPr="007035DE">
        <w:rPr>
          <w:rStyle w:val="StyleBoldUnderline"/>
        </w:rPr>
        <w:t xml:space="preserve"> </w:t>
      </w:r>
      <w:r>
        <w:t xml:space="preserve">in the face of cultural and social complexity. Indeed, the ideal of mutual </w:t>
      </w:r>
      <w:r w:rsidRPr="003F5ADA">
        <w:rPr>
          <w:rStyle w:val="StyleBoldUnderline"/>
          <w:highlight w:val="cyan"/>
        </w:rPr>
        <w:t>understanding invites increasing complexity by suggesting that</w:t>
      </w:r>
      <w:r>
        <w:t xml:space="preserve"> cross-cultural </w:t>
      </w:r>
      <w:r w:rsidRPr="003F5ADA">
        <w:rPr>
          <w:rStyle w:val="StyleBoldUnderline"/>
          <w:highlight w:val="cyan"/>
        </w:rPr>
        <w:t>educational insights</w:t>
      </w:r>
      <w:r>
        <w:t xml:space="preserve">, since they can effect changes in the self-understandings of persons who have benefitted from a multicultural education, </w:t>
      </w:r>
      <w:r w:rsidRPr="00C73635">
        <w:rPr>
          <w:rStyle w:val="StyleBoldUnderline"/>
        </w:rPr>
        <w:t xml:space="preserve">may </w:t>
      </w:r>
      <w:r w:rsidRPr="003F5ADA">
        <w:rPr>
          <w:rStyle w:val="StyleBoldUnderline"/>
          <w:highlight w:val="cyan"/>
        </w:rPr>
        <w:t>alter</w:t>
      </w:r>
      <w:r w:rsidRPr="003F5ADA">
        <w:rPr>
          <w:highlight w:val="cyan"/>
        </w:rPr>
        <w:t xml:space="preserve"> </w:t>
      </w:r>
      <w:r>
        <w:t xml:space="preserve">and further complicate those persons' </w:t>
      </w:r>
      <w:r w:rsidRPr="003F5ADA">
        <w:rPr>
          <w:rStyle w:val="StyleBoldUnderline"/>
          <w:highlight w:val="cyan"/>
        </w:rPr>
        <w:t>identities</w:t>
      </w:r>
      <w:r>
        <w:t xml:space="preserve">, perhaps making them more multicultural. In what follows, I further explore the implications of this ideal by proposing that </w:t>
      </w:r>
      <w:r w:rsidRPr="00DA6E6C">
        <w:rPr>
          <w:rStyle w:val="StyleBoldUnderline"/>
        </w:rPr>
        <w:t xml:space="preserve">a commitment to </w:t>
      </w:r>
      <w:r w:rsidRPr="003F5ADA">
        <w:rPr>
          <w:rStyle w:val="StyleBoldUnderline"/>
          <w:highlight w:val="cyan"/>
        </w:rPr>
        <w:t>deliberative democracy</w:t>
      </w:r>
      <w:r w:rsidRPr="00DA6E6C">
        <w:rPr>
          <w:rStyle w:val="StyleBoldUnderline"/>
        </w:rPr>
        <w:t xml:space="preserve"> in multicultural America justifies a form of multicultural </w:t>
      </w:r>
      <w:r w:rsidRPr="003F5ADA">
        <w:rPr>
          <w:rStyle w:val="StyleBoldUnderline"/>
          <w:highlight w:val="cyan"/>
        </w:rPr>
        <w:t xml:space="preserve">education </w:t>
      </w:r>
      <w:r w:rsidRPr="00C73635">
        <w:rPr>
          <w:rStyle w:val="StyleBoldUnderline"/>
        </w:rPr>
        <w:t xml:space="preserve">that </w:t>
      </w:r>
      <w:r w:rsidRPr="003F5ADA">
        <w:rPr>
          <w:rStyle w:val="StyleBoldUnderline"/>
          <w:highlight w:val="cyan"/>
        </w:rPr>
        <w:t xml:space="preserve">is, </w:t>
      </w:r>
      <w:r w:rsidRPr="003F5ADA">
        <w:rPr>
          <w:rStyle w:val="UnderlineBold"/>
          <w:highlight w:val="cyan"/>
        </w:rPr>
        <w:t>specifically race-conscious</w:t>
      </w:r>
      <w:r>
        <w:t>.</w:t>
      </w:r>
    </w:p>
    <w:p w:rsidR="003D1520" w:rsidRDefault="003D1520" w:rsidP="003D1520"/>
    <w:p w:rsidR="003D1520" w:rsidRDefault="003D1520" w:rsidP="003D1520">
      <w:pPr>
        <w:pStyle w:val="TagText"/>
      </w:pPr>
      <w:r>
        <w:t>Switching sides activates critique</w:t>
      </w:r>
    </w:p>
    <w:p w:rsidR="003D1520" w:rsidRDefault="003D1520" w:rsidP="003D1520">
      <w:r w:rsidRPr="003C4EEF">
        <w:rPr>
          <w:rStyle w:val="Citation"/>
        </w:rPr>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3C4EEF">
        <w:rPr>
          <w:rStyle w:val="Citation"/>
        </w:rPr>
        <w:t>‘9</w:t>
      </w:r>
    </w:p>
    <w:p w:rsidR="003D1520" w:rsidRDefault="003D1520" w:rsidP="003D1520">
      <w:r>
        <w:t xml:space="preserve">(Ruth,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3D1520" w:rsidRDefault="003D1520" w:rsidP="003D1520"/>
    <w:p w:rsidR="003D1520" w:rsidRPr="00B3400F" w:rsidRDefault="003D1520" w:rsidP="003D1520">
      <w:pPr>
        <w:rPr>
          <w:rStyle w:val="StyleBoldUnderline"/>
        </w:rPr>
      </w:pPr>
      <w:r w:rsidRPr="00B3400F">
        <w:rPr>
          <w:sz w:val="16"/>
        </w:rPr>
        <w:t xml:space="preserve">It could be argued that this result arose from the lack of expertise of the convenors of the TAN 8 in consensual decision making. Indeed, </w:t>
      </w:r>
      <w:r w:rsidRPr="00B3400F">
        <w:rPr>
          <w:rStyle w:val="StyleBoldUnderline"/>
        </w:rPr>
        <w:t>there is now more research and advice on popular participation in policy issues</w:t>
      </w:r>
      <w:r w:rsidRPr="00B3400F">
        <w:rPr>
          <w:sz w:val="16"/>
        </w:rPr>
        <w:t xml:space="preserve"> at a community level (eg Kaner et al, 1996; Ostrom, 1995; Paddison, 1999). However, </w:t>
      </w:r>
      <w:r w:rsidRPr="003F5ADA">
        <w:rPr>
          <w:rStyle w:val="StyleBoldUnderline"/>
          <w:highlight w:val="cyan"/>
        </w:rPr>
        <w:t xml:space="preserve">for policy making the state </w:t>
      </w:r>
      <w:r w:rsidRPr="003F5ADA">
        <w:rPr>
          <w:rStyle w:val="Emphasis"/>
          <w:highlight w:val="cyan"/>
        </w:rPr>
        <w:t>remains the vehicle</w:t>
      </w:r>
      <w:r w:rsidRPr="003F5ADA">
        <w:rPr>
          <w:rStyle w:val="StyleBoldUnderline"/>
          <w:highlight w:val="cyan"/>
        </w:rPr>
        <w:t xml:space="preserve"> through which </w:t>
      </w:r>
      <w:r w:rsidRPr="00B3400F">
        <w:rPr>
          <w:rStyle w:val="StyleBoldUnderline"/>
        </w:rPr>
        <w:t xml:space="preserve">policy </w:t>
      </w:r>
      <w:r w:rsidRPr="003F5ADA">
        <w:rPr>
          <w:rStyle w:val="StyleBoldUnderline"/>
          <w:highlight w:val="cyan"/>
        </w:rPr>
        <w:t>goals must be achieved</w:t>
      </w:r>
      <w:r w:rsidRPr="00B3400F">
        <w:rPr>
          <w:rStyle w:val="StyleBoldUnderline"/>
        </w:rPr>
        <w:t xml:space="preserve"> </w:t>
      </w:r>
      <w:r w:rsidRPr="00B3400F">
        <w:rPr>
          <w:sz w:val="16"/>
        </w:rPr>
        <w:t xml:space="preserve">(Rydin, 2003) and </w:t>
      </w:r>
      <w:r w:rsidRPr="00B3400F">
        <w:rPr>
          <w:rStyle w:val="StyleBoldUnderline"/>
        </w:rPr>
        <w:t xml:space="preserve">it is through the state that </w:t>
      </w:r>
      <w:r w:rsidRPr="003F5ADA">
        <w:rPr>
          <w:rStyle w:val="StyleBoldUnderline"/>
          <w:highlight w:val="cyan"/>
        </w:rPr>
        <w:t>global issues</w:t>
      </w:r>
      <w:r w:rsidRPr="00B3400F">
        <w:rPr>
          <w:rStyle w:val="StyleBoldUnderline"/>
        </w:rPr>
        <w:t xml:space="preserve"> such as climate change and sustainable development </w:t>
      </w:r>
      <w:r w:rsidRPr="003F5ADA">
        <w:rPr>
          <w:rStyle w:val="Emphasis"/>
          <w:highlight w:val="cyan"/>
        </w:rPr>
        <w:t>must be legislated for,</w:t>
      </w:r>
      <w:r w:rsidRPr="00B3400F">
        <w:rPr>
          <w:sz w:val="16"/>
        </w:rPr>
        <w:t xml:space="preserve"> and to some extent enacted. </w:t>
      </w:r>
      <w:r w:rsidRPr="00B3400F">
        <w:rPr>
          <w:rStyle w:val="StyleBoldUnderline"/>
        </w:rPr>
        <w:t>It is</w:t>
      </w:r>
      <w:r w:rsidRPr="00B3400F">
        <w:rPr>
          <w:sz w:val="16"/>
        </w:rPr>
        <w:t xml:space="preserve"> therefore </w:t>
      </w:r>
      <w:r w:rsidRPr="00B3400F">
        <w:rPr>
          <w:rStyle w:val="StyleBoldUnderline"/>
        </w:rPr>
        <w:t>through this structure that any consensual decision making must be tested. This research indicates that the policy process cannot actually overcome contradictions and conflict.</w:t>
      </w:r>
      <w:r w:rsidRPr="00B3400F">
        <w:rPr>
          <w:sz w:val="16"/>
        </w:rPr>
        <w:t xml:space="preserve"> Instead, </w:t>
      </w:r>
      <w:r w:rsidRPr="003F5ADA">
        <w:rPr>
          <w:rStyle w:val="StyleBoldUnderline"/>
          <w:b/>
          <w:highlight w:val="cyan"/>
        </w:rPr>
        <w:t>encompassing them may well be a more fruitful way forward than attempts at consensus</w:t>
      </w:r>
      <w:r w:rsidRPr="00B3400F">
        <w:rPr>
          <w:rStyle w:val="StyleBoldUnderline"/>
          <w:b/>
        </w:rPr>
        <w:t>.</w:t>
      </w:r>
      <w:r w:rsidRPr="00B3400F">
        <w:rPr>
          <w:sz w:val="16"/>
        </w:rPr>
        <w:t xml:space="preserve"> </w:t>
      </w:r>
      <w:r w:rsidRPr="00B3400F">
        <w:rPr>
          <w:rStyle w:val="StyleBoldUnderline"/>
        </w:rPr>
        <w:t>Foucault reinforces the notion that the `field of power' can prove to be positive both for individuals and for the state by allowing both to act</w:t>
      </w:r>
      <w:r w:rsidRPr="00B3400F">
        <w:rPr>
          <w:sz w:val="16"/>
        </w:rPr>
        <w:t xml:space="preserve"> (Darier, 1996; Foucault, 1979). </w:t>
      </w:r>
      <w:r w:rsidRPr="00B3400F">
        <w:rPr>
          <w:rStyle w:val="StyleBoldUnderline"/>
        </w:rPr>
        <w:t>Rydin</w:t>
      </w:r>
      <w:r w:rsidRPr="00B3400F">
        <w:rPr>
          <w:sz w:val="16"/>
        </w:rPr>
        <w:t xml:space="preserve"> (2003) </w:t>
      </w:r>
      <w:r w:rsidRPr="00B3400F">
        <w:rPr>
          <w:rStyle w:val="StyleBoldUnderline"/>
        </w:rPr>
        <w:t>suggests</w:t>
      </w:r>
      <w:r w:rsidRPr="00B3400F">
        <w:rPr>
          <w:sz w:val="16"/>
        </w:rPr>
        <w:t xml:space="preserve"> that </w:t>
      </w:r>
      <w:r w:rsidRPr="003F5ADA">
        <w:rPr>
          <w:rStyle w:val="Emphasis"/>
          <w:highlight w:val="cyan"/>
        </w:rPr>
        <w:t>actors can be involved in policy making</w:t>
      </w:r>
      <w:r w:rsidRPr="00B3400F">
        <w:rPr>
          <w:sz w:val="16"/>
        </w:rPr>
        <w:t xml:space="preserve"> but </w:t>
      </w:r>
      <w:r w:rsidRPr="003F5ADA">
        <w:rPr>
          <w:rStyle w:val="Emphasis"/>
          <w:highlight w:val="cyan"/>
        </w:rPr>
        <w:t xml:space="preserve">through `deliberative' policy making rather than </w:t>
      </w:r>
      <w:r w:rsidRPr="00B3400F">
        <w:rPr>
          <w:rStyle w:val="Emphasis"/>
        </w:rPr>
        <w:t xml:space="preserve">aiming for </w:t>
      </w:r>
      <w:r w:rsidRPr="003F5ADA">
        <w:rPr>
          <w:rStyle w:val="Emphasis"/>
          <w:highlight w:val="cyan"/>
        </w:rPr>
        <w:t>consensus</w:t>
      </w:r>
      <w:r w:rsidRPr="00B3400F">
        <w:rPr>
          <w:rStyle w:val="Emphasis"/>
        </w:rPr>
        <w:t>:</w:t>
      </w:r>
      <w:r w:rsidRPr="00B3400F">
        <w:rPr>
          <w:sz w:val="16"/>
        </w:rPr>
        <w:t xml:space="preserve"> ``</w:t>
      </w:r>
      <w:r w:rsidRPr="003F5ADA">
        <w:rPr>
          <w:rStyle w:val="StyleBoldUnderline"/>
          <w:highlight w:val="cyan"/>
        </w:rPr>
        <w:t>the key</w:t>
      </w:r>
      <w:r w:rsidRPr="00B3400F">
        <w:rPr>
          <w:rStyle w:val="StyleBoldUnderline"/>
        </w:rPr>
        <w:t xml:space="preserve"> to success</w:t>
      </w:r>
      <w:r w:rsidRPr="00B3400F">
        <w:rPr>
          <w:sz w:val="16"/>
        </w:rPr>
        <w:t xml:space="preserve"> here </w:t>
      </w:r>
      <w:r w:rsidRPr="003F5ADA">
        <w:rPr>
          <w:rStyle w:val="StyleBoldUnderline"/>
          <w:highlight w:val="cyan"/>
        </w:rPr>
        <w:t>is</w:t>
      </w:r>
      <w:r w:rsidRPr="00B3400F">
        <w:rPr>
          <w:rStyle w:val="StyleBoldUnderline"/>
        </w:rPr>
        <w:t xml:space="preserve"> not consensus but</w:t>
      </w:r>
      <w:r w:rsidRPr="00B3400F">
        <w:rPr>
          <w:sz w:val="16"/>
        </w:rPr>
        <w:t xml:space="preserve"> building </w:t>
      </w:r>
      <w:r w:rsidRPr="003F5ADA">
        <w:rPr>
          <w:rStyle w:val="StyleBoldUnderline"/>
          <w:highlight w:val="cyan"/>
        </w:rPr>
        <w:t>a position based on divergent positions'</w:t>
      </w:r>
      <w:r w:rsidRPr="00B3400F">
        <w:rPr>
          <w:rStyle w:val="StyleBoldUnderline"/>
        </w:rPr>
        <w:t>'</w:t>
      </w:r>
      <w:r w:rsidRPr="00B3400F">
        <w:rPr>
          <w:sz w:val="16"/>
        </w:rPr>
        <w:t xml:space="preserve"> (page 69). </w:t>
      </w:r>
      <w:r w:rsidRPr="003F5ADA">
        <w:rPr>
          <w:rStyle w:val="Emphasis"/>
          <w:highlight w:val="cyan"/>
        </w:rPr>
        <w:t>Deliberative policy making</w:t>
      </w:r>
      <w:r w:rsidRPr="00B3400F">
        <w:rPr>
          <w:sz w:val="16"/>
        </w:rPr>
        <w:t xml:space="preserve"> for Rydin </w:t>
      </w:r>
      <w:r w:rsidRPr="003F5ADA">
        <w:rPr>
          <w:rStyle w:val="Emphasis"/>
          <w:highlight w:val="cyan"/>
        </w:rPr>
        <w:t>involves</w:t>
      </w:r>
      <w:r w:rsidRPr="00B3400F">
        <w:rPr>
          <w:sz w:val="16"/>
        </w:rPr>
        <w:t xml:space="preserve">: particular </w:t>
      </w:r>
      <w:r w:rsidRPr="003F5ADA">
        <w:rPr>
          <w:rStyle w:val="Emphasis"/>
          <w:highlight w:val="cyan"/>
        </w:rPr>
        <w:t>dialogic mechanisms</w:t>
      </w:r>
      <w:r w:rsidRPr="00B3400F">
        <w:rPr>
          <w:sz w:val="16"/>
        </w:rPr>
        <w:t xml:space="preserve"> such as speakers being explicit about their values, understandings, and activities: the need to move back and forth between memories (historical) and aspirations (future); moving between general and the particular; </w:t>
      </w:r>
      <w:r w:rsidRPr="003F5ADA">
        <w:rPr>
          <w:rStyle w:val="Emphasis"/>
          <w:highlight w:val="cyan"/>
        </w:rPr>
        <w:t>and the adoption of role taking (sometimes someone else's role</w:t>
      </w:r>
      <w:r w:rsidRPr="00B3400F">
        <w:rPr>
          <w:sz w:val="16"/>
        </w:rPr>
        <w:t xml:space="preserve">). </w:t>
      </w:r>
      <w:r w:rsidRPr="00B3400F">
        <w:rPr>
          <w:rStyle w:val="StyleBoldUnderline"/>
        </w:rPr>
        <w:t>There is much to be trialed and tested in these deliberative models, however</w:t>
      </w:r>
      <w:r w:rsidRPr="00B3400F">
        <w:rPr>
          <w:sz w:val="16"/>
        </w:rPr>
        <w:t xml:space="preserve">, </w:t>
      </w:r>
      <w:r w:rsidRPr="003F5ADA">
        <w:rPr>
          <w:rStyle w:val="Emphasis"/>
          <w:highlight w:val="cyan"/>
        </w:rPr>
        <w:t>a</w:t>
      </w:r>
      <w:r w:rsidRPr="00B3400F">
        <w:rPr>
          <w:sz w:val="16"/>
        </w:rPr>
        <w:t xml:space="preserve"> strong </w:t>
      </w:r>
      <w:r w:rsidRPr="003F5ADA">
        <w:rPr>
          <w:rStyle w:val="Emphasis"/>
          <w:highlight w:val="cyan"/>
        </w:rPr>
        <w:t>state is still required</w:t>
      </w:r>
      <w:r w:rsidRPr="00B3400F">
        <w:rPr>
          <w:sz w:val="16"/>
        </w:rPr>
        <w:t xml:space="preserve"> as part of the equation </w:t>
      </w:r>
      <w:r w:rsidRPr="003F5ADA">
        <w:rPr>
          <w:rStyle w:val="Emphasis"/>
          <w:highlight w:val="cyan"/>
        </w:rPr>
        <w:t>if we are to work in the interests of global equity</w:t>
      </w:r>
      <w:r w:rsidRPr="00B3400F">
        <w:rPr>
          <w:sz w:val="16"/>
        </w:rPr>
        <w:t xml:space="preserve">, at least until the messages about climate change and sustainable development are strong enough to filter through to the local level. </w:t>
      </w:r>
      <w:r w:rsidRPr="00B3400F">
        <w:rPr>
          <w:rStyle w:val="StyleBoldUnderline"/>
        </w:rPr>
        <w:t xml:space="preserve">It is at the </w:t>
      </w:r>
      <w:r w:rsidRPr="00B3400F">
        <w:rPr>
          <w:rStyle w:val="StyleBoldUnderline"/>
        </w:rPr>
        <w:lastRenderedPageBreak/>
        <w:t>policy level that the usefulness of these various new techniques of deliberative policy making must be tested, and at the heart of this must be an understanding of the power rationalities at work in the process.</w:t>
      </w:r>
    </w:p>
    <w:p w:rsidR="003D1520" w:rsidRDefault="003D1520" w:rsidP="003D1520"/>
    <w:p w:rsidR="003D1520" w:rsidRDefault="003D1520" w:rsidP="003D1520">
      <w:pPr>
        <w:pStyle w:val="TagText"/>
      </w:pPr>
      <w:r>
        <w:t>Analysis of policy is particularly empowering, even if we’re not the USFG</w:t>
      </w:r>
    </w:p>
    <w:p w:rsidR="003D1520" w:rsidRDefault="003D1520" w:rsidP="003D1520">
      <w:pPr>
        <w:ind w:right="288"/>
        <w:rPr>
          <w:rFonts w:eastAsia="Times New Roman"/>
          <w:b/>
          <w:bCs/>
          <w:sz w:val="24"/>
        </w:rPr>
      </w:pPr>
      <w:r>
        <w:rPr>
          <w:rFonts w:eastAsia="Times New Roman"/>
          <w:b/>
          <w:bCs/>
          <w:sz w:val="24"/>
        </w:rPr>
        <w:t>Shulock 99</w:t>
      </w:r>
    </w:p>
    <w:p w:rsidR="003D1520" w:rsidRDefault="003D1520" w:rsidP="003D1520">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3D1520" w:rsidRDefault="003D1520" w:rsidP="003D1520">
      <w:pPr>
        <w:ind w:right="288"/>
        <w:rPr>
          <w:rFonts w:eastAsia="Times New Roman"/>
          <w:sz w:val="10"/>
        </w:rPr>
      </w:pPr>
    </w:p>
    <w:p w:rsidR="003D1520" w:rsidRDefault="003D1520" w:rsidP="003D1520">
      <w:pPr>
        <w:ind w:right="288"/>
        <w:rPr>
          <w:rFonts w:eastAsia="Times New Roman"/>
          <w:u w:val="single"/>
        </w:rPr>
      </w:pPr>
      <w:r>
        <w:rPr>
          <w:rFonts w:eastAsia="Times New Roman"/>
          <w:sz w:val="16"/>
        </w:rPr>
        <w:t xml:space="preserve">In my view, none of these radical changes is necessary. </w:t>
      </w:r>
      <w:r w:rsidRPr="003F5ADA">
        <w:rPr>
          <w:rFonts w:eastAsia="Times New Roman"/>
          <w:b/>
          <w:highlight w:val="cyan"/>
          <w:u w:val="single"/>
        </w:rPr>
        <w:t>As interesting as</w:t>
      </w:r>
      <w:r>
        <w:rPr>
          <w:rFonts w:eastAsia="Times New Roman"/>
          <w:b/>
          <w:u w:val="single"/>
        </w:rPr>
        <w:t xml:space="preserve"> our </w:t>
      </w:r>
      <w:r w:rsidRPr="003F5ADA">
        <w:rPr>
          <w:rFonts w:eastAsia="Times New Roman"/>
          <w:b/>
          <w:highlight w:val="cyan"/>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sidRPr="003F5ADA">
        <w:rPr>
          <w:rFonts w:eastAsia="Times New Roman"/>
          <w:b/>
          <w:highlight w:val="cyan"/>
          <w:u w:val="single"/>
        </w:rPr>
        <w:t>critical</w:t>
      </w:r>
      <w:r>
        <w:rPr>
          <w:rFonts w:eastAsia="Times New Roman"/>
          <w:b/>
          <w:u w:val="single"/>
        </w:rPr>
        <w:t xml:space="preserve"> policy </w:t>
      </w:r>
      <w:r w:rsidRPr="003F5ADA">
        <w:rPr>
          <w:rFonts w:eastAsia="Times New Roman"/>
          <w:b/>
          <w:highlight w:val="cyan"/>
          <w:u w:val="single"/>
        </w:rPr>
        <w:t>analysis,</w:t>
      </w:r>
      <w:r w:rsidRPr="003F5ADA">
        <w:rPr>
          <w:rFonts w:eastAsia="Times New Roman"/>
          <w:sz w:val="16"/>
          <w:highlight w:val="cyan"/>
        </w:rPr>
        <w:t xml:space="preserve"> </w:t>
      </w:r>
      <w:r w:rsidRPr="003F5ADA">
        <w:rPr>
          <w:rFonts w:eastAsia="Times New Roman"/>
          <w:b/>
          <w:highlight w:val="cyan"/>
          <w:u w:val="single"/>
        </w:rPr>
        <w:t xml:space="preserve">we do not need these </w:t>
      </w:r>
      <w:r>
        <w:rPr>
          <w:rFonts w:eastAsia="Times New Roman"/>
          <w:b/>
          <w:u w:val="single"/>
        </w:rPr>
        <w:t xml:space="preserve">changes </w:t>
      </w:r>
      <w:r w:rsidRPr="003F5ADA">
        <w:rPr>
          <w:rFonts w:eastAsia="Times New Roman"/>
          <w:b/>
          <w:highlight w:val="cyan"/>
          <w:u w:val="single"/>
        </w:rPr>
        <w:t xml:space="preserve">to justify </w:t>
      </w:r>
      <w:r>
        <w:rPr>
          <w:rFonts w:eastAsia="Times New Roman"/>
          <w:b/>
          <w:u w:val="single"/>
        </w:rPr>
        <w:t xml:space="preserve">our </w:t>
      </w:r>
      <w:r w:rsidRPr="003F5ADA">
        <w:rPr>
          <w:rFonts w:eastAsia="Times New Roman"/>
          <w:b/>
          <w:highlight w:val="cyan"/>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sidRPr="003F5ADA">
        <w:rPr>
          <w:rFonts w:eastAsia="Times New Roman"/>
          <w:b/>
          <w:highlight w:val="cyan"/>
          <w:u w:val="single"/>
        </w:rPr>
        <w:t>critics who see policy analysis as a tool</w:t>
      </w:r>
      <w:r>
        <w:rPr>
          <w:rFonts w:eastAsia="Times New Roman"/>
          <w:b/>
          <w:u w:val="single"/>
        </w:rPr>
        <w:t xml:space="preserve"> of the power elite </w:t>
      </w:r>
      <w:r w:rsidRPr="003F5ADA">
        <w:rPr>
          <w:rFonts w:eastAsia="Times New Roman"/>
          <w:b/>
          <w:highlight w:val="cyan"/>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sidRPr="003F5ADA">
        <w:rPr>
          <w:rFonts w:eastAsia="Times New Roman"/>
          <w:b/>
          <w:highlight w:val="cyan"/>
          <w:u w:val="single"/>
        </w:rPr>
        <w:t>they are seeking not truth</w:t>
      </w:r>
      <w:r w:rsidRPr="003F5ADA">
        <w:rPr>
          <w:rFonts w:eastAsia="Times New Roman"/>
          <w:sz w:val="16"/>
          <w:highlight w:val="cyan"/>
        </w:rPr>
        <w:t xml:space="preserve">, </w:t>
      </w:r>
      <w:r w:rsidRPr="003F5ADA">
        <w:rPr>
          <w:rFonts w:eastAsia="Times New Roman"/>
          <w:b/>
          <w:highlight w:val="cyan"/>
          <w:u w:val="single"/>
        </w:rPr>
        <w:t>but to elevate</w:t>
      </w:r>
      <w:r>
        <w:rPr>
          <w:rFonts w:eastAsia="Times New Roman"/>
          <w:b/>
          <w:u w:val="single"/>
        </w:rPr>
        <w:t xml:space="preserve"> the level of </w:t>
      </w:r>
      <w:r w:rsidRPr="003F5ADA">
        <w:rPr>
          <w:rFonts w:eastAsia="Times New Roman"/>
          <w:b/>
          <w:highlight w:val="cyan"/>
          <w:u w:val="single"/>
        </w:rPr>
        <w:t>debate with</w:t>
      </w:r>
      <w:r>
        <w:rPr>
          <w:rFonts w:eastAsia="Times New Roman"/>
          <w:b/>
          <w:u w:val="single"/>
        </w:rPr>
        <w:t xml:space="preserve"> a </w:t>
      </w:r>
      <w:r w:rsidRPr="003F5ADA">
        <w:rPr>
          <w:rFonts w:eastAsia="Times New Roman"/>
          <w:b/>
          <w:highlight w:val="cyan"/>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3F5ADA">
        <w:rPr>
          <w:rFonts w:eastAsia="Times New Roman"/>
          <w:b/>
          <w:highlight w:val="cyan"/>
          <w:u w:val="single"/>
        </w:rPr>
        <w:t>Policy analysis is used</w:t>
      </w:r>
      <w:r>
        <w:rPr>
          <w:rFonts w:eastAsia="Times New Roman"/>
          <w:b/>
          <w:u w:val="single"/>
        </w:rPr>
        <w:t xml:space="preserve">, far more </w:t>
      </w:r>
      <w:r w:rsidRPr="003F5ADA">
        <w:rPr>
          <w:rFonts w:eastAsia="Times New Roman"/>
          <w:b/>
          <w:highlight w:val="cyan"/>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sidRPr="003F5ADA">
        <w:rPr>
          <w:rFonts w:eastAsia="Times New Roman"/>
          <w:b/>
          <w:highlight w:val="cyan"/>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sidRPr="003F5ADA">
        <w:rPr>
          <w:rFonts w:eastAsia="Times New Roman"/>
          <w:b/>
          <w:highlight w:val="cyan"/>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sidRPr="003F5ADA">
        <w:rPr>
          <w:rFonts w:eastAsia="Times New Roman"/>
          <w:b/>
          <w:highlight w:val="cyan"/>
          <w:u w:val="single"/>
        </w:rPr>
        <w:t>limitations</w:t>
      </w:r>
      <w:r>
        <w:rPr>
          <w:rFonts w:eastAsia="Times New Roman"/>
          <w:b/>
          <w:u w:val="single"/>
        </w:rPr>
        <w:t xml:space="preserve">, policy </w:t>
      </w:r>
      <w:r w:rsidRPr="003F5ADA">
        <w:rPr>
          <w:rFonts w:eastAsia="Times New Roman"/>
          <w:b/>
          <w:highlight w:val="cyan"/>
          <w:u w:val="single"/>
        </w:rPr>
        <w:t>analysis can have a major impact on policy. Ideas</w:t>
      </w:r>
      <w:r>
        <w:rPr>
          <w:rFonts w:eastAsia="Times New Roman"/>
          <w:b/>
          <w:u w:val="single"/>
        </w:rPr>
        <w:t xml:space="preserve">, aided by institutions and embraced by citizens, </w:t>
      </w:r>
      <w:r w:rsidRPr="003F5ADA">
        <w:rPr>
          <w:rFonts w:eastAsia="Times New Roman"/>
          <w:b/>
          <w:highlight w:val="cyan"/>
          <w:u w:val="single"/>
        </w:rPr>
        <w:t>can reshape the policy landscape</w:t>
      </w:r>
      <w:r>
        <w:rPr>
          <w:rFonts w:eastAsia="Times New Roman"/>
          <w:b/>
          <w:u w:val="single"/>
        </w:rPr>
        <w:t>. Policy analysis can supply the ideas.</w:t>
      </w:r>
    </w:p>
    <w:p w:rsidR="003D1520" w:rsidRDefault="003D1520" w:rsidP="003D1520"/>
    <w:p w:rsidR="003D1520" w:rsidRDefault="003D1520" w:rsidP="003D1520">
      <w:pPr>
        <w:pStyle w:val="TagText"/>
      </w:pPr>
      <w:r>
        <w:t xml:space="preserve">Prefer specificity—simulation </w:t>
      </w:r>
      <w:r w:rsidRPr="002312EA">
        <w:rPr>
          <w:u w:val="single"/>
        </w:rPr>
        <w:t>about war powers</w:t>
      </w:r>
      <w:r>
        <w:t xml:space="preserve"> is uniquely empowering </w:t>
      </w:r>
    </w:p>
    <w:p w:rsidR="003D1520" w:rsidRDefault="003D1520" w:rsidP="003D1520">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3D1520" w:rsidRDefault="003D1520" w:rsidP="003D1520"/>
    <w:p w:rsidR="003D1520" w:rsidRDefault="003D1520" w:rsidP="003D1520">
      <w:r w:rsidRPr="00960B34">
        <w:t>2. Factual Chaos and Uncertainty</w:t>
      </w:r>
    </w:p>
    <w:p w:rsidR="003D1520" w:rsidRPr="00996898" w:rsidRDefault="003D1520" w:rsidP="003D1520">
      <w:pPr>
        <w:rPr>
          <w:sz w:val="16"/>
        </w:rPr>
      </w:pPr>
      <w:r w:rsidRPr="00996898">
        <w:rPr>
          <w:rStyle w:val="StyleBoldUnderline"/>
        </w:rPr>
        <w:t>One of the most important skills for students going into national security law is the ability to deal with factual chaos</w:t>
      </w:r>
      <w:r w:rsidRPr="00996898">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3F5ADA">
        <w:rPr>
          <w:rStyle w:val="StyleBoldUnderline"/>
          <w:highlight w:val="cyan"/>
        </w:rPr>
        <w:t>recommendations</w:t>
      </w:r>
      <w:r w:rsidRPr="00996898">
        <w:rPr>
          <w:sz w:val="16"/>
        </w:rPr>
        <w:t xml:space="preserve">, moreover, </w:t>
      </w:r>
      <w:r w:rsidRPr="003F5ADA">
        <w:rPr>
          <w:rStyle w:val="StyleBoldUnderline"/>
          <w:highlight w:val="cyan"/>
        </w:rPr>
        <w:t>must be based on contingent conditions</w:t>
      </w:r>
      <w:r w:rsidRPr="00996898">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 xml:space="preserve">They must be aware of what is known, what is unsure, what is unknown, and the possibility of changing circumstances, and they </w:t>
      </w:r>
      <w:r w:rsidRPr="00996898">
        <w:rPr>
          <w:rStyle w:val="StyleBoldUnderline"/>
        </w:rPr>
        <w:lastRenderedPageBreak/>
        <w:t>must advise</w:t>
      </w:r>
      <w:r w:rsidRPr="00996898">
        <w:rPr>
          <w:sz w:val="16"/>
        </w:rPr>
        <w:t xml:space="preserve"> their clients, from the beginning, how the legal analysis might shift if the factual basis alters. </w:t>
      </w:r>
      <w:r w:rsidRPr="00996898">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996898">
        <w:rPr>
          <w:sz w:val="16"/>
        </w:rPr>
        <w:t xml:space="preserve"> certain </w:t>
      </w:r>
      <w:r w:rsidRPr="00996898">
        <w:rPr>
          <w:rStyle w:val="StyleBoldUnderline"/>
        </w:rPr>
        <w:t xml:space="preserve">information and then act upon it? </w:t>
      </w:r>
      <w:r w:rsidRPr="00996898">
        <w:rPr>
          <w:sz w:val="16"/>
        </w:rPr>
        <w:t xml:space="preserve">This, too, is an aspect of information overload. b. Uncertainty. </w:t>
      </w:r>
      <w:r w:rsidRPr="003F5ADA">
        <w:rPr>
          <w:rStyle w:val="StyleBoldUnderline"/>
          <w:highlight w:val="cyan"/>
        </w:rPr>
        <w:t>National</w:t>
      </w:r>
      <w:r w:rsidRPr="00996898">
        <w:rPr>
          <w:rStyle w:val="StyleBoldUnderline"/>
        </w:rPr>
        <w:t xml:space="preserve"> </w:t>
      </w:r>
      <w:r w:rsidRPr="003F5ADA">
        <w:rPr>
          <w:rStyle w:val="StyleBoldUnderline"/>
          <w:highlight w:val="cyan"/>
        </w:rPr>
        <w:t>security law proves an information-rich</w:t>
      </w:r>
      <w:r w:rsidRPr="00996898">
        <w:rPr>
          <w:rStyle w:val="StyleBoldUnderline"/>
        </w:rPr>
        <w:t xml:space="preserve">, factuallydriven </w:t>
      </w:r>
      <w:r w:rsidRPr="003F5ADA">
        <w:rPr>
          <w:rStyle w:val="StyleBoldUnderline"/>
          <w:highlight w:val="cyan"/>
        </w:rPr>
        <w:t>environment</w:t>
      </w:r>
      <w:r w:rsidRPr="00996898">
        <w:rPr>
          <w:sz w:val="16"/>
        </w:rPr>
        <w:t xml:space="preserve">. </w:t>
      </w:r>
      <w:r w:rsidRPr="003F5ADA">
        <w:rPr>
          <w:rStyle w:val="StyleBoldUnderline"/>
          <w:highlight w:val="cyan"/>
        </w:rPr>
        <w:t>The</w:t>
      </w:r>
      <w:r w:rsidRPr="00996898">
        <w:rPr>
          <w:rStyle w:val="StyleBoldUnderline"/>
        </w:rPr>
        <w:t xml:space="preserve"> </w:t>
      </w:r>
      <w:r w:rsidRPr="003F5ADA">
        <w:rPr>
          <w:rStyle w:val="StyleBoldUnderline"/>
          <w:highlight w:val="cyan"/>
        </w:rPr>
        <w:t>ability to deal with</w:t>
      </w:r>
      <w:r w:rsidRPr="00996898">
        <w:rPr>
          <w:rStyle w:val="StyleBoldUnderline"/>
        </w:rPr>
        <w:t xml:space="preserve"> such </w:t>
      </w:r>
      <w:r w:rsidRPr="003F5ADA">
        <w:rPr>
          <w:rStyle w:val="StyleBoldUnderline"/>
          <w:highlight w:val="cyan"/>
        </w:rPr>
        <w:t>chaos</w:t>
      </w:r>
      <w:r w:rsidRPr="00996898">
        <w:rPr>
          <w:rStyle w:val="StyleBoldUnderline"/>
        </w:rPr>
        <w:t xml:space="preserve"> </w:t>
      </w:r>
      <w:r w:rsidRPr="003F5ADA">
        <w:rPr>
          <w:rStyle w:val="StyleBoldUnderline"/>
          <w:highlight w:val="cyan"/>
        </w:rPr>
        <w:t>may be hampered by</w:t>
      </w:r>
      <w:r w:rsidRPr="00996898">
        <w:rPr>
          <w:rStyle w:val="StyleBoldUnderline"/>
        </w:rPr>
        <w:t xml:space="preserve"> gaps in the information available and the </w:t>
      </w:r>
      <w:r w:rsidRPr="003F5ADA">
        <w:rPr>
          <w:rStyle w:val="StyleBoldUnderline"/>
          <w:highlight w:val="cyan"/>
        </w:rPr>
        <w:t>difficulty of engaging in</w:t>
      </w:r>
      <w:r w:rsidRPr="00996898">
        <w:rPr>
          <w:rStyle w:val="StyleBoldUnderline"/>
        </w:rPr>
        <w:t xml:space="preserve"> complex </w:t>
      </w:r>
      <w:r w:rsidRPr="003F5ADA">
        <w:rPr>
          <w:rStyle w:val="StyleBoldUnderline"/>
          <w:highlight w:val="cyan"/>
        </w:rPr>
        <w:t>fact-finding</w:t>
      </w:r>
      <w:r w:rsidRPr="00996898">
        <w:rPr>
          <w:sz w:val="16"/>
        </w:rPr>
        <w:t xml:space="preserve"> – </w:t>
      </w:r>
      <w:r w:rsidRPr="003F5ADA">
        <w:rPr>
          <w:rStyle w:val="StyleBoldUnderline"/>
          <w:highlight w:val="cyan"/>
        </w:rPr>
        <w:t>a skill</w:t>
      </w:r>
      <w:r w:rsidRPr="00996898">
        <w:rPr>
          <w:rStyle w:val="StyleBoldUnderline"/>
        </w:rPr>
        <w:t xml:space="preserve"> </w:t>
      </w:r>
      <w:r w:rsidRPr="00996898">
        <w:rPr>
          <w:sz w:val="16"/>
        </w:rPr>
        <w:t xml:space="preserve">often </w:t>
      </w:r>
      <w:r w:rsidRPr="003F5ADA">
        <w:rPr>
          <w:rStyle w:val="StyleBoldUnderline"/>
          <w:b/>
          <w:highlight w:val="cyan"/>
        </w:rPr>
        <w:t>under-taught</w:t>
      </w:r>
      <w:r w:rsidRPr="00996898">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996898">
        <w:rPr>
          <w:sz w:val="16"/>
        </w:rPr>
        <w:t xml:space="preserve">. </w:t>
      </w:r>
      <w:r w:rsidRPr="00996898">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996898">
        <w:rPr>
          <w:sz w:val="16"/>
        </w:rPr>
        <w:t xml:space="preserve">c. Creative Problem Solving. Part </w:t>
      </w:r>
      <w:r w:rsidRPr="00996898">
        <w:rPr>
          <w:rStyle w:val="StyleBoldUnderline"/>
        </w:rPr>
        <w:t>of dealing with factual uncertainty in a rapidly changing environment is learning how to construct</w:t>
      </w:r>
      <w:r w:rsidRPr="00996898">
        <w:rPr>
          <w:sz w:val="16"/>
        </w:rPr>
        <w:t xml:space="preserve"> new </w:t>
      </w:r>
      <w:r w:rsidRPr="00996898">
        <w:rPr>
          <w:rStyle w:val="StyleBoldUnderline"/>
        </w:rPr>
        <w:t>ways to address</w:t>
      </w:r>
      <w:r w:rsidRPr="00996898">
        <w:rPr>
          <w:sz w:val="16"/>
        </w:rPr>
        <w:t xml:space="preserve"> emerging </w:t>
      </w:r>
      <w:r w:rsidRPr="00996898">
        <w:rPr>
          <w:rStyle w:val="StyleBoldUnderline"/>
        </w:rPr>
        <w:t>issues</w:t>
      </w:r>
      <w:r w:rsidRPr="00996898">
        <w:rPr>
          <w:sz w:val="16"/>
        </w:rPr>
        <w:t xml:space="preserve">. Admittedly, </w:t>
      </w:r>
      <w:r w:rsidRPr="00996898">
        <w:rPr>
          <w:rStyle w:val="StyleBoldUnderline"/>
        </w:rPr>
        <w:t>much has been made</w:t>
      </w:r>
      <w:r w:rsidRPr="00996898">
        <w:rPr>
          <w:sz w:val="16"/>
        </w:rPr>
        <w:t xml:space="preserve"> in the academy about the importance of </w:t>
      </w:r>
      <w:r w:rsidRPr="00996898">
        <w:rPr>
          <w:rStyle w:val="StyleBoldUnderline"/>
        </w:rPr>
        <w:t>problem-based learning as a method in developing students’ critical thinking skills.</w:t>
      </w:r>
      <w:r w:rsidRPr="00996898">
        <w:rPr>
          <w:sz w:val="16"/>
        </w:rPr>
        <w:t xml:space="preserve">134 </w:t>
      </w:r>
      <w:r w:rsidRPr="003F5ADA">
        <w:rPr>
          <w:rStyle w:val="StyleBoldUnderline"/>
          <w:highlight w:val="cyan"/>
        </w:rPr>
        <w:t>Problem-solving</w:t>
      </w:r>
      <w:r w:rsidRPr="00996898">
        <w:rPr>
          <w:sz w:val="16"/>
        </w:rPr>
        <w:t>, however</w:t>
      </w:r>
      <w:r w:rsidRPr="00996898">
        <w:rPr>
          <w:rStyle w:val="StyleBoldUnderline"/>
        </w:rPr>
        <w:t xml:space="preserve">, is not merely a method of teaching. It </w:t>
      </w:r>
      <w:r w:rsidRPr="003F5ADA">
        <w:rPr>
          <w:rStyle w:val="StyleBoldUnderline"/>
          <w:highlight w:val="cyan"/>
        </w:rPr>
        <w:t>is</w:t>
      </w:r>
      <w:r w:rsidRPr="00996898">
        <w:rPr>
          <w:rStyle w:val="StyleBoldUnderline"/>
        </w:rPr>
        <w:t xml:space="preserve"> itself </w:t>
      </w:r>
      <w:r w:rsidRPr="003F5ADA">
        <w:rPr>
          <w:rStyle w:val="StyleBoldUnderline"/>
          <w:highlight w:val="cyan"/>
        </w:rPr>
        <w:t>a goal for</w:t>
      </w:r>
      <w:r w:rsidRPr="00996898">
        <w:rPr>
          <w:rStyle w:val="StyleBoldUnderline"/>
        </w:rPr>
        <w:t xml:space="preserve"> the type of </w:t>
      </w:r>
      <w:r w:rsidRPr="003F5ADA">
        <w:rPr>
          <w:rStyle w:val="StyleBoldUnderline"/>
          <w:highlight w:val="cyan"/>
        </w:rPr>
        <w:t>activities</w:t>
      </w:r>
      <w:r w:rsidRPr="00996898">
        <w:rPr>
          <w:sz w:val="16"/>
        </w:rPr>
        <w:t xml:space="preserve"> in which </w:t>
      </w:r>
      <w:r w:rsidRPr="00996898">
        <w:rPr>
          <w:rStyle w:val="StyleBoldUnderline"/>
        </w:rPr>
        <w:t>lawyers will be engaged</w:t>
      </w:r>
      <w:r w:rsidRPr="00996898">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996898">
        <w:rPr>
          <w:sz w:val="16"/>
        </w:rPr>
        <w:t xml:space="preserve"> of the law or a limited set of skills. </w:t>
      </w:r>
      <w:r w:rsidRPr="00996898">
        <w:rPr>
          <w:rStyle w:val="StyleBoldUnderline"/>
        </w:rPr>
        <w:t xml:space="preserve">But </w:t>
      </w:r>
      <w:r w:rsidRPr="003F5ADA">
        <w:rPr>
          <w:rStyle w:val="StyleBoldUnderline"/>
          <w:highlight w:val="cyan"/>
        </w:rPr>
        <w:t>problem-solving as an end</w:t>
      </w:r>
      <w:r w:rsidRPr="00996898">
        <w:rPr>
          <w:rStyle w:val="StyleBoldUnderline"/>
        </w:rPr>
        <w:t xml:space="preserve"> </w:t>
      </w:r>
      <w:r w:rsidRPr="003F5ADA">
        <w:rPr>
          <w:rStyle w:val="StyleBoldUnderline"/>
          <w:highlight w:val="cyan"/>
        </w:rPr>
        <w:t>suggests</w:t>
      </w:r>
      <w:r w:rsidRPr="00996898">
        <w:rPr>
          <w:rStyle w:val="StyleBoldUnderline"/>
        </w:rPr>
        <w:t xml:space="preserve"> the </w:t>
      </w:r>
      <w:r w:rsidRPr="003F5ADA">
        <w:rPr>
          <w:rStyle w:val="StyleBoldUnderline"/>
          <w:highlight w:val="cyan"/>
        </w:rPr>
        <w:t xml:space="preserve">accumulation of </w:t>
      </w:r>
      <w:r w:rsidRPr="00996898">
        <w:rPr>
          <w:rStyle w:val="StyleBoldUnderline"/>
        </w:rPr>
        <w:t xml:space="preserve">a </w:t>
      </w:r>
      <w:r w:rsidRPr="003F5ADA">
        <w:rPr>
          <w:rStyle w:val="StyleBoldUnderline"/>
          <w:b/>
          <w:highlight w:val="cyan"/>
        </w:rPr>
        <w:t xml:space="preserve">broader </w:t>
      </w:r>
      <w:r w:rsidRPr="00996898">
        <w:rPr>
          <w:rStyle w:val="StyleBoldUnderline"/>
          <w:b/>
        </w:rPr>
        <w:t xml:space="preserve">set of </w:t>
      </w:r>
      <w:r w:rsidRPr="003F5ADA">
        <w:rPr>
          <w:rStyle w:val="StyleBoldUnderline"/>
          <w:b/>
          <w:highlight w:val="cyan"/>
        </w:rPr>
        <w:t>tools,</w:t>
      </w:r>
      <w:r w:rsidRPr="00996898">
        <w:rPr>
          <w:rStyle w:val="StyleBoldUnderline"/>
        </w:rPr>
        <w:t xml:space="preserve"> such as</w:t>
      </w:r>
      <w:r w:rsidRPr="00996898">
        <w:rPr>
          <w:sz w:val="16"/>
        </w:rPr>
        <w:t xml:space="preserve"> </w:t>
      </w:r>
      <w:r w:rsidRPr="00996898">
        <w:rPr>
          <w:rStyle w:val="StyleBoldUnderline"/>
        </w:rPr>
        <w:t>familiarity with multidisciplinary approaches</w:t>
      </w:r>
      <w:r w:rsidRPr="00996898">
        <w:rPr>
          <w:sz w:val="16"/>
        </w:rPr>
        <w:t xml:space="preserve">, </w:t>
      </w:r>
      <w:r w:rsidRPr="00996898">
        <w:rPr>
          <w:rStyle w:val="StyleBoldUnderline"/>
        </w:rPr>
        <w:t>creativity</w:t>
      </w:r>
      <w:r w:rsidRPr="00996898">
        <w:rPr>
          <w:sz w:val="16"/>
        </w:rPr>
        <w:t xml:space="preserve"> and </w:t>
      </w:r>
      <w:r w:rsidRPr="00996898">
        <w:rPr>
          <w:rStyle w:val="StyleBoldUnderline"/>
        </w:rPr>
        <w:t>originality</w:t>
      </w:r>
      <w:r w:rsidRPr="00996898">
        <w:rPr>
          <w:sz w:val="16"/>
        </w:rPr>
        <w:t xml:space="preserve">, </w:t>
      </w:r>
      <w:r w:rsidRPr="00996898">
        <w:rPr>
          <w:rStyle w:val="StyleBoldUnderline"/>
        </w:rPr>
        <w:t>sequencing</w:t>
      </w:r>
      <w:r w:rsidRPr="00996898">
        <w:rPr>
          <w:sz w:val="16"/>
        </w:rPr>
        <w:t xml:space="preserve">, </w:t>
      </w:r>
      <w:r w:rsidRPr="00996898">
        <w:rPr>
          <w:rStyle w:val="StyleBoldUnderline"/>
        </w:rPr>
        <w:t>collaboration</w:t>
      </w:r>
      <w:r w:rsidRPr="00996898">
        <w:rPr>
          <w:sz w:val="16"/>
        </w:rPr>
        <w:t xml:space="preserve">, </w:t>
      </w:r>
      <w:r w:rsidRPr="00996898">
        <w:rPr>
          <w:rStyle w:val="StyleBoldUnderline"/>
        </w:rPr>
        <w:t>identification of</w:t>
      </w:r>
      <w:r w:rsidRPr="00996898">
        <w:rPr>
          <w:sz w:val="16"/>
        </w:rPr>
        <w:t xml:space="preserve"> contributors’ </w:t>
      </w:r>
      <w:r w:rsidRPr="00996898">
        <w:rPr>
          <w:rStyle w:val="StyleBoldUnderline"/>
        </w:rPr>
        <w:t>expertise</w:t>
      </w:r>
      <w:r w:rsidRPr="00996898">
        <w:rPr>
          <w:sz w:val="16"/>
        </w:rPr>
        <w:t xml:space="preserve">, </w:t>
      </w:r>
      <w:r w:rsidRPr="003F5ADA">
        <w:rPr>
          <w:rStyle w:val="StyleBoldUnderline"/>
          <w:highlight w:val="cyan"/>
        </w:rPr>
        <w:t>and how to leverage</w:t>
      </w:r>
      <w:r w:rsidRPr="00996898">
        <w:rPr>
          <w:rStyle w:val="StyleBoldUnderline"/>
        </w:rPr>
        <w:t xml:space="preserve"> each </w:t>
      </w:r>
      <w:r w:rsidRPr="003F5ADA">
        <w:rPr>
          <w:rStyle w:val="StyleBoldUnderline"/>
          <w:highlight w:val="cyan"/>
        </w:rPr>
        <w:t>skill</w:t>
      </w:r>
      <w:r w:rsidRPr="00996898">
        <w:rPr>
          <w:rStyle w:val="StyleBoldUnderline"/>
        </w:rPr>
        <w:t xml:space="preserve"> set</w:t>
      </w:r>
      <w:r w:rsidRPr="00996898">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996898">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996898">
        <w:rPr>
          <w:sz w:val="16"/>
        </w:rPr>
        <w:t xml:space="preserve">. 3. Critical Distance As was recognized more than a century ago, analytical skills by themselves are insufficient training for individuals moving into the legal profession.135 </w:t>
      </w:r>
      <w:r w:rsidRPr="003F5ADA">
        <w:rPr>
          <w:rStyle w:val="StyleBoldUnderline"/>
          <w:highlight w:val="cyan"/>
        </w:rPr>
        <w:t xml:space="preserve">Critical thinking provides </w:t>
      </w:r>
      <w:r w:rsidRPr="00996898">
        <w:rPr>
          <w:rStyle w:val="StyleBoldUnderline"/>
        </w:rPr>
        <w:t xml:space="preserve">the necessary </w:t>
      </w:r>
      <w:r w:rsidRPr="003F5ADA">
        <w:rPr>
          <w:rStyle w:val="StyleBoldUnderline"/>
          <w:highlight w:val="cyan"/>
        </w:rPr>
        <w:t>distance from the law</w:t>
      </w:r>
      <w:r w:rsidRPr="00996898">
        <w:rPr>
          <w:rStyle w:val="StyleBoldUnderline"/>
        </w:rPr>
        <w:t xml:space="preserve"> that is </w:t>
      </w:r>
      <w:r w:rsidRPr="003F5ADA">
        <w:rPr>
          <w:rStyle w:val="StyleBoldUnderline"/>
          <w:highlight w:val="cyan"/>
        </w:rPr>
        <w:t>required</w:t>
      </w:r>
      <w:r w:rsidRPr="00996898">
        <w:rPr>
          <w:rStyle w:val="StyleBoldUnderline"/>
        </w:rPr>
        <w:t xml:space="preserve"> in order </w:t>
      </w:r>
      <w:r w:rsidRPr="003F5ADA">
        <w:rPr>
          <w:rStyle w:val="StyleBoldUnderline"/>
          <w:highlight w:val="cyan"/>
        </w:rPr>
        <w:t>to move the legal system forward</w:t>
      </w:r>
      <w:r w:rsidRPr="00996898">
        <w:rPr>
          <w:sz w:val="16"/>
        </w:rPr>
        <w:t xml:space="preserve">. </w:t>
      </w:r>
      <w:r w:rsidRPr="00996898">
        <w:rPr>
          <w:rStyle w:val="StyleBoldUnderline"/>
        </w:rPr>
        <w:t>Critical thought</w:t>
      </w:r>
      <w:r w:rsidRPr="00996898">
        <w:rPr>
          <w:sz w:val="16"/>
        </w:rPr>
        <w:t xml:space="preserve">, influenced by the Ancient Greek tradition, </w:t>
      </w:r>
      <w:r w:rsidRPr="00996898">
        <w:rPr>
          <w:rStyle w:val="StyleBoldUnderline"/>
        </w:rPr>
        <w:t>finds itself bound up in</w:t>
      </w:r>
      <w:r w:rsidRPr="00996898">
        <w:rPr>
          <w:sz w:val="16"/>
        </w:rPr>
        <w:t xml:space="preserve"> the Socratic method of </w:t>
      </w:r>
      <w:r w:rsidRPr="00996898">
        <w:rPr>
          <w:rStyle w:val="StyleBoldUnderline"/>
        </w:rPr>
        <w:t>dialogue</w:t>
      </w:r>
      <w:r w:rsidRPr="00996898">
        <w:rPr>
          <w:sz w:val="16"/>
        </w:rPr>
        <w:t xml:space="preserve"> that continues to define the legal academy. </w:t>
      </w:r>
      <w:r w:rsidRPr="00996898">
        <w:rPr>
          <w:rStyle w:val="StyleBoldUnderline"/>
        </w:rPr>
        <w:t>But it goes beyond such constructs as well</w:t>
      </w:r>
      <w:r w:rsidRPr="00996898">
        <w:rPr>
          <w:sz w:val="16"/>
        </w:rPr>
        <w:t xml:space="preserve">. </w:t>
      </w:r>
      <w:r w:rsidRPr="00996898">
        <w:rPr>
          <w:sz w:val="16"/>
          <w:szCs w:val="12"/>
        </w:rPr>
        <w:t xml:space="preserve">Scholars and educators disagree, of course, on what exactly critical thinking entails.136 For purposes of our present discussion, I understand it as the metaconversation in the law. Whereas legal analysis and substantive </w:t>
      </w:r>
      <w:r w:rsidRPr="00996898">
        <w:rPr>
          <w:sz w:val="16"/>
          <w:szCs w:val="12"/>
        </w:rPr>
        <w:lastRenderedPageBreak/>
        <w:t xml:space="preserve">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996898">
        <w:rPr>
          <w:sz w:val="16"/>
        </w:rPr>
        <w:t xml:space="preserve">For the purpose of practicing national security law, </w:t>
      </w:r>
      <w:r w:rsidRPr="00996898">
        <w:rPr>
          <w:rStyle w:val="StyleBoldUnderline"/>
        </w:rPr>
        <w:t>critical thought is paramount</w:t>
      </w:r>
      <w:r w:rsidRPr="00996898">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996898">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996898">
        <w:rPr>
          <w:sz w:val="16"/>
        </w:rPr>
        <w:t xml:space="preserve">There are many other reasons such critical analysis matters that reflect in other areas of the law. </w:t>
      </w:r>
      <w:r w:rsidRPr="003F5ADA">
        <w:rPr>
          <w:rStyle w:val="StyleBoldUnderline"/>
          <w:highlight w:val="cyan"/>
        </w:rPr>
        <w:t>The ability to recognize problems</w:t>
      </w:r>
      <w:r w:rsidRPr="00996898">
        <w:rPr>
          <w:sz w:val="16"/>
        </w:rPr>
        <w:t xml:space="preserve">, </w:t>
      </w:r>
      <w:r w:rsidRPr="00996898">
        <w:rPr>
          <w:rStyle w:val="StyleBoldUnderline"/>
        </w:rPr>
        <w:t xml:space="preserve">articulate </w:t>
      </w:r>
      <w:r w:rsidRPr="00996898">
        <w:rPr>
          <w:sz w:val="16"/>
        </w:rPr>
        <w:t xml:space="preserve">underlying </w:t>
      </w:r>
      <w:r w:rsidRPr="00996898">
        <w:rPr>
          <w:rStyle w:val="StyleBoldUnderline"/>
        </w:rPr>
        <w:t>assumptions and values</w:t>
      </w:r>
      <w:r w:rsidRPr="00996898">
        <w:rPr>
          <w:sz w:val="16"/>
        </w:rPr>
        <w:t xml:space="preserve">, </w:t>
      </w:r>
      <w:r w:rsidRPr="00996898">
        <w:rPr>
          <w:rStyle w:val="StyleBoldUnderline"/>
        </w:rPr>
        <w:t>understand how language is being used</w:t>
      </w:r>
      <w:r w:rsidRPr="00996898">
        <w:rPr>
          <w:sz w:val="16"/>
        </w:rPr>
        <w:t xml:space="preserve">, </w:t>
      </w:r>
      <w:r w:rsidRPr="003F5ADA">
        <w:rPr>
          <w:rStyle w:val="StyleBoldUnderline"/>
          <w:highlight w:val="cyan"/>
        </w:rPr>
        <w:t>assess</w:t>
      </w:r>
      <w:r w:rsidRPr="00996898">
        <w:rPr>
          <w:rStyle w:val="StyleBoldUnderline"/>
        </w:rPr>
        <w:t xml:space="preserve"> whether </w:t>
      </w:r>
      <w:r w:rsidRPr="003F5ADA">
        <w:rPr>
          <w:rStyle w:val="StyleBoldUnderline"/>
          <w:highlight w:val="cyan"/>
        </w:rPr>
        <w:t>argument</w:t>
      </w:r>
      <w:r w:rsidRPr="00996898">
        <w:rPr>
          <w:rStyle w:val="StyleBoldUnderline"/>
        </w:rPr>
        <w:t xml:space="preserve"> is logical</w:t>
      </w:r>
      <w:r w:rsidRPr="00996898">
        <w:rPr>
          <w:sz w:val="16"/>
        </w:rPr>
        <w:t xml:space="preserve">, </w:t>
      </w:r>
      <w:r w:rsidRPr="003F5ADA">
        <w:rPr>
          <w:rStyle w:val="StyleBoldUnderline"/>
          <w:highlight w:val="cyan"/>
        </w:rPr>
        <w:t>test conclusions</w:t>
      </w:r>
      <w:r w:rsidRPr="00996898">
        <w:rPr>
          <w:sz w:val="16"/>
        </w:rPr>
        <w:t xml:space="preserve">, and </w:t>
      </w:r>
      <w:r w:rsidRPr="00996898">
        <w:rPr>
          <w:rStyle w:val="StyleBoldUnderline"/>
        </w:rPr>
        <w:t xml:space="preserve">determine </w:t>
      </w:r>
      <w:r w:rsidRPr="003F5ADA">
        <w:rPr>
          <w:rStyle w:val="StyleBoldUnderline"/>
          <w:highlight w:val="cyan"/>
        </w:rPr>
        <w:t>and analyze</w:t>
      </w:r>
      <w:r w:rsidRPr="00996898">
        <w:rPr>
          <w:rStyle w:val="StyleBoldUnderline"/>
        </w:rPr>
        <w:t xml:space="preserve"> pertinent </w:t>
      </w:r>
      <w:r w:rsidRPr="003F5ADA">
        <w:rPr>
          <w:rStyle w:val="StyleBoldUnderline"/>
          <w:highlight w:val="cyan"/>
        </w:rPr>
        <w:t>information</w:t>
      </w:r>
      <w:r w:rsidRPr="00996898">
        <w:rPr>
          <w:rStyle w:val="StyleBoldUnderline"/>
        </w:rPr>
        <w:t xml:space="preserve"> </w:t>
      </w:r>
      <w:r w:rsidRPr="003F5ADA">
        <w:rPr>
          <w:rStyle w:val="StyleBoldUnderline"/>
          <w:highlight w:val="cyan"/>
        </w:rPr>
        <w:t>depends on critical thinking</w:t>
      </w:r>
      <w:r w:rsidRPr="00996898">
        <w:rPr>
          <w:rStyle w:val="StyleBoldUnderline"/>
        </w:rPr>
        <w:t xml:space="preserve"> skill</w:t>
      </w:r>
      <w:r w:rsidRPr="00996898">
        <w:rPr>
          <w:sz w:val="16"/>
        </w:rPr>
        <w:t xml:space="preserve">s. Indeed, one could draw argue that </w:t>
      </w:r>
      <w:r w:rsidRPr="003F5ADA">
        <w:rPr>
          <w:rStyle w:val="Emphasis"/>
          <w:highlight w:val="cyan"/>
        </w:rPr>
        <w:t>it is the goal</w:t>
      </w:r>
      <w:r w:rsidRPr="00996898">
        <w:rPr>
          <w:rStyle w:val="Emphasis"/>
        </w:rPr>
        <w:t xml:space="preserve"> </w:t>
      </w:r>
      <w:r w:rsidRPr="003F5ADA">
        <w:rPr>
          <w:rStyle w:val="Emphasis"/>
          <w:highlight w:val="cyan"/>
        </w:rPr>
        <w:t>of higher education to build</w:t>
      </w:r>
      <w:r w:rsidRPr="00996898">
        <w:rPr>
          <w:rStyle w:val="Emphasis"/>
        </w:rPr>
        <w:t xml:space="preserve"> the </w:t>
      </w:r>
      <w:r w:rsidRPr="003F5ADA">
        <w:rPr>
          <w:rStyle w:val="Emphasis"/>
          <w:highlight w:val="cyan"/>
        </w:rPr>
        <w:t>capacity to engage in critical thought</w:t>
      </w:r>
      <w:r w:rsidRPr="00996898">
        <w:rPr>
          <w:sz w:val="16"/>
        </w:rPr>
        <w:t xml:space="preserve">. </w:t>
      </w:r>
      <w:r w:rsidRPr="00996898">
        <w:rPr>
          <w:rStyle w:val="StyleBoldUnderline"/>
          <w:b/>
        </w:rPr>
        <w:t>Deeply humanistic theories underlie this approach</w:t>
      </w:r>
      <w:r w:rsidRPr="00996898">
        <w:rPr>
          <w:sz w:val="16"/>
        </w:rPr>
        <w:t xml:space="preserve">. </w:t>
      </w:r>
      <w:r w:rsidRPr="00996898">
        <w:rPr>
          <w:rStyle w:val="StyleBoldUnderline"/>
        </w:rPr>
        <w:t xml:space="preserve">The ability to develop discerning judgment </w:t>
      </w:r>
      <w:r w:rsidRPr="00996898">
        <w:rPr>
          <w:sz w:val="16"/>
        </w:rPr>
        <w:t>– the very meaning of the Greek term, 􏰀􏰁</w:t>
      </w:r>
      <w:r w:rsidRPr="00996898">
        <w:rPr>
          <w:sz w:val="16"/>
        </w:rPr>
        <w:t xml:space="preserve">􏰂􏰃􏰄􏰅􏰆 – </w:t>
      </w:r>
      <w:r w:rsidRPr="00996898">
        <w:rPr>
          <w:rStyle w:val="StyleBoldUnderline"/>
        </w:rPr>
        <w:t>provides the basis for advancing the human condition</w:t>
      </w:r>
      <w:r w:rsidRPr="00996898">
        <w:rPr>
          <w:sz w:val="16"/>
        </w:rPr>
        <w:t xml:space="preserve"> through reason and intellectual engagement. </w:t>
      </w:r>
      <w:r w:rsidRPr="00996898">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996898">
        <w:rPr>
          <w:sz w:val="16"/>
        </w:rPr>
        <w:t xml:space="preserve"> often </w:t>
      </w:r>
      <w:r w:rsidRPr="00996898">
        <w:rPr>
          <w:rStyle w:val="StyleBoldUnderline"/>
        </w:rPr>
        <w:t xml:space="preserve">takes place in a high stakes </w:t>
      </w:r>
      <w:r w:rsidRPr="00996898">
        <w:rPr>
          <w:rStyle w:val="StyleBoldUnderline"/>
        </w:rPr>
        <w:lastRenderedPageBreak/>
        <w:t>environment</w:t>
      </w:r>
      <w:r w:rsidRPr="00996898">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996898">
        <w:rPr>
          <w:sz w:val="16"/>
        </w:rPr>
        <w:t xml:space="preserve"> also </w:t>
      </w:r>
      <w:r w:rsidRPr="00996898">
        <w:rPr>
          <w:rStyle w:val="StyleBoldUnderline"/>
        </w:rPr>
        <w:t>plays a key role</w:t>
      </w:r>
      <w:r w:rsidRPr="00996898">
        <w:rPr>
          <w:sz w:val="16"/>
        </w:rPr>
        <w:t xml:space="preserve">: many of the </w:t>
      </w:r>
      <w:r w:rsidRPr="00996898">
        <w:rPr>
          <w:rStyle w:val="StyleBoldUnderline"/>
        </w:rPr>
        <w:t>decisions made will never be known publicly</w:t>
      </w:r>
      <w:r w:rsidRPr="00996898">
        <w:rPr>
          <w:sz w:val="16"/>
        </w:rPr>
        <w:t xml:space="preserve">, </w:t>
      </w:r>
      <w:r w:rsidRPr="00996898">
        <w:rPr>
          <w:rStyle w:val="StyleBoldUnderline"/>
        </w:rPr>
        <w:t>nor will they be examined outside of a small group</w:t>
      </w:r>
      <w:r w:rsidRPr="00996898">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996898">
        <w:rPr>
          <w:sz w:val="16"/>
        </w:rPr>
        <w:t xml:space="preserve"> the </w:t>
      </w:r>
      <w:r w:rsidRPr="00996898">
        <w:rPr>
          <w:rStyle w:val="StyleBoldUnderline"/>
        </w:rPr>
        <w:t>death</w:t>
      </w:r>
      <w:r w:rsidRPr="00996898">
        <w:rPr>
          <w:sz w:val="16"/>
        </w:rPr>
        <w:t xml:space="preserve"> of one or many human beings, the </w:t>
      </w:r>
      <w:r w:rsidRPr="00996898">
        <w:rPr>
          <w:rStyle w:val="StyleBoldUnderline"/>
        </w:rPr>
        <w:t>abridgment of rights</w:t>
      </w:r>
      <w:r w:rsidRPr="00996898">
        <w:rPr>
          <w:sz w:val="16"/>
        </w:rPr>
        <w:t xml:space="preserve">, </w:t>
      </w:r>
      <w:r w:rsidRPr="00996898">
        <w:rPr>
          <w:rStyle w:val="StyleBoldUnderline"/>
        </w:rPr>
        <w:t>and the bypassing of protections otherwise incorporated into the law</w:t>
      </w:r>
      <w:r w:rsidRPr="00996898">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996898">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996898">
        <w:rPr>
          <w:sz w:val="16"/>
        </w:rPr>
        <w:t xml:space="preserve"> here </w:t>
      </w:r>
      <w:r w:rsidRPr="00996898">
        <w:rPr>
          <w:rStyle w:val="StyleBoldUnderline"/>
        </w:rPr>
        <w:t>relevant</w:t>
      </w:r>
      <w:r w:rsidRPr="00996898">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996898">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996898">
        <w:rPr>
          <w:sz w:val="16"/>
        </w:rPr>
        <w:t xml:space="preserve"> outside </w:t>
      </w:r>
      <w:r w:rsidRPr="00996898">
        <w:rPr>
          <w:rStyle w:val="StyleBoldUnderline"/>
        </w:rPr>
        <w:t>appraisal and review</w:t>
      </w:r>
      <w:r w:rsidRPr="00996898">
        <w:rPr>
          <w:sz w:val="16"/>
        </w:rPr>
        <w:t xml:space="preserve">. </w:t>
      </w:r>
      <w:r w:rsidRPr="00996898">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3F5ADA">
        <w:rPr>
          <w:rStyle w:val="StyleBoldUnderline"/>
          <w:highlight w:val="cyan"/>
        </w:rPr>
        <w:t>In</w:t>
      </w:r>
      <w:r w:rsidRPr="00996898">
        <w:rPr>
          <w:rStyle w:val="StyleBoldUnderline"/>
        </w:rPr>
        <w:t xml:space="preserve"> light of </w:t>
      </w:r>
      <w:r w:rsidRPr="003F5ADA">
        <w:rPr>
          <w:rStyle w:val="StyleBoldUnderline"/>
          <w:highlight w:val="cyan"/>
        </w:rPr>
        <w:t>these pressures</w:t>
      </w:r>
      <w:r w:rsidRPr="00996898">
        <w:rPr>
          <w:sz w:val="16"/>
        </w:rPr>
        <w:t xml:space="preserve"> – </w:t>
      </w:r>
      <w:r w:rsidRPr="00996898">
        <w:rPr>
          <w:rStyle w:val="StyleBoldUnderline"/>
        </w:rPr>
        <w:t>the profound consequences of many national security decisions, the existence of stovepiping</w:t>
      </w:r>
      <w:r w:rsidRPr="00996898">
        <w:rPr>
          <w:sz w:val="16"/>
        </w:rPr>
        <w:t xml:space="preserve"> even within the executive branch, </w:t>
      </w:r>
      <w:r w:rsidRPr="00996898">
        <w:rPr>
          <w:rStyle w:val="StyleBoldUnderline"/>
        </w:rPr>
        <w:t>and limited opportunity for external review</w:t>
      </w:r>
      <w:r w:rsidRPr="00996898">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3F5ADA">
        <w:rPr>
          <w:rStyle w:val="StyleBoldUnderline"/>
          <w:b/>
          <w:highlight w:val="cyan"/>
        </w:rPr>
        <w:t>It</w:t>
      </w:r>
      <w:r w:rsidRPr="00996898">
        <w:rPr>
          <w:rStyle w:val="StyleBoldUnderline"/>
          <w:b/>
        </w:rPr>
        <w:t xml:space="preserve"> thus </w:t>
      </w:r>
      <w:r w:rsidRPr="003F5ADA">
        <w:rPr>
          <w:rStyle w:val="StyleBoldUnderline"/>
          <w:b/>
          <w:highlight w:val="cyan"/>
        </w:rPr>
        <w:t>becomes</w:t>
      </w:r>
      <w:r w:rsidRPr="00996898">
        <w:rPr>
          <w:rStyle w:val="StyleBoldUnderline"/>
          <w:b/>
        </w:rPr>
        <w:t xml:space="preserve"> </w:t>
      </w:r>
      <w:r w:rsidRPr="003F5ADA">
        <w:rPr>
          <w:rStyle w:val="StyleBoldUnderline"/>
          <w:b/>
          <w:highlight w:val="cyan"/>
        </w:rPr>
        <w:t>particularly important</w:t>
      </w:r>
      <w:r w:rsidRPr="00996898">
        <w:rPr>
          <w:rStyle w:val="StyleBoldUnderline"/>
          <w:b/>
        </w:rPr>
        <w:t xml:space="preserve">, </w:t>
      </w:r>
      <w:r w:rsidRPr="003F5ADA">
        <w:rPr>
          <w:rStyle w:val="StyleBoldUnderline"/>
          <w:b/>
          <w:highlight w:val="cyan"/>
        </w:rPr>
        <w:t>from a pedagogical perspective, to think through</w:t>
      </w:r>
      <w:r w:rsidRPr="00996898">
        <w:rPr>
          <w:rStyle w:val="StyleBoldUnderline"/>
          <w:b/>
        </w:rPr>
        <w:t xml:space="preserve"> the types of </w:t>
      </w:r>
      <w:r w:rsidRPr="003F5ADA">
        <w:rPr>
          <w:rStyle w:val="StyleBoldUnderline"/>
          <w:b/>
          <w:highlight w:val="cyan"/>
        </w:rPr>
        <w:t>situations</w:t>
      </w:r>
      <w:r w:rsidRPr="00996898">
        <w:rPr>
          <w:rStyle w:val="StyleBoldUnderline"/>
          <w:b/>
        </w:rPr>
        <w:t xml:space="preserve"> that national security </w:t>
      </w:r>
      <w:r w:rsidRPr="003F5ADA">
        <w:rPr>
          <w:rStyle w:val="StyleBoldUnderline"/>
          <w:b/>
          <w:highlight w:val="cyan"/>
        </w:rPr>
        <w:t>attorneys may face, and to address the</w:t>
      </w:r>
      <w:r w:rsidRPr="00996898">
        <w:rPr>
          <w:rStyle w:val="StyleBoldUnderline"/>
          <w:b/>
        </w:rPr>
        <w:t xml:space="preserve"> types of </w:t>
      </w:r>
      <w:r w:rsidRPr="003F5ADA">
        <w:rPr>
          <w:rStyle w:val="StyleBoldUnderline"/>
          <w:b/>
          <w:highlight w:val="cyan"/>
        </w:rPr>
        <w:t>questions</w:t>
      </w:r>
      <w:r w:rsidRPr="00996898">
        <w:rPr>
          <w:sz w:val="16"/>
        </w:rPr>
        <w:t xml:space="preserve"> related to professional responsibility </w:t>
      </w:r>
      <w:r w:rsidRPr="003F5ADA">
        <w:rPr>
          <w:rStyle w:val="StyleBoldUnderline"/>
          <w:b/>
          <w:highlight w:val="cyan"/>
        </w:rPr>
        <w:t>that will confront</w:t>
      </w:r>
      <w:r w:rsidRPr="00996898">
        <w:rPr>
          <w:rStyle w:val="StyleBoldUnderline"/>
          <w:b/>
        </w:rPr>
        <w:t xml:space="preserve"> </w:t>
      </w:r>
      <w:r w:rsidRPr="003F5ADA">
        <w:rPr>
          <w:rStyle w:val="StyleBoldUnderline"/>
          <w:b/>
          <w:highlight w:val="cyan"/>
        </w:rPr>
        <w:t>them</w:t>
      </w:r>
      <w:r w:rsidRPr="00996898">
        <w:rPr>
          <w:sz w:val="16"/>
        </w:rPr>
        <w:t xml:space="preserve"> in the course of their careers. </w:t>
      </w:r>
      <w:r w:rsidRPr="00996898">
        <w:rPr>
          <w:rStyle w:val="StyleBoldUnderline"/>
        </w:rPr>
        <w:t>Good judgment</w:t>
      </w:r>
      <w:r w:rsidRPr="00996898">
        <w:rPr>
          <w:sz w:val="16"/>
        </w:rPr>
        <w:t xml:space="preserve"> and leadership similarly </w:t>
      </w:r>
      <w:r w:rsidRPr="00996898">
        <w:rPr>
          <w:rStyle w:val="StyleBoldUnderline"/>
        </w:rPr>
        <w:t>stand paramount</w:t>
      </w:r>
      <w:r w:rsidRPr="00996898">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w:t>
      </w:r>
      <w:r w:rsidRPr="00996898">
        <w:rPr>
          <w:sz w:val="16"/>
        </w:rPr>
        <w:lastRenderedPageBreak/>
        <w:t xml:space="preserve">Creating Opportunities for Learning In addition to the above skills, </w:t>
      </w:r>
      <w:r w:rsidRPr="00996898">
        <w:rPr>
          <w:rStyle w:val="StyleBoldUnderline"/>
        </w:rPr>
        <w:t xml:space="preserve">national security </w:t>
      </w:r>
      <w:r w:rsidRPr="003F5ADA">
        <w:rPr>
          <w:rStyle w:val="StyleBoldUnderline"/>
          <w:highlight w:val="cyan"/>
        </w:rPr>
        <w:t>lawyers must be able to engage in continuous self-learning</w:t>
      </w:r>
      <w:r w:rsidRPr="00996898">
        <w:rPr>
          <w:rStyle w:val="StyleBoldUnderline"/>
        </w:rPr>
        <w:t xml:space="preserve"> in order </w:t>
      </w:r>
      <w:r w:rsidRPr="003F5ADA">
        <w:rPr>
          <w:rStyle w:val="StyleBoldUnderline"/>
          <w:highlight w:val="cyan"/>
        </w:rPr>
        <w:t>to improve their</w:t>
      </w:r>
      <w:r w:rsidRPr="00996898">
        <w:rPr>
          <w:rStyle w:val="StyleBoldUnderline"/>
        </w:rPr>
        <w:t xml:space="preserve"> </w:t>
      </w:r>
      <w:r w:rsidRPr="003F5ADA">
        <w:rPr>
          <w:rStyle w:val="StyleBoldUnderline"/>
          <w:highlight w:val="cyan"/>
        </w:rPr>
        <w:t>performance</w:t>
      </w:r>
      <w:r w:rsidRPr="00996898">
        <w:rPr>
          <w:sz w:val="16"/>
        </w:rPr>
        <w:t xml:space="preserve">. </w:t>
      </w:r>
      <w:r w:rsidRPr="00996898">
        <w:rPr>
          <w:rStyle w:val="StyleBoldUnderline"/>
        </w:rPr>
        <w:t>They must be able to identify new and emerging</w:t>
      </w:r>
      <w:r w:rsidRPr="00996898">
        <w:rPr>
          <w:sz w:val="16"/>
        </w:rPr>
        <w:t xml:space="preserve"> legal and political authorities and </w:t>
      </w:r>
      <w:r w:rsidRPr="00996898">
        <w:rPr>
          <w:rStyle w:val="StyleBoldUnderline"/>
        </w:rPr>
        <w:t>processes</w:t>
      </w:r>
      <w:r w:rsidRPr="00996898">
        <w:rPr>
          <w:sz w:val="16"/>
        </w:rPr>
        <w:t xml:space="preserve">, </w:t>
      </w:r>
      <w:r w:rsidRPr="00996898">
        <w:rPr>
          <w:rStyle w:val="StyleBoldUnderline"/>
        </w:rPr>
        <w:t>systems for handling factual chaos and uncertainty</w:t>
      </w:r>
      <w:r w:rsidRPr="00996898">
        <w:rPr>
          <w:sz w:val="16"/>
        </w:rPr>
        <w:t xml:space="preserve">, </w:t>
      </w:r>
      <w:r w:rsidRPr="00996898">
        <w:rPr>
          <w:rStyle w:val="StyleBoldUnderline"/>
        </w:rPr>
        <w:t>mechanisms to ensure critical distance</w:t>
      </w:r>
      <w:r w:rsidRPr="00996898">
        <w:rPr>
          <w:sz w:val="16"/>
        </w:rPr>
        <w:t xml:space="preserve">, </w:t>
      </w:r>
      <w:r w:rsidRPr="00996898">
        <w:rPr>
          <w:rStyle w:val="StyleBoldUnderline"/>
        </w:rPr>
        <w:t>evaluating</w:t>
      </w:r>
      <w:r w:rsidRPr="00996898">
        <w:rPr>
          <w:sz w:val="16"/>
        </w:rPr>
        <w:t xml:space="preserve"> written and oral </w:t>
      </w:r>
      <w:r w:rsidRPr="00996898">
        <w:rPr>
          <w:rStyle w:val="StyleBoldUnderline"/>
        </w:rPr>
        <w:t>performance</w:t>
      </w:r>
      <w:r w:rsidRPr="00996898">
        <w:rPr>
          <w:sz w:val="16"/>
        </w:rPr>
        <w:t xml:space="preserve">, and analyzing leadership skills. Law schools do not traditionally focus on how to teach students to continue their learning beyond the walls of academia. Yet </w:t>
      </w:r>
      <w:r w:rsidRPr="003F5ADA">
        <w:rPr>
          <w:rStyle w:val="StyleBoldUnderline"/>
          <w:b/>
          <w:highlight w:val="cyan"/>
        </w:rPr>
        <w:t>it is vital for</w:t>
      </w:r>
      <w:r w:rsidRPr="00996898">
        <w:rPr>
          <w:rStyle w:val="StyleBoldUnderline"/>
          <w:b/>
        </w:rPr>
        <w:t xml:space="preserve"> their </w:t>
      </w:r>
      <w:r w:rsidRPr="003F5ADA">
        <w:rPr>
          <w:rStyle w:val="StyleBoldUnderline"/>
          <w:b/>
          <w:highlight w:val="cyan"/>
        </w:rPr>
        <w:t xml:space="preserve">future success to give students the ability to </w:t>
      </w:r>
      <w:r w:rsidRPr="003F5ADA">
        <w:rPr>
          <w:rStyle w:val="Emphasis"/>
          <w:highlight w:val="cyan"/>
        </w:rPr>
        <w:t>create conditions of learning</w:t>
      </w:r>
      <w:r w:rsidRPr="00996898">
        <w:rPr>
          <w:sz w:val="16"/>
        </w:rPr>
        <w:t>.</w:t>
      </w:r>
    </w:p>
    <w:p w:rsidR="003D1520" w:rsidRPr="00414E4E" w:rsidRDefault="003D1520" w:rsidP="003D1520"/>
    <w:p w:rsidR="003D1520" w:rsidRDefault="003D1520" w:rsidP="003D1520">
      <w:pPr>
        <w:pStyle w:val="Heading3"/>
      </w:pPr>
      <w:r>
        <w:lastRenderedPageBreak/>
        <w:t>1nc—panthers</w:t>
      </w:r>
    </w:p>
    <w:p w:rsidR="003D1520" w:rsidRDefault="003D1520" w:rsidP="003D1520"/>
    <w:p w:rsidR="003D1520" w:rsidRPr="00336858" w:rsidRDefault="003D1520" w:rsidP="003D1520">
      <w:pPr>
        <w:pStyle w:val="Tag2"/>
      </w:pPr>
      <w:r>
        <w:t>Black panther tactics get crushed by the state security apparatus</w:t>
      </w:r>
    </w:p>
    <w:p w:rsidR="003D1520" w:rsidRPr="00336858" w:rsidRDefault="003D1520" w:rsidP="003D1520">
      <w:r w:rsidRPr="00336858">
        <w:rPr>
          <w:b/>
          <w:sz w:val="24"/>
          <w:u w:val="single"/>
        </w:rPr>
        <w:t>Emery 7</w:t>
      </w:r>
      <w:r w:rsidRPr="00336858">
        <w:t xml:space="preserve">, Phd, (Kathy, “ The Limits of Violent Resistance,”  For the Western Edition, August 27, 2007 </w:t>
      </w:r>
      <w:r w:rsidRPr="00336858">
        <w:rPr>
          <w:color w:val="0000FF"/>
          <w:u w:val="single"/>
        </w:rPr>
        <w:t>http://www.educationanddemocracy.org/Emery/westernedition/Sept07WestEd.pdf</w:t>
      </w:r>
      <w:r w:rsidRPr="00336858">
        <w:t xml:space="preserve">) </w:t>
      </w:r>
    </w:p>
    <w:p w:rsidR="003D1520" w:rsidRPr="00336858" w:rsidRDefault="003D1520" w:rsidP="003D1520"/>
    <w:p w:rsidR="003D1520" w:rsidRPr="00336858" w:rsidRDefault="003D1520" w:rsidP="003D1520">
      <w:pPr>
        <w:rPr>
          <w:sz w:val="16"/>
        </w:rPr>
      </w:pPr>
      <w:r w:rsidRPr="00336858">
        <w:rPr>
          <w:highlight w:val="yellow"/>
          <w:u w:val="single"/>
        </w:rPr>
        <w:t>The</w:t>
      </w:r>
      <w:r w:rsidRPr="00336858">
        <w:rPr>
          <w:u w:val="single"/>
        </w:rPr>
        <w:t xml:space="preserve"> August 15th </w:t>
      </w:r>
      <w:r w:rsidRPr="00336858">
        <w:rPr>
          <w:highlight w:val="yellow"/>
          <w:u w:val="single"/>
        </w:rPr>
        <w:t>editorial</w:t>
      </w:r>
      <w:r w:rsidRPr="00336858">
        <w:rPr>
          <w:u w:val="single"/>
        </w:rPr>
        <w:t xml:space="preserve"> for SF Bayview </w:t>
      </w:r>
      <w:r w:rsidRPr="00336858">
        <w:rPr>
          <w:highlight w:val="yellow"/>
          <w:u w:val="single"/>
        </w:rPr>
        <w:t xml:space="preserve">concluded that the only way </w:t>
      </w:r>
      <w:r w:rsidRPr="00336858">
        <w:rPr>
          <w:u w:val="single"/>
        </w:rPr>
        <w:t xml:space="preserve">to stop gentrification in the Bayview </w:t>
      </w:r>
      <w:r w:rsidRPr="00336858">
        <w:rPr>
          <w:highlight w:val="yellow"/>
          <w:u w:val="single"/>
        </w:rPr>
        <w:t>is to “go to war.”</w:t>
      </w:r>
      <w:r w:rsidRPr="00336858">
        <w:rPr>
          <w:u w:val="single"/>
        </w:rPr>
        <w:t xml:space="preserve"> </w:t>
      </w:r>
      <w:r w:rsidRPr="00336858">
        <w:rPr>
          <w:sz w:val="16"/>
        </w:rPr>
        <w:t xml:space="preserve">Through all our marching and complaining and testifying at City Hall, our “City Fathers” still aren’t listening. At this point, sadly, I don’t think for a minute that anything is going to change if we continue to go the Martin route. I think </w:t>
      </w:r>
      <w:r w:rsidRPr="00336858">
        <w:rPr>
          <w:u w:val="single"/>
        </w:rPr>
        <w:t xml:space="preserve">we need </w:t>
      </w:r>
      <w:r w:rsidRPr="00336858">
        <w:rPr>
          <w:b/>
          <w:highlight w:val="yellow"/>
          <w:u w:val="single"/>
        </w:rPr>
        <w:t>to channel Malcolm and the Panthers</w:t>
      </w:r>
      <w:r w:rsidRPr="00336858">
        <w:rPr>
          <w:u w:val="single"/>
        </w:rPr>
        <w:t>—and start making some moves instead of making some noise</w:t>
      </w:r>
      <w:r w:rsidRPr="00336858">
        <w:rPr>
          <w:sz w:val="16"/>
        </w:rPr>
        <w:t xml:space="preserve">. I need some soldiers on my side, and as much as I am sure that there are people who are willing to protest, I need some people next to me who are willing to go to war. By any means necessary. </w:t>
      </w:r>
      <w:r w:rsidRPr="00336858">
        <w:rPr>
          <w:u w:val="single"/>
        </w:rPr>
        <w:t xml:space="preserve">To me, the </w:t>
      </w:r>
      <w:r w:rsidRPr="00336858">
        <w:rPr>
          <w:highlight w:val="yellow"/>
          <w:u w:val="single"/>
        </w:rPr>
        <w:t xml:space="preserve">really sad thing, is </w:t>
      </w:r>
      <w:r w:rsidRPr="00336858">
        <w:rPr>
          <w:u w:val="single"/>
        </w:rPr>
        <w:t>that</w:t>
      </w:r>
      <w:r w:rsidRPr="00336858">
        <w:rPr>
          <w:highlight w:val="yellow"/>
          <w:u w:val="single"/>
        </w:rPr>
        <w:t xml:space="preserve"> the editorialist</w:t>
      </w:r>
      <w:r w:rsidRPr="00336858">
        <w:rPr>
          <w:sz w:val="16"/>
        </w:rPr>
        <w:t xml:space="preserve">, Ebony Sparks, </w:t>
      </w:r>
      <w:r w:rsidRPr="00336858">
        <w:rPr>
          <w:u w:val="single"/>
        </w:rPr>
        <w:t>believes that there are only two “routes” or means of opposition to the dominant/white power structure—that pursued by Martin Luther King Jr’s Southern Christian Leadership Conference or that pursued by</w:t>
      </w:r>
      <w:r w:rsidRPr="00336858">
        <w:rPr>
          <w:sz w:val="16"/>
        </w:rPr>
        <w:t xml:space="preserve"> Malcolm X and West </w:t>
      </w:r>
      <w:r w:rsidRPr="00336858">
        <w:rPr>
          <w:u w:val="single"/>
        </w:rPr>
        <w:t>Coast Black Panther Parties</w:t>
      </w:r>
      <w:r w:rsidRPr="00336858">
        <w:rPr>
          <w:sz w:val="16"/>
        </w:rPr>
        <w:t xml:space="preserve">. Sparks apparently lumps the very different strategies employed by SNCC (Student Nonviolent Coordinating Committee) and CORE (Congress of Racial Equality) into those employed by the SCLC and NAACP. </w:t>
      </w:r>
      <w:r w:rsidRPr="00336858">
        <w:rPr>
          <w:u w:val="single"/>
        </w:rPr>
        <w:t xml:space="preserve">She also </w:t>
      </w:r>
      <w:r w:rsidRPr="00336858">
        <w:rPr>
          <w:highlight w:val="yellow"/>
          <w:u w:val="single"/>
        </w:rPr>
        <w:t xml:space="preserve">assumes that “marching, and complaining </w:t>
      </w:r>
      <w:r w:rsidRPr="00336858">
        <w:rPr>
          <w:u w:val="single"/>
        </w:rPr>
        <w:t xml:space="preserve">and testifying” </w:t>
      </w:r>
      <w:r w:rsidRPr="00336858">
        <w:rPr>
          <w:highlight w:val="yellow"/>
          <w:u w:val="single"/>
        </w:rPr>
        <w:t>is what constitutes the full range of tactics employed by the SCLC</w:t>
      </w:r>
      <w:r w:rsidRPr="00336858">
        <w:rPr>
          <w:sz w:val="16"/>
        </w:rPr>
        <w:t xml:space="preserve">. This could not be further from the truth. While I am completely sympathetic and share Sparks’ impatience with the lack of people power in the Bay Area, I think </w:t>
      </w:r>
      <w:r w:rsidRPr="00336858">
        <w:rPr>
          <w:b/>
          <w:highlight w:val="yellow"/>
          <w:u w:val="single"/>
        </w:rPr>
        <w:t xml:space="preserve">she does not appreciate the severe limitations </w:t>
      </w:r>
      <w:r w:rsidRPr="00336858">
        <w:rPr>
          <w:u w:val="single"/>
        </w:rPr>
        <w:t>and ramifications</w:t>
      </w:r>
      <w:r w:rsidRPr="00336858">
        <w:t xml:space="preserve"> </w:t>
      </w:r>
      <w:r w:rsidRPr="00336858">
        <w:rPr>
          <w:b/>
          <w:highlight w:val="yellow"/>
          <w:u w:val="single"/>
        </w:rPr>
        <w:t>of violent resistance to the powers-that-be</w:t>
      </w:r>
      <w:r w:rsidRPr="00336858">
        <w:rPr>
          <w:sz w:val="16"/>
        </w:rPr>
        <w:t xml:space="preserve">. In fact, </w:t>
      </w:r>
      <w:r w:rsidRPr="00336858">
        <w:rPr>
          <w:u w:val="single"/>
        </w:rPr>
        <w:t xml:space="preserve">any attempts to resist gentrification violently would be used as </w:t>
      </w:r>
      <w:r w:rsidRPr="00336858">
        <w:rPr>
          <w:highlight w:val="yellow"/>
          <w:u w:val="single"/>
        </w:rPr>
        <w:t xml:space="preserve">an excuse to make all the “undesirable” </w:t>
      </w:r>
      <w:r w:rsidRPr="00336858">
        <w:rPr>
          <w:u w:val="single"/>
        </w:rPr>
        <w:t xml:space="preserve">Bayview </w:t>
      </w:r>
      <w:r w:rsidRPr="00336858">
        <w:rPr>
          <w:highlight w:val="yellow"/>
          <w:u w:val="single"/>
        </w:rPr>
        <w:t>residents disappear that much more quickly</w:t>
      </w:r>
      <w:r w:rsidRPr="00336858">
        <w:rPr>
          <w:sz w:val="16"/>
        </w:rPr>
        <w:t xml:space="preserve">. </w:t>
      </w:r>
      <w:r w:rsidRPr="00336858">
        <w:rPr>
          <w:highlight w:val="yellow"/>
          <w:u w:val="single"/>
        </w:rPr>
        <w:t>The state</w:t>
      </w:r>
      <w:r w:rsidRPr="00336858">
        <w:rPr>
          <w:sz w:val="16"/>
        </w:rPr>
        <w:t xml:space="preserve">, especially </w:t>
      </w:r>
      <w:r w:rsidRPr="00336858">
        <w:rPr>
          <w:b/>
          <w:highlight w:val="yellow"/>
          <w:u w:val="single"/>
        </w:rPr>
        <w:t>in the era of Homeland Security and the Patriot Act, can out-gun, out-infiltrate, and out-manipulate any individual or group of people. To “go to war” with City Hall is to attack it at it’s strongest point, a suicidal Pickett’s Charge,</w:t>
      </w:r>
      <w:r w:rsidRPr="00336858">
        <w:rPr>
          <w:sz w:val="16"/>
        </w:rPr>
        <w:t xml:space="preserve"> if you will. </w:t>
      </w:r>
    </w:p>
    <w:p w:rsidR="003D1520" w:rsidRPr="00336858" w:rsidRDefault="003D1520" w:rsidP="003D1520"/>
    <w:p w:rsidR="003D1520" w:rsidRPr="00336858" w:rsidRDefault="003D1520" w:rsidP="003D1520">
      <w:pPr>
        <w:pStyle w:val="Tag2"/>
      </w:pPr>
      <w:r>
        <w:t>Vote neg – the result is end runs around the legal system culminating in the worst manifestations of counterterrorism</w:t>
      </w:r>
    </w:p>
    <w:p w:rsidR="003D1520" w:rsidRPr="00336858" w:rsidRDefault="003D1520" w:rsidP="003D1520">
      <w:pPr>
        <w:tabs>
          <w:tab w:val="left" w:pos="0"/>
          <w:tab w:val="right" w:pos="11160"/>
        </w:tabs>
        <w:rPr>
          <w:b/>
          <w:sz w:val="24"/>
          <w:u w:val="single"/>
        </w:rPr>
      </w:pPr>
      <w:r w:rsidRPr="00336858">
        <w:rPr>
          <w:b/>
          <w:sz w:val="24"/>
          <w:u w:val="single"/>
        </w:rPr>
        <w:t>Flaherty 5</w:t>
      </w:r>
    </w:p>
    <w:p w:rsidR="003D1520" w:rsidRPr="00336858" w:rsidRDefault="003D1520" w:rsidP="003D1520">
      <w:r w:rsidRPr="00336858">
        <w:t>http://cryptogon.com/docs/pirate_insurgency.html</w:t>
      </w:r>
    </w:p>
    <w:p w:rsidR="003D1520" w:rsidRPr="00336858" w:rsidRDefault="003D1520" w:rsidP="003D1520">
      <w:r w:rsidRPr="00336858">
        <w:t>USC BA in International Relations, researcher in political affairs, activist and organic farmer in New Zealand</w:t>
      </w:r>
    </w:p>
    <w:p w:rsidR="003D1520" w:rsidRPr="00336858" w:rsidRDefault="003D1520" w:rsidP="003D1520"/>
    <w:p w:rsidR="003D1520" w:rsidRPr="00336858" w:rsidRDefault="003D1520" w:rsidP="003D1520">
      <w:r w:rsidRPr="00336858">
        <w:t xml:space="preserve"> In order to understand the national security implications of militant electronic piracy, an examination of conventional insurgency against the American Corporate State is necessary.</w:t>
      </w:r>
    </w:p>
    <w:p w:rsidR="003D1520" w:rsidRPr="00336858" w:rsidRDefault="003D1520" w:rsidP="003D1520">
      <w:pPr>
        <w:rPr>
          <w:u w:val="single"/>
        </w:rPr>
      </w:pPr>
      <w:r w:rsidRPr="00336858">
        <w:t xml:space="preserve">THE NATURE OF ARMED INSURGENCY AGAINST THE ACS  </w:t>
      </w:r>
      <w:r w:rsidRPr="00336858">
        <w:rPr>
          <w:highlight w:val="yellow"/>
          <w:u w:val="single"/>
        </w:rPr>
        <w:t xml:space="preserve">Any violent insurgency </w:t>
      </w:r>
      <w:r w:rsidRPr="00336858">
        <w:rPr>
          <w:u w:val="single"/>
        </w:rPr>
        <w:t xml:space="preserve">against the ACS </w:t>
      </w:r>
      <w:r w:rsidRPr="00336858">
        <w:rPr>
          <w:highlight w:val="yellow"/>
          <w:u w:val="single"/>
        </w:rPr>
        <w:t>is sure to fail</w:t>
      </w:r>
      <w:r w:rsidRPr="00336858">
        <w:t xml:space="preserve"> </w:t>
      </w:r>
      <w:r w:rsidRPr="00336858">
        <w:rPr>
          <w:b/>
          <w:highlight w:val="yellow"/>
          <w:u w:val="single"/>
        </w:rPr>
        <w:t xml:space="preserve">and </w:t>
      </w:r>
      <w:r w:rsidRPr="00336858">
        <w:rPr>
          <w:b/>
          <w:u w:val="single"/>
        </w:rPr>
        <w:t>will only serve to</w:t>
      </w:r>
      <w:r w:rsidRPr="00336858">
        <w:rPr>
          <w:b/>
          <w:highlight w:val="yellow"/>
          <w:u w:val="single"/>
        </w:rPr>
        <w:t xml:space="preserve"> enhance the state's power</w:t>
      </w:r>
      <w:r w:rsidRPr="00336858">
        <w:t xml:space="preserve">. The major flaw of </w:t>
      </w:r>
      <w:r w:rsidRPr="00336858">
        <w:rPr>
          <w:highlight w:val="yellow"/>
          <w:u w:val="single"/>
        </w:rPr>
        <w:t>violent insurgencies, both cell based</w:t>
      </w:r>
      <w:r w:rsidRPr="00336858">
        <w:t xml:space="preserve"> (</w:t>
      </w:r>
      <w:r w:rsidRPr="00336858">
        <w:rPr>
          <w:highlight w:val="yellow"/>
          <w:u w:val="single"/>
        </w:rPr>
        <w:t xml:space="preserve">Weathermen Underground, </w:t>
      </w:r>
      <w:r w:rsidRPr="00336858">
        <w:rPr>
          <w:b/>
          <w:highlight w:val="yellow"/>
          <w:u w:val="single"/>
        </w:rPr>
        <w:t>Black Panthers,</w:t>
      </w:r>
      <w:r w:rsidRPr="00336858">
        <w:t xml:space="preserve"> Aryan Nations etc.) </w:t>
      </w:r>
      <w:r w:rsidRPr="00336858">
        <w:rPr>
          <w:highlight w:val="yellow"/>
          <w:u w:val="single"/>
        </w:rPr>
        <w:t>and leaderless</w:t>
      </w:r>
      <w:r w:rsidRPr="00336858">
        <w:t xml:space="preserve"> (Earth Liberation Front, People for the Ethical Treatment of Animals, etc.) </w:t>
      </w:r>
      <w:r w:rsidRPr="00336858">
        <w:rPr>
          <w:u w:val="single"/>
        </w:rPr>
        <w:t xml:space="preserve">is that they </w:t>
      </w:r>
      <w:r w:rsidRPr="00336858">
        <w:rPr>
          <w:highlight w:val="yellow"/>
          <w:u w:val="single"/>
        </w:rPr>
        <w:t xml:space="preserve">are attempting to attack the system using the same tactics the ACS has </w:t>
      </w:r>
      <w:r w:rsidRPr="00336858">
        <w:rPr>
          <w:u w:val="single"/>
        </w:rPr>
        <w:t>already</w:t>
      </w:r>
      <w:r w:rsidRPr="00336858">
        <w:rPr>
          <w:highlight w:val="yellow"/>
          <w:u w:val="single"/>
        </w:rPr>
        <w:t xml:space="preserve"> mastered: terror and psychological operations</w:t>
      </w:r>
      <w:r w:rsidRPr="00336858">
        <w:t xml:space="preserve">. </w:t>
      </w:r>
      <w:r w:rsidRPr="00336858">
        <w:rPr>
          <w:highlight w:val="yellow"/>
          <w:u w:val="single"/>
        </w:rPr>
        <w:t>The ACS</w:t>
      </w:r>
      <w:r w:rsidRPr="00336858">
        <w:t xml:space="preserve"> attained primacy through the effective application of terror and psychological operations. Therefore, it </w:t>
      </w:r>
      <w:r w:rsidRPr="00336858">
        <w:rPr>
          <w:highlight w:val="yellow"/>
          <w:u w:val="single"/>
        </w:rPr>
        <w:t xml:space="preserve">has far more skill and experience </w:t>
      </w:r>
      <w:r w:rsidRPr="00336858">
        <w:rPr>
          <w:u w:val="single"/>
        </w:rPr>
        <w:t>in the use of these tactics</w:t>
      </w:r>
      <w:r w:rsidRPr="00336858">
        <w:rPr>
          <w:highlight w:val="yellow"/>
          <w:u w:val="single"/>
        </w:rPr>
        <w:t xml:space="preserve"> than any upstart could </w:t>
      </w:r>
      <w:r w:rsidRPr="00336858">
        <w:rPr>
          <w:b/>
          <w:highlight w:val="yellow"/>
          <w:u w:val="single"/>
        </w:rPr>
        <w:t>ever</w:t>
      </w:r>
      <w:r w:rsidRPr="00336858">
        <w:rPr>
          <w:highlight w:val="yellow"/>
          <w:u w:val="single"/>
        </w:rPr>
        <w:t xml:space="preserve"> hope to attain</w:t>
      </w:r>
      <w:r w:rsidRPr="00336858">
        <w:t xml:space="preserve">.4 </w:t>
      </w:r>
      <w:r w:rsidRPr="00336858">
        <w:rPr>
          <w:b/>
          <w:highlight w:val="yellow"/>
          <w:u w:val="single"/>
        </w:rPr>
        <w:t>This makes the ACS impervious to traditional insurgency tactics.</w:t>
      </w:r>
      <w:r w:rsidRPr="00336858">
        <w:rPr>
          <w:b/>
          <w:u w:val="single"/>
        </w:rPr>
        <w:t xml:space="preserve"> </w:t>
      </w:r>
      <w:r w:rsidRPr="00336858">
        <w:t xml:space="preserve"> - Political Activism and the ACS Counterinsurgency Apparatus  </w:t>
      </w:r>
      <w:r w:rsidRPr="00336858">
        <w:rPr>
          <w:highlight w:val="yellow"/>
          <w:u w:val="single"/>
        </w:rPr>
        <w:t xml:space="preserve">The ACS employs a full time counterinsurgency infrastructure with resources that are </w:t>
      </w:r>
      <w:r w:rsidRPr="00336858">
        <w:rPr>
          <w:b/>
          <w:highlight w:val="yellow"/>
          <w:u w:val="single"/>
        </w:rPr>
        <w:t xml:space="preserve">unimaginable </w:t>
      </w:r>
      <w:r w:rsidRPr="00336858">
        <w:rPr>
          <w:highlight w:val="yellow"/>
          <w:u w:val="single"/>
        </w:rPr>
        <w:t xml:space="preserve">to </w:t>
      </w:r>
      <w:r w:rsidRPr="00336858">
        <w:rPr>
          <w:u w:val="single"/>
        </w:rPr>
        <w:t xml:space="preserve">most </w:t>
      </w:r>
      <w:r w:rsidRPr="00336858">
        <w:rPr>
          <w:highlight w:val="yellow"/>
          <w:u w:val="single"/>
        </w:rPr>
        <w:t>would be insurgents</w:t>
      </w:r>
      <w:r w:rsidRPr="00336858">
        <w:t xml:space="preserve">. Quite simply, </w:t>
      </w:r>
      <w:r w:rsidRPr="00336858">
        <w:rPr>
          <w:highlight w:val="yellow"/>
          <w:u w:val="single"/>
        </w:rPr>
        <w:t xml:space="preserve">violent insurgents have </w:t>
      </w:r>
      <w:r w:rsidRPr="00336858">
        <w:rPr>
          <w:b/>
          <w:highlight w:val="yellow"/>
          <w:u w:val="single"/>
        </w:rPr>
        <w:t>no idea</w:t>
      </w:r>
      <w:r w:rsidRPr="00336858">
        <w:rPr>
          <w:highlight w:val="yellow"/>
        </w:rPr>
        <w:t xml:space="preserve"> </w:t>
      </w:r>
      <w:r w:rsidRPr="00336858">
        <w:rPr>
          <w:highlight w:val="yellow"/>
          <w:u w:val="single"/>
        </w:rPr>
        <w:t xml:space="preserve">of just how powerful the foe actually is. Violent insurgents </w:t>
      </w:r>
      <w:r w:rsidRPr="00336858">
        <w:rPr>
          <w:u w:val="single"/>
        </w:rPr>
        <w:t xml:space="preserve">typically </w:t>
      </w:r>
      <w:r w:rsidRPr="00336858">
        <w:rPr>
          <w:highlight w:val="yellow"/>
          <w:u w:val="single"/>
        </w:rPr>
        <w:t>start out as peaceful</w:t>
      </w:r>
      <w:r w:rsidRPr="00336858">
        <w:t xml:space="preserve">, idealistic, political </w:t>
      </w:r>
      <w:r w:rsidRPr="00336858">
        <w:rPr>
          <w:highlight w:val="yellow"/>
          <w:u w:val="single"/>
        </w:rPr>
        <w:t>activists</w:t>
      </w:r>
      <w:r w:rsidRPr="00336858">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w:t>
      </w:r>
      <w:r w:rsidRPr="00336858">
        <w:lastRenderedPageBreak/>
        <w:t xml:space="preserve">distinctions between civilian law enforcement and military forces, and foreign and domestic intelligence services is no longer necessary. After September 11, 2001, </w:t>
      </w:r>
      <w:r w:rsidRPr="00336858">
        <w:rPr>
          <w:b/>
          <w:highlight w:val="yellow"/>
          <w:u w:val="single"/>
        </w:rPr>
        <w:t>all national security assets would be brought to bear against any U.S. insurgency movement.</w:t>
      </w:r>
      <w:r w:rsidRPr="00336858">
        <w:rPr>
          <w:b/>
          <w:u w:val="single"/>
        </w:rPr>
        <w:t xml:space="preserve"> </w:t>
      </w:r>
      <w:r w:rsidRPr="00336858">
        <w:t xml:space="preserve">Additionally, the U.S. military established </w:t>
      </w:r>
      <w:r w:rsidRPr="00336858">
        <w:rPr>
          <w:highlight w:val="yellow"/>
          <w:u w:val="single"/>
        </w:rPr>
        <w:t>NORTHCOM</w:t>
      </w:r>
      <w:r w:rsidRPr="00336858">
        <w:t xml:space="preserve"> which </w:t>
      </w:r>
      <w:r w:rsidRPr="00336858">
        <w:rPr>
          <w:highlight w:val="yellow"/>
          <w:u w:val="single"/>
        </w:rPr>
        <w:t>designated the U.S. as an active military operational area</w:t>
      </w:r>
      <w:r w:rsidRPr="00336858">
        <w:t xml:space="preserve">. </w:t>
      </w:r>
      <w:r w:rsidRPr="00336858">
        <w:rPr>
          <w:highlight w:val="yellow"/>
          <w:u w:val="single"/>
        </w:rPr>
        <w:t>Crimes</w:t>
      </w:r>
      <w:r w:rsidRPr="00336858">
        <w:t xml:space="preserve"> involving the loss of corporate profits </w:t>
      </w:r>
      <w:r w:rsidRPr="00336858">
        <w:rPr>
          <w:highlight w:val="yellow"/>
          <w:u w:val="single"/>
        </w:rPr>
        <w:t>will</w:t>
      </w:r>
      <w:r w:rsidRPr="00336858">
        <w:rPr>
          <w:u w:val="single"/>
        </w:rPr>
        <w:t xml:space="preserve"> </w:t>
      </w:r>
      <w:r w:rsidRPr="00336858">
        <w:rPr>
          <w:highlight w:val="yellow"/>
          <w:u w:val="single"/>
        </w:rPr>
        <w:t xml:space="preserve">increasingly be treated as acts of terrorism </w:t>
      </w:r>
      <w:r w:rsidRPr="00336858">
        <w:rPr>
          <w:u w:val="single"/>
        </w:rPr>
        <w:t>and could garner anything from a local law enforcement response to activation of regular military forces</w:t>
      </w:r>
      <w:r w:rsidRPr="00336858">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336858">
        <w:rPr>
          <w:highlight w:val="yellow"/>
          <w:u w:val="single"/>
        </w:rPr>
        <w:t xml:space="preserve">Counterinsurgency teams routinely monitor </w:t>
      </w:r>
      <w:r w:rsidRPr="00336858">
        <w:rPr>
          <w:u w:val="single"/>
        </w:rPr>
        <w:t>these activities, attend the meetings</w:t>
      </w:r>
      <w:r w:rsidRPr="00336858">
        <w:rPr>
          <w:highlight w:val="yellow"/>
          <w:u w:val="single"/>
        </w:rPr>
        <w:t>, join the groups and take on leadership roles</w:t>
      </w:r>
      <w:r w:rsidRPr="00336858">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336858">
        <w:rPr>
          <w:u w:val="single"/>
        </w:rPr>
        <w:t xml:space="preserve">Because </w:t>
      </w:r>
      <w:r w:rsidRPr="00336858">
        <w:rPr>
          <w:highlight w:val="yellow"/>
          <w:u w:val="single"/>
        </w:rPr>
        <w:t xml:space="preserve">the </w:t>
      </w:r>
      <w:r w:rsidRPr="00336858">
        <w:rPr>
          <w:u w:val="single"/>
        </w:rPr>
        <w:t xml:space="preserve">corporate </w:t>
      </w:r>
      <w:r w:rsidRPr="00336858">
        <w:rPr>
          <w:highlight w:val="yellow"/>
          <w:u w:val="single"/>
        </w:rPr>
        <w:t xml:space="preserve">state's counterinsurgency operatives have infiltrated most political activism groups, the radicalized members will be easily identified, monitored and </w:t>
      </w:r>
      <w:r w:rsidRPr="00336858">
        <w:rPr>
          <w:u w:val="single"/>
        </w:rPr>
        <w:t xml:space="preserve">eventually </w:t>
      </w:r>
      <w:r w:rsidRPr="00336858">
        <w:t xml:space="preserve">compromised/turned, arrested </w:t>
      </w:r>
      <w:r w:rsidRPr="00336858">
        <w:rPr>
          <w:u w:val="single"/>
        </w:rPr>
        <w:t xml:space="preserve">or </w:t>
      </w:r>
      <w:r w:rsidRPr="00336858">
        <w:rPr>
          <w:highlight w:val="yellow"/>
          <w:u w:val="single"/>
        </w:rPr>
        <w:t xml:space="preserve">executed. </w:t>
      </w:r>
      <w:r w:rsidRPr="00336858">
        <w:rPr>
          <w:u w:val="single"/>
        </w:rPr>
        <w:t xml:space="preserve">The ACS wins again.  </w:t>
      </w:r>
    </w:p>
    <w:p w:rsidR="003D1520" w:rsidRDefault="003D1520" w:rsidP="003D1520"/>
    <w:p w:rsidR="003D1520" w:rsidRDefault="003D1520" w:rsidP="003D1520">
      <w:pPr>
        <w:pStyle w:val="Heading3"/>
      </w:pPr>
      <w:r>
        <w:lastRenderedPageBreak/>
        <w:t>1nc—</w:t>
      </w:r>
      <w:r>
        <w:t>case</w:t>
      </w:r>
    </w:p>
    <w:p w:rsidR="003D1520" w:rsidRDefault="003D1520" w:rsidP="003D1520"/>
    <w:p w:rsidR="003D1520" w:rsidRDefault="003D1520" w:rsidP="003D1520">
      <w:pPr>
        <w:pStyle w:val="Tag2"/>
      </w:pPr>
      <w:r>
        <w:t xml:space="preserve">Progressivism is possible, and it depends on </w:t>
      </w:r>
      <w:r w:rsidRPr="007E2B22">
        <w:rPr>
          <w:u w:val="single"/>
        </w:rPr>
        <w:t>effective decision-making</w:t>
      </w:r>
      <w:r>
        <w:t xml:space="preserve">, so T </w:t>
      </w:r>
      <w:r w:rsidRPr="005F72AC">
        <w:t>turns the case</w:t>
      </w:r>
    </w:p>
    <w:p w:rsidR="003D1520" w:rsidRDefault="003D1520" w:rsidP="003D1520">
      <w:r w:rsidRPr="002508E3">
        <w:t>Clark</w:t>
      </w:r>
      <w:r>
        <w:t xml:space="preserve">, professor of law – Catholic University, </w:t>
      </w:r>
      <w:r w:rsidRPr="002508E3">
        <w:t>‘95</w:t>
      </w:r>
    </w:p>
    <w:p w:rsidR="003D1520" w:rsidRDefault="003D1520" w:rsidP="003D1520">
      <w:r>
        <w:t xml:space="preserve">(Leroy D., </w:t>
      </w:r>
      <w:r w:rsidRPr="0005233F">
        <w:t>73 Denv. U.L. Rev. 23</w:t>
      </w:r>
      <w:r>
        <w:t xml:space="preserve">) </w:t>
      </w:r>
    </w:p>
    <w:p w:rsidR="003D1520" w:rsidRDefault="003D1520" w:rsidP="003D1520"/>
    <w:p w:rsidR="003D1520" w:rsidRDefault="003D1520" w:rsidP="003D1520">
      <w:r w:rsidRPr="00C36B38">
        <w:rPr>
          <w:rStyle w:val="StyleBoldUnderline"/>
          <w:highlight w:val="cyan"/>
        </w:rPr>
        <w:t>I must</w:t>
      </w:r>
      <w:r>
        <w:t xml:space="preserve"> now </w:t>
      </w:r>
      <w:r w:rsidRPr="00C36B38">
        <w:rPr>
          <w:rStyle w:val="StyleBoldUnderline"/>
          <w:highlight w:val="cyan"/>
        </w:rPr>
        <w:t>address the thesis that there has been no</w:t>
      </w:r>
      <w:r>
        <w:t xml:space="preserve"> evolutionary </w:t>
      </w:r>
      <w:r w:rsidRPr="00C36B38">
        <w:rPr>
          <w:rStyle w:val="StyleBold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3D1520" w:rsidRDefault="003D1520" w:rsidP="003D1520">
      <w:r w:rsidRPr="00C36B38">
        <w:rPr>
          <w:rStyle w:val="Emphasis"/>
          <w:highlight w:val="cyan"/>
        </w:rPr>
        <w:t>Progress</w:t>
      </w:r>
      <w:r>
        <w:t xml:space="preserve"> toward reducing racial discrimination and subordination </w:t>
      </w:r>
      <w:r w:rsidRPr="00C36B38">
        <w:rPr>
          <w:rStyle w:val="Emphasis"/>
          <w:highlight w:val="cyan"/>
        </w:rPr>
        <w:t>has never been "automatic</w:t>
      </w:r>
      <w:r w:rsidRPr="00C36B38">
        <w:rPr>
          <w:highlight w:val="cyan"/>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C36B38">
        <w:rPr>
          <w:rStyle w:val="StyleBoldUnderline"/>
          <w:highlight w:val="cyan"/>
        </w:rPr>
        <w:t>Nor</w:t>
      </w:r>
      <w:r w:rsidRPr="007E2B22">
        <w:rPr>
          <w:rStyle w:val="StyleBoldUnderline"/>
        </w:rPr>
        <w:t xml:space="preserve"> has progress ever been</w:t>
      </w:r>
      <w:r>
        <w:t xml:space="preserve"> strictly "</w:t>
      </w:r>
      <w:r w:rsidRPr="00C36B38">
        <w:rPr>
          <w:rStyle w:val="StyleBoldUnderline"/>
          <w:highlight w:val="cyan"/>
        </w:rPr>
        <w:t>linear</w:t>
      </w:r>
      <w:r w:rsidRPr="007E2B22">
        <w:rPr>
          <w:rStyle w:val="StyleBoldUnderline"/>
        </w:rPr>
        <w:t>" in terms of unvarying</w:t>
      </w:r>
      <w:r>
        <w:t xml:space="preserve"> year by year </w:t>
      </w:r>
      <w:r w:rsidRPr="007E2B22">
        <w:rPr>
          <w:rStyle w:val="StyleBoldUnderline"/>
        </w:rPr>
        <w:t xml:space="preserve">improvement, </w:t>
      </w:r>
      <w:r w:rsidRPr="00C36B38">
        <w:rPr>
          <w:rStyle w:val="StyleBoldUnderline"/>
          <w:highlight w:val="cyan"/>
        </w:rPr>
        <w:t>because</w:t>
      </w:r>
      <w:r>
        <w:t xml:space="preserve"> the </w:t>
      </w:r>
      <w:r w:rsidRPr="00C36B38">
        <w:rPr>
          <w:rStyle w:val="StyleBoldUnderline"/>
          <w:highlight w:val="cyan"/>
        </w:rPr>
        <w:t>combatants on either</w:t>
      </w:r>
      <w:r w:rsidRPr="00C36B38">
        <w:rPr>
          <w:highlight w:val="cyan"/>
        </w:rPr>
        <w:t xml:space="preserve"> </w:t>
      </w:r>
      <w:r w:rsidRPr="00C36B38">
        <w:rPr>
          <w:rStyle w:val="StyleBoldUnderline"/>
          <w:highlight w:val="cyan"/>
        </w:rPr>
        <w:t>side</w:t>
      </w:r>
      <w:r w:rsidRPr="007E2B22">
        <w:rPr>
          <w:rStyle w:val="StyleBoldUnderline"/>
        </w:rPr>
        <w:t xml:space="preserve"> of the</w:t>
      </w:r>
      <w:r>
        <w:t xml:space="preserve"> equality </w:t>
      </w:r>
      <w:r w:rsidRPr="007E2B22">
        <w:rPr>
          <w:rStyle w:val="StyleBoldUnderline"/>
        </w:rPr>
        <w:t xml:space="preserve">struggle </w:t>
      </w:r>
      <w:r w:rsidRPr="00C36B38">
        <w:rPr>
          <w:rStyle w:val="StyleBoldUnderline"/>
          <w:highlight w:val="cyan"/>
        </w:rPr>
        <w:t>have varied</w:t>
      </w:r>
      <w:r w:rsidRPr="007E2B22">
        <w:rPr>
          <w:rStyle w:val="StyleBoldUnderline"/>
        </w:rPr>
        <w:t xml:space="preserve"> over time </w:t>
      </w:r>
      <w:r w:rsidRPr="00C36B38">
        <w:rPr>
          <w:rStyle w:val="StyleBoldUnderline"/>
          <w:highlight w:val="cyan"/>
        </w:rPr>
        <w:t xml:space="preserve">in their </w:t>
      </w:r>
      <w:r w:rsidRPr="00C36B38">
        <w:rPr>
          <w:rStyle w:val="StyleBoldUnderline"/>
          <w:b/>
          <w:highlight w:val="cyan"/>
        </w:rPr>
        <w:t>energies, resources, capacities, and</w:t>
      </w:r>
      <w:r>
        <w:t xml:space="preserve"> the </w:t>
      </w:r>
      <w:r w:rsidRPr="00C36B38">
        <w:rPr>
          <w:rStyle w:val="Emphasis"/>
          <w:highlight w:val="cyan"/>
        </w:rPr>
        <w:t>quality of</w:t>
      </w:r>
      <w:r w:rsidRPr="007E2B22">
        <w:rPr>
          <w:rStyle w:val="Emphasis"/>
        </w:rPr>
        <w:t xml:space="preserve"> their </w:t>
      </w:r>
      <w:r w:rsidRPr="00C36B38">
        <w:rPr>
          <w:rStyle w:val="Emphasis"/>
          <w:highlight w:val="cyan"/>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3D1520" w:rsidRDefault="003D1520" w:rsidP="003D1520">
      <w:r w:rsidRPr="00C36B38">
        <w:rPr>
          <w:rStyle w:val="StyleBoldUnderline"/>
          <w:highlight w:val="cyan"/>
        </w:rPr>
        <w:t>With</w:t>
      </w:r>
      <w:r w:rsidRPr="007E2B22">
        <w:rPr>
          <w:rStyle w:val="StyleBoldUnderline"/>
        </w:rPr>
        <w:t xml:space="preserve"> these </w:t>
      </w:r>
      <w:r w:rsidRPr="00C36B38">
        <w:rPr>
          <w:rStyle w:val="StyleBoldUnderline"/>
          <w:highlight w:val="cyan"/>
        </w:rPr>
        <w:t>qualifications, and a long view of history, blacks</w:t>
      </w:r>
      <w:r>
        <w:t xml:space="preserve"> and their white allies </w:t>
      </w:r>
      <w:r w:rsidRPr="00C36B38">
        <w:rPr>
          <w:rStyle w:val="StyleBoldUnderline"/>
          <w:highlight w:val="cyan"/>
        </w:rPr>
        <w:t>achieved</w:t>
      </w:r>
      <w:r w:rsidRPr="007E2B22">
        <w:rPr>
          <w:rStyle w:val="StyleBoldUnderline"/>
        </w:rPr>
        <w:t xml:space="preserve"> two </w:t>
      </w:r>
      <w:r w:rsidRPr="00C36B38">
        <w:rPr>
          <w:rStyle w:val="StyleBoldUnderline"/>
          <w:highlight w:val="cyan"/>
        </w:rPr>
        <w:t xml:space="preserve">profound and </w:t>
      </w:r>
      <w:r w:rsidRPr="00C36B38">
        <w:rPr>
          <w:rStyle w:val="Emphasis"/>
          <w:highlight w:val="cyan"/>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C36B38">
        <w:rPr>
          <w:rStyle w:val="StyleBoldUnderline"/>
          <w:highlight w:val="cyan"/>
        </w:rPr>
        <w:t>end of slavery</w:t>
      </w:r>
      <w:r w:rsidRPr="00C36B38">
        <w:rPr>
          <w:highlight w:val="cyan"/>
        </w:rPr>
        <w:t xml:space="preserve">, </w:t>
      </w:r>
      <w:r w:rsidRPr="00C36B38">
        <w:rPr>
          <w:rStyle w:val="StyleBoldUnderline"/>
          <w:highlight w:val="cyan"/>
        </w:rPr>
        <w:t>and the Civil Rights Act</w:t>
      </w:r>
      <w:r>
        <w:t xml:space="preserve"> of 1964. Moreover, </w:t>
      </w:r>
      <w:r w:rsidRPr="00C36B38">
        <w:rPr>
          <w:rStyle w:val="StyleBoldUnderline"/>
          <w:highlight w:val="cyan"/>
        </w:rPr>
        <w:t>despite</w:t>
      </w:r>
      <w:r w:rsidRPr="007E2B22">
        <w:rPr>
          <w:rStyle w:val="StyleBoldUnderline"/>
        </w:rPr>
        <w:t xml:space="preserve"> open and</w:t>
      </w:r>
      <w:r>
        <w:t xml:space="preserve">, lately, </w:t>
      </w:r>
      <w:r w:rsidRPr="007E2B22">
        <w:rPr>
          <w:rStyle w:val="StyleBoldUnderline"/>
        </w:rPr>
        <w:t xml:space="preserve">covert </w:t>
      </w:r>
      <w:r w:rsidRPr="00C36B38">
        <w:rPr>
          <w:rStyle w:val="StyleBoldUnderline"/>
          <w:highlight w:val="cyan"/>
        </w:rPr>
        <w:t>resistance</w:t>
      </w:r>
      <w:r w:rsidRPr="00C36B38">
        <w:rPr>
          <w:highlight w:val="cyan"/>
        </w:rPr>
        <w:t xml:space="preserve">, </w:t>
      </w:r>
      <w:r w:rsidRPr="00C36B38">
        <w:rPr>
          <w:rStyle w:val="StyleBoldUnderline"/>
          <w:highlight w:val="cyan"/>
        </w:rPr>
        <w:t>black progress has never been shoved back</w:t>
      </w:r>
      <w:r w:rsidRPr="007E2B22">
        <w:rPr>
          <w:rStyle w:val="StyleBoldUnderline"/>
        </w:rPr>
        <w:t xml:space="preserve">, in a qualitative sense, </w:t>
      </w:r>
      <w:r w:rsidRPr="00C36B38">
        <w:rPr>
          <w:rStyle w:val="StyleBoldUnderline"/>
          <w:highlight w:val="cyan"/>
        </w:rPr>
        <w:t>to</w:t>
      </w:r>
      <w:r w:rsidRPr="007E2B22">
        <w:rPr>
          <w:rStyle w:val="StyleBoldUnderline"/>
        </w:rPr>
        <w:t xml:space="preserve"> the powerlessness and abuse of</w:t>
      </w:r>
      <w:r w:rsidRPr="007E2B22">
        <w:t xml:space="preserve"> </w:t>
      </w:r>
      <w:r w:rsidRPr="00C36B38">
        <w:rPr>
          <w:rStyle w:val="StyleBoldUnderline"/>
          <w:highlight w:val="cyan"/>
        </w:rPr>
        <w:t>periods preceding</w:t>
      </w:r>
      <w:r w:rsidRPr="007E2B22">
        <w:t xml:space="preserve"> these leaps forward</w:t>
      </w:r>
      <w:r>
        <w:t>. n52</w:t>
      </w:r>
    </w:p>
    <w:p w:rsidR="003D1520" w:rsidRDefault="003D1520" w:rsidP="003D1520"/>
    <w:p w:rsidR="003D1520" w:rsidRDefault="003D1520" w:rsidP="003D1520">
      <w:pPr>
        <w:pStyle w:val="Tag2"/>
      </w:pPr>
      <w:r>
        <w:t xml:space="preserve">Structural antagonism destroys progressivism and </w:t>
      </w:r>
      <w:r w:rsidRPr="007E2B22">
        <w:rPr>
          <w:u w:val="single"/>
        </w:rPr>
        <w:t>re-entrenches racism</w:t>
      </w:r>
      <w:r>
        <w:t xml:space="preserve">—we can acknowledge every problem with the status quo, but adopt a </w:t>
      </w:r>
      <w:r w:rsidRPr="00F813F2">
        <w:rPr>
          <w:u w:val="single"/>
        </w:rPr>
        <w:t>pragmatic orientation</w:t>
      </w:r>
      <w:r>
        <w:t xml:space="preserve"> towards solutions</w:t>
      </w:r>
    </w:p>
    <w:p w:rsidR="003D1520" w:rsidRDefault="003D1520" w:rsidP="003D1520">
      <w:r w:rsidRPr="002508E3">
        <w:t>Clark</w:t>
      </w:r>
      <w:r>
        <w:t xml:space="preserve">, professor of law – Catholic University, </w:t>
      </w:r>
      <w:r w:rsidRPr="002508E3">
        <w:t>‘95</w:t>
      </w:r>
    </w:p>
    <w:p w:rsidR="003D1520" w:rsidRDefault="003D1520" w:rsidP="003D1520">
      <w:r>
        <w:t xml:space="preserve">(Leroy D., </w:t>
      </w:r>
      <w:r w:rsidRPr="0005233F">
        <w:t>73 Denv. U.L. Rev. 23</w:t>
      </w:r>
      <w:r>
        <w:t xml:space="preserve">) </w:t>
      </w:r>
    </w:p>
    <w:p w:rsidR="003D1520" w:rsidRDefault="003D1520" w:rsidP="003D1520"/>
    <w:p w:rsidR="003D1520" w:rsidRDefault="003D1520" w:rsidP="003D1520">
      <w:r>
        <w:t>A Final Word</w:t>
      </w:r>
    </w:p>
    <w:p w:rsidR="003D1520" w:rsidRDefault="003D1520" w:rsidP="003D1520">
      <w:r>
        <w:t xml:space="preserve">Despite Professor </w:t>
      </w:r>
      <w:r w:rsidRPr="00F813F2">
        <w:rPr>
          <w:rStyle w:val="StyleBoldUnderline"/>
        </w:rPr>
        <w:t>Bell's prophecy</w:t>
      </w:r>
      <w:r>
        <w:t xml:space="preserve"> of doom, I believe he would like to have his analysis proven wrong. However, he desperately </w:t>
      </w:r>
      <w:r w:rsidRPr="00F813F2">
        <w:rPr>
          <w:rStyle w:val="StyleBoldUnderline"/>
        </w:rPr>
        <w:t xml:space="preserve">leans on </w:t>
      </w:r>
      <w:r w:rsidRPr="00C36B38">
        <w:rPr>
          <w:rStyle w:val="StyleBoldUnderline"/>
          <w:highlight w:val="cyan"/>
        </w:rPr>
        <w:t>a tactic</w:t>
      </w:r>
      <w:r w:rsidRPr="00F813F2">
        <w:rPr>
          <w:rStyle w:val="StyleBoldUnderline"/>
        </w:rPr>
        <w:t xml:space="preserve"> from the past--</w:t>
      </w:r>
      <w:r w:rsidRPr="00C36B38">
        <w:rPr>
          <w:rStyle w:val="StyleBoldUnderline"/>
          <w:highlight w:val="cyan"/>
        </w:rPr>
        <w:t>laying out</w:t>
      </w:r>
      <w:r>
        <w:t xml:space="preserve"> the </w:t>
      </w:r>
      <w:r w:rsidRPr="00F813F2">
        <w:rPr>
          <w:rStyle w:val="StyleBoldUnderline"/>
        </w:rPr>
        <w:t xml:space="preserve">disabilities of </w:t>
      </w:r>
      <w:r w:rsidRPr="00C36B38">
        <w:rPr>
          <w:rStyle w:val="StyleBoldUnderline"/>
          <w:highlight w:val="cyan"/>
        </w:rPr>
        <w:t>the black condition and accusing whites</w:t>
      </w:r>
      <w:r w:rsidRPr="00F813F2">
        <w:rPr>
          <w:rStyle w:val="StyleBoldUnderline"/>
        </w:rPr>
        <w:t xml:space="preserve"> of not having the moral strength to act fairly.</w:t>
      </w:r>
      <w:r>
        <w:t xml:space="preserve"> That is the ultimate theme in both of his books and in much of his law review writing. </w:t>
      </w:r>
      <w:r w:rsidRPr="00F813F2">
        <w:rPr>
          <w:rStyle w:val="StyleBoldUnderline"/>
        </w:rPr>
        <w:t xml:space="preserve">That tactic </w:t>
      </w:r>
      <w:r w:rsidRPr="00C36B38">
        <w:rPr>
          <w:rStyle w:val="Emphasis"/>
          <w:highlight w:val="cyan"/>
        </w:rPr>
        <w:t>not only</w:t>
      </w:r>
      <w:r w:rsidRPr="00F813F2">
        <w:rPr>
          <w:rStyle w:val="Emphasis"/>
        </w:rPr>
        <w:t xml:space="preserve"> </w:t>
      </w:r>
      <w:r w:rsidRPr="00C36B38">
        <w:rPr>
          <w:rStyle w:val="Emphasis"/>
          <w:highlight w:val="cyan"/>
        </w:rPr>
        <w:t>lacks</w:t>
      </w:r>
      <w:r w:rsidRPr="00F813F2">
        <w:rPr>
          <w:rStyle w:val="Emphasis"/>
        </w:rPr>
        <w:t xml:space="preserve"> full </w:t>
      </w:r>
      <w:r w:rsidRPr="00C36B38">
        <w:rPr>
          <w:rStyle w:val="Emphasis"/>
          <w:highlight w:val="cyan"/>
        </w:rPr>
        <w:t>force</w:t>
      </w:r>
      <w:r w:rsidRPr="00C36B38">
        <w:rPr>
          <w:rStyle w:val="StyleBoldUnderline"/>
          <w:highlight w:val="cyan"/>
        </w:rPr>
        <w:t xml:space="preserve"> against today's complex society, it also becomes</w:t>
      </w:r>
      <w:r w:rsidRPr="00F813F2">
        <w:rPr>
          <w:rStyle w:val="StyleBoldUnderline"/>
        </w:rPr>
        <w:t xml:space="preserve">, for many whites, </w:t>
      </w:r>
      <w:r w:rsidRPr="00C36B38">
        <w:rPr>
          <w:rStyle w:val="StyleBoldUnderline"/>
          <w:highlight w:val="cyan"/>
        </w:rPr>
        <w:t xml:space="preserve">an </w:t>
      </w:r>
      <w:r w:rsidRPr="00C36B38">
        <w:rPr>
          <w:rStyle w:val="Emphasis"/>
          <w:highlight w:val="cyan"/>
        </w:rPr>
        <w:t>exaggerated claim that racism is the sole cause</w:t>
      </w:r>
      <w:r w:rsidRPr="00F813F2">
        <w:rPr>
          <w:rStyle w:val="StyleBoldUnderline"/>
        </w:rPr>
        <w:t xml:space="preserve"> of black misfortunes.</w:t>
      </w:r>
      <w:r>
        <w:t xml:space="preserve"> n146 </w:t>
      </w:r>
      <w:r w:rsidRPr="00C36B38">
        <w:rPr>
          <w:rStyle w:val="StyleBoldUnderline"/>
          <w:highlight w:val="cyan"/>
        </w:rPr>
        <w:t>Many</w:t>
      </w:r>
      <w:r w:rsidRPr="00F813F2">
        <w:rPr>
          <w:rStyle w:val="StyleBoldUnderline"/>
        </w:rPr>
        <w:t xml:space="preserve"> whites may </w:t>
      </w:r>
      <w:r w:rsidRPr="00C36B38">
        <w:rPr>
          <w:rStyle w:val="StyleBoldUnderline"/>
          <w:highlight w:val="cyan"/>
        </w:rPr>
        <w:t>feel</w:t>
      </w:r>
      <w:r>
        <w:t xml:space="preserve"> about the black condition what many of us may have felt about the homeless: </w:t>
      </w:r>
      <w:r w:rsidRPr="00C36B38">
        <w:rPr>
          <w:rStyle w:val="StyleBoldUnderline"/>
          <w:highlight w:val="cyan"/>
        </w:rPr>
        <w:t>dismayed</w:t>
      </w:r>
      <w:r w:rsidRPr="00F813F2">
        <w:rPr>
          <w:rStyle w:val="StyleBoldUnderline"/>
        </w:rPr>
        <w:t>, but</w:t>
      </w:r>
      <w:r>
        <w:t xml:space="preserve"> </w:t>
      </w:r>
      <w:r w:rsidRPr="00C36B38">
        <w:rPr>
          <w:rStyle w:val="Emphasis"/>
          <w:highlight w:val="cyan"/>
        </w:rPr>
        <w:t>having no</w:t>
      </w:r>
      <w:r w:rsidRPr="00C36B38">
        <w:rPr>
          <w:rStyle w:val="Emphasis"/>
        </w:rPr>
        <w:t xml:space="preserve"> clear </w:t>
      </w:r>
      <w:r w:rsidRPr="00C36B38">
        <w:rPr>
          <w:rStyle w:val="Emphasis"/>
          <w:highlight w:val="cyan"/>
        </w:rPr>
        <w:t>answer</w:t>
      </w:r>
      <w:r w:rsidRPr="00F813F2">
        <w:rPr>
          <w:rStyle w:val="StyleBoldUnderline"/>
        </w:rPr>
        <w:t xml:space="preserve"> as to how the problem is to be solved, and </w:t>
      </w:r>
      <w:r w:rsidRPr="00C36B38">
        <w:rPr>
          <w:rStyle w:val="StyleBoldUnderline"/>
          <w:highlight w:val="cyan"/>
        </w:rPr>
        <w:t>feeling</w:t>
      </w:r>
      <w:r>
        <w:t xml:space="preserve"> individually </w:t>
      </w:r>
      <w:r w:rsidRPr="00C36B38">
        <w:rPr>
          <w:rStyle w:val="StyleBoldUnderline"/>
          <w:highlight w:val="cyan"/>
        </w:rPr>
        <w:t>powerless</w:t>
      </w:r>
      <w:r>
        <w:t xml:space="preserve"> </w:t>
      </w:r>
      <w:r w:rsidRPr="00C36B38">
        <w:rPr>
          <w:rStyle w:val="StyleBoldUnderline"/>
          <w:highlight w:val="cyan"/>
        </w:rPr>
        <w:t>if the resolution calls for</w:t>
      </w:r>
      <w:r w:rsidRPr="00F813F2">
        <w:rPr>
          <w:rStyle w:val="StyleBoldUnderline"/>
        </w:rPr>
        <w:t xml:space="preserve"> massive </w:t>
      </w:r>
      <w:r w:rsidRPr="00C36B38">
        <w:rPr>
          <w:rStyle w:val="StyleBoldUnderline"/>
          <w:highlight w:val="cyan"/>
        </w:rPr>
        <w:t>resources that we</w:t>
      </w:r>
      <w:r w:rsidRPr="00F813F2">
        <w:rPr>
          <w:rStyle w:val="StyleBoldUnderline"/>
        </w:rPr>
        <w:t>,</w:t>
      </w:r>
      <w:r>
        <w:t xml:space="preserve"> personally, </w:t>
      </w:r>
      <w:r w:rsidRPr="00C36B38">
        <w:rPr>
          <w:rStyle w:val="StyleBoldUnderline"/>
          <w:highlight w:val="cyan"/>
        </w:rPr>
        <w:t>lack</w:t>
      </w:r>
      <w:r w:rsidRPr="00F813F2">
        <w:rPr>
          <w:rStyle w:val="StyleBoldUnderline"/>
        </w:rPr>
        <w:t>.</w:t>
      </w:r>
      <w:r>
        <w:t xml:space="preserve"> Professor Bell's two books may confirm this sense of powerlessness in whites with a limited background in this subject, because Professor </w:t>
      </w:r>
      <w:r w:rsidRPr="00F813F2">
        <w:rPr>
          <w:rStyle w:val="StyleBoldUnderline"/>
          <w:b/>
        </w:rPr>
        <w:t>Bell does not offer a single programmatic approach</w:t>
      </w:r>
      <w:r>
        <w:t xml:space="preserve"> toward changing the circumstance of blacks. </w:t>
      </w:r>
      <w:r w:rsidRPr="00F813F2">
        <w:rPr>
          <w:rStyle w:val="StyleBoldUnderline"/>
        </w:rPr>
        <w:t>He presents only startling</w:t>
      </w:r>
      <w:r>
        <w:t xml:space="preserve">, unanalyzed </w:t>
      </w:r>
      <w:r w:rsidRPr="00F813F2">
        <w:rPr>
          <w:rStyle w:val="StyleBoldUnderline"/>
        </w:rPr>
        <w:t>prophecies of doom</w:t>
      </w:r>
      <w:r>
        <w:t>, which will easily garner attention from a controversy-hungry media. n147</w:t>
      </w:r>
    </w:p>
    <w:p w:rsidR="003D1520" w:rsidRDefault="003D1520" w:rsidP="003D1520">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3D1520" w:rsidRDefault="003D1520" w:rsidP="003D1520">
      <w:r w:rsidRPr="00C36B38">
        <w:rPr>
          <w:rStyle w:val="StyleBoldUnderline"/>
          <w:highlight w:val="cyan"/>
        </w:rPr>
        <w:t xml:space="preserve">At some point it becomes </w:t>
      </w:r>
      <w:r w:rsidRPr="00C36B38">
        <w:rPr>
          <w:rStyle w:val="Emphasis"/>
          <w:highlight w:val="cyan"/>
        </w:rPr>
        <w:t>dysfunctional</w:t>
      </w:r>
      <w:r w:rsidRPr="00C36B38">
        <w:rPr>
          <w:highlight w:val="cyan"/>
        </w:rPr>
        <w:t xml:space="preserve"> </w:t>
      </w:r>
      <w:r w:rsidRPr="00C36B38">
        <w:rPr>
          <w:rStyle w:val="StyleBoldUnderline"/>
          <w:highlight w:val="cyan"/>
        </w:rPr>
        <w:t>to refuse</w:t>
      </w:r>
      <w:r w:rsidRPr="00F813F2">
        <w:rPr>
          <w:rStyle w:val="StyleBoldUnderline"/>
        </w:rPr>
        <w:t xml:space="preserve"> giving any </w:t>
      </w:r>
      <w:r w:rsidRPr="00C36B38">
        <w:rPr>
          <w:rStyle w:val="StyleBoldUnderline"/>
          <w:highlight w:val="cyan"/>
        </w:rPr>
        <w:t>credit to</w:t>
      </w:r>
      <w:r>
        <w:t xml:space="preserve"> the very </w:t>
      </w:r>
      <w:r w:rsidRPr="00C36B38">
        <w:rPr>
          <w:rStyle w:val="StyleBoldUnderline"/>
          <w:highlight w:val="cyan"/>
        </w:rPr>
        <w:t>positive abatements of racism</w:t>
      </w:r>
      <w:r>
        <w:t xml:space="preserve"> that occurred with white support, and on occasion, white leadership. </w:t>
      </w:r>
      <w:r w:rsidRPr="00C36B38">
        <w:rPr>
          <w:rStyle w:val="StyleBoldUnderline"/>
          <w:highlight w:val="cyan"/>
        </w:rPr>
        <w:t>Racism</w:t>
      </w:r>
      <w:r w:rsidRPr="00F813F2">
        <w:rPr>
          <w:rStyle w:val="StyleBoldUnderline"/>
        </w:rPr>
        <w:t xml:space="preserve"> </w:t>
      </w:r>
      <w:r w:rsidRPr="00C36B38">
        <w:rPr>
          <w:rStyle w:val="StyleBoldUnderline"/>
          <w:highlight w:val="cyan"/>
        </w:rPr>
        <w:t>thrives in</w:t>
      </w:r>
      <w:r w:rsidRPr="00F813F2">
        <w:rPr>
          <w:rStyle w:val="StyleBoldUnderline"/>
        </w:rPr>
        <w:t xml:space="preserve"> an atmosphere of </w:t>
      </w:r>
      <w:r w:rsidRPr="00C36B38">
        <w:rPr>
          <w:rStyle w:val="StyleBoldUnderline"/>
          <w:highlight w:val="cyan"/>
        </w:rPr>
        <w:t>insecurity</w:t>
      </w:r>
      <w:r w:rsidRPr="00F813F2">
        <w:rPr>
          <w:rStyle w:val="StyleBoldUnderline"/>
        </w:rPr>
        <w:t xml:space="preserve">, apprehension about the future, </w:t>
      </w:r>
      <w:r w:rsidRPr="00C36B38">
        <w:rPr>
          <w:rStyle w:val="StyleBoldUnderline"/>
          <w:highlight w:val="cyan"/>
        </w:rPr>
        <w:t>and inter-group resentments.</w:t>
      </w:r>
      <w:r w:rsidRPr="00C36B38">
        <w:rPr>
          <w:highlight w:val="cyan"/>
        </w:rPr>
        <w:t xml:space="preserve"> </w:t>
      </w:r>
      <w:r w:rsidRPr="00C36B38">
        <w:rPr>
          <w:rStyle w:val="StyleBoldUnderline"/>
          <w:highlight w:val="cyan"/>
        </w:rPr>
        <w:t>Unrelenting</w:t>
      </w:r>
      <w:r w:rsidRPr="00F813F2">
        <w:rPr>
          <w:rStyle w:val="StyleBoldUnderline"/>
        </w:rPr>
        <w:t xml:space="preserve">, unqualified </w:t>
      </w:r>
      <w:r w:rsidRPr="00C36B38">
        <w:rPr>
          <w:rStyle w:val="StyleBoldUnderline"/>
          <w:highlight w:val="cyan"/>
        </w:rPr>
        <w:t>accusations</w:t>
      </w:r>
      <w:r>
        <w:t xml:space="preserve"> only </w:t>
      </w:r>
      <w:r w:rsidRPr="00C36B38">
        <w:rPr>
          <w:rStyle w:val="StyleBoldUnderline"/>
          <w:highlight w:val="cyan"/>
        </w:rPr>
        <w:t>add to that</w:t>
      </w:r>
      <w:r>
        <w:t xml:space="preserve"> negative </w:t>
      </w:r>
      <w:r w:rsidRPr="00F813F2">
        <w:rPr>
          <w:rStyle w:val="StyleBoldUnderline"/>
        </w:rPr>
        <w:t>atmosphere.</w:t>
      </w:r>
      <w:r>
        <w:t xml:space="preserve"> </w:t>
      </w:r>
      <w:r w:rsidRPr="00C36B38">
        <w:rPr>
          <w:rStyle w:val="Emphasis"/>
          <w:highlight w:val="cyan"/>
        </w:rPr>
        <w:t>Empathetic</w:t>
      </w:r>
      <w:r>
        <w:t xml:space="preserve"> and more generous </w:t>
      </w:r>
      <w:r w:rsidRPr="00C36B38">
        <w:rPr>
          <w:rStyle w:val="Emphasis"/>
          <w:highlight w:val="cyan"/>
        </w:rPr>
        <w:t>responses are possible</w:t>
      </w:r>
      <w:r>
        <w:t xml:space="preserve"> </w:t>
      </w:r>
      <w:r w:rsidRPr="00F813F2">
        <w:rPr>
          <w:rStyle w:val="StyleBoldUnderline"/>
        </w:rPr>
        <w:t>in</w:t>
      </w:r>
      <w:r>
        <w:t xml:space="preserve"> an atmosphere of support, security, and </w:t>
      </w:r>
      <w:r w:rsidRPr="00F813F2">
        <w:rPr>
          <w:rStyle w:val="StyleBoldUnderline"/>
        </w:rPr>
        <w:t xml:space="preserve">a sense that advancement is </w:t>
      </w:r>
      <w:r w:rsidRPr="00F813F2">
        <w:rPr>
          <w:rStyle w:val="StyleBoldUnderline"/>
        </w:rPr>
        <w:lastRenderedPageBreak/>
        <w:t>possible</w:t>
      </w:r>
      <w:r>
        <w:t>;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3D1520" w:rsidRDefault="003D1520" w:rsidP="003D1520">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C36B38">
        <w:rPr>
          <w:rStyle w:val="StyleBoldUnderline"/>
          <w:highlight w:val="cyan"/>
        </w:rPr>
        <w:t>The future</w:t>
      </w:r>
      <w:r>
        <w:t xml:space="preserve"> will be shaped by past conditions and the actions of those over whom we have no control. Yet it </w:t>
      </w:r>
      <w:r w:rsidRPr="00C36B38">
        <w:rPr>
          <w:rStyle w:val="StyleBoldUnderline"/>
          <w:highlight w:val="cyan"/>
        </w:rPr>
        <w:t>is not fixed; it will</w:t>
      </w:r>
      <w:r>
        <w:t xml:space="preserve"> also </w:t>
      </w:r>
      <w:r w:rsidRPr="00C36B38">
        <w:rPr>
          <w:rStyle w:val="StyleBoldUnderline"/>
          <w:highlight w:val="cyan"/>
        </w:rPr>
        <w:t>be shaped by</w:t>
      </w:r>
      <w:r w:rsidRPr="00F813F2">
        <w:rPr>
          <w:rStyle w:val="StyleBoldUnderline"/>
        </w:rPr>
        <w:t xml:space="preserve"> the </w:t>
      </w:r>
      <w:r w:rsidRPr="00C36B38">
        <w:rPr>
          <w:rStyle w:val="StyleBoldUnderline"/>
          <w:highlight w:val="cyan"/>
        </w:rPr>
        <w:t>attitudes and energy</w:t>
      </w:r>
      <w:r w:rsidRPr="00F813F2">
        <w:rPr>
          <w:rStyle w:val="StyleBoldUnderline"/>
        </w:rPr>
        <w:t xml:space="preserve"> with which we face the future. </w:t>
      </w:r>
      <w:r w:rsidRPr="00C36B38">
        <w:rPr>
          <w:rStyle w:val="StyleBoldUnderline"/>
        </w:rPr>
        <w:t>Writing about race is to engage in a power struggle</w:t>
      </w:r>
      <w:r w:rsidRPr="00F813F2">
        <w:rPr>
          <w:rStyle w:val="StyleBoldUnderline"/>
        </w:rPr>
        <w:t xml:space="preserve">. It is a non-neutral political act, and one must take responsibility for its consequences. </w:t>
      </w:r>
      <w:r w:rsidRPr="00C36B38">
        <w:rPr>
          <w:rStyle w:val="StyleBold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Bold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3D1520" w:rsidRDefault="003D1520" w:rsidP="003D1520"/>
    <w:p w:rsidR="003D1520" w:rsidRPr="00414E4E" w:rsidRDefault="003D1520" w:rsidP="003D1520"/>
    <w:p w:rsidR="003D1520" w:rsidRDefault="003D1520" w:rsidP="00BC60E3"/>
    <w:p w:rsidR="003D1520" w:rsidRDefault="003D1520" w:rsidP="003D1520">
      <w:pPr>
        <w:pStyle w:val="Heading3"/>
      </w:pPr>
    </w:p>
    <w:p w:rsidR="003D1520" w:rsidRDefault="003D1520" w:rsidP="003D1520">
      <w:pPr>
        <w:pStyle w:val="Heading3"/>
      </w:pPr>
      <w:bookmarkStart w:id="0" w:name="_GoBack"/>
      <w:bookmarkEnd w:id="0"/>
      <w:r>
        <w:lastRenderedPageBreak/>
        <w:t>2nc</w:t>
      </w:r>
    </w:p>
    <w:p w:rsidR="003D1520" w:rsidRDefault="003D1520" w:rsidP="003D1520"/>
    <w:p w:rsidR="003D1520" w:rsidRDefault="003D1520" w:rsidP="003D1520">
      <w:pPr>
        <w:pStyle w:val="Tag2"/>
      </w:pPr>
      <w:r>
        <w:t>Arguments based purely in identity devolve</w:t>
      </w:r>
      <w:r>
        <w:t xml:space="preserve"> into solipsism</w:t>
      </w:r>
    </w:p>
    <w:p w:rsidR="003D1520" w:rsidRDefault="003D1520" w:rsidP="003D1520">
      <w:r>
        <w:t xml:space="preserve">David </w:t>
      </w:r>
      <w:r w:rsidRPr="00C24743">
        <w:rPr>
          <w:rStyle w:val="StyleStyleBold12pt"/>
        </w:rPr>
        <w:t>Bridges</w:t>
      </w:r>
      <w:r>
        <w:t>, Centre for Applied Research in Education, University of East Anglia, 200</w:t>
      </w:r>
      <w:r w:rsidRPr="00C24743">
        <w:rPr>
          <w:rStyle w:val="StyleStyleBold12pt"/>
        </w:rPr>
        <w:t>1</w:t>
      </w:r>
      <w:r>
        <w:t xml:space="preserve">, </w:t>
      </w:r>
      <w:r w:rsidRPr="00C24743">
        <w:t>The Ethics of Outsider Research</w:t>
      </w:r>
      <w:r>
        <w:t xml:space="preserve">, </w:t>
      </w:r>
      <w:r w:rsidRPr="00C24743">
        <w:t>Journal of Philosop</w:t>
      </w:r>
      <w:r>
        <w:t>hy of Education, Vol. 35, No. 3</w:t>
      </w:r>
    </w:p>
    <w:p w:rsidR="003D1520" w:rsidRDefault="003D1520" w:rsidP="003D1520"/>
    <w:p w:rsidR="003D1520" w:rsidRPr="00DF630F" w:rsidRDefault="003D1520" w:rsidP="003D1520">
      <w:pPr>
        <w:rPr>
          <w:sz w:val="16"/>
        </w:rPr>
      </w:pPr>
      <w:r w:rsidRPr="00DF630F">
        <w:rPr>
          <w:sz w:val="16"/>
        </w:rPr>
        <w:t xml:space="preserve">First, </w:t>
      </w:r>
      <w:r w:rsidRPr="003F5ADA">
        <w:rPr>
          <w:rStyle w:val="StyleBoldUnderline"/>
          <w:highlight w:val="cyan"/>
        </w:rPr>
        <w:t>it is argued</w:t>
      </w:r>
      <w:r w:rsidRPr="00265E9A">
        <w:rPr>
          <w:rStyle w:val="StyleBoldUnderline"/>
        </w:rPr>
        <w:t xml:space="preserve"> that </w:t>
      </w:r>
      <w:r w:rsidRPr="003F5ADA">
        <w:rPr>
          <w:rStyle w:val="StyleBoldUnderline"/>
          <w:highlight w:val="cyan"/>
        </w:rPr>
        <w:t>only those who have shared in</w:t>
      </w:r>
      <w:r w:rsidRPr="00DF630F">
        <w:rPr>
          <w:sz w:val="16"/>
        </w:rPr>
        <w:t xml:space="preserve">, and have been part </w:t>
      </w:r>
      <w:r w:rsidRPr="0028603F">
        <w:rPr>
          <w:sz w:val="16"/>
        </w:rPr>
        <w:t>of</w:t>
      </w:r>
      <w:r w:rsidRPr="0028603F">
        <w:rPr>
          <w:rStyle w:val="StyleBoldUnderline"/>
        </w:rPr>
        <w:t xml:space="preserve">, a particular </w:t>
      </w:r>
      <w:r w:rsidRPr="003F5ADA">
        <w:rPr>
          <w:rStyle w:val="StyleBoldUnderline"/>
          <w:highlight w:val="cyan"/>
        </w:rPr>
        <w:t>experience can understand</w:t>
      </w:r>
      <w:r w:rsidRPr="00DF630F">
        <w:rPr>
          <w:sz w:val="16"/>
        </w:rPr>
        <w:t xml:space="preserve"> or can properly understand (and perhaps `properly' is particularly heavily loaded here) </w:t>
      </w:r>
      <w:r w:rsidRPr="00265E9A">
        <w:rPr>
          <w:rStyle w:val="StyleBoldUnderline"/>
        </w:rPr>
        <w:t>what it is like</w:t>
      </w:r>
      <w:r w:rsidRPr="00DF630F">
        <w:rPr>
          <w:sz w:val="16"/>
        </w:rPr>
        <w:t>. You need to be a woman to understand what it is like to live as a woman; to be disabled to understand what it is like to live as a disabled person etc. Thus Charlton writes of `the innate inability of able-bodied people, regardless of fancy credentials and awards, to understand the disability experience' (Charlton, 1998, p. 128).</w:t>
      </w:r>
    </w:p>
    <w:p w:rsidR="003D1520" w:rsidRPr="00DF630F" w:rsidRDefault="003D1520" w:rsidP="003D1520">
      <w:pPr>
        <w:rPr>
          <w:sz w:val="16"/>
          <w:szCs w:val="16"/>
        </w:rPr>
      </w:pPr>
      <w:r w:rsidRPr="00DF630F">
        <w:rPr>
          <w:sz w:val="16"/>
          <w:szCs w:val="16"/>
        </w:rPr>
        <w:t>Charlton's choice of language here is indicative of the rhetorical character which these arguments tend to assume. This arises perhaps from the strength of feeling from which they issue, but it warns of a need for caution in their treatment and acceptance. Even if able-bodied people have this `inability' it is difficult to see in what sense it is `innate'. Are all credentials `fancy' or might some (e.g. those reflecting a sustained, humble and patient attempt to grapple with the issues) be pertinent to that ability? And does Charlton really wish to maintain that there is a single experience which is the experience of disability, whatever solidarity disabled people might feel for each other?</w:t>
      </w:r>
    </w:p>
    <w:p w:rsidR="003D1520" w:rsidRPr="00DF630F" w:rsidRDefault="003D1520" w:rsidP="003D1520">
      <w:pPr>
        <w:rPr>
          <w:sz w:val="16"/>
        </w:rPr>
      </w:pPr>
      <w:r w:rsidRPr="00DF630F">
        <w:rPr>
          <w:sz w:val="16"/>
        </w:rPr>
        <w:t xml:space="preserve">The understanding that any of us have of our own conditions or </w:t>
      </w:r>
      <w:r w:rsidRPr="00265E9A">
        <w:rPr>
          <w:rStyle w:val="StyleBoldUnderline"/>
        </w:rPr>
        <w:t>experience is unique</w:t>
      </w:r>
      <w:r w:rsidRPr="00DF630F">
        <w:rPr>
          <w:sz w:val="16"/>
        </w:rPr>
        <w:t xml:space="preserve"> and special, though recent work on personal narratives also shows that it is itself multi-layered and inconstant, i.e. that we have and can provide many different understandings even of our own lives (see, for example, Tierney, 1993). Nevertheless, our own understanding has a special status: it provides among other things a data source for others' interpretations of our actions; it stands in a unique relationship to our own experiencing; and no one else can have quite the same understanding. It is also plausible that people who share certain kinds of experience in common stand in a special position in terms of understanding those shared aspects of experience. </w:t>
      </w:r>
      <w:r w:rsidRPr="00265E9A">
        <w:rPr>
          <w:rStyle w:val="StyleBoldUnderline"/>
        </w:rPr>
        <w:t>However, once this argument is applied to such broad categories as `women' or `blacks', it has to deal with</w:t>
      </w:r>
      <w:r w:rsidRPr="00DF630F">
        <w:rPr>
          <w:sz w:val="16"/>
        </w:rPr>
        <w:t xml:space="preserve"> some </w:t>
      </w:r>
      <w:r w:rsidRPr="00265E9A">
        <w:rPr>
          <w:rStyle w:val="StyleBoldUnderline"/>
        </w:rPr>
        <w:t>very heterogeneous groups; the</w:t>
      </w:r>
      <w:r w:rsidRPr="00DF630F">
        <w:rPr>
          <w:sz w:val="16"/>
        </w:rPr>
        <w:t xml:space="preserve"> different social, </w:t>
      </w:r>
      <w:r w:rsidRPr="00265E9A">
        <w:rPr>
          <w:rStyle w:val="StyleBoldUnderline"/>
        </w:rPr>
        <w:t>personal</w:t>
      </w:r>
      <w:r w:rsidRPr="00DF630F">
        <w:rPr>
          <w:sz w:val="16"/>
        </w:rPr>
        <w:t xml:space="preserve"> and situational </w:t>
      </w:r>
      <w:r w:rsidRPr="00265E9A">
        <w:rPr>
          <w:rStyle w:val="StyleBoldUnderline"/>
        </w:rPr>
        <w:t>characteristics that constitute their individuality may well outweigh the shared characteristics</w:t>
      </w:r>
      <w:r w:rsidRPr="00DF630F">
        <w:rPr>
          <w:sz w:val="16"/>
        </w:rPr>
        <w:t xml:space="preserve">; and </w:t>
      </w:r>
      <w:r w:rsidRPr="00265E9A">
        <w:rPr>
          <w:rStyle w:val="StyleBoldUnderline"/>
        </w:rPr>
        <w:t>there may indeed be greater barriers to mutual understanding than there are gateways</w:t>
      </w:r>
      <w:r w:rsidRPr="00DF630F">
        <w:rPr>
          <w:sz w:val="16"/>
        </w:rPr>
        <w:t>.</w:t>
      </w:r>
    </w:p>
    <w:p w:rsidR="003D1520" w:rsidRPr="00DF630F" w:rsidRDefault="003D1520" w:rsidP="003D1520">
      <w:pPr>
        <w:rPr>
          <w:sz w:val="16"/>
        </w:rPr>
      </w:pPr>
      <w:r w:rsidRPr="00265E9A">
        <w:rPr>
          <w:rStyle w:val="Emphasis"/>
        </w:rPr>
        <w:t xml:space="preserve">These </w:t>
      </w:r>
      <w:r w:rsidRPr="003F5ADA">
        <w:rPr>
          <w:rStyle w:val="Emphasis"/>
          <w:highlight w:val="cyan"/>
        </w:rPr>
        <w:t>arguments</w:t>
      </w:r>
      <w:r w:rsidRPr="00DF630F">
        <w:rPr>
          <w:sz w:val="16"/>
        </w:rPr>
        <w:t xml:space="preserve">, however, </w:t>
      </w:r>
      <w:r w:rsidRPr="00265E9A">
        <w:rPr>
          <w:rStyle w:val="Emphasis"/>
        </w:rPr>
        <w:t xml:space="preserve">all </w:t>
      </w:r>
      <w:r w:rsidRPr="003F5ADA">
        <w:rPr>
          <w:rStyle w:val="Emphasis"/>
          <w:highlight w:val="cyan"/>
        </w:rPr>
        <w:t>risk</w:t>
      </w:r>
      <w:r w:rsidRPr="00265E9A">
        <w:rPr>
          <w:rStyle w:val="Emphasis"/>
        </w:rPr>
        <w:t xml:space="preserve"> a </w:t>
      </w:r>
      <w:r w:rsidRPr="0028603F">
        <w:rPr>
          <w:rStyle w:val="Emphasis"/>
        </w:rPr>
        <w:t xml:space="preserve">descent into </w:t>
      </w:r>
      <w:r w:rsidRPr="003F5ADA">
        <w:rPr>
          <w:rStyle w:val="Emphasis"/>
          <w:highlight w:val="cyan"/>
        </w:rPr>
        <w:t>solipsism</w:t>
      </w:r>
      <w:r w:rsidRPr="00DF630F">
        <w:rPr>
          <w:sz w:val="16"/>
        </w:rPr>
        <w:t xml:space="preserve">: </w:t>
      </w:r>
      <w:r w:rsidRPr="00265E9A">
        <w:rPr>
          <w:rStyle w:val="StyleBoldUnderline"/>
        </w:rPr>
        <w:t xml:space="preserve">if our individual understanding is so particular, </w:t>
      </w:r>
      <w:r w:rsidRPr="003F5ADA">
        <w:rPr>
          <w:rStyle w:val="Emphasis"/>
          <w:highlight w:val="cyan"/>
        </w:rPr>
        <w:t>how can we have communication</w:t>
      </w:r>
      <w:r w:rsidRPr="003F5ADA">
        <w:rPr>
          <w:rStyle w:val="StyleBoldUnderline"/>
          <w:highlight w:val="cyan"/>
        </w:rPr>
        <w:t xml:space="preserve"> with</w:t>
      </w:r>
      <w:r w:rsidRPr="00265E9A">
        <w:rPr>
          <w:rStyle w:val="StyleBoldUnderline"/>
        </w:rPr>
        <w:t xml:space="preserve"> or any understanding of </w:t>
      </w:r>
      <w:r w:rsidRPr="003F5ADA">
        <w:rPr>
          <w:rStyle w:val="StyleBoldUnderline"/>
          <w:highlight w:val="cyan"/>
        </w:rPr>
        <w:t>anyone else</w:t>
      </w:r>
      <w:r w:rsidRPr="00265E9A">
        <w:rPr>
          <w:rStyle w:val="StyleBoldUnderline"/>
        </w:rPr>
        <w:t>?</w:t>
      </w:r>
      <w:r w:rsidRPr="00DF630F">
        <w:rPr>
          <w:sz w:val="16"/>
        </w:rPr>
        <w:t xml:space="preserve"> But, granted Wittgenstein's persuasive argument against a private language (Wittgenstein, 1963, perhaps more straightforwardly presented in Rhees, 1970), </w:t>
      </w:r>
      <w:r w:rsidRPr="00CE67CD">
        <w:rPr>
          <w:rStyle w:val="StyleBoldUnderline"/>
          <w:b/>
        </w:rPr>
        <w:t xml:space="preserve">we cannot in these circumstances even describe or have any real understanding of our own condition in such an isolated </w:t>
      </w:r>
      <w:r w:rsidRPr="0028603F">
        <w:rPr>
          <w:rStyle w:val="StyleBoldUnderline"/>
          <w:b/>
        </w:rPr>
        <w:t>world</w:t>
      </w:r>
      <w:r w:rsidRPr="0028603F">
        <w:rPr>
          <w:rStyle w:val="StyleBoldUnderline"/>
        </w:rPr>
        <w:t>.</w:t>
      </w:r>
      <w:r w:rsidRPr="0028603F">
        <w:rPr>
          <w:sz w:val="16"/>
        </w:rPr>
        <w:t xml:space="preserve"> </w:t>
      </w:r>
      <w:r w:rsidRPr="0028603F">
        <w:rPr>
          <w:rStyle w:val="StyleBoldUnderline"/>
          <w:b/>
        </w:rPr>
        <w:t xml:space="preserve">Rather </w:t>
      </w:r>
      <w:r w:rsidRPr="003F5ADA">
        <w:rPr>
          <w:rStyle w:val="StyleBoldUnderline"/>
          <w:b/>
          <w:highlight w:val="cyan"/>
        </w:rPr>
        <w:t>it is in talking to each other</w:t>
      </w:r>
      <w:r w:rsidRPr="00CE67CD">
        <w:rPr>
          <w:rStyle w:val="StyleBoldUnderline"/>
          <w:b/>
        </w:rPr>
        <w:t xml:space="preserve">, in </w:t>
      </w:r>
      <w:r w:rsidRPr="003F5ADA">
        <w:rPr>
          <w:rStyle w:val="StyleBoldUnderline"/>
          <w:b/>
          <w:highlight w:val="cyan"/>
        </w:rPr>
        <w:t>participating in a shared language, that we construct</w:t>
      </w:r>
      <w:r w:rsidRPr="00CE67CD">
        <w:rPr>
          <w:rStyle w:val="StyleBoldUnderline"/>
          <w:b/>
        </w:rPr>
        <w:t xml:space="preserve"> the conceptual </w:t>
      </w:r>
      <w:r w:rsidRPr="003F5ADA">
        <w:rPr>
          <w:rStyle w:val="StyleBoldUnderline"/>
          <w:b/>
          <w:highlight w:val="cyan"/>
        </w:rPr>
        <w:t>apparatus that allows us to understand</w:t>
      </w:r>
      <w:r w:rsidRPr="00CE67CD">
        <w:rPr>
          <w:rStyle w:val="StyleBoldUnderline"/>
          <w:b/>
        </w:rPr>
        <w:t xml:space="preserve"> our own situation in relation to others,</w:t>
      </w:r>
      <w:r>
        <w:rPr>
          <w:rStyle w:val="StyleBoldUnderline"/>
        </w:rPr>
        <w:t xml:space="preserve"> </w:t>
      </w:r>
      <w:r w:rsidRPr="00DF630F">
        <w:rPr>
          <w:sz w:val="16"/>
        </w:rPr>
        <w:t>and this is a construction which involves understanding differences as well as similarities.</w:t>
      </w:r>
    </w:p>
    <w:p w:rsidR="003D1520" w:rsidRPr="00DF630F" w:rsidRDefault="003D1520" w:rsidP="003D1520">
      <w:pPr>
        <w:rPr>
          <w:sz w:val="16"/>
        </w:rPr>
      </w:pPr>
      <w:r w:rsidRPr="00DF630F">
        <w:rPr>
          <w:sz w:val="16"/>
        </w:rPr>
        <w:t xml:space="preserve">Besides, </w:t>
      </w:r>
      <w:r w:rsidRPr="00265E9A">
        <w:rPr>
          <w:rStyle w:val="StyleBoldUnderline"/>
        </w:rPr>
        <w:t>we have good reason to treat with</w:t>
      </w:r>
      <w:r w:rsidRPr="00DF630F">
        <w:rPr>
          <w:sz w:val="16"/>
        </w:rPr>
        <w:t xml:space="preserve"> some </w:t>
      </w:r>
      <w:r w:rsidRPr="00265E9A">
        <w:rPr>
          <w:rStyle w:val="StyleBoldUnderline"/>
        </w:rPr>
        <w:t>scepticism accounts provided by individuals of their own experience</w:t>
      </w:r>
      <w:r w:rsidRPr="00DF630F">
        <w:rPr>
          <w:sz w:val="16"/>
        </w:rPr>
        <w:t xml:space="preserve"> and by extension accounts provided by members of a particular category or community of people. We know that such </w:t>
      </w:r>
      <w:r w:rsidRPr="003F5ADA">
        <w:rPr>
          <w:rStyle w:val="StyleBoldUnderline"/>
          <w:highlight w:val="cyan"/>
        </w:rPr>
        <w:t>accounts can be riddled with special pleading</w:t>
      </w:r>
      <w:r w:rsidRPr="00DF630F">
        <w:rPr>
          <w:sz w:val="16"/>
        </w:rPr>
        <w:t xml:space="preserve">, selective memory, careless </w:t>
      </w:r>
      <w:r w:rsidRPr="003F5ADA">
        <w:rPr>
          <w:rStyle w:val="StyleBoldUnderline"/>
          <w:highlight w:val="cyan"/>
        </w:rPr>
        <w:t>error</w:t>
      </w:r>
      <w:r w:rsidRPr="00DF630F">
        <w:rPr>
          <w:sz w:val="16"/>
        </w:rPr>
        <w:t xml:space="preserve">, </w:t>
      </w:r>
      <w:r w:rsidRPr="003F5ADA">
        <w:rPr>
          <w:rStyle w:val="StyleBoldUnderline"/>
          <w:highlight w:val="cyan"/>
        </w:rPr>
        <w:t>self-centredness</w:t>
      </w:r>
      <w:r w:rsidRPr="00265E9A">
        <w:rPr>
          <w:rStyle w:val="StyleBoldUnderline"/>
        </w:rPr>
        <w:t xml:space="preserve">, </w:t>
      </w:r>
      <w:r w:rsidRPr="003F5ADA">
        <w:rPr>
          <w:rStyle w:val="StyleBoldUnderline"/>
          <w:highlight w:val="cyan"/>
        </w:rPr>
        <w:t>myopia</w:t>
      </w:r>
      <w:r w:rsidRPr="00265E9A">
        <w:rPr>
          <w:rStyle w:val="StyleBoldUnderline"/>
        </w:rPr>
        <w:t xml:space="preserve">, </w:t>
      </w:r>
      <w:r w:rsidRPr="003F5ADA">
        <w:rPr>
          <w:rStyle w:val="StyleBoldUnderline"/>
          <w:highlight w:val="cyan"/>
        </w:rPr>
        <w:t>prejudice and</w:t>
      </w:r>
      <w:r w:rsidRPr="00DF630F">
        <w:rPr>
          <w:sz w:val="16"/>
        </w:rPr>
        <w:t xml:space="preserve"> a good deal </w:t>
      </w:r>
      <w:r w:rsidRPr="003F5ADA">
        <w:rPr>
          <w:rStyle w:val="StyleBoldUnderline"/>
          <w:highlight w:val="cyan"/>
        </w:rPr>
        <w:t>more</w:t>
      </w:r>
      <w:r w:rsidRPr="00DF630F">
        <w:rPr>
          <w:sz w:val="16"/>
        </w:rPr>
        <w:t xml:space="preserve">. </w:t>
      </w:r>
      <w:r w:rsidRPr="00265E9A">
        <w:rPr>
          <w:rStyle w:val="StyleBoldUnderline"/>
        </w:rPr>
        <w:t>A lesbian scholar illustrates</w:t>
      </w:r>
      <w:r w:rsidRPr="00DF630F">
        <w:rPr>
          <w:sz w:val="16"/>
        </w:rPr>
        <w:t xml:space="preserve"> some of </w:t>
      </w:r>
      <w:r w:rsidRPr="00265E9A">
        <w:rPr>
          <w:rStyle w:val="StyleBoldUnderline"/>
        </w:rPr>
        <w:t>the pressures that can bear</w:t>
      </w:r>
      <w:r w:rsidRPr="00DF630F">
        <w:rPr>
          <w:sz w:val="16"/>
        </w:rPr>
        <w:t xml:space="preserve">, for example, </w:t>
      </w:r>
      <w:r w:rsidRPr="00265E9A">
        <w:rPr>
          <w:rStyle w:val="StyleBoldUnderline"/>
        </w:rPr>
        <w:t>on an insider researcher</w:t>
      </w:r>
      <w:r w:rsidRPr="00DF630F">
        <w:rPr>
          <w:sz w:val="16"/>
        </w:rPr>
        <w:t xml:space="preserve"> in her own community:</w:t>
      </w:r>
    </w:p>
    <w:p w:rsidR="003D1520" w:rsidRPr="00DF630F" w:rsidRDefault="003D1520" w:rsidP="003D1520">
      <w:pPr>
        <w:rPr>
          <w:sz w:val="16"/>
        </w:rPr>
      </w:pPr>
      <w:r w:rsidRPr="00DF630F">
        <w:rPr>
          <w:sz w:val="16"/>
        </w:rPr>
        <w:t xml:space="preserve">As an insider, </w:t>
      </w:r>
      <w:r w:rsidRPr="005A5AB0">
        <w:rPr>
          <w:rStyle w:val="StyleBoldUnderline"/>
        </w:rPr>
        <w:t>the lesbian has an important sensitivity to offer, yet she is also</w:t>
      </w:r>
      <w:r w:rsidRPr="00DF630F">
        <w:rPr>
          <w:sz w:val="16"/>
        </w:rPr>
        <w:t xml:space="preserve"> more </w:t>
      </w:r>
      <w:r w:rsidRPr="005A5AB0">
        <w:rPr>
          <w:rStyle w:val="StyleBoldUnderline"/>
        </w:rPr>
        <w:t>vulnerable</w:t>
      </w:r>
      <w:r w:rsidRPr="00DF630F">
        <w:rPr>
          <w:sz w:val="16"/>
        </w:rPr>
        <w:t xml:space="preserve"> than the non-lesbian researcher, both to the pressure from the heterosexual world--that her studies conform to previous works and describe lesbian reality in terms of its relationship with the outside-and </w:t>
      </w:r>
      <w:r w:rsidRPr="005A5AB0">
        <w:rPr>
          <w:rStyle w:val="StyleBoldUnderline"/>
        </w:rPr>
        <w:t xml:space="preserve">to pressure from the inside, from within the lesbian community itself--that her </w:t>
      </w:r>
      <w:r w:rsidRPr="003F5ADA">
        <w:rPr>
          <w:rStyle w:val="StyleBoldUnderline"/>
          <w:highlight w:val="cyan"/>
        </w:rPr>
        <w:t>studies mirror</w:t>
      </w:r>
      <w:r w:rsidRPr="00DF630F">
        <w:rPr>
          <w:sz w:val="16"/>
        </w:rPr>
        <w:t xml:space="preserve"> not the reality of that community but </w:t>
      </w:r>
      <w:r w:rsidRPr="005A5AB0">
        <w:rPr>
          <w:rStyle w:val="StyleBoldUnderline"/>
        </w:rPr>
        <w:t xml:space="preserve">its </w:t>
      </w:r>
      <w:r w:rsidRPr="003F5ADA">
        <w:rPr>
          <w:rStyle w:val="StyleBoldUnderline"/>
          <w:highlight w:val="cyan"/>
        </w:rPr>
        <w:t>self-protective ideology</w:t>
      </w:r>
      <w:r w:rsidRPr="00DF630F">
        <w:rPr>
          <w:sz w:val="16"/>
        </w:rPr>
        <w:t>. (Kreiger, 1982, p. 108)</w:t>
      </w:r>
    </w:p>
    <w:p w:rsidR="003D1520" w:rsidRPr="00DF630F" w:rsidRDefault="003D1520" w:rsidP="003D1520">
      <w:pPr>
        <w:rPr>
          <w:sz w:val="16"/>
        </w:rPr>
      </w:pPr>
      <w:r w:rsidRPr="00DF630F">
        <w:rPr>
          <w:sz w:val="16"/>
        </w:rPr>
        <w:t xml:space="preserve">In other words, </w:t>
      </w:r>
      <w:r w:rsidRPr="003F5ADA">
        <w:rPr>
          <w:rStyle w:val="StyleBoldUnderline"/>
          <w:highlight w:val="cyan"/>
        </w:rPr>
        <w:t>while individuals</w:t>
      </w:r>
      <w:r w:rsidRPr="005A5AB0">
        <w:rPr>
          <w:rStyle w:val="StyleBoldUnderline"/>
        </w:rPr>
        <w:t xml:space="preserve"> from within a community </w:t>
      </w:r>
      <w:r w:rsidRPr="003F5ADA">
        <w:rPr>
          <w:rStyle w:val="StyleBoldUnderline"/>
          <w:highlight w:val="cyan"/>
        </w:rPr>
        <w:t>have access to a particular</w:t>
      </w:r>
      <w:r w:rsidRPr="00DF630F">
        <w:rPr>
          <w:sz w:val="16"/>
        </w:rPr>
        <w:t xml:space="preserve"> kind of </w:t>
      </w:r>
      <w:r w:rsidRPr="005A5AB0">
        <w:rPr>
          <w:rStyle w:val="StyleBoldUnderline"/>
        </w:rPr>
        <w:t xml:space="preserve">understanding of their </w:t>
      </w:r>
      <w:r w:rsidRPr="003F5ADA">
        <w:rPr>
          <w:rStyle w:val="StyleBoldUnderline"/>
          <w:highlight w:val="cyan"/>
        </w:rPr>
        <w:t xml:space="preserve">experience, </w:t>
      </w:r>
      <w:r w:rsidRPr="003F5ADA">
        <w:rPr>
          <w:rStyle w:val="Emphasis"/>
          <w:highlight w:val="cyan"/>
        </w:rPr>
        <w:t>this does not</w:t>
      </w:r>
      <w:r w:rsidRPr="005A5AB0">
        <w:rPr>
          <w:rStyle w:val="Emphasis"/>
        </w:rPr>
        <w:t xml:space="preserve"> automatically </w:t>
      </w:r>
      <w:r w:rsidRPr="003F5ADA">
        <w:rPr>
          <w:rStyle w:val="Emphasis"/>
          <w:highlight w:val="cyan"/>
        </w:rPr>
        <w:t>attach special authority</w:t>
      </w:r>
      <w:r w:rsidRPr="00DF630F">
        <w:rPr>
          <w:sz w:val="16"/>
        </w:rPr>
        <w:t xml:space="preserve"> (though it might attach special interest) </w:t>
      </w:r>
      <w:r w:rsidRPr="005A5AB0">
        <w:rPr>
          <w:rStyle w:val="StyleBoldUnderline"/>
        </w:rPr>
        <w:t>to their own representations of that experience.</w:t>
      </w:r>
      <w:r w:rsidRPr="00DF630F">
        <w:rPr>
          <w:sz w:val="16"/>
        </w:rPr>
        <w:t xml:space="preserve"> Moreover, </w:t>
      </w:r>
      <w:r w:rsidRPr="005A5AB0">
        <w:rPr>
          <w:rStyle w:val="StyleBoldUnderline"/>
        </w:rPr>
        <w:t>while we might acknowledge the limitations o</w:t>
      </w:r>
      <w:r w:rsidRPr="00DF630F">
        <w:rPr>
          <w:sz w:val="16"/>
        </w:rPr>
        <w:t xml:space="preserve">f the understanding which </w:t>
      </w:r>
      <w:r w:rsidRPr="005A5AB0">
        <w:rPr>
          <w:rStyle w:val="StyleBoldUnderline"/>
        </w:rPr>
        <w:t>someone from outside a community</w:t>
      </w:r>
      <w:r w:rsidRPr="00DF630F">
        <w:rPr>
          <w:sz w:val="16"/>
        </w:rPr>
        <w:t xml:space="preserve"> (or someone other than the individual who is the focus of the research) can develop, </w:t>
      </w:r>
      <w:r w:rsidRPr="005A5AB0">
        <w:rPr>
          <w:rStyle w:val="Emphasis"/>
        </w:rPr>
        <w:t>this does not entail that they cannot develop and present an understanding or that such understanding is worthless</w:t>
      </w:r>
      <w:r w:rsidRPr="00DF630F">
        <w:rPr>
          <w:sz w:val="16"/>
        </w:rPr>
        <w:t xml:space="preserve">. </w:t>
      </w:r>
      <w:r w:rsidRPr="005A5AB0">
        <w:rPr>
          <w:rStyle w:val="StyleBoldUnderline"/>
        </w:rPr>
        <w:t>Individuals can indeed find benefit in the understandings that others offer</w:t>
      </w:r>
      <w:r w:rsidRPr="00DF630F">
        <w:rPr>
          <w:sz w:val="16"/>
        </w:rPr>
        <w:t xml:space="preserve"> of their experience in, for example, a counselling relationship, or when a researcher adopts a supportive role with teachers engaged in reflection on or research into their own practice. Many have echoed the plea of the Scottish poet, Robert Burns (in `To a louse'):</w:t>
      </w:r>
    </w:p>
    <w:p w:rsidR="003D1520" w:rsidRPr="0028603F" w:rsidRDefault="003D1520" w:rsidP="003D1520">
      <w:pPr>
        <w:rPr>
          <w:sz w:val="16"/>
          <w:szCs w:val="16"/>
        </w:rPr>
      </w:pPr>
      <w:r w:rsidRPr="0028603F">
        <w:rPr>
          <w:sz w:val="16"/>
          <w:szCs w:val="16"/>
        </w:rPr>
        <w:t>O wad some Pow'r the giftie gie us To see oursels as others see us!3</w:t>
      </w:r>
    </w:p>
    <w:p w:rsidR="003D1520" w:rsidRPr="00DF630F" w:rsidRDefault="003D1520" w:rsidP="003D1520">
      <w:pPr>
        <w:rPr>
          <w:sz w:val="16"/>
        </w:rPr>
      </w:pPr>
      <w:r w:rsidRPr="00DF630F">
        <w:rPr>
          <w:sz w:val="16"/>
        </w:rPr>
        <w:t>--</w:t>
      </w:r>
      <w:r w:rsidRPr="005A5AB0">
        <w:rPr>
          <w:rStyle w:val="StyleBoldUnderline"/>
          <w:b/>
        </w:rPr>
        <w:t>even if they might have been horrified with what such power revealed to them</w:t>
      </w:r>
      <w:r w:rsidRPr="00DF630F">
        <w:rPr>
          <w:sz w:val="16"/>
        </w:rPr>
        <w:t xml:space="preserve">. Russell argued that it was the function of philosophy (and why not research too?) `to suggest many possibilities which enlarge our thoughts and free them </w:t>
      </w:r>
      <w:r w:rsidRPr="00DF630F">
        <w:rPr>
          <w:sz w:val="16"/>
        </w:rPr>
        <w:lastRenderedPageBreak/>
        <w:t>from the tyranny of custom . . .It keeps alive our sense of wonder by showing familiar things in an unfamiliar aspect' (Russell, 1912, p. 91). `Making the familiar strange', as Stenhouse called it, often requires the assistance of someone unfamiliar with our own world who can look at our taken-for-granted experience through, precisely, the eye of a stranger. Sparkes (1994) writes very much in these terms in describing his own research, as a white, heterosexual middleaged male, into the life history of a lesbian PE teacher. He describes his own struggle with the question `</w:t>
      </w:r>
      <w:r w:rsidRPr="005A5AB0">
        <w:rPr>
          <w:rStyle w:val="StyleBoldUnderline"/>
        </w:rPr>
        <w:t>is it possible for heterosexual people to undertake research into homosexual populations</w:t>
      </w:r>
      <w:r w:rsidRPr="00DF630F">
        <w:rPr>
          <w:sz w:val="16"/>
        </w:rPr>
        <w:t xml:space="preserve">?' but he concludes that </w:t>
      </w:r>
      <w:r w:rsidRPr="005A5AB0">
        <w:rPr>
          <w:rStyle w:val="StyleBoldUnderline"/>
        </w:rPr>
        <w:t>being a `phenomenological stranger' who asks `dumb questions' may be a useful and illuminating experience</w:t>
      </w:r>
      <w:r w:rsidRPr="00DF630F">
        <w:rPr>
          <w:sz w:val="16"/>
        </w:rPr>
        <w:t xml:space="preserve"> for the research subject in that they may have to return to first principles in reviewing their story. This could, of course be an elaborate piece of self-justification, but it is interesting that someone like Max Biddulph, who writes from a gay/bisexual standpoint, can quote this conclusion with apparent approval (Biddulph, 1996).</w:t>
      </w:r>
    </w:p>
    <w:p w:rsidR="003D1520" w:rsidRPr="00DF630F" w:rsidRDefault="003D1520" w:rsidP="003D1520">
      <w:pPr>
        <w:rPr>
          <w:sz w:val="16"/>
        </w:rPr>
      </w:pPr>
      <w:r w:rsidRPr="005A5AB0">
        <w:rPr>
          <w:rStyle w:val="StyleBoldUnderline"/>
        </w:rPr>
        <w:t>People from outside a community clearly can have an understanding of the experience of those who are inside that community</w:t>
      </w:r>
      <w:r w:rsidRPr="00DF630F">
        <w:rPr>
          <w:sz w:val="16"/>
        </w:rPr>
        <w:t xml:space="preserve">. It </w:t>
      </w:r>
      <w:r w:rsidRPr="005A5AB0">
        <w:rPr>
          <w:rStyle w:val="StyleBoldUnderline"/>
        </w:rPr>
        <w:t>is almost certainly a different understanding</w:t>
      </w:r>
      <w:r w:rsidRPr="00DF630F">
        <w:rPr>
          <w:sz w:val="16"/>
        </w:rPr>
        <w:t xml:space="preserve"> from that of the insiders. Whether it is of any value will depend among other things on the extent to which they have immersed themselves in the world of the other and portrayed it in its richness and complexity; on the empathy and imagination that they have brought to their enquiry and writing; on whether their stories are honest, responsible and critical (Barone, 1992). Nevertheless, this value will also depend on qualities derived from the researchers' externality: their capacity to relate one set of experiences to others (perhaps from their own community); their outsider perspective on the structures which surround and help to define the experience of the community; on the reactions and responses to that community of individuals and groups external to it.4</w:t>
      </w:r>
    </w:p>
    <w:p w:rsidR="003D1520" w:rsidRPr="00DF630F" w:rsidRDefault="003D1520" w:rsidP="003D1520">
      <w:pPr>
        <w:rPr>
          <w:sz w:val="16"/>
        </w:rPr>
      </w:pPr>
      <w:r w:rsidRPr="00DF630F">
        <w:rPr>
          <w:sz w:val="16"/>
        </w:rPr>
        <w:t xml:space="preserve">Finally, it must surely follow that if we hold that a researcher, who (to take the favourable case) seeks honestly, sensitively and with humility to understand and to represent the experience of a community to which he or she does not belong, is incapable of such understanding and representation, then how can he or she understand either that same experience as mediated through the research of someone from that community? </w:t>
      </w:r>
      <w:r w:rsidRPr="003F5ADA">
        <w:rPr>
          <w:rStyle w:val="StyleBoldUnderline"/>
          <w:highlight w:val="cyan"/>
        </w:rPr>
        <w:t>The argument</w:t>
      </w:r>
      <w:r w:rsidRPr="005A5AB0">
        <w:rPr>
          <w:rStyle w:val="StyleBoldUnderline"/>
        </w:rPr>
        <w:t xml:space="preserve"> which </w:t>
      </w:r>
      <w:r w:rsidRPr="003F5ADA">
        <w:rPr>
          <w:rStyle w:val="StyleBoldUnderline"/>
          <w:highlight w:val="cyan"/>
        </w:rPr>
        <w:t>excludes the outsider from understanding a community</w:t>
      </w:r>
      <w:r w:rsidRPr="005A5AB0">
        <w:rPr>
          <w:rStyle w:val="StyleBoldUnderline"/>
        </w:rPr>
        <w:t xml:space="preserve"> </w:t>
      </w:r>
      <w:r w:rsidRPr="00DF630F">
        <w:rPr>
          <w:sz w:val="16"/>
        </w:rPr>
        <w:t xml:space="preserve">through the effort of their own research, a fortiori excludes the outsider from that understanding through the secondary source in the form of the effort of an insider researcher or indeed any other means. Again, </w:t>
      </w:r>
      <w:r w:rsidRPr="005A5AB0">
        <w:rPr>
          <w:rStyle w:val="StyleBoldUnderline"/>
        </w:rPr>
        <w:t>the point can only be maintained by insisting that a particular</w:t>
      </w:r>
      <w:r w:rsidRPr="00DF630F">
        <w:rPr>
          <w:sz w:val="16"/>
        </w:rPr>
        <w:t xml:space="preserve"> (</w:t>
      </w:r>
      <w:r w:rsidRPr="005A5AB0">
        <w:rPr>
          <w:rStyle w:val="StyleBoldUnderline"/>
        </w:rPr>
        <w:t>and itself ill-defined</w:t>
      </w:r>
      <w:r w:rsidRPr="00DF630F">
        <w:rPr>
          <w:sz w:val="16"/>
        </w:rPr>
        <w:t xml:space="preserve">) </w:t>
      </w:r>
      <w:r w:rsidRPr="005A5AB0">
        <w:rPr>
          <w:rStyle w:val="StyleBoldUnderline"/>
        </w:rPr>
        <w:t>understanding is the only kind of understanding which is worth having</w:t>
      </w:r>
      <w:r w:rsidRPr="00DF630F">
        <w:rPr>
          <w:sz w:val="16"/>
        </w:rPr>
        <w:t>.</w:t>
      </w:r>
    </w:p>
    <w:p w:rsidR="003D1520" w:rsidRPr="00DF630F" w:rsidRDefault="003D1520" w:rsidP="003D1520">
      <w:pPr>
        <w:rPr>
          <w:sz w:val="16"/>
        </w:rPr>
      </w:pPr>
      <w:r w:rsidRPr="005A5AB0">
        <w:rPr>
          <w:rStyle w:val="StyleBoldUnderline"/>
        </w:rPr>
        <w:t xml:space="preserve">The epistemological argument </w:t>
      </w:r>
      <w:r w:rsidRPr="00DF630F">
        <w:rPr>
          <w:sz w:val="16"/>
        </w:rPr>
        <w:t xml:space="preserve">(that outsiders cannot understand the experience of a community to which they do not belong) </w:t>
      </w:r>
      <w:r w:rsidRPr="005A5AB0">
        <w:rPr>
          <w:rStyle w:val="StyleBoldUnderline"/>
        </w:rPr>
        <w:t>becomes an ethical argument</w:t>
      </w:r>
      <w:r w:rsidRPr="00DF630F">
        <w:rPr>
          <w:sz w:val="16"/>
        </w:rPr>
        <w:t xml:space="preserve"> when this is taken to entail the further proposition that they ought not therefore attempt to research that community. I hope to have shown that </w:t>
      </w:r>
      <w:r w:rsidRPr="003F5ADA">
        <w:rPr>
          <w:rStyle w:val="Emphasis"/>
          <w:highlight w:val="cyan"/>
        </w:rPr>
        <w:t>this argument is based on a false premise</w:t>
      </w:r>
      <w:r w:rsidRPr="00DF630F">
        <w:rPr>
          <w:sz w:val="16"/>
        </w:rPr>
        <w:t xml:space="preserve">. </w:t>
      </w:r>
      <w:r w:rsidRPr="003F5ADA">
        <w:rPr>
          <w:rStyle w:val="StyleBoldUnderline"/>
          <w:highlight w:val="cyan"/>
        </w:rPr>
        <w:t>Even if the premise were sound</w:t>
      </w:r>
      <w:r w:rsidRPr="00DF630F">
        <w:rPr>
          <w:sz w:val="16"/>
        </w:rPr>
        <w:t xml:space="preserve">, however, </w:t>
      </w:r>
      <w:r w:rsidRPr="003F5ADA">
        <w:rPr>
          <w:rStyle w:val="Emphasis"/>
          <w:highlight w:val="cyan"/>
        </w:rPr>
        <w:t>it would not</w:t>
      </w:r>
      <w:r w:rsidRPr="00DF630F">
        <w:rPr>
          <w:sz w:val="16"/>
        </w:rPr>
        <w:t xml:space="preserve"> necessarily </w:t>
      </w:r>
      <w:r w:rsidRPr="003F5ADA">
        <w:rPr>
          <w:rStyle w:val="Emphasis"/>
          <w:highlight w:val="cyan"/>
        </w:rPr>
        <w:t>follow</w:t>
      </w:r>
      <w:r w:rsidRPr="00F06E49">
        <w:rPr>
          <w:rStyle w:val="Emphasis"/>
        </w:rPr>
        <w:t xml:space="preserve"> that </w:t>
      </w:r>
      <w:r w:rsidRPr="003F5ADA">
        <w:rPr>
          <w:rStyle w:val="Emphasis"/>
          <w:highlight w:val="cyan"/>
        </w:rPr>
        <w:t>researchers should be</w:t>
      </w:r>
      <w:r w:rsidRPr="00F06E49">
        <w:rPr>
          <w:rStyle w:val="Emphasis"/>
        </w:rPr>
        <w:t xml:space="preserve"> prevented or </w:t>
      </w:r>
      <w:r w:rsidRPr="003F5ADA">
        <w:rPr>
          <w:rStyle w:val="Emphasis"/>
          <w:highlight w:val="cyan"/>
        </w:rPr>
        <w:t>excluded</w:t>
      </w:r>
      <w:r w:rsidRPr="003F5ADA">
        <w:rPr>
          <w:rStyle w:val="StyleBoldUnderline"/>
          <w:highlight w:val="cyan"/>
        </w:rPr>
        <w:t xml:space="preserve"> from attempting to understand</w:t>
      </w:r>
      <w:r w:rsidRPr="005A5AB0">
        <w:rPr>
          <w:rStyle w:val="StyleBoldUnderline"/>
        </w:rPr>
        <w:t xml:space="preserve"> this </w:t>
      </w:r>
      <w:r w:rsidRPr="003F5ADA">
        <w:rPr>
          <w:rStyle w:val="StyleBoldUnderline"/>
          <w:highlight w:val="cyan"/>
        </w:rPr>
        <w:t>experience</w:t>
      </w:r>
      <w:r w:rsidRPr="00DF630F">
        <w:rPr>
          <w:sz w:val="16"/>
        </w:rPr>
        <w:t>, unless it could be shown that in so doing they would cause some harm. This is indeed part of the argument emerging from disempowered communities and it is to this that I shall now turn.</w:t>
      </w:r>
      <w:r w:rsidRPr="00DF630F">
        <w:rPr>
          <w:sz w:val="16"/>
        </w:rPr>
        <w:tab/>
      </w:r>
    </w:p>
    <w:p w:rsidR="003D1520" w:rsidRDefault="003D1520" w:rsidP="003D1520">
      <w:r>
        <w:t>III OUTSIDERS IMPORT DAMAGING FRAMEWORKS OF UNDERSTANDING</w:t>
      </w:r>
    </w:p>
    <w:p w:rsidR="003D1520" w:rsidRPr="00DF630F" w:rsidRDefault="003D1520" w:rsidP="003D1520">
      <w:pPr>
        <w:rPr>
          <w:sz w:val="16"/>
        </w:rPr>
      </w:pPr>
      <w:r w:rsidRPr="003F5ADA">
        <w:rPr>
          <w:rStyle w:val="StyleBoldUnderline"/>
          <w:highlight w:val="cyan"/>
        </w:rPr>
        <w:t>Frequent</w:t>
      </w:r>
      <w:r w:rsidRPr="00CE67CD">
        <w:rPr>
          <w:rStyle w:val="StyleBoldUnderline"/>
        </w:rPr>
        <w:t xml:space="preserve"> in the literature about</w:t>
      </w:r>
      <w:r w:rsidRPr="00DF630F">
        <w:rPr>
          <w:sz w:val="16"/>
        </w:rPr>
        <w:t xml:space="preserve"> research into disability, women's experience, </w:t>
      </w:r>
      <w:r w:rsidRPr="00CE67CD">
        <w:rPr>
          <w:rStyle w:val="StyleBoldUnderline"/>
        </w:rPr>
        <w:t>race</w:t>
      </w:r>
      <w:r w:rsidRPr="00DF630F">
        <w:rPr>
          <w:sz w:val="16"/>
        </w:rPr>
        <w:t xml:space="preserve"> and homosexuality </w:t>
      </w:r>
      <w:r w:rsidRPr="003F5ADA">
        <w:rPr>
          <w:rStyle w:val="StyleBoldUnderline"/>
          <w:highlight w:val="cyan"/>
        </w:rPr>
        <w:t>is the claim</w:t>
      </w:r>
      <w:r w:rsidRPr="00CE67CD">
        <w:rPr>
          <w:rStyle w:val="StyleBoldUnderline"/>
        </w:rPr>
        <w:t xml:space="preserve"> that </w:t>
      </w:r>
      <w:r w:rsidRPr="003F5ADA">
        <w:rPr>
          <w:rStyle w:val="StyleBoldUnderline"/>
          <w:highlight w:val="cyan"/>
        </w:rPr>
        <w:t>people from outside</w:t>
      </w:r>
      <w:r w:rsidRPr="00CE67CD">
        <w:rPr>
          <w:rStyle w:val="StyleBoldUnderline"/>
        </w:rPr>
        <w:t xml:space="preserve"> these</w:t>
      </w:r>
      <w:r w:rsidRPr="00DF630F">
        <w:rPr>
          <w:sz w:val="16"/>
        </w:rPr>
        <w:t xml:space="preserve"> particular </w:t>
      </w:r>
      <w:r w:rsidRPr="003F5ADA">
        <w:rPr>
          <w:rStyle w:val="StyleBoldUnderline"/>
          <w:highlight w:val="cyan"/>
        </w:rPr>
        <w:t>communities</w:t>
      </w:r>
      <w:r w:rsidRPr="00CE67CD">
        <w:rPr>
          <w:rStyle w:val="StyleBoldUnderline"/>
        </w:rPr>
        <w:t xml:space="preserve"> will </w:t>
      </w:r>
      <w:r w:rsidRPr="003F5ADA">
        <w:rPr>
          <w:rStyle w:val="StyleBoldUnderline"/>
          <w:highlight w:val="cyan"/>
        </w:rPr>
        <w:t>import</w:t>
      </w:r>
      <w:r w:rsidRPr="00DF630F">
        <w:rPr>
          <w:sz w:val="16"/>
        </w:rPr>
        <w:t xml:space="preserve"> into their research, for example, homophobic, sexist or </w:t>
      </w:r>
      <w:r w:rsidRPr="003F5ADA">
        <w:rPr>
          <w:rStyle w:val="StyleBoldUnderline"/>
          <w:highlight w:val="cyan"/>
        </w:rPr>
        <w:t>racist frameworks of understanding</w:t>
      </w:r>
      <w:r w:rsidRPr="00DF630F">
        <w:rPr>
          <w:sz w:val="16"/>
        </w:rPr>
        <w:t>, which damage the interests of those being researched.</w:t>
      </w:r>
    </w:p>
    <w:p w:rsidR="003D1520" w:rsidRPr="00DF630F" w:rsidRDefault="003D1520" w:rsidP="003D1520">
      <w:pPr>
        <w:rPr>
          <w:sz w:val="16"/>
        </w:rPr>
      </w:pPr>
      <w:r w:rsidRPr="00DF630F">
        <w:rPr>
          <w:sz w:val="16"/>
        </w:rPr>
        <w:t xml:space="preserve">In the case of research into disability it has been argued that </w:t>
      </w:r>
      <w:r w:rsidRPr="00CE67CD">
        <w:rPr>
          <w:rStyle w:val="StyleBoldUnderline"/>
        </w:rPr>
        <w:t>outsider researchers carry</w:t>
      </w:r>
      <w:r w:rsidRPr="00DF630F">
        <w:rPr>
          <w:sz w:val="16"/>
        </w:rPr>
        <w:t xml:space="preserve"> with them </w:t>
      </w:r>
      <w:r w:rsidRPr="00CE67CD">
        <w:rPr>
          <w:rStyle w:val="StyleBoldUnderline"/>
        </w:rPr>
        <w:t>assumptions</w:t>
      </w:r>
      <w:r w:rsidRPr="00DF630F">
        <w:rPr>
          <w:sz w:val="16"/>
        </w:rPr>
        <w:t xml:space="preserve"> that the problem of disability lies with the disabled rather than with the society which frames and defines disability. `The essential problem of recent anthropological work on culture and disability is that it perpetuates outmoded beliefs and continues to distance research from lived oppression' (Charlton, 1998, p. 27). By contrast: `a growing number of people with disabilities have developed a consciousness that transforms the notion and concept of disability from a medical condition to a political and social condition' (Charlton, 1998, p.17). Charlton goes on to criticise, for example, a publication by Ingstad and Reynolds Whyte (1995), Disability and Culture. He claims that, although it does add to our understanding of how the conceptualisation and symbolisation of disability takes place, `its language is and perspective are still lodged in the past. In the first forty pages alone we find the words suffering, lameness, interest group, incapacitated, handicapped, deformities. Notions of oppression, dominant culture, justice, human rights, political movement, and selfdetermination are conspicuously absent' (Charlton, 1998 p. 27).</w:t>
      </w:r>
    </w:p>
    <w:p w:rsidR="003D1520" w:rsidRPr="00DF630F" w:rsidRDefault="003D1520" w:rsidP="003D1520">
      <w:pPr>
        <w:rPr>
          <w:sz w:val="16"/>
        </w:rPr>
      </w:pPr>
      <w:r w:rsidRPr="00CE67CD">
        <w:rPr>
          <w:rStyle w:val="StyleBoldUnderline"/>
        </w:rPr>
        <w:t>Discussing the neo-colonialism of outsider research</w:t>
      </w:r>
      <w:r w:rsidRPr="00DF630F">
        <w:rPr>
          <w:sz w:val="16"/>
        </w:rPr>
        <w:t xml:space="preserve"> into Maori experience, </w:t>
      </w:r>
      <w:r w:rsidRPr="00CE67CD">
        <w:rPr>
          <w:rStyle w:val="StyleBoldUnderline"/>
        </w:rPr>
        <w:t>Smith extends this type of claim to embrace the wider</w:t>
      </w:r>
      <w:r w:rsidRPr="00DF630F">
        <w:rPr>
          <w:sz w:val="16"/>
        </w:rPr>
        <w:t xml:space="preserve"> methodological and metaphysical </w:t>
      </w:r>
      <w:r w:rsidRPr="00CE67CD">
        <w:rPr>
          <w:rStyle w:val="StyleBoldUnderline"/>
        </w:rPr>
        <w:t>framing of outsider research</w:t>
      </w:r>
      <w:r w:rsidRPr="00DF630F">
        <w:rPr>
          <w:sz w:val="16"/>
        </w:rPr>
        <w:t>: `From an indigenous perspective Western research is more than just research that is located in a positivist tradition. It is research which brings to bear, on any study of indigenous peoples, a cultural orientation, a set of values, a different conceptualization of such things as time, space and subjectivity, different and competing theories of knowledge, highly specialized forms of language, and structures of power' (Smith, 1999, p. 42).5</w:t>
      </w:r>
    </w:p>
    <w:p w:rsidR="003D1520" w:rsidRPr="00DF630F" w:rsidRDefault="003D1520" w:rsidP="003D1520">
      <w:pPr>
        <w:rPr>
          <w:sz w:val="16"/>
        </w:rPr>
      </w:pPr>
      <w:r w:rsidRPr="00CE67CD">
        <w:rPr>
          <w:rStyle w:val="StyleBoldUnderline"/>
        </w:rPr>
        <w:t>This position requires</w:t>
      </w:r>
      <w:r w:rsidRPr="00DF630F">
        <w:rPr>
          <w:sz w:val="16"/>
        </w:rPr>
        <w:t xml:space="preserve">, I think, some </w:t>
      </w:r>
      <w:r w:rsidRPr="00CE67CD">
        <w:rPr>
          <w:rStyle w:val="StyleBoldUnderline"/>
        </w:rPr>
        <w:t>qualification</w:t>
      </w:r>
      <w:r w:rsidRPr="00DF630F">
        <w:rPr>
          <w:sz w:val="16"/>
        </w:rPr>
        <w:t xml:space="preserve">. First, researchers are clearly not immune from some of the damaging and prejudicial attitudes on matters of race, sexuality, disability and gender which are found among the rest of the population, though I might hope that their training and experience might give them above-average awareness of these issues and above-average alertness to their expression in their own work. Even where such attitudes remain in researchers' consciousness, this intelligent self-awareness and social sensitivity mean on the whole that they are able to deploy sufficient self-censorship not to expose it in a damaging way. Researchers may thus remain morally culpable for their thoughts, but, at least, communities can be spared the harm of their expression. It is also a matter of some significance that researchers are more exposed than most to public criticism, not least from critics from within these disempowered communities, when such prejudices do enter and are revealed in their work. If they employ the rhetoric of, for example, anti-racist or anti-sexist conviction, they are at least in their public pronouncements exposed to the humiliation of being hoisted by their own petard. It is difficult to see the fairness in excluding all outsider researchers on the a priori supposition of universal prejudice. It is better, surely, to expose it where it is revealed and, if absolutely necessary, to debar individuals who ignore such criticism and persist in using the privilege of their research position to peddle what can then only be </w:t>
      </w:r>
      <w:r w:rsidRPr="00DF630F">
        <w:rPr>
          <w:sz w:val="16"/>
        </w:rPr>
        <w:lastRenderedPageBreak/>
        <w:t xml:space="preserve">regarded as damaging and prejudicial propaganda. Secondly, </w:t>
      </w:r>
      <w:r w:rsidRPr="003F5ADA">
        <w:rPr>
          <w:rStyle w:val="Emphasis"/>
          <w:highlight w:val="cyan"/>
        </w:rPr>
        <w:t>it is plainly not the case that Western research is located exclusively</w:t>
      </w:r>
      <w:r w:rsidRPr="00DF630F">
        <w:rPr>
          <w:sz w:val="16"/>
        </w:rPr>
        <w:t xml:space="preserve"> (as is implied) </w:t>
      </w:r>
      <w:r w:rsidRPr="003F5ADA">
        <w:rPr>
          <w:rStyle w:val="Emphasis"/>
          <w:highlight w:val="cyan"/>
        </w:rPr>
        <w:t>in a positivist tradition, even if this</w:t>
      </w:r>
      <w:r w:rsidRPr="00CE67CD">
        <w:rPr>
          <w:rStyle w:val="Emphasis"/>
        </w:rPr>
        <w:t xml:space="preserve"> tradition </w:t>
      </w:r>
      <w:r w:rsidRPr="003F5ADA">
        <w:rPr>
          <w:rStyle w:val="Emphasis"/>
          <w:highlight w:val="cyan"/>
        </w:rPr>
        <w:t>has been</w:t>
      </w:r>
      <w:r w:rsidRPr="00CE67CD">
        <w:rPr>
          <w:rStyle w:val="Emphasis"/>
        </w:rPr>
        <w:t xml:space="preserve"> a </w:t>
      </w:r>
      <w:r w:rsidRPr="003F5ADA">
        <w:rPr>
          <w:rStyle w:val="Emphasis"/>
          <w:highlight w:val="cyan"/>
        </w:rPr>
        <w:t>dominant one</w:t>
      </w:r>
      <w:r w:rsidRPr="0028603F">
        <w:rPr>
          <w:sz w:val="16"/>
        </w:rPr>
        <w:t xml:space="preserve">. </w:t>
      </w:r>
      <w:r w:rsidRPr="0028603F">
        <w:rPr>
          <w:rStyle w:val="StyleBoldUnderline"/>
        </w:rPr>
        <w:t>Phenomenology, ethnography, life</w:t>
      </w:r>
      <w:r w:rsidRPr="0028603F">
        <w:rPr>
          <w:sz w:val="16"/>
        </w:rPr>
        <w:t xml:space="preserve"> history, even, more recently, the use of </w:t>
      </w:r>
      <w:r w:rsidRPr="0028603F">
        <w:rPr>
          <w:rStyle w:val="StyleBoldUnderline"/>
        </w:rPr>
        <w:t>narrative fiction</w:t>
      </w:r>
      <w:r w:rsidRPr="0028603F">
        <w:rPr>
          <w:sz w:val="16"/>
        </w:rPr>
        <w:t xml:space="preserve"> and </w:t>
      </w:r>
      <w:r w:rsidRPr="0028603F">
        <w:rPr>
          <w:rStyle w:val="StyleBoldUnderline"/>
        </w:rPr>
        <w:t>poetry</w:t>
      </w:r>
      <w:r w:rsidRPr="00DF630F">
        <w:rPr>
          <w:sz w:val="16"/>
        </w:rPr>
        <w:t xml:space="preserve"> as </w:t>
      </w:r>
      <w:r w:rsidRPr="009F58BA">
        <w:rPr>
          <w:rStyle w:val="StyleBoldUnderline"/>
        </w:rPr>
        <w:t>forms of research representation</w:t>
      </w:r>
      <w:r w:rsidRPr="00DF630F">
        <w:rPr>
          <w:sz w:val="16"/>
        </w:rPr>
        <w:t xml:space="preserve">, </w:t>
      </w:r>
      <w:r w:rsidRPr="009F58BA">
        <w:rPr>
          <w:rStyle w:val="StyleBoldUnderline"/>
        </w:rPr>
        <w:t>are all established</w:t>
      </w:r>
      <w:r w:rsidRPr="00DF630F">
        <w:rPr>
          <w:sz w:val="16"/>
        </w:rPr>
        <w:t xml:space="preserve"> ingredients of the educational research worlds in the UK, USA or Australasia. Contemporary research literature abounds with critiques of positivism as well as examples of its continuing expression.</w:t>
      </w:r>
    </w:p>
    <w:p w:rsidR="003D1520" w:rsidRPr="00DF630F" w:rsidRDefault="003D1520" w:rsidP="003D1520">
      <w:pPr>
        <w:rPr>
          <w:sz w:val="16"/>
        </w:rPr>
      </w:pPr>
      <w:r w:rsidRPr="009F58BA">
        <w:rPr>
          <w:rStyle w:val="StyleBoldUnderline"/>
        </w:rPr>
        <w:t>I</w:t>
      </w:r>
      <w:r w:rsidRPr="00DF630F">
        <w:rPr>
          <w:sz w:val="16"/>
        </w:rPr>
        <w:t xml:space="preserve"> have </w:t>
      </w:r>
      <w:r w:rsidRPr="009F58BA">
        <w:rPr>
          <w:rStyle w:val="StyleBoldUnderline"/>
        </w:rPr>
        <w:t>placed</w:t>
      </w:r>
      <w:r w:rsidRPr="00DF630F">
        <w:rPr>
          <w:sz w:val="16"/>
        </w:rPr>
        <w:t xml:space="preserve"> much </w:t>
      </w:r>
      <w:r w:rsidRPr="009F58BA">
        <w:rPr>
          <w:rStyle w:val="StyleBoldUnderline"/>
        </w:rPr>
        <w:t>weight in these considerations on</w:t>
      </w:r>
      <w:r w:rsidRPr="00DF630F">
        <w:rPr>
          <w:sz w:val="16"/>
        </w:rPr>
        <w:t xml:space="preserve"> </w:t>
      </w:r>
      <w:r w:rsidRPr="003F5ADA">
        <w:rPr>
          <w:rStyle w:val="Emphasis"/>
          <w:highlight w:val="cyan"/>
        </w:rPr>
        <w:t>the importance of</w:t>
      </w:r>
      <w:r w:rsidRPr="009F58BA">
        <w:rPr>
          <w:rStyle w:val="Emphasis"/>
        </w:rPr>
        <w:t xml:space="preserve"> any </w:t>
      </w:r>
      <w:r w:rsidRPr="003F5ADA">
        <w:rPr>
          <w:rStyle w:val="Emphasis"/>
          <w:highlight w:val="cyan"/>
        </w:rPr>
        <w:t>research being exposed to criticism</w:t>
      </w:r>
      <w:r w:rsidRPr="00DF630F">
        <w:rPr>
          <w:sz w:val="16"/>
        </w:rPr>
        <w:t xml:space="preserve">--most </w:t>
      </w:r>
      <w:r w:rsidRPr="009F58BA">
        <w:rPr>
          <w:rStyle w:val="StyleBoldUnderline"/>
        </w:rPr>
        <w:t>importantly</w:t>
      </w:r>
      <w:r w:rsidRPr="00DF630F">
        <w:rPr>
          <w:sz w:val="16"/>
        </w:rPr>
        <w:t xml:space="preserve">, perhaps, </w:t>
      </w:r>
      <w:r w:rsidRPr="009F58BA">
        <w:rPr>
          <w:rStyle w:val="StyleBoldUnderline"/>
        </w:rPr>
        <w:t>but by no means exclusively by the people whose experience it claims to represent</w:t>
      </w:r>
      <w:r w:rsidRPr="00DF630F">
        <w:rPr>
          <w:sz w:val="16"/>
        </w:rPr>
        <w:t xml:space="preserve">. </w:t>
      </w:r>
      <w:r w:rsidRPr="00E142E0">
        <w:rPr>
          <w:rStyle w:val="StyleBoldUnderline"/>
        </w:rPr>
        <w:t>This</w:t>
      </w:r>
      <w:r w:rsidRPr="009F58BA">
        <w:rPr>
          <w:rStyle w:val="StyleBoldUnderline"/>
        </w:rPr>
        <w:t xml:space="preserve"> principle </w:t>
      </w:r>
      <w:r w:rsidRPr="003F5ADA">
        <w:rPr>
          <w:rStyle w:val="StyleBoldUnderline"/>
          <w:highlight w:val="cyan"/>
        </w:rPr>
        <w:t xml:space="preserve">is not simply </w:t>
      </w:r>
      <w:r w:rsidRPr="003F5ADA">
        <w:rPr>
          <w:rStyle w:val="Emphasis"/>
          <w:highlight w:val="cyan"/>
        </w:rPr>
        <w:t>an ethical principle</w:t>
      </w:r>
      <w:r w:rsidRPr="0028603F">
        <w:rPr>
          <w:sz w:val="16"/>
        </w:rPr>
        <w:t xml:space="preserve"> </w:t>
      </w:r>
      <w:r w:rsidRPr="0028603F">
        <w:rPr>
          <w:rStyle w:val="StyleBoldUnderline"/>
        </w:rPr>
        <w:t>associated with the obligations that a researcher might accept</w:t>
      </w:r>
      <w:r w:rsidRPr="0028603F">
        <w:rPr>
          <w:sz w:val="16"/>
        </w:rPr>
        <w:t xml:space="preserve"> towards</w:t>
      </w:r>
      <w:r w:rsidRPr="00DF630F">
        <w:rPr>
          <w:sz w:val="16"/>
        </w:rPr>
        <w:t xml:space="preserve"> participants in the research, </w:t>
      </w:r>
      <w:r w:rsidRPr="009F58BA">
        <w:rPr>
          <w:rStyle w:val="StyleBoldUnderline"/>
        </w:rPr>
        <w:t xml:space="preserve">but </w:t>
      </w:r>
      <w:r w:rsidRPr="003F5ADA">
        <w:rPr>
          <w:rStyle w:val="StyleBoldUnderline"/>
          <w:highlight w:val="cyan"/>
        </w:rPr>
        <w:t xml:space="preserve">it is a </w:t>
      </w:r>
      <w:r w:rsidRPr="003F5ADA">
        <w:rPr>
          <w:rStyle w:val="Emphasis"/>
          <w:highlight w:val="cyan"/>
        </w:rPr>
        <w:t>fundamental feature of the processes of research</w:t>
      </w:r>
      <w:r w:rsidRPr="009F58BA">
        <w:rPr>
          <w:rStyle w:val="StyleBoldUnderline"/>
        </w:rPr>
        <w:t xml:space="preserve"> and its claims to command our attention</w:t>
      </w:r>
      <w:r w:rsidRPr="003F5ADA">
        <w:rPr>
          <w:sz w:val="16"/>
          <w:highlight w:val="cyan"/>
        </w:rPr>
        <w:t xml:space="preserve">. </w:t>
      </w:r>
      <w:r w:rsidRPr="003F5ADA">
        <w:rPr>
          <w:rStyle w:val="StyleBoldUnderline"/>
          <w:b/>
          <w:highlight w:val="cyan"/>
        </w:rPr>
        <w:t>It is precisely exposure to, modification through</w:t>
      </w:r>
      <w:r w:rsidRPr="009F58BA">
        <w:rPr>
          <w:rStyle w:val="StyleBoldUnderline"/>
          <w:b/>
        </w:rPr>
        <w:t xml:space="preserve"> and survival of</w:t>
      </w:r>
      <w:r w:rsidRPr="00DF630F">
        <w:rPr>
          <w:sz w:val="16"/>
        </w:rPr>
        <w:t xml:space="preserve"> a process of vigorous public </w:t>
      </w:r>
      <w:r w:rsidRPr="003F5ADA">
        <w:rPr>
          <w:rStyle w:val="StyleBoldUnderline"/>
          <w:b/>
          <w:highlight w:val="cyan"/>
        </w:rPr>
        <w:t>scrutiny that provides research with</w:t>
      </w:r>
      <w:r w:rsidRPr="009F58BA">
        <w:rPr>
          <w:rStyle w:val="StyleBoldUnderline"/>
          <w:b/>
        </w:rPr>
        <w:t xml:space="preserve"> whatever </w:t>
      </w:r>
      <w:r w:rsidRPr="003F5ADA">
        <w:rPr>
          <w:rStyle w:val="StyleBoldUnderline"/>
          <w:b/>
          <w:highlight w:val="cyan"/>
        </w:rPr>
        <w:t>authority</w:t>
      </w:r>
      <w:r w:rsidRPr="009F58BA">
        <w:rPr>
          <w:rStyle w:val="StyleBoldUnderline"/>
          <w:b/>
        </w:rPr>
        <w:t xml:space="preserve"> it can claim</w:t>
      </w:r>
      <w:r w:rsidRPr="00DF630F">
        <w:rPr>
          <w:sz w:val="16"/>
        </w:rPr>
        <w:t xml:space="preserve">. </w:t>
      </w:r>
      <w:r w:rsidRPr="009F58BA">
        <w:rPr>
          <w:rStyle w:val="StyleBoldUnderline"/>
        </w:rPr>
        <w:t xml:space="preserve">In </w:t>
      </w:r>
      <w:r w:rsidRPr="00DF630F">
        <w:rPr>
          <w:sz w:val="16"/>
        </w:rPr>
        <w:t xml:space="preserve">contemporary </w:t>
      </w:r>
      <w:r w:rsidRPr="009F58BA">
        <w:rPr>
          <w:rStyle w:val="StyleBoldUnderline"/>
        </w:rPr>
        <w:t>ethnographic research</w:t>
      </w:r>
      <w:r w:rsidRPr="00DF630F">
        <w:rPr>
          <w:sz w:val="16"/>
        </w:rPr>
        <w:t xml:space="preserve">, case-study and life-history research, for example, this expectancy of </w:t>
      </w:r>
      <w:r w:rsidRPr="009F58BA">
        <w:rPr>
          <w:rStyle w:val="StyleBoldUnderline"/>
        </w:rPr>
        <w:t>exposure to correction and criticism is one which runs right through the research process</w:t>
      </w:r>
      <w:r w:rsidRPr="00DF630F">
        <w:rPr>
          <w:sz w:val="16"/>
        </w:rPr>
        <w:t xml:space="preserve">. The </w:t>
      </w:r>
      <w:r w:rsidRPr="009F58BA">
        <w:rPr>
          <w:rStyle w:val="StyleBoldUnderline"/>
        </w:rPr>
        <w:t>methodological requirement is for participants to have</w:t>
      </w:r>
      <w:r w:rsidRPr="00DF630F">
        <w:rPr>
          <w:sz w:val="16"/>
        </w:rPr>
        <w:t xml:space="preserve"> several </w:t>
      </w:r>
      <w:r>
        <w:rPr>
          <w:rStyle w:val="StyleBoldUnderline"/>
        </w:rPr>
        <w:t>oppor</w:t>
      </w:r>
      <w:r w:rsidRPr="009F58BA">
        <w:rPr>
          <w:rStyle w:val="StyleBoldUnderline"/>
        </w:rPr>
        <w:t>tunities to challenge</w:t>
      </w:r>
      <w:r w:rsidRPr="00DF630F">
        <w:rPr>
          <w:sz w:val="16"/>
        </w:rPr>
        <w:t xml:space="preserve"> any prejudices which </w:t>
      </w:r>
      <w:r w:rsidRPr="009F58BA">
        <w:rPr>
          <w:rStyle w:val="StyleBoldUnderline"/>
        </w:rPr>
        <w:t>researchers</w:t>
      </w:r>
      <w:r w:rsidRPr="00DF630F">
        <w:rPr>
          <w:sz w:val="16"/>
        </w:rPr>
        <w:t xml:space="preserve"> may bring with them: at the point where the terms of the research are first negotiated and they agree to participate (or not); during any conversations or interviews that take place in the course of the research; in responding to any record which is produced of the data gathering; in response to any draft or final publication. Indeed, </w:t>
      </w:r>
      <w:r w:rsidRPr="003F5ADA">
        <w:rPr>
          <w:rStyle w:val="Emphasis"/>
          <w:highlight w:val="cyan"/>
        </w:rPr>
        <w:t>engagement</w:t>
      </w:r>
      <w:r w:rsidRPr="00DF630F">
        <w:rPr>
          <w:sz w:val="16"/>
        </w:rPr>
        <w:t xml:space="preserve"> with a researcher </w:t>
      </w:r>
      <w:r w:rsidRPr="003F5ADA">
        <w:rPr>
          <w:rStyle w:val="Emphasis"/>
          <w:highlight w:val="cyan"/>
        </w:rPr>
        <w:t>provides</w:t>
      </w:r>
      <w:r w:rsidRPr="00DF630F">
        <w:rPr>
          <w:sz w:val="16"/>
        </w:rPr>
        <w:t xml:space="preserve"> any group with what is potentially </w:t>
      </w:r>
      <w:r w:rsidRPr="003F5ADA">
        <w:rPr>
          <w:rStyle w:val="Emphasis"/>
          <w:highlight w:val="cyan"/>
        </w:rPr>
        <w:t>a richly educative opportunity</w:t>
      </w:r>
      <w:r w:rsidRPr="009F58BA">
        <w:rPr>
          <w:rStyle w:val="StyleBoldUnderline"/>
        </w:rPr>
        <w:t xml:space="preserve">: an </w:t>
      </w:r>
      <w:r w:rsidRPr="003F5ADA">
        <w:rPr>
          <w:rStyle w:val="StyleBoldUnderline"/>
          <w:highlight w:val="cyan"/>
        </w:rPr>
        <w:t>opportunity to</w:t>
      </w:r>
      <w:r w:rsidRPr="009F58BA">
        <w:rPr>
          <w:rStyle w:val="StyleBoldUnderline"/>
        </w:rPr>
        <w:t xml:space="preserve"> open their eyes and to </w:t>
      </w:r>
      <w:r w:rsidRPr="003F5ADA">
        <w:rPr>
          <w:rStyle w:val="StyleBoldUnderline"/>
          <w:highlight w:val="cyan"/>
        </w:rPr>
        <w:t>see things differently</w:t>
      </w:r>
      <w:r w:rsidRPr="00DF630F">
        <w:rPr>
          <w:sz w:val="16"/>
        </w:rPr>
        <w:t xml:space="preserve">. It is, moreover, </w:t>
      </w:r>
      <w:r w:rsidRPr="009F58BA">
        <w:rPr>
          <w:rStyle w:val="StyleBoldUnderline"/>
        </w:rPr>
        <w:t>an opportunity which any researcher worth his or her salt will welcome</w:t>
      </w:r>
      <w:r w:rsidRPr="00DF630F">
        <w:rPr>
          <w:sz w:val="16"/>
        </w:rPr>
        <w:t>.</w:t>
      </w:r>
    </w:p>
    <w:p w:rsidR="003D1520" w:rsidRPr="00DF630F" w:rsidRDefault="003D1520" w:rsidP="003D1520">
      <w:pPr>
        <w:rPr>
          <w:b/>
          <w:u w:val="single"/>
        </w:rPr>
      </w:pPr>
      <w:r w:rsidRPr="009F58BA">
        <w:rPr>
          <w:rStyle w:val="StyleBoldUnderline"/>
        </w:rPr>
        <w:t>Not all researchers</w:t>
      </w:r>
      <w:r w:rsidRPr="00DF630F">
        <w:rPr>
          <w:sz w:val="16"/>
        </w:rPr>
        <w:t xml:space="preserve"> or research processes </w:t>
      </w:r>
      <w:r w:rsidRPr="009F58BA">
        <w:rPr>
          <w:rStyle w:val="StyleBoldUnderline"/>
        </w:rPr>
        <w:t>will be as open</w:t>
      </w:r>
      <w:r w:rsidRPr="00DF630F">
        <w:rPr>
          <w:sz w:val="16"/>
        </w:rPr>
        <w:t xml:space="preserve"> as are described here </w:t>
      </w:r>
      <w:r w:rsidRPr="009F58BA">
        <w:rPr>
          <w:rStyle w:val="StyleBoldUnderline"/>
        </w:rPr>
        <w:t>to that educative opportunity</w:t>
      </w:r>
      <w:r w:rsidRPr="00DF630F">
        <w:rPr>
          <w:sz w:val="16"/>
        </w:rPr>
        <w:t xml:space="preserve">, and not all participants (least of all those who are self-defining as `disempowered') will feel the confidence to take them even if they are there. </w:t>
      </w:r>
      <w:r w:rsidRPr="009F58BA">
        <w:rPr>
          <w:rStyle w:val="StyleBoldUnderline"/>
          <w:b/>
        </w:rPr>
        <w:t>This may be seen as a reason to set up barriers to the outsider researcher, but they can and should</w:t>
      </w:r>
      <w:r w:rsidRPr="00DF630F">
        <w:rPr>
          <w:sz w:val="16"/>
        </w:rPr>
        <w:t xml:space="preserve"> more often </w:t>
      </w:r>
      <w:r w:rsidRPr="009F58BA">
        <w:rPr>
          <w:rStyle w:val="StyleBoldUnderline"/>
          <w:b/>
        </w:rPr>
        <w:t>be seen as problems</w:t>
      </w:r>
      <w:r w:rsidRPr="00DF630F">
        <w:rPr>
          <w:sz w:val="16"/>
        </w:rPr>
        <w:t xml:space="preserve"> for researchers and participants </w:t>
      </w:r>
      <w:r w:rsidRPr="009F58BA">
        <w:rPr>
          <w:rStyle w:val="StyleBoldUnderline"/>
          <w:b/>
        </w:rPr>
        <w:t xml:space="preserve">to address together in the interests of </w:t>
      </w:r>
      <w:r w:rsidRPr="00DF630F">
        <w:rPr>
          <w:sz w:val="16"/>
        </w:rPr>
        <w:t xml:space="preserve">their </w:t>
      </w:r>
      <w:r w:rsidRPr="009F58BA">
        <w:rPr>
          <w:rStyle w:val="StyleBoldUnderline"/>
          <w:b/>
        </w:rPr>
        <w:t>mutual understanding and benefit.</w:t>
      </w:r>
    </w:p>
    <w:p w:rsidR="003D1520" w:rsidRPr="00DF630F" w:rsidRDefault="003D1520" w:rsidP="003D1520">
      <w:pPr>
        <w:rPr>
          <w:sz w:val="10"/>
          <w:szCs w:val="10"/>
        </w:rPr>
      </w:pPr>
      <w:r w:rsidRPr="00DF630F">
        <w:rPr>
          <w:sz w:val="10"/>
          <w:szCs w:val="10"/>
        </w:rPr>
        <w:t>Notwithstanding these considerations, one of the chief complaints coming out of disempowered communities is that this kind of mutual interest and benefit is precisely what is lacking in their experience of research. It is to this consideration that I shall now turn.</w:t>
      </w:r>
      <w:r>
        <w:rPr>
          <w:sz w:val="10"/>
          <w:szCs w:val="10"/>
        </w:rPr>
        <w:t xml:space="preserve"> </w:t>
      </w:r>
      <w:r w:rsidRPr="00DF630F">
        <w:rPr>
          <w:sz w:val="10"/>
          <w:szCs w:val="10"/>
        </w:rPr>
        <w:t>IV OUTSIDERS EXPLOIT INSIDER PARTICIPANTS IN THE COMMUNITIES THEY RESEARCH</w:t>
      </w:r>
      <w:r>
        <w:rPr>
          <w:sz w:val="10"/>
          <w:szCs w:val="10"/>
        </w:rPr>
        <w:t xml:space="preserve"> </w:t>
      </w:r>
      <w:r w:rsidRPr="00DF630F">
        <w:rPr>
          <w:sz w:val="10"/>
          <w:szCs w:val="10"/>
        </w:rPr>
        <w:t>Ellen describes how fieldwork has become `a rite of passage by which the novice is transformed into the rounded anthropologist and initiated into the ranks of the profession'Ða ritual by which `the student of anthropology dies and a professional anthropologist is born' 􏰈Ellen, 1984, p. 23). This is a reminder that research can carry benefits to the researcher which go beyond those associated with the `pure' pursuit of understanding. As participants in research become more aware of this, their attitudes towards research and researchers can, understandably, change. The following observation was made by a woman from a community that had experienced several waves of enthusiastic researchers:</w:t>
      </w:r>
      <w:r>
        <w:rPr>
          <w:sz w:val="10"/>
          <w:szCs w:val="10"/>
        </w:rPr>
        <w:t xml:space="preserve"> </w:t>
      </w:r>
      <w:r w:rsidRPr="00DF630F">
        <w:rPr>
          <w:sz w:val="10"/>
          <w:szCs w:val="10"/>
        </w:rPr>
        <w:t>The kind of behaviour researchers have towards locals tells us that they just want to exploit them and take from them their ideas and information. It also tells us that they don't really care at all. They want the information to use in front of a group of people at home, so that they can be seen as clever academics. Then in the end they publish books, reviews, articles etc in order to spread their popularities. So what is this, and what is research really about? Not all researchers are exploiters, but most are, and I think it is time up now for this, and that these researchers should also be exploited by local people. 􏰈Florence Shumba, quoted in Wilson, 1992, p. 199)</w:t>
      </w:r>
      <w:r>
        <w:rPr>
          <w:sz w:val="10"/>
          <w:szCs w:val="10"/>
        </w:rPr>
        <w:t xml:space="preserve"> </w:t>
      </w:r>
      <w:r w:rsidRPr="00DF630F">
        <w:rPr>
          <w:sz w:val="10"/>
          <w:szCs w:val="10"/>
        </w:rPr>
        <w:t>Researchers who are sensitive to this issue typically look for ways to counter the imbalance of benefit. They will sometimes discuss with participants ways in which the research could be designed to benefit all parties, by, for example, ensuring that it addresses issues on which the participants need information as well as the researchers or by providing data that the research participants can use independently and for their own purposes. In the absence of any other perceived benefit, some schools in the UK have responded to researchers' requests for access and time for interviews by proposing to charge by the hour for teachers' time. Of course sometimes participants will be persuaded to participate on the grounds that some other people whose interests they care aboutÐ pupils in schools, for example, or children currently excluded from educationÐwill secure the benefit of the research, but there has to be the link between something which they perceive to be a benefit 􏰈albeit altruistically) and the commitment which they are asked to make.</w:t>
      </w:r>
      <w:r>
        <w:rPr>
          <w:sz w:val="10"/>
          <w:szCs w:val="10"/>
        </w:rPr>
        <w:t xml:space="preserve"> </w:t>
      </w:r>
      <w:r w:rsidRPr="00DF630F">
        <w:rPr>
          <w:sz w:val="10"/>
          <w:szCs w:val="10"/>
        </w:rPr>
        <w:t>These illustrations of the terms of engagement between researchers and their participants present a picture of a trade in benefit, the negotiation of a utilitarian equation of mutual happiness and, perhaps, pain, though one in which higher satisfactions 􏰈e.g. new insights and the improvements to the future education of children) have a place alongside lower ones 􏰈a bit of self-publicity or cash in the school fund). Questions of exploitation, in Kantian terms of treating people as means rather than ends 􏰈see Kant, 1964)6 come in if, as is sometimes alleged, researchers use their positions of authority or their sophistication to establish relationships in which the benefits are very one-sided in their favour.</w:t>
      </w:r>
      <w:r>
        <w:rPr>
          <w:sz w:val="10"/>
          <w:szCs w:val="10"/>
        </w:rPr>
        <w:t xml:space="preserve"> </w:t>
      </w:r>
      <w:r w:rsidRPr="00DF630F">
        <w:rPr>
          <w:sz w:val="10"/>
          <w:szCs w:val="10"/>
        </w:rPr>
        <w:t>This distinction between the utilitarian principle and the Kantian one is crucial here. The utilitarian principle might require us to measure in the scales a much wider community of benefit. If, for example, the researcher could show that, even though the Maori community he or she was researching experienced the inconvenience of the research without the benefit, thousands of other people would benefit from it, then the utilitarian equation might provide justification for the research. But this is precisely one of the weaknesses of the utilitarian principle of the greatest happiness of the greatest numberÐat least when it is applied with this sort of simplicity. It requires either a broader take on the utilitarian principle 􏰈which might observe that a programme of action which allocates all the benefits to one group and all the `pain' to another will not be conducive to the greatest aggregation of happiness) or the invoking of something closer to the Kantian principle, which would demand that we do not exploit one group of people to the exclusive benefit of another. Researchers seeking collaboration with participants in disempowered communities have essentially two forms of appealÐto their self-interest or to their generosity. Either they need to see some benefit to themselves which is at least roughly commensurate to the effort that is required of them 􏰈or in some cases the value of what they have to offer); or they need knowingly to contribute out of their own benevolence towards the researcher or others whom they believe the research will benefit.</w:t>
      </w:r>
      <w:r>
        <w:rPr>
          <w:sz w:val="10"/>
          <w:szCs w:val="10"/>
        </w:rPr>
        <w:t xml:space="preserve"> </w:t>
      </w:r>
      <w:r w:rsidRPr="00DF630F">
        <w:rPr>
          <w:sz w:val="10"/>
          <w:szCs w:val="10"/>
        </w:rPr>
        <w:t>In this second case, the researcher is placed in something of the position of the receiver of a gift and he or she needs to recognise consequently the quite elaborate ethical apparatus that surrounds such receipt. There is a particular `spirit' in which we might be expected to receive a gift: a spirit of gratitude, of humility, of mutuality in the relationship. There may also be a network of social expectations, which flow from such givingÐof being in thrall to the giver, of being in his or her debtÐbut on the whole anyone contributing to an educational research project would be naõÈve to assume that such `debts' might be repaid. Most of the time, researchers are in fact inviting the generosity of their participants, and perhaps there is something more ethically elevated in responding to such generosity with a true spirit of gratitude and a recognition of the mutuality of relationship which binds giver and receiver, than in seeking to establish a trade in dubious benefits. Smith 􏰈1999) provides a wonderful picture of the combination of spirit and benefits that might be involved in establishing this relationship 􏰈as well as a whole new angle on the notion of `empowerment'!) when she outlines the range of issues on which a researcher approaching a Maori community might need to satisfy them: `Is her spirit clear? Does he have a good heart? What other baggage are they carrying? Are they useful to us? Can they fix up our generator? Can they actually do anything?' 􏰈Smith, 1999, p.10). Perhaps all educational researchers should be required to satisfy participants on these questions.</w:t>
      </w:r>
      <w:r>
        <w:rPr>
          <w:sz w:val="10"/>
          <w:szCs w:val="10"/>
        </w:rPr>
        <w:t xml:space="preserve"> </w:t>
      </w:r>
      <w:r w:rsidRPr="00DF630F">
        <w:rPr>
          <w:sz w:val="10"/>
          <w:szCs w:val="10"/>
        </w:rPr>
        <w:t>I conclude that the possibility that outsider educational research may be conducted in an exploitative manner is not an argument for obstructing it comprehensively, but it is an argument for requiring that it be conducted under an appropriate set of principles and obligations and in a proper spirit. `Qualitative researchers', argued Stake, `are guests in the private spaces of the world. Their manners should be good and their code of ethics strict' 􏰈Stake, 1998, p.103). Any community may legitimately reject a researcher 􏰈insider or outsider) who fails to establish and conduct relationships under these requirements.</w:t>
      </w:r>
      <w:r>
        <w:rPr>
          <w:sz w:val="10"/>
          <w:szCs w:val="10"/>
        </w:rPr>
        <w:t xml:space="preserve"> </w:t>
      </w:r>
      <w:r w:rsidRPr="00DF630F">
        <w:rPr>
          <w:sz w:val="10"/>
          <w:szCs w:val="10"/>
        </w:rPr>
        <w:t>In this field, ethics is never far removed from politics. This essay has focused on the relationship between educational researchers and communities that are self-defined as `disempowered' but has not really addressed the issue of power. At the heart of the objections to outsider research is a view that such research, far from challenging and removing such disempowerment, operates to reinforce it. It is this argument which I shall now address.</w:t>
      </w:r>
      <w:r>
        <w:rPr>
          <w:sz w:val="10"/>
          <w:szCs w:val="10"/>
        </w:rPr>
        <w:t xml:space="preserve"> </w:t>
      </w:r>
      <w:r w:rsidRPr="00DF630F">
        <w:rPr>
          <w:sz w:val="10"/>
          <w:szCs w:val="10"/>
        </w:rPr>
        <w:t>V OUTSIDERS' RESEARCH DISEMPOWERS INSIDERS</w:t>
      </w:r>
      <w:r>
        <w:rPr>
          <w:sz w:val="10"/>
          <w:szCs w:val="10"/>
        </w:rPr>
        <w:t xml:space="preserve"> </w:t>
      </w:r>
      <w:r w:rsidRPr="00DF630F">
        <w:rPr>
          <w:sz w:val="10"/>
          <w:szCs w:val="10"/>
        </w:rPr>
        <w:t>At least one of the arguments against outsider research into self-defined `disempowered' sections of the population is made independently of the measure of sensitivity and care, which the outsider researchers demonstrate in its conduct. `If we have learned one thing from the civil rights movement in the US', wrote Ed Roberts, a leading figure in the Disability Rights Movement 􏰈DRM), `it's that when others speak for you, you lose' 􏰈quoted in Driedger, 1989, p. 28). Roberts' case is in part that for so long as such groups depend on outsiders to represent them on the wider stage, they will be reinforcing both the fact and the perception of their subordination and dependency as well as exposing themselves to potential misrepresentation. They have to break the vicious circle of dependencyÐand that means taking control for themselves of the ways in which their experience is represented more widely:</w:t>
      </w:r>
      <w:r>
        <w:rPr>
          <w:sz w:val="10"/>
          <w:szCs w:val="10"/>
        </w:rPr>
        <w:t xml:space="preserve"> </w:t>
      </w:r>
      <w:r w:rsidRPr="00DF630F">
        <w:rPr>
          <w:sz w:val="10"/>
          <w:szCs w:val="10"/>
        </w:rPr>
        <w:t>The DRM's demand for control is the essential theme that runs through all its work, regardless of political-economic or cultural di􏰀erences. Control has universal appeal for DRM activists because their needs are everywhere conditioned by a dependency born of powerlessness, poverty, degradation, and institutionalisation. This dependency, saturated with paternalism, begins with the onset of disability and continues until death. 􏰈Charlton, 1998, p. 3)</w:t>
      </w:r>
      <w:r>
        <w:rPr>
          <w:sz w:val="10"/>
          <w:szCs w:val="10"/>
        </w:rPr>
        <w:t xml:space="preserve"> </w:t>
      </w:r>
      <w:r w:rsidRPr="00DF630F">
        <w:rPr>
          <w:sz w:val="10"/>
          <w:szCs w:val="10"/>
        </w:rPr>
        <w:t>Outsider researchers sometimes persuade themselves that they are acting in an emancipatory way by `giving voice to' neglected or disenfranchised sections of the community. Their research may indeed push the evident voice of the researcher far into the background as he or she `simply presents', perhaps as large chunks of direct transcription and without commentary, what participants have to say. But, as Reinharz has warned, this is by no means as simple as it might appear:</w:t>
      </w:r>
      <w:r>
        <w:rPr>
          <w:sz w:val="10"/>
          <w:szCs w:val="10"/>
        </w:rPr>
        <w:t xml:space="preserve"> </w:t>
      </w:r>
      <w:r w:rsidRPr="00DF630F">
        <w:rPr>
          <w:sz w:val="10"/>
          <w:szCs w:val="10"/>
        </w:rPr>
        <w:t>To listen to people is to empower them. But if you want to hear it, you have to go hear it, in their space, or in a safe space. Before you can expect to hear anything worth hearing, you have to examine the power dynamics of the space and the social actors . . .</w:t>
      </w:r>
      <w:r>
        <w:rPr>
          <w:sz w:val="10"/>
          <w:szCs w:val="10"/>
        </w:rPr>
        <w:t xml:space="preserve"> </w:t>
      </w:r>
      <w:r w:rsidRPr="00DF630F">
        <w:rPr>
          <w:sz w:val="10"/>
          <w:szCs w:val="10"/>
        </w:rPr>
        <w:t>Second, you have to be the person someone else can talk to, and you have to be able to create a context where the person can speak and you can listen. That means we have to study who we are and who we are in relation to those we study . . .</w:t>
      </w:r>
      <w:r>
        <w:rPr>
          <w:sz w:val="10"/>
          <w:szCs w:val="10"/>
        </w:rPr>
        <w:t xml:space="preserve"> </w:t>
      </w:r>
      <w:r w:rsidRPr="00DF630F">
        <w:rPr>
          <w:sz w:val="10"/>
          <w:szCs w:val="10"/>
        </w:rPr>
        <w:t>Third, you have to be willing to hear what someone is saying, even when it violates your expectations or threatens your interests. In other words, if you want someone to tell it like it is, you have to hear it like it is. 􏰈Reinharz, 1988, pp. 15±16)</w:t>
      </w:r>
      <w:r>
        <w:rPr>
          <w:sz w:val="10"/>
          <w:szCs w:val="10"/>
        </w:rPr>
        <w:t xml:space="preserve"> </w:t>
      </w:r>
      <w:r w:rsidRPr="00DF630F">
        <w:rPr>
          <w:sz w:val="10"/>
          <w:szCs w:val="10"/>
        </w:rPr>
        <w:t>Even with this level of self knowledge, sensitivity and discipline, there is a significant temptation in such situations to what is sometimes called ventriloquy: the using of the voice of the participant to give expression to the things which the researcher wants to say or to have said. This is a process which is present in the selection of participants, in the framing of the questions which they are encouraged to answer, in the verbal and visual cues which they are given of the researcher's pleasure or excitement with their responses, and, later, in the researcher's selection of material for publication. Such ventriloquy, argues Fine, disguises `the usually unacknowledged stances of researchers who navigate and camouflage theory through the richness of ``native voices''' 􏰈Fine, 1994, p.22).</w:t>
      </w:r>
    </w:p>
    <w:p w:rsidR="003D1520" w:rsidRPr="00DF630F" w:rsidRDefault="003D1520" w:rsidP="003D1520">
      <w:pPr>
        <w:rPr>
          <w:sz w:val="16"/>
        </w:rPr>
      </w:pPr>
      <w:r w:rsidRPr="007632D0">
        <w:rPr>
          <w:rStyle w:val="StyleBoldUnderline"/>
        </w:rPr>
        <w:t>The argument that insiders within `disempowered' communities</w:t>
      </w:r>
      <w:r w:rsidRPr="00DF630F">
        <w:rPr>
          <w:sz w:val="16"/>
        </w:rPr>
        <w:t xml:space="preserve"> (or any other communities for that matter) </w:t>
      </w:r>
      <w:r w:rsidRPr="007632D0">
        <w:rPr>
          <w:rStyle w:val="StyleBoldUnderline"/>
        </w:rPr>
        <w:t>should</w:t>
      </w:r>
      <w:r w:rsidRPr="00DF630F">
        <w:rPr>
          <w:sz w:val="16"/>
        </w:rPr>
        <w:t xml:space="preserve"> </w:t>
      </w:r>
      <w:r w:rsidRPr="007632D0">
        <w:rPr>
          <w:rStyle w:val="StyleBoldUnderline"/>
        </w:rPr>
        <w:t>be</w:t>
      </w:r>
      <w:r w:rsidRPr="00DF630F">
        <w:rPr>
          <w:sz w:val="16"/>
        </w:rPr>
        <w:t xml:space="preserve"> researching and, where appropriate, </w:t>
      </w:r>
      <w:r w:rsidRPr="007632D0">
        <w:rPr>
          <w:rStyle w:val="StyleBoldUnderline"/>
        </w:rPr>
        <w:t xml:space="preserve">giving public expression to their own experience is surely </w:t>
      </w:r>
      <w:r w:rsidRPr="007632D0">
        <w:rPr>
          <w:rStyle w:val="StyleBoldUnderline"/>
        </w:rPr>
        <w:lastRenderedPageBreak/>
        <w:t>uncontroversial</w:t>
      </w:r>
      <w:r w:rsidRPr="00DF630F">
        <w:rPr>
          <w:sz w:val="16"/>
        </w:rPr>
        <w:t xml:space="preserve">. In a context in which insider research has been negligible and hugely subordinated to waves of outsider research, </w:t>
      </w:r>
      <w:r w:rsidRPr="007632D0">
        <w:rPr>
          <w:rStyle w:val="StyleBoldUnderline"/>
        </w:rPr>
        <w:t>there is a good case for taking practical steps to correct that balance and spare a community</w:t>
      </w:r>
      <w:r w:rsidRPr="00DF630F">
        <w:rPr>
          <w:sz w:val="16"/>
        </w:rPr>
        <w:t xml:space="preserve"> what can understandably be experienced as </w:t>
      </w:r>
      <w:r w:rsidRPr="007632D0">
        <w:rPr>
          <w:rStyle w:val="StyleBoldUnderline"/>
        </w:rPr>
        <w:t>an</w:t>
      </w:r>
      <w:r w:rsidRPr="00DF630F">
        <w:rPr>
          <w:sz w:val="16"/>
        </w:rPr>
        <w:t xml:space="preserve"> increasingly </w:t>
      </w:r>
      <w:r w:rsidRPr="007632D0">
        <w:rPr>
          <w:rStyle w:val="StyleBoldUnderline"/>
        </w:rPr>
        <w:t>oppressive relationship with research</w:t>
      </w:r>
      <w:r w:rsidRPr="00DF630F">
        <w:rPr>
          <w:sz w:val="16"/>
        </w:rPr>
        <w:t>.</w:t>
      </w:r>
    </w:p>
    <w:p w:rsidR="003D1520" w:rsidRPr="00DF630F" w:rsidRDefault="003D1520" w:rsidP="003D1520">
      <w:pPr>
        <w:rPr>
          <w:sz w:val="16"/>
        </w:rPr>
      </w:pPr>
      <w:r w:rsidRPr="007632D0">
        <w:rPr>
          <w:rStyle w:val="StyleBoldUnderline"/>
        </w:rPr>
        <w:t>There are, however,</w:t>
      </w:r>
      <w:r w:rsidRPr="00DF630F">
        <w:rPr>
          <w:sz w:val="16"/>
        </w:rPr>
        <w:t xml:space="preserve"> at last three </w:t>
      </w:r>
      <w:r w:rsidRPr="007632D0">
        <w:rPr>
          <w:rStyle w:val="StyleBoldUnderline"/>
        </w:rPr>
        <w:t xml:space="preserve">reasons in principle for </w:t>
      </w:r>
      <w:r w:rsidRPr="007632D0">
        <w:rPr>
          <w:rStyle w:val="Emphasis"/>
        </w:rPr>
        <w:t>keeping the possibility of outsider research open</w:t>
      </w:r>
      <w:r w:rsidRPr="00DF630F">
        <w:rPr>
          <w:sz w:val="16"/>
        </w:rPr>
        <w:t xml:space="preserve">: (i) that such </w:t>
      </w:r>
      <w:r w:rsidRPr="007632D0">
        <w:rPr>
          <w:rStyle w:val="StyleBoldUnderline"/>
        </w:rPr>
        <w:t>enquiry</w:t>
      </w:r>
      <w:r w:rsidRPr="00DF630F">
        <w:rPr>
          <w:sz w:val="16"/>
        </w:rPr>
        <w:t xml:space="preserve"> might </w:t>
      </w:r>
      <w:r w:rsidRPr="007632D0">
        <w:rPr>
          <w:rStyle w:val="StyleBoldUnderline"/>
        </w:rPr>
        <w:t>enhance the understanding of the researcher</w:t>
      </w:r>
      <w:r w:rsidRPr="00DF630F">
        <w:rPr>
          <w:sz w:val="16"/>
        </w:rPr>
        <w:t xml:space="preserve">; (ii) that </w:t>
      </w:r>
      <w:r w:rsidRPr="007632D0">
        <w:rPr>
          <w:rStyle w:val="StyleBoldUnderline"/>
        </w:rPr>
        <w:t>it might enhance the understanding of the community itself</w:t>
      </w:r>
      <w:r w:rsidRPr="00DF630F">
        <w:rPr>
          <w:sz w:val="16"/>
        </w:rPr>
        <w:t xml:space="preserve">; and (iii) that </w:t>
      </w:r>
      <w:r w:rsidRPr="007632D0">
        <w:rPr>
          <w:rStyle w:val="StyleBoldUnderline"/>
        </w:rPr>
        <w:t>it might enhance the understanding of a wider public</w:t>
      </w:r>
      <w:r w:rsidRPr="00DF630F">
        <w:rPr>
          <w:sz w:val="16"/>
        </w:rPr>
        <w:t xml:space="preserve">. There is no doubt a place for researching our own experience and that of our own communities, but </w:t>
      </w:r>
      <w:r w:rsidRPr="007632D0">
        <w:rPr>
          <w:rStyle w:val="StyleBoldUnderline"/>
        </w:rPr>
        <w:t>surely we cannot be condemned lifelong to such social solipsism</w:t>
      </w:r>
      <w:r w:rsidRPr="00DF630F">
        <w:rPr>
          <w:sz w:val="16"/>
        </w:rPr>
        <w:t xml:space="preserve">? Notwithstanding some </w:t>
      </w:r>
      <w:r w:rsidRPr="0028603F">
        <w:rPr>
          <w:sz w:val="16"/>
        </w:rPr>
        <w:t>postmodernist misgivings, `</w:t>
      </w:r>
      <w:r w:rsidRPr="0028603F">
        <w:rPr>
          <w:rStyle w:val="StyleBoldUnderline"/>
        </w:rPr>
        <w:t>There is still a world out there, much to learn, much</w:t>
      </w:r>
      <w:r w:rsidRPr="007632D0">
        <w:rPr>
          <w:rStyle w:val="StyleBoldUnderline"/>
        </w:rPr>
        <w:t xml:space="preserve"> to discover; and the exploration of ourselves, however laudable in that at least it risks no new imperialistic gesture, is not, in the end, capable of sustaining lasting interest'</w:t>
      </w:r>
      <w:r w:rsidRPr="00DF630F">
        <w:rPr>
          <w:sz w:val="16"/>
        </w:rPr>
        <w:t xml:space="preserve"> (Patai, 1994, p. 67). The issue is not, however, merely one of satisfying curiosity. </w:t>
      </w:r>
      <w:r w:rsidRPr="007632D0">
        <w:rPr>
          <w:rStyle w:val="StyleBoldUnderline"/>
          <w:b/>
        </w:rPr>
        <w:t xml:space="preserve">There is a real danger that </w:t>
      </w:r>
      <w:r w:rsidRPr="003F5ADA">
        <w:rPr>
          <w:rStyle w:val="StyleBoldUnderline"/>
          <w:b/>
          <w:highlight w:val="cyan"/>
        </w:rPr>
        <w:t>if we become persuaded</w:t>
      </w:r>
      <w:r w:rsidRPr="007632D0">
        <w:rPr>
          <w:rStyle w:val="StyleBoldUnderline"/>
          <w:b/>
        </w:rPr>
        <w:t xml:space="preserve"> that </w:t>
      </w:r>
      <w:r w:rsidRPr="003F5ADA">
        <w:rPr>
          <w:rStyle w:val="StyleBoldUnderline"/>
          <w:b/>
          <w:highlight w:val="cyan"/>
        </w:rPr>
        <w:t>we cannot understand the experience of others</w:t>
      </w:r>
      <w:r w:rsidRPr="007632D0">
        <w:rPr>
          <w:rStyle w:val="StyleBoldUnderline"/>
          <w:b/>
        </w:rPr>
        <w:t xml:space="preserve"> and that `we have no right to speak for anyone but ourselves', </w:t>
      </w:r>
      <w:r w:rsidRPr="003F5ADA">
        <w:rPr>
          <w:rStyle w:val="StyleBoldUnderline"/>
          <w:b/>
          <w:highlight w:val="cyan"/>
        </w:rPr>
        <w:t>then we</w:t>
      </w:r>
      <w:r w:rsidRPr="007632D0">
        <w:rPr>
          <w:rStyle w:val="StyleBoldUnderline"/>
          <w:b/>
        </w:rPr>
        <w:t xml:space="preserve"> will all </w:t>
      </w:r>
      <w:r w:rsidRPr="003F5ADA">
        <w:rPr>
          <w:rStyle w:val="StyleBoldUnderline"/>
          <w:b/>
          <w:highlight w:val="cyan"/>
        </w:rPr>
        <w:t xml:space="preserve">too easily find ourselves </w:t>
      </w:r>
      <w:r w:rsidRPr="003F5ADA">
        <w:rPr>
          <w:rStyle w:val="Emphasis"/>
          <w:highlight w:val="cyan"/>
        </w:rPr>
        <w:t>epistemologically and morally isolated</w:t>
      </w:r>
      <w:r w:rsidRPr="003F5ADA">
        <w:rPr>
          <w:rStyle w:val="StyleBoldUnderline"/>
          <w:b/>
          <w:highlight w:val="cyan"/>
        </w:rPr>
        <w:t xml:space="preserve">, furnished with a comfortable legitimation for </w:t>
      </w:r>
      <w:r w:rsidRPr="003F5ADA">
        <w:rPr>
          <w:rStyle w:val="Emphasis"/>
          <w:highlight w:val="cyan"/>
        </w:rPr>
        <w:t>ignoring the condition of anyone but ourselves</w:t>
      </w:r>
      <w:r w:rsidRPr="00DF630F">
        <w:rPr>
          <w:sz w:val="16"/>
        </w:rPr>
        <w:t>. This is not, any more than the paternalism of the powerful, the route to a more just society.</w:t>
      </w:r>
    </w:p>
    <w:p w:rsidR="003D1520" w:rsidRPr="0028603F" w:rsidRDefault="003D1520" w:rsidP="003D1520">
      <w:pPr>
        <w:rPr>
          <w:sz w:val="16"/>
          <w:szCs w:val="16"/>
        </w:rPr>
      </w:pPr>
      <w:r w:rsidRPr="0028603F">
        <w:rPr>
          <w:sz w:val="16"/>
          <w:szCs w:val="16"/>
        </w:rPr>
        <w:t>How, then can we reconcile the importance of (1) wider social understanding of the world of `disempowered' communities and of the structures which contribute to that disempowerment, (2) the openness of those communities and structures to the outsider researcher, and (3) the determination that the researcher should not wittingly or unwittingly reinforce that disempowerment? The literature (from which a few selected examples are quoted below) provides some clues as to the character of relations between researcher and researched which `emancipatory', `participatory' or `educative' research might take.</w:t>
      </w:r>
    </w:p>
    <w:p w:rsidR="003D1520" w:rsidRPr="00DF630F" w:rsidRDefault="003D1520" w:rsidP="003D1520">
      <w:pPr>
        <w:rPr>
          <w:sz w:val="16"/>
        </w:rPr>
      </w:pPr>
      <w:r w:rsidRPr="00DF630F">
        <w:rPr>
          <w:sz w:val="16"/>
        </w:rPr>
        <w:t xml:space="preserve">To begin with, </w:t>
      </w:r>
      <w:r w:rsidRPr="007632D0">
        <w:rPr>
          <w:rStyle w:val="StyleBoldUnderline"/>
          <w:b/>
        </w:rPr>
        <w:t>we need to re-examine the application of the notion of `property' to the ownership of knowledge</w:t>
      </w:r>
      <w:r w:rsidRPr="00DF630F">
        <w:rPr>
          <w:sz w:val="16"/>
        </w:rPr>
        <w:t xml:space="preserve">. In economic terms, </w:t>
      </w:r>
      <w:r w:rsidRPr="007632D0">
        <w:rPr>
          <w:rStyle w:val="StyleBoldUnderline"/>
        </w:rPr>
        <w:t>knowledge</w:t>
      </w:r>
      <w:r w:rsidRPr="00DF630F">
        <w:rPr>
          <w:sz w:val="16"/>
        </w:rPr>
        <w:t xml:space="preserve"> is not a competitive good. It has the distinctive virtue that (at least in terms of its educative function) it </w:t>
      </w:r>
      <w:r w:rsidRPr="007632D0">
        <w:rPr>
          <w:rStyle w:val="StyleBoldUnderline"/>
        </w:rPr>
        <w:t>can be infinitely distributed without loss to any of those who are sharing in it</w:t>
      </w:r>
      <w:r w:rsidRPr="00DF630F">
        <w:rPr>
          <w:sz w:val="16"/>
        </w:rPr>
        <w:t xml:space="preserve">. Similarly </w:t>
      </w:r>
      <w:r w:rsidRPr="007632D0">
        <w:rPr>
          <w:rStyle w:val="StyleBoldUnderline"/>
          <w:b/>
        </w:rPr>
        <w:t>the researcher can acquire it from people without denying it to them and can return it enriched</w:t>
      </w:r>
      <w:r w:rsidRPr="00DF630F">
        <w:rPr>
          <w:sz w:val="16"/>
        </w:rPr>
        <w:t>. However, it is easy to neglect the processes of reporting back to people and sharing in knowledge and the importance which can be attached to this process by those concerned. For Smith, a Maori woman working with research students from the indigenous people of New Zealand, `Reporting back to the people is never a one-off exercise or a task that can be signed off on completion of the written report'. She describes how one of her students took her work back to the people she interviewed. `The family was waiting for her; they cooked food and made us welcome. We left knowing that her work will be passed around the family to be read and eventually will have a place in the living room along with other valued family books and family photographs' (Smith, 1999, pp. 15±16).</w:t>
      </w:r>
    </w:p>
    <w:p w:rsidR="003D1520" w:rsidRDefault="003D1520" w:rsidP="003D1520">
      <w:r>
        <w:t xml:space="preserve">For some, </w:t>
      </w:r>
      <w:r w:rsidRPr="003F5ADA">
        <w:rPr>
          <w:rStyle w:val="Emphasis"/>
          <w:highlight w:val="cyan"/>
        </w:rPr>
        <w:t>what is required is</w:t>
      </w:r>
      <w:r w:rsidRPr="0028603F">
        <w:rPr>
          <w:rStyle w:val="Emphasis"/>
        </w:rPr>
        <w:t xml:space="preserve"> a </w:t>
      </w:r>
      <w:r w:rsidRPr="003F5ADA">
        <w:rPr>
          <w:rStyle w:val="Emphasis"/>
          <w:highlight w:val="cyan"/>
        </w:rPr>
        <w:t>moving away from regarding research as</w:t>
      </w:r>
      <w:r w:rsidRPr="007632D0">
        <w:rPr>
          <w:rStyle w:val="Emphasis"/>
        </w:rPr>
        <w:t xml:space="preserve"> a </w:t>
      </w:r>
      <w:r w:rsidRPr="003F5ADA">
        <w:rPr>
          <w:rStyle w:val="Emphasis"/>
          <w:highlight w:val="cyan"/>
        </w:rPr>
        <w:t>property and towards</w:t>
      </w:r>
      <w:r w:rsidRPr="0028603F">
        <w:rPr>
          <w:rStyle w:val="Emphasis"/>
        </w:rPr>
        <w:t xml:space="preserve"> seeing it as a </w:t>
      </w:r>
      <w:r w:rsidRPr="003F5ADA">
        <w:rPr>
          <w:rStyle w:val="Emphasis"/>
          <w:highlight w:val="cyan"/>
        </w:rPr>
        <w:t>dialogic enquiry</w:t>
      </w:r>
      <w:r>
        <w:t xml:space="preserve"> </w:t>
      </w:r>
      <w:r w:rsidRPr="007632D0">
        <w:rPr>
          <w:rStyle w:val="StyleBoldUnderline"/>
        </w:rPr>
        <w:t>designed to assist the understanding of all concerned</w:t>
      </w:r>
      <w:r>
        <w:t>:</w:t>
      </w:r>
    </w:p>
    <w:p w:rsidR="003D1520" w:rsidRDefault="003D1520" w:rsidP="003D1520">
      <w:pPr>
        <w:rPr>
          <w:sz w:val="16"/>
        </w:rPr>
      </w:pPr>
      <w:r w:rsidRPr="00DF630F">
        <w:rPr>
          <w:sz w:val="16"/>
        </w:rPr>
        <w:t xml:space="preserve">Educative research attempts to restructure the traditional relationship between researcher and `subject'. Instead of a one-way process where researchers extract data from `subjects', Educational </w:t>
      </w:r>
      <w:r w:rsidRPr="003F5ADA">
        <w:rPr>
          <w:rStyle w:val="Emphasis"/>
          <w:highlight w:val="cyan"/>
        </w:rPr>
        <w:t>Research encourages a dialogic process</w:t>
      </w:r>
      <w:r w:rsidRPr="00DF630F">
        <w:rPr>
          <w:sz w:val="16"/>
        </w:rPr>
        <w:t xml:space="preserve"> where </w:t>
      </w:r>
      <w:r w:rsidRPr="00C24743">
        <w:rPr>
          <w:rStyle w:val="Emphasis"/>
        </w:rPr>
        <w:t>participants negotiate meanings</w:t>
      </w:r>
      <w:r w:rsidRPr="00DF630F">
        <w:rPr>
          <w:sz w:val="16"/>
        </w:rPr>
        <w:t xml:space="preserve"> at the level of question posing, data collection and analysis . . . </w:t>
      </w:r>
      <w:r w:rsidRPr="003F5ADA">
        <w:rPr>
          <w:rStyle w:val="Emphasis"/>
          <w:highlight w:val="cyan"/>
        </w:rPr>
        <w:t>It . . . encourages participants to work together on an equal basis</w:t>
      </w:r>
      <w:r w:rsidRPr="00DF630F">
        <w:rPr>
          <w:sz w:val="16"/>
        </w:rPr>
        <w:t xml:space="preserve"> to reach a mutual understanding. </w:t>
      </w:r>
      <w:r w:rsidRPr="00C24743">
        <w:rPr>
          <w:rStyle w:val="StyleBoldUnderline"/>
        </w:rPr>
        <w:t>Neither participant should stand apart in an aloof or judgmental manner; neither should be silenced in the process.</w:t>
      </w:r>
      <w:r w:rsidRPr="00DF630F">
        <w:rPr>
          <w:sz w:val="16"/>
        </w:rPr>
        <w:t xml:space="preserve"> (Gitlin and Russell, 1994, p. 185)</w:t>
      </w:r>
    </w:p>
    <w:p w:rsidR="003D1520" w:rsidRDefault="003D1520" w:rsidP="003D1520"/>
    <w:p w:rsidR="003D1520" w:rsidRPr="00A9418C" w:rsidRDefault="003D1520" w:rsidP="003D1520">
      <w:pPr>
        <w:pStyle w:val="Tag2"/>
      </w:pPr>
      <w:r>
        <w:t>Not law enforcement</w:t>
      </w:r>
    </w:p>
    <w:p w:rsidR="003D1520" w:rsidRDefault="003D1520" w:rsidP="003D1520">
      <w:r w:rsidRPr="007B7BB0">
        <w:rPr>
          <w:rStyle w:val="StyleStyleBold12pt"/>
        </w:rPr>
        <w:t>Alston</w:t>
      </w:r>
      <w:r>
        <w:t>, U.N. Special Rapporteur on Extrajudicial, Summary, or Arbitrary Executions, 5/28/</w:t>
      </w:r>
      <w:r w:rsidRPr="007B7BB0">
        <w:rPr>
          <w:rStyle w:val="StyleStyleBold12pt"/>
        </w:rPr>
        <w:t>2010</w:t>
      </w:r>
    </w:p>
    <w:p w:rsidR="003D1520" w:rsidRDefault="003D1520" w:rsidP="003D1520">
      <w:r>
        <w:t xml:space="preserve">(Philip, “Study on Targeted Killings,” U.N. General Assembly, Human Rights Council, Fourteenth Session, </w:t>
      </w:r>
      <w:r w:rsidRPr="007B7BB0">
        <w:t>http://www2.ohchr.org/english/bodies/hrcouncil/docs/14session/A.HRC.14.24.Add6.pdf</w:t>
      </w:r>
      <w:r>
        <w:t>)</w:t>
      </w:r>
    </w:p>
    <w:p w:rsidR="003D1520" w:rsidRDefault="003D1520" w:rsidP="003D1520"/>
    <w:p w:rsidR="003D1520" w:rsidRDefault="003D1520" w:rsidP="003D1520">
      <w:r>
        <w:t xml:space="preserve">A. </w:t>
      </w:r>
      <w:r w:rsidRPr="000369DD">
        <w:rPr>
          <w:b/>
          <w:u w:val="single"/>
        </w:rPr>
        <w:t>Definition of</w:t>
      </w:r>
      <w:r>
        <w:t xml:space="preserve"> “</w:t>
      </w:r>
      <w:r w:rsidRPr="00FC6985">
        <w:rPr>
          <w:b/>
          <w:highlight w:val="yellow"/>
          <w:u w:val="single"/>
        </w:rPr>
        <w:t>targeted killing</w:t>
      </w:r>
      <w:r>
        <w:t xml:space="preserve">” </w:t>
      </w:r>
    </w:p>
    <w:p w:rsidR="003D1520" w:rsidRPr="003523DD" w:rsidRDefault="003D1520" w:rsidP="003D1520">
      <w:pPr>
        <w:rPr>
          <w:sz w:val="16"/>
        </w:rPr>
      </w:pPr>
      <w:r w:rsidRPr="003523DD">
        <w:rPr>
          <w:sz w:val="16"/>
        </w:rPr>
        <w:t xml:space="preserve">7. Despite the frequency with which it is invoked, “targeted killing” is not a term defined under international law. Nor does it fit neatly into any particular legal framework. It came into common usage in 2000, after Israel made public a policy of “targeted killings” of alleged terrorists in the Occupied Palestinian Territories.1 The term has also been used in other situations, such as: • The April 2002 killing, allegedly by Russian armed forces, of “rebel warlord” Omar Ibn al Khattab in Chechnya.2 • The November 2002 killing of alleged al Qaeda leader Ali Qaed Senyan al-Harithi and five other men in Yemen, reportedly by a CIA-operated Predator drone using a Hellfire missile.3 • Killings in 2005 – 2008 by both Sri Lankan government forces and the opposition LTTE group of individuals identified by each side as collaborating with the other.4 • The January 2010 killing, in an operation allegedly carried out by 18 Israeli Mossad intelligence agents, of Mahmoud al-Mahbouh, a Hamas leader, at a Dubai hotel.5 According to Dubai officials, al-Mahbouh was suffocated with a pillow; officials released videotapes of those responsible, whom they alleged to be Mossad agents.6 8. </w:t>
      </w:r>
      <w:r w:rsidRPr="003523DD">
        <w:rPr>
          <w:u w:val="single"/>
        </w:rPr>
        <w:t>Targeted killings thus take place in a variety of contexts and may be committed by governments and their agents in times of peace as well as armed conflict</w:t>
      </w:r>
      <w:r w:rsidRPr="003523DD">
        <w:rPr>
          <w:sz w:val="16"/>
        </w:rPr>
        <w:t xml:space="preserve">, or by organized armed groups in armed conflict.7 </w:t>
      </w:r>
      <w:r w:rsidRPr="003523DD">
        <w:rPr>
          <w:u w:val="single"/>
        </w:rPr>
        <w:t>The means and methods of killing vary</w:t>
      </w:r>
      <w:r w:rsidRPr="003523DD">
        <w:rPr>
          <w:sz w:val="16"/>
        </w:rPr>
        <w:t xml:space="preserve">, and include sniper fire, shooting at close range, missiles from helicopters, gunships, </w:t>
      </w:r>
      <w:r w:rsidRPr="003523DD">
        <w:rPr>
          <w:sz w:val="16"/>
        </w:rPr>
        <w:lastRenderedPageBreak/>
        <w:t xml:space="preserve">drones, the use of car bombs, and poison.8 9. </w:t>
      </w:r>
      <w:r w:rsidRPr="003523DD">
        <w:rPr>
          <w:b/>
          <w:highlight w:val="yellow"/>
          <w:u w:val="single"/>
        </w:rPr>
        <w:t xml:space="preserve">The </w:t>
      </w:r>
      <w:r w:rsidRPr="003523DD">
        <w:rPr>
          <w:b/>
          <w:highlight w:val="yellow"/>
          <w:u w:val="single"/>
          <w:bdr w:val="single" w:sz="4" w:space="0" w:color="auto"/>
        </w:rPr>
        <w:t>common element</w:t>
      </w:r>
      <w:r w:rsidRPr="003523DD">
        <w:rPr>
          <w:b/>
          <w:u w:val="single"/>
          <w:bdr w:val="single" w:sz="4" w:space="0" w:color="auto"/>
        </w:rPr>
        <w:t xml:space="preserve"> in all these contexts</w:t>
      </w:r>
      <w:r w:rsidRPr="003523DD">
        <w:rPr>
          <w:b/>
          <w:u w:val="single"/>
        </w:rPr>
        <w:t xml:space="preserve"> </w:t>
      </w:r>
      <w:r w:rsidRPr="003523DD">
        <w:rPr>
          <w:b/>
          <w:highlight w:val="yellow"/>
          <w:u w:val="single"/>
        </w:rPr>
        <w:t>is</w:t>
      </w:r>
      <w:r w:rsidRPr="003523DD">
        <w:rPr>
          <w:b/>
          <w:u w:val="single"/>
        </w:rPr>
        <w:t xml:space="preserve"> that </w:t>
      </w:r>
      <w:r w:rsidRPr="003523DD">
        <w:rPr>
          <w:b/>
          <w:highlight w:val="yellow"/>
          <w:u w:val="single"/>
        </w:rPr>
        <w:t xml:space="preserve">lethal force is </w:t>
      </w:r>
      <w:r w:rsidRPr="003523DD">
        <w:rPr>
          <w:b/>
          <w:highlight w:val="yellow"/>
          <w:u w:val="single"/>
          <w:bdr w:val="single" w:sz="4" w:space="0" w:color="auto"/>
        </w:rPr>
        <w:t>intentionally</w:t>
      </w:r>
      <w:r w:rsidRPr="003523DD">
        <w:rPr>
          <w:b/>
          <w:u w:val="single"/>
          <w:bdr w:val="single" w:sz="4" w:space="0" w:color="auto"/>
        </w:rPr>
        <w:t xml:space="preserve"> and deliberately </w:t>
      </w:r>
      <w:r w:rsidRPr="003523DD">
        <w:rPr>
          <w:b/>
          <w:highlight w:val="yellow"/>
          <w:u w:val="single"/>
          <w:bdr w:val="single" w:sz="4" w:space="0" w:color="auto"/>
        </w:rPr>
        <w:t>used</w:t>
      </w:r>
      <w:r w:rsidRPr="003523DD">
        <w:rPr>
          <w:sz w:val="16"/>
        </w:rPr>
        <w:t xml:space="preserve">, </w:t>
      </w:r>
      <w:r w:rsidRPr="003523DD">
        <w:rPr>
          <w:b/>
          <w:highlight w:val="yellow"/>
          <w:u w:val="single"/>
        </w:rPr>
        <w:t>with</w:t>
      </w:r>
      <w:r w:rsidRPr="003523DD">
        <w:rPr>
          <w:b/>
          <w:u w:val="single"/>
        </w:rPr>
        <w:t xml:space="preserve"> a degree of </w:t>
      </w:r>
      <w:r w:rsidRPr="003523DD">
        <w:rPr>
          <w:b/>
          <w:u w:val="single"/>
          <w:bdr w:val="single" w:sz="4" w:space="0" w:color="auto"/>
        </w:rPr>
        <w:t>pre</w:t>
      </w:r>
      <w:r w:rsidRPr="003523DD">
        <w:rPr>
          <w:b/>
          <w:highlight w:val="yellow"/>
          <w:u w:val="single"/>
          <w:bdr w:val="single" w:sz="4" w:space="0" w:color="auto"/>
        </w:rPr>
        <w:t>-meditation</w:t>
      </w:r>
      <w:r w:rsidRPr="003523DD">
        <w:rPr>
          <w:sz w:val="16"/>
          <w:highlight w:val="yellow"/>
        </w:rPr>
        <w:t xml:space="preserve">, </w:t>
      </w:r>
      <w:r w:rsidRPr="003523DD">
        <w:rPr>
          <w:b/>
          <w:highlight w:val="yellow"/>
          <w:u w:val="single"/>
        </w:rPr>
        <w:t>against an</w:t>
      </w:r>
      <w:r w:rsidRPr="003523DD">
        <w:rPr>
          <w:b/>
          <w:u w:val="single"/>
        </w:rPr>
        <w:t xml:space="preserve"> </w:t>
      </w:r>
      <w:r w:rsidRPr="003523DD">
        <w:rPr>
          <w:b/>
          <w:highlight w:val="yellow"/>
          <w:u w:val="single"/>
        </w:rPr>
        <w:t>individual or individuals</w:t>
      </w:r>
      <w:r w:rsidRPr="003523DD">
        <w:rPr>
          <w:b/>
          <w:u w:val="single"/>
        </w:rPr>
        <w:t xml:space="preserve"> </w:t>
      </w:r>
      <w:r w:rsidRPr="003523DD">
        <w:rPr>
          <w:b/>
          <w:u w:val="single"/>
          <w:bdr w:val="single" w:sz="4" w:space="0" w:color="auto"/>
        </w:rPr>
        <w:t xml:space="preserve">specifically </w:t>
      </w:r>
      <w:r w:rsidRPr="003523DD">
        <w:rPr>
          <w:b/>
          <w:highlight w:val="yellow"/>
          <w:u w:val="single"/>
          <w:bdr w:val="single" w:sz="4" w:space="0" w:color="auto"/>
        </w:rPr>
        <w:t>identified in</w:t>
      </w:r>
      <w:r w:rsidRPr="003523DD">
        <w:rPr>
          <w:b/>
          <w:u w:val="single"/>
          <w:bdr w:val="single" w:sz="4" w:space="0" w:color="auto"/>
        </w:rPr>
        <w:t xml:space="preserve"> </w:t>
      </w:r>
      <w:r w:rsidRPr="003523DD">
        <w:rPr>
          <w:b/>
          <w:highlight w:val="yellow"/>
          <w:u w:val="single"/>
          <w:bdr w:val="single" w:sz="4" w:space="0" w:color="auto"/>
        </w:rPr>
        <w:t>advance</w:t>
      </w:r>
      <w:r w:rsidRPr="003523DD">
        <w:rPr>
          <w:b/>
          <w:highlight w:val="yellow"/>
          <w:u w:val="single"/>
        </w:rPr>
        <w:t xml:space="preserve"> by the perpetrator</w:t>
      </w:r>
      <w:r w:rsidRPr="003523DD">
        <w:rPr>
          <w:sz w:val="16"/>
        </w:rPr>
        <w:t xml:space="preserve">.9 </w:t>
      </w:r>
      <w:r w:rsidRPr="003523DD">
        <w:rPr>
          <w:b/>
          <w:u w:val="single"/>
        </w:rPr>
        <w:t>In a targeted killing</w:t>
      </w:r>
      <w:r w:rsidRPr="003523DD">
        <w:rPr>
          <w:sz w:val="16"/>
        </w:rPr>
        <w:t xml:space="preserve">, </w:t>
      </w:r>
      <w:r w:rsidRPr="003523DD">
        <w:rPr>
          <w:b/>
          <w:highlight w:val="yellow"/>
          <w:u w:val="single"/>
        </w:rPr>
        <w:t xml:space="preserve">the </w:t>
      </w:r>
      <w:r w:rsidRPr="003523DD">
        <w:rPr>
          <w:b/>
          <w:highlight w:val="yellow"/>
          <w:u w:val="single"/>
          <w:bdr w:val="single" w:sz="4" w:space="0" w:color="auto"/>
        </w:rPr>
        <w:t>specific goal</w:t>
      </w:r>
      <w:r w:rsidRPr="003523DD">
        <w:rPr>
          <w:b/>
          <w:u w:val="single"/>
        </w:rPr>
        <w:t xml:space="preserve"> of the operation </w:t>
      </w:r>
      <w:r w:rsidRPr="003523DD">
        <w:rPr>
          <w:b/>
          <w:highlight w:val="yellow"/>
          <w:u w:val="single"/>
        </w:rPr>
        <w:t>is to use lethal</w:t>
      </w:r>
      <w:r w:rsidRPr="003523DD">
        <w:rPr>
          <w:b/>
          <w:u w:val="single"/>
        </w:rPr>
        <w:t xml:space="preserve"> </w:t>
      </w:r>
      <w:r w:rsidRPr="003523DD">
        <w:rPr>
          <w:b/>
          <w:highlight w:val="yellow"/>
          <w:u w:val="single"/>
        </w:rPr>
        <w:t>force</w:t>
      </w:r>
      <w:r w:rsidRPr="003523DD">
        <w:rPr>
          <w:sz w:val="16"/>
        </w:rPr>
        <w:t xml:space="preserve">. </w:t>
      </w:r>
      <w:r w:rsidRPr="003523DD">
        <w:rPr>
          <w:highlight w:val="yellow"/>
          <w:u w:val="single"/>
        </w:rPr>
        <w:t>This distinguishes targeted killings from</w:t>
      </w:r>
      <w:r w:rsidRPr="003523DD">
        <w:rPr>
          <w:sz w:val="16"/>
        </w:rPr>
        <w:t xml:space="preserve"> unintentional, accidental, or </w:t>
      </w:r>
      <w:r w:rsidRPr="003523DD">
        <w:rPr>
          <w:highlight w:val="yellow"/>
          <w:u w:val="single"/>
        </w:rPr>
        <w:t>reckless killings</w:t>
      </w:r>
      <w:r w:rsidRPr="003523DD">
        <w:rPr>
          <w:sz w:val="16"/>
        </w:rPr>
        <w:t xml:space="preserve">, </w:t>
      </w:r>
      <w:r w:rsidRPr="003523DD">
        <w:rPr>
          <w:highlight w:val="yellow"/>
          <w:u w:val="single"/>
        </w:rPr>
        <w:t>or</w:t>
      </w:r>
      <w:r w:rsidRPr="003523DD">
        <w:rPr>
          <w:sz w:val="16"/>
        </w:rPr>
        <w:t xml:space="preserve"> killings made without conscious choice. It also distinguishes them from </w:t>
      </w:r>
      <w:r w:rsidRPr="003523DD">
        <w:rPr>
          <w:highlight w:val="yellow"/>
          <w:u w:val="single"/>
        </w:rPr>
        <w:t>law enforcement operations</w:t>
      </w:r>
      <w:r w:rsidRPr="003523DD">
        <w:rPr>
          <w:sz w:val="16"/>
        </w:rPr>
        <w:t xml:space="preserve">, </w:t>
      </w:r>
      <w:r w:rsidRPr="003523DD">
        <w:rPr>
          <w:u w:val="single"/>
        </w:rPr>
        <w:t>e.g.</w:t>
      </w:r>
      <w:r w:rsidRPr="003523DD">
        <w:rPr>
          <w:sz w:val="16"/>
        </w:rPr>
        <w:t xml:space="preserve">, </w:t>
      </w:r>
      <w:r w:rsidRPr="003523DD">
        <w:rPr>
          <w:u w:val="single"/>
        </w:rPr>
        <w:t>against a suspected suicide bomber</w:t>
      </w:r>
      <w:r w:rsidRPr="003523DD">
        <w:rPr>
          <w:sz w:val="16"/>
        </w:rPr>
        <w:t xml:space="preserve">. </w:t>
      </w:r>
      <w:r w:rsidRPr="003523DD">
        <w:rPr>
          <w:u w:val="single"/>
        </w:rPr>
        <w:t>Under such circumstances</w:t>
      </w:r>
      <w:r w:rsidRPr="003523DD">
        <w:rPr>
          <w:sz w:val="16"/>
        </w:rPr>
        <w:t xml:space="preserve">, </w:t>
      </w:r>
      <w:r w:rsidRPr="003523DD">
        <w:rPr>
          <w:u w:val="single"/>
        </w:rPr>
        <w:t xml:space="preserve">it may be legal for law enforcement </w:t>
      </w:r>
      <w:r w:rsidRPr="003523DD">
        <w:rPr>
          <w:sz w:val="16"/>
        </w:rPr>
        <w:t xml:space="preserve">personnel </w:t>
      </w:r>
      <w:r w:rsidRPr="003523DD">
        <w:rPr>
          <w:u w:val="single"/>
        </w:rPr>
        <w:t>to shoot to kill</w:t>
      </w:r>
      <w:r w:rsidRPr="003523DD">
        <w:rPr>
          <w:sz w:val="16"/>
        </w:rPr>
        <w:t xml:space="preserve"> based on the imminence of the threat, </w:t>
      </w:r>
      <w:r w:rsidRPr="003523DD">
        <w:rPr>
          <w:u w:val="single"/>
        </w:rPr>
        <w:t xml:space="preserve">but </w:t>
      </w:r>
      <w:r w:rsidRPr="003523DD">
        <w:rPr>
          <w:b/>
          <w:u w:val="single"/>
        </w:rPr>
        <w:t>the goal of the operation</w:t>
      </w:r>
      <w:r w:rsidRPr="003523DD">
        <w:rPr>
          <w:sz w:val="16"/>
        </w:rPr>
        <w:t xml:space="preserve">, </w:t>
      </w:r>
      <w:r w:rsidRPr="003523DD">
        <w:rPr>
          <w:b/>
          <w:u w:val="single"/>
          <w:bdr w:val="single" w:sz="4" w:space="0" w:color="auto"/>
        </w:rPr>
        <w:t>from its inception</w:t>
      </w:r>
      <w:r w:rsidRPr="003523DD">
        <w:rPr>
          <w:sz w:val="16"/>
        </w:rPr>
        <w:t xml:space="preserve">, </w:t>
      </w:r>
      <w:r w:rsidRPr="003523DD">
        <w:rPr>
          <w:u w:val="single"/>
        </w:rPr>
        <w:t>should not be to kill</w:t>
      </w:r>
      <w:r w:rsidRPr="003523DD">
        <w:rPr>
          <w:sz w:val="16"/>
        </w:rPr>
        <w:t xml:space="preserve">. 10. Although in most circumstances </w:t>
      </w:r>
      <w:r w:rsidRPr="003523DD">
        <w:rPr>
          <w:u w:val="single"/>
        </w:rPr>
        <w:t>targeted killings</w:t>
      </w:r>
      <w:r w:rsidRPr="003523DD">
        <w:rPr>
          <w:sz w:val="16"/>
        </w:rPr>
        <w:t xml:space="preserve"> violate the right to life, in the exceptional circumstance of armed conflict, they </w:t>
      </w:r>
      <w:r w:rsidRPr="003523DD">
        <w:rPr>
          <w:u w:val="single"/>
        </w:rPr>
        <w:t>may be legal</w:t>
      </w:r>
      <w:r w:rsidRPr="003523DD">
        <w:rPr>
          <w:sz w:val="16"/>
        </w:rPr>
        <w:t xml:space="preserve">.10 </w:t>
      </w:r>
      <w:r w:rsidRPr="003523DD">
        <w:rPr>
          <w:b/>
          <w:u w:val="single"/>
        </w:rPr>
        <w:t>This is in contrast to</w:t>
      </w:r>
      <w:r w:rsidRPr="003523DD">
        <w:rPr>
          <w:sz w:val="16"/>
        </w:rPr>
        <w:t xml:space="preserve"> other terms with which “targeted killing” has sometimes been interchangeably used, such as “</w:t>
      </w:r>
      <w:r w:rsidRPr="003523DD">
        <w:rPr>
          <w:b/>
          <w:u w:val="single"/>
        </w:rPr>
        <w:t>extrajudicial execution</w:t>
      </w:r>
      <w:r w:rsidRPr="003523DD">
        <w:rPr>
          <w:sz w:val="16"/>
        </w:rPr>
        <w:t>”, “</w:t>
      </w:r>
      <w:r w:rsidRPr="003523DD">
        <w:rPr>
          <w:b/>
          <w:u w:val="single"/>
        </w:rPr>
        <w:t>summary execution</w:t>
      </w:r>
      <w:r w:rsidRPr="003523DD">
        <w:rPr>
          <w:sz w:val="16"/>
        </w:rPr>
        <w:t xml:space="preserve">”, </w:t>
      </w:r>
      <w:r w:rsidRPr="003523DD">
        <w:rPr>
          <w:b/>
          <w:u w:val="single"/>
        </w:rPr>
        <w:t>and</w:t>
      </w:r>
      <w:r w:rsidRPr="003523DD">
        <w:rPr>
          <w:sz w:val="16"/>
        </w:rPr>
        <w:t xml:space="preserve"> “</w:t>
      </w:r>
      <w:r w:rsidRPr="003523DD">
        <w:rPr>
          <w:b/>
          <w:u w:val="single"/>
        </w:rPr>
        <w:t>assassination</w:t>
      </w:r>
      <w:r w:rsidRPr="003523DD">
        <w:rPr>
          <w:sz w:val="16"/>
        </w:rPr>
        <w:t xml:space="preserve">”, </w:t>
      </w:r>
      <w:r w:rsidRPr="003523DD">
        <w:rPr>
          <w:u w:val="single"/>
        </w:rPr>
        <w:t>all of which are</w:t>
      </w:r>
      <w:r w:rsidRPr="003523DD">
        <w:rPr>
          <w:sz w:val="16"/>
        </w:rPr>
        <w:t xml:space="preserve">, </w:t>
      </w:r>
      <w:r w:rsidRPr="003523DD">
        <w:rPr>
          <w:u w:val="single"/>
        </w:rPr>
        <w:t>by definition</w:t>
      </w:r>
      <w:r w:rsidRPr="003523DD">
        <w:rPr>
          <w:sz w:val="16"/>
        </w:rPr>
        <w:t xml:space="preserve">, </w:t>
      </w:r>
      <w:r w:rsidRPr="003523DD">
        <w:rPr>
          <w:u w:val="single"/>
        </w:rPr>
        <w:t>illegal</w:t>
      </w:r>
      <w:r w:rsidRPr="003523DD">
        <w:rPr>
          <w:sz w:val="16"/>
        </w:rPr>
        <w:t>.11</w:t>
      </w:r>
    </w:p>
    <w:p w:rsidR="003D1520" w:rsidRDefault="003D1520" w:rsidP="003D1520">
      <w:pPr>
        <w:pStyle w:val="Tag2"/>
      </w:pPr>
    </w:p>
    <w:p w:rsidR="003D1520" w:rsidRDefault="003D1520" w:rsidP="003D1520">
      <w:pPr>
        <w:pStyle w:val="Tag2"/>
      </w:pPr>
      <w:r>
        <w:t xml:space="preserve">“War powers authority” covers </w:t>
      </w:r>
      <w:r w:rsidRPr="00114C7F">
        <w:rPr>
          <w:u w:val="single"/>
        </w:rPr>
        <w:t>military operations</w:t>
      </w:r>
      <w:r>
        <w:t>—not the FBI</w:t>
      </w:r>
    </w:p>
    <w:p w:rsidR="003D1520" w:rsidRDefault="003D1520" w:rsidP="003D1520">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3D1520" w:rsidRDefault="003D1520" w:rsidP="003D1520">
      <w:r>
        <w:t>(Oxford University Press via Oxford Reference, Georgetown University library)</w:t>
      </w:r>
    </w:p>
    <w:p w:rsidR="003D1520" w:rsidRDefault="003D1520" w:rsidP="003D1520">
      <w:r w:rsidRPr="00F35111">
        <w:rPr>
          <w:b/>
          <w:u w:val="single"/>
        </w:rPr>
        <w:t xml:space="preserve">The </w:t>
      </w:r>
      <w:r w:rsidRPr="00DA4BB2">
        <w:rPr>
          <w:b/>
          <w:highlight w:val="yellow"/>
          <w:u w:val="single"/>
          <w:bdr w:val="single" w:sz="4" w:space="0" w:color="auto"/>
        </w:rPr>
        <w:t>War Power</w:t>
      </w:r>
      <w:r w:rsidRPr="00DA4BB2">
        <w:rPr>
          <w:b/>
          <w:highlight w:val="yellow"/>
          <w:u w:val="single"/>
        </w:rPr>
        <w:t xml:space="preserve"> in the Twenty-First Century</w:t>
      </w:r>
      <w:r>
        <w:t>.</w:t>
      </w:r>
    </w:p>
    <w:p w:rsidR="003D1520" w:rsidRDefault="003D1520" w:rsidP="003D1520">
      <w:r>
        <w:t xml:space="preserve">The presumption of a dual war-making role appears to have been eclipsed </w:t>
      </w:r>
      <w:r w:rsidRPr="00DA4BB2">
        <w:rPr>
          <w:highlight w:val="yellow"/>
          <w:u w:val="single"/>
        </w:rPr>
        <w:t>since 2001</w:t>
      </w:r>
      <w:r>
        <w:t xml:space="preserve">, during which time </w:t>
      </w:r>
      <w:r w:rsidRPr="00DA4BB2">
        <w:rPr>
          <w:highlight w:val="yellow"/>
          <w:u w:val="single"/>
        </w:rPr>
        <w:t>it has been argued</w:t>
      </w:r>
      <w:r>
        <w:t xml:space="preserve"> by some </w:t>
      </w:r>
      <w:r w:rsidRPr="00F35111">
        <w:rPr>
          <w:u w:val="single"/>
        </w:rPr>
        <w:t xml:space="preserve">that </w:t>
      </w:r>
      <w:r w:rsidRPr="00DA4BB2">
        <w:rPr>
          <w:highlight w:val="yellow"/>
          <w:u w:val="single"/>
        </w:rPr>
        <w:t>the president stands supreme</w:t>
      </w:r>
      <w:r w:rsidRPr="00F35111">
        <w:rPr>
          <w:u w:val="single"/>
        </w:rPr>
        <w:t xml:space="preserve"> </w:t>
      </w:r>
      <w:r w:rsidRPr="00DA4BB2">
        <w:rPr>
          <w:highlight w:val="yellow"/>
          <w:u w:val="single"/>
        </w:rPr>
        <w:t>in</w:t>
      </w:r>
      <w:r w:rsidRPr="00F35111">
        <w:rPr>
          <w:u w:val="single"/>
        </w:rPr>
        <w:t xml:space="preserve"> his </w:t>
      </w:r>
      <w:r w:rsidRPr="00DA4BB2">
        <w:rPr>
          <w:highlight w:val="yellow"/>
          <w:u w:val="single"/>
        </w:rPr>
        <w:t>war-making capacity as</w:t>
      </w:r>
      <w:r w:rsidRPr="00F35111">
        <w:rPr>
          <w:u w:val="single"/>
        </w:rPr>
        <w:t xml:space="preserve"> </w:t>
      </w:r>
      <w:r w:rsidRPr="00DA4BB2">
        <w:rPr>
          <w:b/>
          <w:highlight w:val="yellow"/>
          <w:u w:val="single"/>
        </w:rPr>
        <w:t>commander in chief</w:t>
      </w:r>
      <w:r>
        <w:t xml:space="preserve"> and that he has no obligation to share such power with Congress. </w:t>
      </w:r>
      <w:r w:rsidRPr="00DA4BB2">
        <w:rPr>
          <w:highlight w:val="yellow"/>
          <w:u w:val="single"/>
        </w:rPr>
        <w:t>This view</w:t>
      </w:r>
      <w:r w:rsidRPr="00F35111">
        <w:rPr>
          <w:u w:val="single"/>
        </w:rPr>
        <w:t xml:space="preserve"> </w:t>
      </w:r>
      <w:r w:rsidRPr="00DA4BB2">
        <w:rPr>
          <w:highlight w:val="yellow"/>
          <w:u w:val="single"/>
        </w:rPr>
        <w:t>assumes</w:t>
      </w:r>
      <w:r w:rsidRPr="00F35111">
        <w:rPr>
          <w:u w:val="single"/>
        </w:rPr>
        <w:t xml:space="preserve"> that </w:t>
      </w:r>
      <w:r w:rsidRPr="00DA4BB2">
        <w:rPr>
          <w:highlight w:val="yellow"/>
          <w:u w:val="single"/>
        </w:rPr>
        <w:t>the president has</w:t>
      </w:r>
      <w:r w:rsidRPr="00F35111">
        <w:t xml:space="preserve"> all </w:t>
      </w:r>
      <w:r w:rsidRPr="00DA4BB2">
        <w:rPr>
          <w:highlight w:val="yellow"/>
          <w:u w:val="single"/>
        </w:rPr>
        <w:t>the</w:t>
      </w:r>
      <w:r w:rsidRPr="00F35111">
        <w:t xml:space="preserve"> requisite and necessary</w:t>
      </w:r>
      <w:r w:rsidRPr="00114C7F">
        <w:t xml:space="preserve"> </w:t>
      </w:r>
      <w:r w:rsidRPr="00DA4BB2">
        <w:rPr>
          <w:b/>
          <w:highlight w:val="yellow"/>
          <w:u w:val="single"/>
          <w:bdr w:val="single" w:sz="4" w:space="0" w:color="auto"/>
        </w:rPr>
        <w:t>authority</w:t>
      </w:r>
      <w:r w:rsidRPr="00DA4BB2">
        <w:rPr>
          <w:b/>
          <w:highlight w:val="yellow"/>
          <w:u w:val="single"/>
        </w:rPr>
        <w:t xml:space="preserve"> to order whatever he deems</w:t>
      </w:r>
      <w:r w:rsidRPr="00F35111">
        <w:rPr>
          <w:b/>
          <w:u w:val="single"/>
        </w:rPr>
        <w:t xml:space="preserve"> </w:t>
      </w:r>
      <w:r w:rsidRPr="00DA4BB2">
        <w:rPr>
          <w:b/>
          <w:highlight w:val="yellow"/>
          <w:u w:val="single"/>
        </w:rPr>
        <w:t xml:space="preserve">necessary in terms of </w:t>
      </w:r>
      <w:r w:rsidRPr="00DA4BB2">
        <w:rPr>
          <w:b/>
          <w:highlight w:val="yellow"/>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3D1520" w:rsidRDefault="003D1520" w:rsidP="003D1520"/>
    <w:p w:rsidR="003D1520" w:rsidRDefault="003D1520" w:rsidP="003D1520">
      <w:pPr>
        <w:pStyle w:val="TagText"/>
      </w:pPr>
      <w:r>
        <w:t>A topical version of the aff would solve most of their offense—it’s capable of radical change</w:t>
      </w:r>
    </w:p>
    <w:p w:rsidR="003D1520" w:rsidRDefault="003D1520" w:rsidP="003D1520">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rsidR="003D1520" w:rsidRDefault="003D1520" w:rsidP="003D1520"/>
    <w:p w:rsidR="003D1520" w:rsidRDefault="003D1520" w:rsidP="003D1520">
      <w:r>
        <w:t>V. RESTORING CRITICAL OPTIMISM IN THE LEGAL FIELD</w:t>
      </w:r>
    </w:p>
    <w:p w:rsidR="003D1520" w:rsidRDefault="003D1520" w:rsidP="003D1520">
      <w:r>
        <w:t xml:space="preserve">“La critique est aisée; l’art difficile.” </w:t>
      </w:r>
    </w:p>
    <w:p w:rsidR="003D1520" w:rsidRDefault="003D1520" w:rsidP="003D1520">
      <w:r w:rsidRPr="003C20CD">
        <w:rPr>
          <w:sz w:val="16"/>
        </w:rPr>
        <w:t xml:space="preserve">A critique of cooptation often takes an uneasy path. Critique has always been and remains not simply an intellectual exercise but a political and moral act. The </w:t>
      </w:r>
      <w:r w:rsidRPr="003C20CD">
        <w:rPr>
          <w:rStyle w:val="StyleBoldUnderline"/>
        </w:rPr>
        <w:t>question we must constantly pose is how critical accounts of social reform models contribute to our ability to produce</w:t>
      </w:r>
      <w:r w:rsidRPr="003C20CD">
        <w:rPr>
          <w:sz w:val="16"/>
        </w:rPr>
        <w:t xml:space="preserve"> scholarship and </w:t>
      </w:r>
      <w:r w:rsidRPr="003C20CD">
        <w:rPr>
          <w:rStyle w:val="StyleBoldUnderline"/>
        </w:rPr>
        <w:t xml:space="preserve">action that will be constructive. </w:t>
      </w:r>
      <w:r w:rsidRPr="003F5ADA">
        <w:rPr>
          <w:rStyle w:val="StyleBoldUnderline"/>
          <w:highlight w:val="cyan"/>
        </w:rPr>
        <w:t>To critique the ability of law to produce</w:t>
      </w:r>
      <w:r w:rsidRPr="003C20CD">
        <w:rPr>
          <w:rStyle w:val="StyleBoldUnderline"/>
        </w:rPr>
        <w:t xml:space="preserve"> social </w:t>
      </w:r>
      <w:r w:rsidRPr="003F5ADA">
        <w:rPr>
          <w:rStyle w:val="StyleBoldUnderline"/>
          <w:highlight w:val="cyan"/>
        </w:rPr>
        <w:t>change is</w:t>
      </w:r>
      <w:r w:rsidRPr="003C20CD">
        <w:rPr>
          <w:rStyle w:val="StyleBoldUnderline"/>
        </w:rPr>
        <w:t xml:space="preserve"> inevitably </w:t>
      </w:r>
      <w:r w:rsidRPr="003F5ADA">
        <w:rPr>
          <w:rStyle w:val="StyleBoldUnderline"/>
          <w:highlight w:val="cyan"/>
        </w:rPr>
        <w:t>to raise the question of alternatives</w:t>
      </w:r>
      <w:r w:rsidRPr="003C20CD">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3C20CD">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3C20CD">
        <w:rPr>
          <w:sz w:val="16"/>
        </w:rPr>
        <w:t xml:space="preserve">In the triangular conundrum of “law and social change,” </w:t>
      </w:r>
      <w:r w:rsidRPr="003C20CD">
        <w:rPr>
          <w:rStyle w:val="StyleBoldUnderline"/>
        </w:rPr>
        <w:t>law is regularly the first to be questioned, deconstructed, and then critically dismissed</w:t>
      </w:r>
      <w:r w:rsidRPr="003C20CD">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3F5ADA">
        <w:rPr>
          <w:rStyle w:val="StyleBoldUnderline"/>
          <w:b/>
          <w:highlight w:val="cyan"/>
        </w:rPr>
        <w:t xml:space="preserve">Despite </w:t>
      </w:r>
      <w:r w:rsidRPr="00830487">
        <w:rPr>
          <w:rStyle w:val="StyleBoldUnderline"/>
          <w:b/>
        </w:rPr>
        <w:t xml:space="preserve">its </w:t>
      </w:r>
      <w:r w:rsidRPr="003F5ADA">
        <w:rPr>
          <w:rStyle w:val="StyleBoldUnderline"/>
          <w:b/>
          <w:highlight w:val="cyan"/>
        </w:rPr>
        <w:t>weaknesses</w:t>
      </w:r>
      <w:r w:rsidRPr="003C20CD">
        <w:rPr>
          <w:rStyle w:val="StyleBoldUnderline"/>
          <w:b/>
        </w:rPr>
        <w:t xml:space="preserve">, however, </w:t>
      </w:r>
      <w:r w:rsidRPr="003F5ADA">
        <w:rPr>
          <w:rStyle w:val="StyleBoldUnderline"/>
          <w:b/>
          <w:highlight w:val="cyan"/>
        </w:rPr>
        <w:t>law is an optimistic discipline</w:t>
      </w:r>
      <w:r w:rsidRPr="003C20CD">
        <w:rPr>
          <w:sz w:val="16"/>
        </w:rPr>
        <w:t xml:space="preserve">. It operates both in the present and in the future. </w:t>
      </w:r>
      <w:r w:rsidRPr="003F5ADA">
        <w:rPr>
          <w:rStyle w:val="StyleBoldUnderline"/>
          <w:b/>
          <w:highlight w:val="cyan"/>
        </w:rPr>
        <w:t>Order without law is</w:t>
      </w:r>
      <w:r w:rsidRPr="003C20CD">
        <w:rPr>
          <w:rStyle w:val="StyleBoldUnderline"/>
          <w:b/>
        </w:rPr>
        <w:t xml:space="preserve"> often </w:t>
      </w:r>
      <w:r w:rsidRPr="003F5ADA">
        <w:rPr>
          <w:rStyle w:val="StyleBoldUnderline"/>
          <w:b/>
          <w:highlight w:val="cyan"/>
        </w:rPr>
        <w:t>the privilege of the strong</w:t>
      </w:r>
      <w:r w:rsidRPr="003F5ADA">
        <w:rPr>
          <w:sz w:val="16"/>
          <w:highlight w:val="cyan"/>
        </w:rPr>
        <w:t xml:space="preserve">. </w:t>
      </w:r>
      <w:r w:rsidRPr="003F5ADA">
        <w:rPr>
          <w:rStyle w:val="StyleBoldUnderline"/>
          <w:highlight w:val="cyan"/>
        </w:rPr>
        <w:t>Marginalized groups have used legal reform</w:t>
      </w:r>
      <w:r w:rsidRPr="003C20CD">
        <w:rPr>
          <w:rStyle w:val="StyleBoldUnderline"/>
        </w:rPr>
        <w:t xml:space="preserve"> precisely </w:t>
      </w:r>
      <w:r w:rsidRPr="003F5ADA">
        <w:rPr>
          <w:rStyle w:val="StyleBoldUnderline"/>
          <w:highlight w:val="cyan"/>
        </w:rPr>
        <w:t>because they lacked power.</w:t>
      </w:r>
      <w:r w:rsidRPr="003F5ADA">
        <w:rPr>
          <w:sz w:val="16"/>
          <w:highlight w:val="cyan"/>
        </w:rPr>
        <w:t xml:space="preserve"> </w:t>
      </w:r>
      <w:r w:rsidRPr="003F5ADA">
        <w:rPr>
          <w:rStyle w:val="Emphasis"/>
          <w:highlight w:val="cyan"/>
        </w:rPr>
        <w:t>Despite limitations</w:t>
      </w:r>
      <w:r w:rsidRPr="003F5ADA">
        <w:rPr>
          <w:rStyle w:val="StyleBoldUnderline"/>
          <w:highlight w:val="cyan"/>
        </w:rPr>
        <w:t>, these groups have often</w:t>
      </w:r>
      <w:r w:rsidRPr="003C20CD">
        <w:rPr>
          <w:rStyle w:val="StyleBoldUnderline"/>
        </w:rPr>
        <w:t xml:space="preserve"> successfully </w:t>
      </w:r>
      <w:r w:rsidRPr="003F5ADA">
        <w:rPr>
          <w:rStyle w:val="StyleBoldUnderline"/>
          <w:highlight w:val="cyan"/>
        </w:rPr>
        <w:t>secured their interests</w:t>
      </w:r>
      <w:r w:rsidRPr="003C20CD">
        <w:rPr>
          <w:rStyle w:val="StyleBoldUnderline"/>
        </w:rPr>
        <w:t xml:space="preserve"> through legislative and judicial victories</w:t>
      </w:r>
      <w:r w:rsidRPr="003C20CD">
        <w:rPr>
          <w:sz w:val="16"/>
        </w:rPr>
        <w:t xml:space="preserve">. </w:t>
      </w:r>
      <w:r w:rsidRPr="003F5ADA">
        <w:rPr>
          <w:rStyle w:val="StyleBoldUnderline"/>
          <w:b/>
          <w:highlight w:val="cyan"/>
        </w:rPr>
        <w:t>Rather than</w:t>
      </w:r>
      <w:r w:rsidRPr="003C20CD">
        <w:rPr>
          <w:rStyle w:val="StyleBoldUnderline"/>
          <w:b/>
        </w:rPr>
        <w:t xml:space="preserve"> experiencing a </w:t>
      </w:r>
      <w:r w:rsidRPr="003C20CD">
        <w:rPr>
          <w:rStyle w:val="Emphasis"/>
        </w:rPr>
        <w:t xml:space="preserve">disabling </w:t>
      </w:r>
      <w:r w:rsidRPr="003F5ADA">
        <w:rPr>
          <w:rStyle w:val="Emphasis"/>
          <w:highlight w:val="cyan"/>
        </w:rPr>
        <w:t>disenchantment</w:t>
      </w:r>
      <w:r w:rsidRPr="003F5ADA">
        <w:rPr>
          <w:rStyle w:val="StyleBoldUnderline"/>
          <w:b/>
          <w:highlight w:val="cyan"/>
        </w:rPr>
        <w:t xml:space="preserve"> with the</w:t>
      </w:r>
      <w:r w:rsidRPr="003C20CD">
        <w:rPr>
          <w:rStyle w:val="StyleBoldUnderline"/>
          <w:b/>
        </w:rPr>
        <w:t xml:space="preserve"> legal </w:t>
      </w:r>
      <w:r w:rsidRPr="003F5ADA">
        <w:rPr>
          <w:rStyle w:val="StyleBoldUnderline"/>
          <w:b/>
          <w:highlight w:val="cyan"/>
        </w:rPr>
        <w:t>system, we can learn from</w:t>
      </w:r>
      <w:r w:rsidRPr="003C20CD">
        <w:rPr>
          <w:rStyle w:val="StyleBoldUnderline"/>
          <w:b/>
        </w:rPr>
        <w:t xml:space="preserve"> both the </w:t>
      </w:r>
      <w:r w:rsidRPr="003F5ADA">
        <w:rPr>
          <w:rStyle w:val="StyleBoldUnderline"/>
          <w:b/>
          <w:highlight w:val="cyan"/>
        </w:rPr>
        <w:t xml:space="preserve">successes and failures of past models, </w:t>
      </w:r>
      <w:r w:rsidRPr="00830487">
        <w:rPr>
          <w:rStyle w:val="StyleBoldUnderline"/>
          <w:b/>
        </w:rPr>
        <w:t xml:space="preserve">with the aim of </w:t>
      </w:r>
      <w:r w:rsidRPr="003F5ADA">
        <w:rPr>
          <w:rStyle w:val="Emphasis"/>
          <w:highlight w:val="cyan"/>
        </w:rPr>
        <w:t>constantly redefining the boundaries of legal reform</w:t>
      </w:r>
      <w:r w:rsidRPr="003C20CD">
        <w:rPr>
          <w:rStyle w:val="StyleBoldUnderline"/>
          <w:b/>
        </w:rPr>
        <w:t xml:space="preserve"> and making visible law’s broad reach</w:t>
      </w:r>
      <w:r w:rsidRPr="003C20CD">
        <w:rPr>
          <w:sz w:val="16"/>
        </w:rPr>
        <w:t xml:space="preserve">. </w:t>
      </w:r>
    </w:p>
    <w:p w:rsidR="003D1520" w:rsidRDefault="003D1520" w:rsidP="003D1520"/>
    <w:p w:rsidR="003D1520" w:rsidRDefault="003D1520" w:rsidP="003D1520">
      <w:pPr>
        <w:pStyle w:val="Tag2"/>
      </w:pPr>
      <w:r>
        <w:lastRenderedPageBreak/>
        <w:t>Debate is not asking the oppressor</w:t>
      </w:r>
    </w:p>
    <w:p w:rsidR="003D1520" w:rsidRPr="00C73635" w:rsidRDefault="003D1520" w:rsidP="003D1520">
      <w:pPr>
        <w:rPr>
          <w:rStyle w:val="Citation"/>
        </w:rPr>
      </w:pPr>
      <w:r w:rsidRPr="00C73635">
        <w:rPr>
          <w:rStyle w:val="Citation"/>
        </w:rPr>
        <w:t>Gooding-Williams 3</w:t>
      </w:r>
    </w:p>
    <w:p w:rsidR="003D1520" w:rsidRDefault="003D1520" w:rsidP="003D1520">
      <w:r>
        <w:t xml:space="preserve"> Race, Multiculturalism and Democracy</w:t>
      </w:r>
    </w:p>
    <w:p w:rsidR="003D1520" w:rsidRDefault="003D1520" w:rsidP="003D1520">
      <w:r>
        <w:t xml:space="preserve">Robert Gooding-Wiliams </w:t>
      </w:r>
    </w:p>
    <w:p w:rsidR="003D1520" w:rsidRDefault="003D1520" w:rsidP="003D1520">
      <w:r>
        <w:t xml:space="preserve"> Robert Gooding-Williams (Ph.D., Yale, 1982) is the Ralph and Mary Otis Isham Professor of Political Science and the College. He is also a Faculty Associate of the Chicago Center for Contemporary Theory and an affiliate of the Center for the Study of Race, Politics and Culture. His areas of interest include Du Bois, Critical Race Theory, the History of African-American Political Thought, 19th Century German Philosophy (especially Nietzsche), Existentialism, and Aesthetics (including literature and philosophy, representations of race in film, and the literary theory and criticism of African-American literature). Before coming to the University of Chicago he taught at Northwestern University (1998-2005), where he was Professor of Philosophy, Director of the Alice Berline Kaplan Center for the Humanities (2003-2005), Adjunct Professor of African American Studies, and an affiliate of the Program in Critical Theory. Before coming to Northwestern he taught at Amherst College (1988-98), where he was Professor of Black Studies and the George Lyman Crosby 1896 Professor of Philosophy, and at Simmons College (1983-88), where he taught philosophy and directed the program in Afro-American Studies. </w:t>
      </w:r>
    </w:p>
    <w:p w:rsidR="003D1520" w:rsidRDefault="003D1520" w:rsidP="003D1520">
      <w:r>
        <w:t xml:space="preserve"> Issue</w:t>
      </w:r>
    </w:p>
    <w:p w:rsidR="003D1520" w:rsidRDefault="003D1520" w:rsidP="003D1520">
      <w:r>
        <w:t>Constellations</w:t>
      </w:r>
    </w:p>
    <w:p w:rsidR="003D1520" w:rsidRDefault="003D1520" w:rsidP="003D1520">
      <w:r>
        <w:t xml:space="preserve">Volume 5, Issue 1, pages 18–41, March 1998 </w:t>
      </w:r>
    </w:p>
    <w:p w:rsidR="003D1520" w:rsidRDefault="003D1520" w:rsidP="003D1520"/>
    <w:p w:rsidR="003D1520" w:rsidRDefault="003D1520" w:rsidP="003D1520">
      <w:r>
        <w:t xml:space="preserve"> </w:t>
      </w:r>
      <w:r w:rsidRPr="003F5ADA">
        <w:rPr>
          <w:rStyle w:val="StyleBoldUnderline"/>
          <w:highlight w:val="cyan"/>
        </w:rPr>
        <w:t>Consider</w:t>
      </w:r>
      <w:r w:rsidRPr="00514525">
        <w:rPr>
          <w:rStyle w:val="StyleBoldUnderline"/>
        </w:rPr>
        <w:t>,</w:t>
      </w:r>
      <w:r w:rsidRPr="00514525">
        <w:t xml:space="preserve"> for example</w:t>
      </w:r>
      <w:r w:rsidRPr="00DA6E6C">
        <w:t xml:space="preserve">, </w:t>
      </w:r>
      <w:r w:rsidRPr="00DA6E6C">
        <w:rPr>
          <w:rStyle w:val="StyleBoldUnderline"/>
        </w:rPr>
        <w:t xml:space="preserve">the view </w:t>
      </w:r>
      <w:r w:rsidRPr="00DA6E6C">
        <w:t>held by many</w:t>
      </w:r>
      <w:r w:rsidRPr="00514525">
        <w:t xml:space="preserve"> (though not all) African</w:t>
      </w:r>
      <w:r>
        <w:t xml:space="preserve"> </w:t>
      </w:r>
      <w:r w:rsidRPr="00514525">
        <w:t xml:space="preserve">Americans </w:t>
      </w:r>
      <w:r w:rsidRPr="00DA6E6C">
        <w:rPr>
          <w:rStyle w:val="StyleBoldUnderline"/>
        </w:rPr>
        <w:t>that</w:t>
      </w:r>
      <w:r w:rsidRPr="00514525">
        <w:rPr>
          <w:rStyle w:val="StyleBoldUnderline"/>
        </w:rPr>
        <w:t xml:space="preserve"> </w:t>
      </w:r>
      <w:r w:rsidRPr="003F5ADA">
        <w:rPr>
          <w:rStyle w:val="StyleBoldUnderline"/>
          <w:highlight w:val="cyan"/>
        </w:rPr>
        <w:t>the</w:t>
      </w:r>
      <w:r w:rsidRPr="00514525">
        <w:rPr>
          <w:rStyle w:val="StyleBoldUnderline"/>
        </w:rPr>
        <w:t xml:space="preserve"> </w:t>
      </w:r>
      <w:r w:rsidRPr="00514525">
        <w:t xml:space="preserve">(comparatively) </w:t>
      </w:r>
      <w:r w:rsidRPr="003F5ADA">
        <w:rPr>
          <w:rStyle w:val="StyleBoldUnderline"/>
          <w:highlight w:val="cyan"/>
        </w:rPr>
        <w:t>low</w:t>
      </w:r>
      <w:r w:rsidRPr="003F5ADA">
        <w:rPr>
          <w:highlight w:val="cyan"/>
        </w:rPr>
        <w:t xml:space="preserve">, </w:t>
      </w:r>
      <w:r w:rsidRPr="003F5ADA">
        <w:rPr>
          <w:rStyle w:val="StyleBoldUnderline"/>
          <w:highlight w:val="cyan"/>
        </w:rPr>
        <w:t>average socioeconomic status of African-Americans</w:t>
      </w:r>
      <w:r>
        <w:t xml:space="preserve">, </w:t>
      </w:r>
      <w:r w:rsidRPr="003F5ADA">
        <w:rPr>
          <w:rStyle w:val="StyleBoldUnderline"/>
          <w:highlight w:val="cyan"/>
        </w:rPr>
        <w:t>because</w:t>
      </w:r>
      <w:r w:rsidRPr="00514525">
        <w:rPr>
          <w:rStyle w:val="StyleBoldUnderline"/>
        </w:rPr>
        <w:t xml:space="preserve"> </w:t>
      </w:r>
      <w:r>
        <w:t xml:space="preserve">it is due to the cumulative effects </w:t>
      </w:r>
      <w:r w:rsidRPr="003F5ADA">
        <w:rPr>
          <w:rStyle w:val="StyleBoldUnderline"/>
          <w:highlight w:val="cyan"/>
        </w:rPr>
        <w:t>of</w:t>
      </w:r>
      <w:r w:rsidRPr="00DA6E6C">
        <w:rPr>
          <w:rStyle w:val="StyleBoldUnderline"/>
        </w:rPr>
        <w:t xml:space="preserve"> racial </w:t>
      </w:r>
      <w:r w:rsidRPr="003F5ADA">
        <w:rPr>
          <w:rStyle w:val="StyleBoldUnderline"/>
          <w:highlight w:val="cyan"/>
        </w:rPr>
        <w:t>slavery</w:t>
      </w:r>
      <w:r>
        <w:t xml:space="preserve"> </w:t>
      </w:r>
      <w:r w:rsidRPr="003F5ADA">
        <w:rPr>
          <w:rStyle w:val="StyleBoldUnderline"/>
          <w:highlight w:val="cyan"/>
        </w:rPr>
        <w:t>and</w:t>
      </w:r>
      <w:r w:rsidRPr="00514525">
        <w:rPr>
          <w:rStyle w:val="StyleBoldUnderline"/>
        </w:rPr>
        <w:t xml:space="preserve"> </w:t>
      </w:r>
      <w:r>
        <w:t xml:space="preserve">antiblack </w:t>
      </w:r>
      <w:r w:rsidRPr="003F5ADA">
        <w:rPr>
          <w:rStyle w:val="StyleBoldUnderline"/>
          <w:highlight w:val="cyan"/>
        </w:rPr>
        <w:t>racism</w:t>
      </w:r>
      <w:r>
        <w:t xml:space="preserve">, is an injustice for which African Americans deserve compensation. </w:t>
      </w:r>
      <w:r w:rsidRPr="003F5ADA">
        <w:rPr>
          <w:rStyle w:val="StyleBoldUnderline"/>
          <w:highlight w:val="cyan"/>
        </w:rPr>
        <w:t>Some white Americans will dismiss this</w:t>
      </w:r>
      <w:r>
        <w:t xml:space="preserve"> assertion of injustice, largely because they are "reluctant to see the present social plight of blacks as the result of American slavery."65 Still, </w:t>
      </w:r>
      <w:r w:rsidRPr="003F5ADA">
        <w:rPr>
          <w:rStyle w:val="StyleBoldUnderline"/>
          <w:highlight w:val="cyan"/>
        </w:rPr>
        <w:t>were these whites to learn</w:t>
      </w:r>
      <w:r>
        <w:t xml:space="preserve"> </w:t>
      </w:r>
      <w:r w:rsidRPr="00DA6E6C">
        <w:rPr>
          <w:rStyle w:val="StyleBoldUnderline"/>
        </w:rPr>
        <w:t xml:space="preserve">something </w:t>
      </w:r>
      <w:r w:rsidRPr="003F5ADA">
        <w:rPr>
          <w:rStyle w:val="StyleBoldUnderline"/>
          <w:highlight w:val="cyan"/>
        </w:rPr>
        <w:t>of</w:t>
      </w:r>
      <w:r>
        <w:t xml:space="preserve"> American </w:t>
      </w:r>
      <w:r w:rsidRPr="003F5ADA">
        <w:rPr>
          <w:rStyle w:val="StyleBoldUnderline"/>
          <w:highlight w:val="cyan"/>
        </w:rPr>
        <w:t>racial slavery</w:t>
      </w:r>
      <w:r>
        <w:t xml:space="preserve"> and of its impact 011 African-American life, </w:t>
      </w:r>
      <w:r w:rsidRPr="003F5ADA">
        <w:rPr>
          <w:rStyle w:val="StyleBoldUnderline"/>
          <w:highlight w:val="cyan"/>
        </w:rPr>
        <w:t>they could</w:t>
      </w:r>
      <w:r w:rsidRPr="00514525">
        <w:rPr>
          <w:rStyle w:val="StyleBoldUnderline"/>
        </w:rPr>
        <w:t xml:space="preserve"> begin to see that the argument for reparations is plausible,</w:t>
      </w:r>
      <w:r>
        <w:t xml:space="preserve"> and </w:t>
      </w:r>
      <w:r w:rsidRPr="003F5ADA">
        <w:rPr>
          <w:rStyle w:val="StyleBoldUnderline"/>
          <w:highlight w:val="cyan"/>
        </w:rPr>
        <w:t>begin to share</w:t>
      </w:r>
      <w:r w:rsidRPr="00DA6E6C">
        <w:rPr>
          <w:rStyle w:val="StyleBoldUnderline"/>
        </w:rPr>
        <w:t xml:space="preserve"> with the African-Americans</w:t>
      </w:r>
      <w:r>
        <w:t xml:space="preserve"> who advance that argument a common moral ground for further deliberations, hi other words, through the study of African American social history, </w:t>
      </w:r>
      <w:r w:rsidRPr="003F5ADA">
        <w:rPr>
          <w:rStyle w:val="StyleBoldUnderline"/>
          <w:highlight w:val="cyan"/>
        </w:rPr>
        <w:t xml:space="preserve">they </w:t>
      </w:r>
      <w:r w:rsidRPr="00DA6E6C">
        <w:rPr>
          <w:rStyle w:val="StyleBoldUnderline"/>
        </w:rPr>
        <w:t xml:space="preserve">could begin </w:t>
      </w:r>
      <w:r w:rsidRPr="003F5ADA">
        <w:rPr>
          <w:rStyle w:val="StyleBoldUnderline"/>
          <w:highlight w:val="cyan"/>
        </w:rPr>
        <w:t>to acknowledge</w:t>
      </w:r>
      <w:r>
        <w:t xml:space="preserve"> the cogency of the considerations in light of which many African-American black persons</w:t>
      </w:r>
      <w:r w:rsidRPr="00DA6E6C">
        <w:t xml:space="preserve">, </w:t>
      </w:r>
      <w:r w:rsidRPr="00DA6E6C">
        <w:rPr>
          <w:rStyle w:val="StyleBoldUnderline"/>
        </w:rPr>
        <w:t>in reflecting on that history</w:t>
      </w:r>
      <w:r w:rsidRPr="00DA6E6C">
        <w:t>,</w:t>
      </w:r>
      <w:r>
        <w:t xml:space="preserve"> have insisted </w:t>
      </w:r>
      <w:r w:rsidRPr="003F5ADA">
        <w:rPr>
          <w:rStyle w:val="StyleBoldUnderline"/>
          <w:highlight w:val="cyan"/>
        </w:rPr>
        <w:t>that being black in America involves collective injustice</w:t>
      </w:r>
      <w:r>
        <w:t xml:space="preserve">. Supposing that they augmented this study with inquiry into the central themes of African-American political thought66 (as it has evolved, say from the writings of Martin Delaney to those of Martin King), </w:t>
      </w:r>
      <w:r w:rsidRPr="003F5ADA">
        <w:rPr>
          <w:rStyle w:val="StyleBoldUnderline"/>
          <w:highlight w:val="cyan"/>
        </w:rPr>
        <w:t>they could enlarge the common ground by beginning to recognize the range</w:t>
      </w:r>
      <w:r>
        <w:t xml:space="preserve"> and force </w:t>
      </w:r>
      <w:r w:rsidRPr="003F5ADA">
        <w:rPr>
          <w:rStyle w:val="StyleBoldUnderline"/>
          <w:highlight w:val="cyan"/>
        </w:rPr>
        <w:t>of African-American perspectives</w:t>
      </w:r>
      <w:r>
        <w:t xml:space="preserve"> </w:t>
      </w:r>
      <w:r w:rsidRPr="00DA6E6C">
        <w:t>oil</w:t>
      </w:r>
      <w:r>
        <w:t xml:space="preserve"> other race-related issues.</w:t>
      </w:r>
    </w:p>
    <w:p w:rsidR="003D1520" w:rsidRDefault="003D1520" w:rsidP="003D1520">
      <w:r>
        <w:t xml:space="preserve">It would be a mistake, of course, to think that multiculturalism needs to be race-conscious only when addressing the self-understandings of black persons or, by analogy the self-understandings of racially classified but non-black "persons of color." America is also a nation of racially classified whites and white persons; and white personliood, we know, cuts across ethnic lines. Again, by analogy to blacks who become black persons, whites who become white persons let their descriptions of themselves as white matter to the ways in which they live their </w:t>
      </w:r>
      <w:r w:rsidRPr="00DA6E6C">
        <w:t xml:space="preserve">lives. David Roediger's work on the racial formation of Irish-American workers is relevant here, as it provides a model for historical inquiry that illuminates the </w:t>
      </w:r>
      <w:r w:rsidRPr="00DA6E6C">
        <w:rPr>
          <w:rStyle w:val="StyleBoldUnderline"/>
        </w:rPr>
        <w:t>social construction and etlmic cultural significance of white racial identities</w:t>
      </w:r>
      <w:r w:rsidRPr="00DA6E6C">
        <w:t xml:space="preserve">.67 Also important, in this context, is Toni Morrison's book. Playing in the Dark. Reflecting 011 the nature of American literature, Morrison writes: that cultural identities are formed and informed by a nation's literature, and... what seemed to be 011 the 'mind' of the </w:t>
      </w:r>
      <w:r w:rsidRPr="00DA6E6C">
        <w:rPr>
          <w:rStyle w:val="StyleBoldUnderline"/>
        </w:rPr>
        <w:t>literature of the United States was the selfconscious construction of the American as a new white man</w:t>
      </w:r>
      <w:r w:rsidRPr="00DA6E6C">
        <w:t>. Emerson's call for this new man 111 'The American Scholar" indicates the deliberateness of the construction the conscious necessity for establishing the difference. But the writers who responded to this call, accepting or rejecting it. did not look solely to Europe to</w:t>
      </w:r>
      <w:r>
        <w:t xml:space="preserve"> establish a reference for difference. There was a very theatrical difference underfoot. Writers were able to celebrate and deplore an identity already existing or rapidly taking a form that was elaborated through racial difference. That difference provided a huge payout of sign, symbol, and agency in the process of organizing, separating, and consolidating identity . . .6S</w:t>
      </w:r>
    </w:p>
    <w:p w:rsidR="003D1520" w:rsidRDefault="003D1520" w:rsidP="003D1520">
      <w:r>
        <w:t xml:space="preserve"> For Morrison, </w:t>
      </w:r>
      <w:r w:rsidRPr="003F5ADA">
        <w:rPr>
          <w:rStyle w:val="StyleBoldUnderline"/>
          <w:highlight w:val="cyan"/>
        </w:rPr>
        <w:t>reading American writers</w:t>
      </w:r>
      <w:r>
        <w:t xml:space="preserve"> after Emerson (e.g.. Poe and Twain) </w:t>
      </w:r>
      <w:r w:rsidRPr="003F5ADA">
        <w:rPr>
          <w:rStyle w:val="StyleBoldUnderline"/>
          <w:highlight w:val="cyan"/>
        </w:rPr>
        <w:t>is a matter of engaging complicated constructions of white racial identities</w:t>
      </w:r>
      <w:r>
        <w:t xml:space="preserve"> implicated in a racial ideology ("American Africanism" is Morrison's phrase) that assigns multiple meanings to the African presence in America. Self-consciously </w:t>
      </w:r>
      <w:r>
        <w:lastRenderedPageBreak/>
        <w:t xml:space="preserve">constructing a literature in light of descriptions of themselves as white, the "founding writers of young America" were white persons (in my sense of the term) for whom the figure of the black African became a "staging ground and arena for the elaboration of the quintessential American identity."® For my purposes, Morrison's short study is valuable, because it affords some excellent examples of the ways multicultural inquiry can explore the </w:t>
      </w:r>
      <w:r w:rsidRPr="00DA6E6C">
        <w:t xml:space="preserve">cultural construction of white racial identities and their connection to the promotion of racial ideologies. In America, multicultural education cannot avoid race, because socially constructed racial identities - those of black persons and white persons alike come into view 110 matter what class or ethnic perpsective one occupies in crosscultural deliberations. </w:t>
      </w:r>
      <w:r w:rsidRPr="00DA6E6C">
        <w:rPr>
          <w:rStyle w:val="StyleBoldUnderline"/>
        </w:rPr>
        <w:t>And while one ought not to conflate multiculturalism with struggles against racism</w:t>
      </w:r>
      <w:r w:rsidRPr="00DA6E6C">
        <w:t xml:space="preserve"> and economic</w:t>
      </w:r>
      <w:r>
        <w:t xml:space="preserve"> injustice, or promote it as a substitute for such straggles, </w:t>
      </w:r>
      <w:r w:rsidRPr="003F5ADA">
        <w:rPr>
          <w:rStyle w:val="Emphasis"/>
          <w:highlight w:val="cyan"/>
        </w:rPr>
        <w:t>multicultural education, by being race conscious, can contribute to an understanding of the issues</w:t>
      </w:r>
      <w:r w:rsidRPr="003F5ADA">
        <w:rPr>
          <w:rStyle w:val="StyleBoldUnderline"/>
          <w:highlight w:val="cyan"/>
        </w:rPr>
        <w:t xml:space="preserve"> posed by these struggles</w:t>
      </w:r>
      <w:r>
        <w:t>.70</w:t>
      </w:r>
    </w:p>
    <w:p w:rsidR="003D1520" w:rsidRPr="00FF0AE9" w:rsidRDefault="003D1520" w:rsidP="003D1520">
      <w:pPr>
        <w:pStyle w:val="Tag2"/>
      </w:pPr>
    </w:p>
    <w:p w:rsidR="003D1520" w:rsidRDefault="003D1520" w:rsidP="003D1520">
      <w:pPr>
        <w:pStyle w:val="Heading3"/>
      </w:pPr>
      <w:r>
        <w:lastRenderedPageBreak/>
        <w:t>1nr</w:t>
      </w:r>
    </w:p>
    <w:p w:rsidR="003D1520" w:rsidRDefault="003D1520" w:rsidP="003D1520"/>
    <w:p w:rsidR="003D1520" w:rsidRDefault="003D1520" w:rsidP="003D1520">
      <w:pPr>
        <w:pStyle w:val="Tag2"/>
      </w:pPr>
      <w:r>
        <w:t>Their view of irresolvable antagonism is easily coopted by the right—furthers oppression</w:t>
      </w:r>
    </w:p>
    <w:p w:rsidR="003D1520" w:rsidRDefault="003D1520" w:rsidP="003D1520">
      <w:pPr>
        <w:pStyle w:val="Cite2"/>
      </w:pPr>
      <w:r>
        <w:t>Patterson 98</w:t>
      </w:r>
    </w:p>
    <w:p w:rsidR="003D1520" w:rsidRDefault="003D1520" w:rsidP="003D1520">
      <w:r>
        <w:t>The Ordeal Of Integration:</w:t>
      </w:r>
    </w:p>
    <w:p w:rsidR="003D1520" w:rsidRDefault="003D1520" w:rsidP="003D1520">
      <w:r>
        <w:t>Progress And Resentment In America's "Racial" Crisis</w:t>
      </w:r>
    </w:p>
    <w:p w:rsidR="003D1520" w:rsidRDefault="003D1520" w:rsidP="003D1520">
      <w:r w:rsidRPr="005A6C5E">
        <w:t>Orlando Patterson is a Jamaican-born American historical and cultural sociologist known for his work regarding issues of race in the United States, as well as the sociology of development</w:t>
      </w:r>
    </w:p>
    <w:p w:rsidR="003D1520" w:rsidRDefault="003D1520" w:rsidP="003D1520">
      <w:pPr>
        <w:pStyle w:val="Cite2"/>
      </w:pPr>
    </w:p>
    <w:p w:rsidR="003D1520" w:rsidRDefault="003D1520" w:rsidP="003D1520">
      <w:r>
        <w:t xml:space="preserve">In the attempt to understand and come to terms with the problems of Afro-Americans and of their interethnic relations, </w:t>
      </w:r>
      <w:r w:rsidRPr="00150E65">
        <w:rPr>
          <w:rStyle w:val="StyleBoldUnderline"/>
        </w:rPr>
        <w:t>the country has been ill served by</w:t>
      </w:r>
      <w:r>
        <w:t xml:space="preserve"> its </w:t>
      </w:r>
      <w:r w:rsidRPr="00150E65">
        <w:rPr>
          <w:rStyle w:val="StyleBoldUnderline"/>
        </w:rPr>
        <w:t>intellectuals, policy advocates, and leaders</w:t>
      </w:r>
      <w:r>
        <w:t xml:space="preserve"> in recent years. At present, </w:t>
      </w:r>
      <w:r w:rsidRPr="00150E65">
        <w:rPr>
          <w:rStyle w:val="StyleBoldUnderline"/>
        </w:rPr>
        <w:t>dogmatic ethnic advocates and extremists appear</w:t>
      </w:r>
      <w:r>
        <w:rPr>
          <w:rStyle w:val="StyleBoldUnderline"/>
        </w:rPr>
        <w:t xml:space="preserve"> </w:t>
      </w:r>
      <w:r w:rsidRPr="00150E65">
        <w:rPr>
          <w:rStyle w:val="StyleBoldUnderline"/>
        </w:rPr>
        <w:t>to dominate discours</w:t>
      </w:r>
      <w:r>
        <w:t xml:space="preserve">e on the subject, </w:t>
      </w:r>
      <w:r w:rsidRPr="00EB7268">
        <w:rPr>
          <w:rStyle w:val="StyleBoldUnderline"/>
          <w:highlight w:val="green"/>
        </w:rPr>
        <w:t>drowning out</w:t>
      </w:r>
      <w:r>
        <w:t xml:space="preserve"> both </w:t>
      </w:r>
      <w:r w:rsidRPr="00EB7268">
        <w:rPr>
          <w:rStyle w:val="StyleBoldUnderline"/>
          <w:highlight w:val="green"/>
        </w:rPr>
        <w:t>moderat</w:t>
      </w:r>
      <w:r w:rsidRPr="00EB7268">
        <w:rPr>
          <w:highlight w:val="green"/>
        </w:rPr>
        <w:t>e</w:t>
      </w:r>
      <w:r>
        <w:t xml:space="preserve"> and other dissenting </w:t>
      </w:r>
      <w:r w:rsidRPr="00EB7268">
        <w:rPr>
          <w:rStyle w:val="StyleBoldUnderline"/>
          <w:highlight w:val="green"/>
        </w:rPr>
        <w:t>voices</w:t>
      </w:r>
      <w:r w:rsidRPr="00A65013">
        <w:rPr>
          <w:rStyle w:val="StyleBoldUnderline"/>
          <w:highlight w:val="green"/>
        </w:rPr>
        <w:t>.</w:t>
      </w:r>
      <w:r w:rsidRPr="00A65013">
        <w:rPr>
          <w:highlight w:val="green"/>
        </w:rPr>
        <w:t xml:space="preserve"> </w:t>
      </w:r>
      <w:r w:rsidRPr="00A65013">
        <w:rPr>
          <w:rStyle w:val="StyleBoldUnderline"/>
          <w:highlight w:val="green"/>
        </w:rPr>
        <w:t>A strange convergence has emerged</w:t>
      </w:r>
      <w:r w:rsidRPr="00150E65">
        <w:rPr>
          <w:rStyle w:val="StyleBoldUnderline"/>
        </w:rPr>
        <w:t xml:space="preserve"> </w:t>
      </w:r>
      <w:r>
        <w:t xml:space="preserve">between these extremists. On the left, </w:t>
      </w:r>
      <w:r w:rsidRPr="00A65013">
        <w:rPr>
          <w:rStyle w:val="StyleBoldUnderline"/>
          <w:highlight w:val="green"/>
        </w:rPr>
        <w:t>the nation is misled by</w:t>
      </w:r>
      <w:r w:rsidRPr="00150E65">
        <w:rPr>
          <w:rStyle w:val="StyleBoldUnderline"/>
        </w:rPr>
        <w:t xml:space="preserve"> an endless stream of </w:t>
      </w:r>
      <w:r w:rsidRPr="00A65013">
        <w:rPr>
          <w:rStyle w:val="StyleBoldUnderline"/>
          <w:highlight w:val="green"/>
        </w:rPr>
        <w:t>tracts and studies that deny any meaningful change in America's "Two Nations,"</w:t>
      </w:r>
      <w: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A65013">
        <w:rPr>
          <w:highlight w:val="green"/>
        </w:rPr>
        <w:t xml:space="preserve"> </w:t>
      </w:r>
      <w:r w:rsidRPr="00A65013">
        <w:rPr>
          <w:rStyle w:val="StyleBoldUnderline"/>
          <w:highlight w:val="green"/>
        </w:rPr>
        <w:t xml:space="preserve">is </w:t>
      </w:r>
      <w:r w:rsidRPr="00A65013">
        <w:rPr>
          <w:rStyle w:val="Emphasis"/>
          <w:highlight w:val="green"/>
        </w:rPr>
        <w:t>complete agreement</w:t>
      </w:r>
      <w:r w:rsidRPr="00A65013">
        <w:rPr>
          <w:rStyle w:val="StyleBoldUnderline"/>
          <w:highlight w:val="green"/>
        </w:rPr>
        <w:t xml:space="preserve"> with this dismal portrait in which we are</w:t>
      </w:r>
      <w:r w:rsidRPr="00150E65">
        <w:rPr>
          <w:rStyle w:val="StyleBoldUnderline"/>
        </w:rPr>
        <w:t xml:space="preserve"> fast "</w:t>
      </w:r>
      <w:r w:rsidRPr="00A65013">
        <w:rPr>
          <w:rStyle w:val="StyleBoldUnderline"/>
          <w:highlight w:val="green"/>
        </w:rPr>
        <w:t>Losing Ground</w:t>
      </w:r>
      <w: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BoldUnderline"/>
        </w:rPr>
        <w:t>a "racial crisis" persists in America</w:t>
      </w:r>
      <w:r>
        <w:t xml:space="preserve">, this crisis is </w:t>
      </w:r>
      <w:r w:rsidRPr="00150E65">
        <w:rPr>
          <w:rStyle w:val="StyleBoldUnderline"/>
        </w:rPr>
        <w:t>as</w:t>
      </w:r>
      <w:r>
        <w:rPr>
          <w:rStyle w:val="StyleBoldUnderline"/>
        </w:rPr>
        <w:t xml:space="preserve"> </w:t>
      </w:r>
      <w:r w:rsidRPr="00150E65">
        <w:rPr>
          <w:rStyle w:val="StyleBoldUnderline"/>
        </w:rPr>
        <w:t>much one of perception and interpretation as of actual socioeconomic</w:t>
      </w:r>
      <w:r>
        <w:rPr>
          <w:rStyle w:val="StyleBoldUnderline"/>
        </w:rPr>
        <w:t xml:space="preserve"> </w:t>
      </w:r>
      <w:r w:rsidRPr="00150E65">
        <w:rPr>
          <w:rStyle w:val="StyleBoldUnderline"/>
        </w:rPr>
        <w:t>and interethnic realities</w:t>
      </w:r>
      <w:r>
        <w:t xml:space="preserve">. </w:t>
      </w:r>
      <w:r w:rsidRPr="00A65013">
        <w:rPr>
          <w:rStyle w:val="Emphasis"/>
          <w:highlight w:val="green"/>
        </w:rPr>
        <w:t>By any measure, the record of the past half century has been one of great achievement</w:t>
      </w:r>
      <w:r w:rsidRPr="00A65013">
        <w:rPr>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A65013">
        <w:rPr>
          <w:highlight w:val="green"/>
        </w:rPr>
        <w:t>t</w:t>
      </w:r>
      <w:r>
        <w:t xml:space="preserve"> for having both failed and gone too far. At the same time, </w:t>
      </w:r>
      <w:r w:rsidRPr="00A65013">
        <w:rPr>
          <w:rStyle w:val="StyleBoldUnderline"/>
          <w:highlight w:val="green"/>
        </w:rPr>
        <w:t>there is</w:t>
      </w:r>
      <w:r w:rsidRPr="00150E65">
        <w:rPr>
          <w:rStyle w:val="StyleBoldUnderline"/>
        </w:rPr>
        <w:t xml:space="preserve"> still </w:t>
      </w:r>
      <w:r w:rsidRPr="00A65013">
        <w:rPr>
          <w:rStyle w:val="StyleBoldUnderline"/>
          <w:highlight w:val="green"/>
        </w:rPr>
        <w:t>no room for complacency</w:t>
      </w:r>
      <w:r>
        <w:t xml:space="preserve">: because our starting point half a century ago was so deplorably backward, </w:t>
      </w:r>
      <w:r w:rsidRPr="00A65013">
        <w:rPr>
          <w:rStyle w:val="StyleBoldUnderline"/>
          <w:highlight w:val="green"/>
        </w:rPr>
        <w:t>we still have some way to go</w:t>
      </w:r>
      <w:r>
        <w:t xml:space="preserve"> before approaching anything like a resolution.</w:t>
      </w:r>
    </w:p>
    <w:p w:rsidR="003D1520" w:rsidRDefault="003D1520" w:rsidP="003D1520"/>
    <w:p w:rsidR="003D1520" w:rsidRDefault="003D1520" w:rsidP="003D1520">
      <w:pPr>
        <w:pStyle w:val="Tag2"/>
      </w:pPr>
      <w:r>
        <w:t>We can apply infinite perspectives to reach the best solution – don’t throw out expertism without evaluating its usefulness</w:t>
      </w:r>
    </w:p>
    <w:p w:rsidR="003D1520" w:rsidRDefault="003D1520" w:rsidP="003D1520">
      <w:r w:rsidRPr="0092694F">
        <w:t xml:space="preserve">Kathleen </w:t>
      </w:r>
      <w:r w:rsidRPr="0092694F">
        <w:rPr>
          <w:rStyle w:val="StyleStyleBold12pt"/>
        </w:rPr>
        <w:t>Higgins</w:t>
      </w:r>
      <w:r w:rsidRPr="0092694F">
        <w:t>, University of Texas-Austin, Philosophy Professor, Winter 20</w:t>
      </w:r>
      <w:r w:rsidRPr="0092694F">
        <w:rPr>
          <w:rStyle w:val="StyleStyleBold12pt"/>
        </w:rPr>
        <w:t>13</w:t>
      </w:r>
      <w:r w:rsidRPr="0092694F">
        <w:t>, Post-Truth Pluralism: The Unlikely Political Wisdom of Friedrich Nietzche, Kindle</w:t>
      </w:r>
    </w:p>
    <w:p w:rsidR="003D1520" w:rsidRDefault="003D1520" w:rsidP="003D1520"/>
    <w:p w:rsidR="003D1520" w:rsidRDefault="003D1520" w:rsidP="003D1520">
      <w:r w:rsidRPr="00753474">
        <w:rPr>
          <w:rStyle w:val="StyleBoldUnderline"/>
        </w:rPr>
        <w:t>Progressives are right that we live increasingly in a post-truth era</w:t>
      </w:r>
      <w:r>
        <w:t xml:space="preserve">, but rather than rejecting it and pining nostalgically for a return to a more truthful time, </w:t>
      </w:r>
      <w:r w:rsidRPr="00753474">
        <w:rPr>
          <w:rStyle w:val="StyleBoldUnderline"/>
        </w:rPr>
        <w:t>we should learn to</w:t>
      </w:r>
      <w:r>
        <w:t xml:space="preserve"> better </w:t>
      </w:r>
      <w:r w:rsidRPr="00753474">
        <w:rPr>
          <w:rStyle w:val="StyleBoldUnderline"/>
        </w:rPr>
        <w:t>navigate it.</w:t>
      </w:r>
      <w:r>
        <w:t xml:space="preserve"> Where the New York Times and Walter Cronkite were once viewed as arbiters of public truths, today the Times competes with the Wall Street Journal, and CBS News with FOX News and MSNBC, in describing reality. The Internet multiplies the perspectives and truths available for public consumption. </w:t>
      </w:r>
      <w:r w:rsidRPr="00B90910">
        <w:rPr>
          <w:rStyle w:val="StyleBoldUnderline"/>
          <w:highlight w:val="green"/>
        </w:rPr>
        <w:t>The diversity of viewpoints</w:t>
      </w:r>
      <w:r>
        <w:t xml:space="preserve"> opened up by new media </w:t>
      </w:r>
      <w:r w:rsidRPr="00753474">
        <w:rPr>
          <w:rStyle w:val="StyleBoldUnderline"/>
        </w:rPr>
        <w:t xml:space="preserve">is not going away and </w:t>
      </w:r>
      <w:r w:rsidRPr="00B90910">
        <w:rPr>
          <w:rStyle w:val="StyleBoldUnderline"/>
          <w:highlight w:val="green"/>
        </w:rPr>
        <w:t>is likely to intensify</w:t>
      </w:r>
      <w:r>
        <w:t xml:space="preserve">. This diversity of interpretations of reality is part of a longstanding trend. </w:t>
      </w:r>
      <w:r w:rsidRPr="00753474">
        <w:rPr>
          <w:rStyle w:val="StyleBoldUnderline"/>
        </w:rPr>
        <w:t>Democracy and modernization have brought a proliferation of worldviews and declining authority of traditional institutions to meanings</w:t>
      </w:r>
      <w:r>
        <w:t xml:space="preserve">. </w:t>
      </w:r>
      <w:r w:rsidRPr="00B90910">
        <w:rPr>
          <w:rStyle w:val="StyleBoldUnderline"/>
          <w:highlight w:val="green"/>
        </w:rPr>
        <w:t>Citizens have more freedom to create new interpretations</w:t>
      </w:r>
      <w:r>
        <w:t xml:space="preserve"> of facts.</w:t>
      </w:r>
    </w:p>
    <w:p w:rsidR="003D1520" w:rsidRDefault="003D1520" w:rsidP="003D1520">
      <w:r w:rsidRPr="00B90910">
        <w:rPr>
          <w:rStyle w:val="StyleBoldUnderline"/>
          <w:highlight w:val="green"/>
        </w:rPr>
        <w:t>This proliferation of viewpoints makes the challenge of democratically addressing contemporary problems more complex</w:t>
      </w:r>
      <w:r>
        <w:t xml:space="preserve">. </w:t>
      </w:r>
      <w:r w:rsidRPr="00753474">
        <w:rPr>
          <w:rStyle w:val="StyleBoldUnderline"/>
        </w:rPr>
        <w:t>One consequence of all this is that our problems become more wicked and more subject to conflicting meanings and agendas</w:t>
      </w:r>
      <w:r>
        <w:t xml:space="preserve">. </w:t>
      </w:r>
      <w:r w:rsidRPr="00B90910">
        <w:rPr>
          <w:rStyle w:val="StyleBoldUnderline"/>
          <w:highlight w:val="green"/>
        </w:rPr>
        <w:t xml:space="preserve">We can’t agree on the nature of problems or their solutions because of </w:t>
      </w:r>
      <w:r w:rsidRPr="00B90910">
        <w:rPr>
          <w:rStyle w:val="Emphasis"/>
          <w:highlight w:val="green"/>
        </w:rPr>
        <w:t>fundamentally unbridgeable values and worldviews</w:t>
      </w:r>
      <w:r w:rsidRPr="00753474">
        <w:rPr>
          <w:rStyle w:val="StyleBoldUnderline"/>
        </w:rPr>
        <w:t>.</w:t>
      </w:r>
      <w:r>
        <w:t xml:space="preserve"> </w:t>
      </w:r>
      <w:r w:rsidRPr="00B90910">
        <w:rPr>
          <w:rStyle w:val="StyleBoldUnderline"/>
        </w:rPr>
        <w:t>In attempting to reduce political disagreement to black and white categories</w:t>
      </w:r>
      <w:r>
        <w:t xml:space="preserve"> of fact and fiction, </w:t>
      </w:r>
      <w:r w:rsidRPr="00B90910">
        <w:rPr>
          <w:rStyle w:val="StyleBoldUnderline"/>
        </w:rPr>
        <w:t>progressives</w:t>
      </w:r>
      <w:r w:rsidRPr="00753474">
        <w:rPr>
          <w:rStyle w:val="StyleBoldUnderline"/>
        </w:rPr>
        <w:t xml:space="preserve"> themselves uniquely </w:t>
      </w:r>
      <w:r w:rsidRPr="00B90910">
        <w:rPr>
          <w:rStyle w:val="StyleBoldUnderline"/>
        </w:rPr>
        <w:t>ill-equip</w:t>
      </w:r>
      <w:r w:rsidRPr="00753474">
        <w:rPr>
          <w:rStyle w:val="StyleBoldUnderline"/>
        </w:rPr>
        <w:t>ped to address our current difficulties</w:t>
      </w:r>
      <w:r>
        <w:t>, or to advance liberal values in the culture.</w:t>
      </w:r>
    </w:p>
    <w:p w:rsidR="003D1520" w:rsidRDefault="003D1520" w:rsidP="003D1520">
      <w:r w:rsidRPr="00753474">
        <w:rPr>
          <w:rStyle w:val="StyleBoldUnderline"/>
        </w:rPr>
        <w:lastRenderedPageBreak/>
        <w:t>A new progressive politics should have a different understanding</w:t>
      </w:r>
      <w:r>
        <w:t xml:space="preserve"> of the truth than the one suggested by the critics of conservative dishonesty. </w:t>
      </w:r>
      <w:r w:rsidRPr="00753474">
        <w:rPr>
          <w:rStyle w:val="StyleBoldUnderline"/>
        </w:rPr>
        <w:t>We should understand that human beings make meaning and apprehend truth from radically different standpoints and worldviews</w:t>
      </w:r>
      <w:r>
        <w:t xml:space="preserve">, and that our great wealth and freedom will likely lead to more, not fewer, disagreements about the world. </w:t>
      </w:r>
      <w:r w:rsidRPr="00753474">
        <w:rPr>
          <w:rStyle w:val="StyleBoldUnderline"/>
        </w:rPr>
        <w:t>Nietzsche was no democrat, but the pluralism he offers can be encouragement to today’s political class</w:t>
      </w:r>
      <w:r>
        <w:t xml:space="preserve">, as well as the rest of us, </w:t>
      </w:r>
      <w:r w:rsidRPr="00753474">
        <w:rPr>
          <w:rStyle w:val="StyleBoldUnderline"/>
        </w:rPr>
        <w:t>to become</w:t>
      </w:r>
      <w:r>
        <w:t xml:space="preserve"> more self-aware of, and </w:t>
      </w:r>
      <w:r w:rsidRPr="00753474">
        <w:rPr>
          <w:rStyle w:val="StyleBoldUnderline"/>
        </w:rPr>
        <w:t>honest about, how our standpoint</w:t>
      </w:r>
      <w:r>
        <w:t xml:space="preserve">, values, and power </w:t>
      </w:r>
      <w:r w:rsidRPr="00753474">
        <w:rPr>
          <w:rStyle w:val="StyleBoldUnderline"/>
        </w:rPr>
        <w:t>affect our determinations of what is true and what is false</w:t>
      </w:r>
      <w:r>
        <w:t>.</w:t>
      </w:r>
    </w:p>
    <w:p w:rsidR="003D1520" w:rsidRDefault="003D1520" w:rsidP="003D1520">
      <w:r>
        <w:t xml:space="preserve">In the post­truth era, </w:t>
      </w:r>
      <w:r w:rsidRPr="00B90910">
        <w:rPr>
          <w:rStyle w:val="Emphasis"/>
          <w:highlight w:val="green"/>
        </w:rPr>
        <w:t>we should be able to articulate not one but many different perspectives</w:t>
      </w:r>
      <w:r w:rsidRPr="0092694F">
        <w:rPr>
          <w:rStyle w:val="Emphasis"/>
        </w:rPr>
        <w:t>.</w:t>
      </w:r>
      <w:r>
        <w:t xml:space="preserve"> </w:t>
      </w:r>
      <w:r w:rsidRPr="00753474">
        <w:rPr>
          <w:rStyle w:val="StyleBoldUnderline"/>
        </w:rPr>
        <w:t>Progressives seeking to govern and change society cannot be free of bias</w:t>
      </w:r>
      <w:r>
        <w:t xml:space="preserve">, interests, and passions, </w:t>
      </w:r>
      <w:r w:rsidRPr="00753474">
        <w:rPr>
          <w:rStyle w:val="StyleBoldUnderline"/>
        </w:rPr>
        <w:t>but they should strive to be aware of them so that they can adopt different eyes to see the world from the standpoint of their fiercest opponents</w:t>
      </w:r>
      <w:r>
        <w:t xml:space="preserve">. </w:t>
      </w:r>
      <w:r w:rsidRPr="00B90910">
        <w:rPr>
          <w:rStyle w:val="Emphasis"/>
          <w:highlight w:val="green"/>
        </w:rPr>
        <w:t>Taking multiple perspectives into account</w:t>
      </w:r>
      <w:r w:rsidRPr="00B90910">
        <w:rPr>
          <w:rStyle w:val="StyleBoldUnderline"/>
          <w:highlight w:val="green"/>
        </w:rPr>
        <w:t xml:space="preserve"> might alert us to more sites of possible intervention and prime us for </w:t>
      </w:r>
      <w:r w:rsidRPr="00B90910">
        <w:rPr>
          <w:rStyle w:val="Emphasis"/>
          <w:highlight w:val="green"/>
        </w:rPr>
        <w:t>creative formulations</w:t>
      </w:r>
      <w:r w:rsidRPr="00B90910">
        <w:rPr>
          <w:rStyle w:val="StyleBoldUnderline"/>
          <w:highlight w:val="green"/>
        </w:rPr>
        <w:t xml:space="preserve"> of </w:t>
      </w:r>
      <w:r w:rsidRPr="00B90910">
        <w:rPr>
          <w:rStyle w:val="Emphasis"/>
          <w:highlight w:val="green"/>
        </w:rPr>
        <w:t>alternative possibilities for concerted responses</w:t>
      </w:r>
      <w:r w:rsidRPr="00B90910">
        <w:rPr>
          <w:rStyle w:val="StyleBoldUnderline"/>
          <w:highlight w:val="green"/>
        </w:rPr>
        <w:t xml:space="preserve"> to our problems</w:t>
      </w:r>
      <w:r>
        <w:t>.</w:t>
      </w:r>
    </w:p>
    <w:p w:rsidR="003D1520" w:rsidRDefault="003D1520" w:rsidP="003D1520">
      <w:r w:rsidRPr="00B90910">
        <w:rPr>
          <w:rStyle w:val="StyleBoldUnderline"/>
          <w:highlight w:val="green"/>
        </w:rPr>
        <w:t>Our era</w:t>
      </w:r>
      <w:r>
        <w:t xml:space="preserve">, in short, </w:t>
      </w:r>
      <w:r w:rsidRPr="00B90910">
        <w:rPr>
          <w:rStyle w:val="StyleBoldUnderline"/>
          <w:highlight w:val="green"/>
        </w:rPr>
        <w:t>need not be an obstacle to taking common action</w:t>
      </w:r>
      <w:r>
        <w:t xml:space="preserve">. </w:t>
      </w:r>
      <w:r w:rsidRPr="00753474">
        <w:rPr>
          <w:rStyle w:val="StyleBoldUnderline"/>
        </w:rPr>
        <w:t>We might see today’s divided</w:t>
      </w:r>
      <w:r>
        <w:t xml:space="preserve"> expert class and fractions </w:t>
      </w:r>
      <w:r w:rsidRPr="00753474">
        <w:rPr>
          <w:rStyle w:val="StyleBoldUnderline"/>
        </w:rPr>
        <w:t>public not as temporary problems to be solved</w:t>
      </w:r>
      <w:r>
        <w:t xml:space="preserve"> by more reason, science, and truth, </w:t>
      </w:r>
      <w:r w:rsidRPr="00753474">
        <w:rPr>
          <w:rStyle w:val="StyleBoldUnderline"/>
        </w:rPr>
        <w:t>but rather as</w:t>
      </w:r>
      <w:r>
        <w:t xml:space="preserve"> permanent </w:t>
      </w:r>
      <w:r w:rsidRPr="00753474">
        <w:rPr>
          <w:rStyle w:val="StyleBoldUnderline"/>
        </w:rPr>
        <w:t>features of</w:t>
      </w:r>
      <w:r>
        <w:t xml:space="preserve"> our developed </w:t>
      </w:r>
      <w:r w:rsidRPr="00753474">
        <w:rPr>
          <w:rStyle w:val="StyleBoldUnderline"/>
        </w:rPr>
        <w:t>democracy</w:t>
      </w:r>
      <w:r>
        <w:t xml:space="preserve">. </w:t>
      </w:r>
      <w:r w:rsidRPr="00753474">
        <w:rPr>
          <w:rStyle w:val="StyleBoldUnderline"/>
        </w:rPr>
        <w:t>We might even see this proliferation of belief systems and worldviews as an opportunity for human development</w:t>
      </w:r>
      <w:r>
        <w:t xml:space="preserve">. </w:t>
      </w:r>
      <w:r w:rsidRPr="00B90910">
        <w:rPr>
          <w:rStyle w:val="Emphasis"/>
          <w:highlight w:val="green"/>
        </w:rPr>
        <w:t>We can agree to disagree and still engage in pragmatic action</w:t>
      </w:r>
      <w:r>
        <w:t xml:space="preserve"> in the World.</w:t>
      </w:r>
    </w:p>
    <w:p w:rsidR="003D1520" w:rsidRDefault="003D1520" w:rsidP="003D1520"/>
    <w:p w:rsidR="003D1520" w:rsidRDefault="003D1520" w:rsidP="003D1520">
      <w:pPr>
        <w:pStyle w:val="Tag2"/>
      </w:pPr>
      <w:r>
        <w:t>There are no fixed codes, to speak is to code switch, and insistence on a single preferable code is essentialist</w:t>
      </w:r>
    </w:p>
    <w:p w:rsidR="003D1520" w:rsidRDefault="003D1520" w:rsidP="003D1520">
      <w:r w:rsidRPr="006855CA">
        <w:rPr>
          <w:rStyle w:val="CitationChar"/>
        </w:rPr>
        <w:t>Mellom 6</w:t>
      </w:r>
      <w:r>
        <w:t xml:space="preserve"> - Assistant Research Scientist for CLASE; Center for Latino Achievement and Success in Education CODE-SWITCHING AT A BILINGUAL SCHOOL IN COSTA RICA: IDENTITY, INTERTEXTUALITY AND NEW ORTRAITS OF COMPETENCE, PAULA JEAN MELLOM</w:t>
      </w:r>
    </w:p>
    <w:p w:rsidR="003D1520" w:rsidRDefault="003D1520" w:rsidP="003D1520">
      <w:hyperlink r:id="rId11" w:history="1">
        <w:r w:rsidRPr="00DF0288">
          <w:rPr>
            <w:rStyle w:val="Hyperlink"/>
          </w:rPr>
          <w:t>http://athenaeum.libs.uga.edu/bitstream/handle/10724/9023/mellom_paula_j_200605_phd.pdf?sequence=1</w:t>
        </w:r>
      </w:hyperlink>
    </w:p>
    <w:p w:rsidR="003D1520" w:rsidRDefault="003D1520" w:rsidP="003D1520"/>
    <w:p w:rsidR="003D1520" w:rsidRDefault="003D1520" w:rsidP="003D1520">
      <w:pPr>
        <w:rPr>
          <w:bCs/>
          <w:u w:val="single"/>
        </w:rPr>
      </w:pPr>
      <w:r>
        <w:t xml:space="preserve">On the other hand, some sociolinguists have tended to view code-switching as an emergent phenomenon which is a product of social interaction (Gumperz, 1982) and a means to construct identity or (re)affirm group membership (Heller, 1988). However, there is little agreement about when code-switching can happen and who can do it. Some argue that code-switching, can only occur in “stable bilingual communities”, like those in countries like Belgium and Switzerland. However, some </w:t>
      </w:r>
      <w:r>
        <w:rPr>
          <w:rStyle w:val="StyleBoldUnderline"/>
          <w:highlight w:val="yellow"/>
        </w:rPr>
        <w:t>researchers</w:t>
      </w:r>
      <w:r>
        <w:t xml:space="preserve"> (Zentella, 1997) </w:t>
      </w:r>
      <w:r>
        <w:rPr>
          <w:rStyle w:val="StyleBoldUnderline"/>
          <w:highlight w:val="yellow"/>
        </w:rPr>
        <w:t xml:space="preserve">have troubled </w:t>
      </w:r>
      <w:r>
        <w:rPr>
          <w:rStyle w:val="Emphasis"/>
          <w:highlight w:val="yellow"/>
        </w:rPr>
        <w:t>the essentialist model of traditional diglossia</w:t>
      </w:r>
      <w:r>
        <w:rPr>
          <w:rStyle w:val="StyleBoldUnderline"/>
          <w:highlight w:val="yellow"/>
        </w:rPr>
        <w:t xml:space="preserve"> which posits that the two languages used in a community are relegated to certain social situations which are </w:t>
      </w:r>
      <w:r>
        <w:rPr>
          <w:rStyle w:val="Emphasis"/>
          <w:highlight w:val="yellow"/>
        </w:rPr>
        <w:t>clearly defined and mutually exclusive.</w:t>
      </w:r>
      <w:r>
        <w:t xml:space="preserve"> In fact, recent studies have begun to focus on other language contact situations, where code-switching can also occur (Gallindo 1996, Rampton 1995). These “linguistic borderlands” like cities with large immigrant populations, borders between countries or territories and schools with large and diverse ethnic populations are rife with individuals, with varying degrees of bilingualism who alternate from one language to another as a matter of course. But these </w:t>
      </w:r>
      <w:r>
        <w:rPr>
          <w:rStyle w:val="StyleBoldUnderline"/>
          <w:highlight w:val="yellow"/>
        </w:rPr>
        <w:t>borderlands</w:t>
      </w:r>
      <w:r>
        <w:t xml:space="preserve">, </w:t>
      </w:r>
      <w:r>
        <w:rPr>
          <w:rStyle w:val="StyleBoldUnderline"/>
          <w:highlight w:val="yellow"/>
        </w:rPr>
        <w:t xml:space="preserve">with their shifting linguistic landscape, muddy the monolingual-based analysis waters and </w:t>
      </w:r>
      <w:r>
        <w:rPr>
          <w:rStyle w:val="Emphasis"/>
          <w:highlight w:val="yellow"/>
        </w:rPr>
        <w:t>pose serious theoretical problems to structuralist frameworks</w:t>
      </w:r>
      <w:r>
        <w:rPr>
          <w:rStyle w:val="StyleBoldUnderline"/>
        </w:rPr>
        <w:t xml:space="preserve"> </w:t>
      </w:r>
      <w:r>
        <w:rPr>
          <w:rStyle w:val="Emphasis"/>
          <w:highlight w:val="yellow"/>
        </w:rPr>
        <w:t>designed to analyze code-switching</w:t>
      </w:r>
      <w:r>
        <w:rPr>
          <w:rStyle w:val="StyleBoldUnderline"/>
          <w:highlight w:val="yellow"/>
        </w:rPr>
        <w:t xml:space="preserve"> because these </w:t>
      </w:r>
      <w:r>
        <w:rPr>
          <w:rStyle w:val="Emphasis"/>
          <w:highlight w:val="yellow"/>
        </w:rPr>
        <w:t>depend on the integrity of discreet language systems</w:t>
      </w:r>
      <w:r>
        <w:t xml:space="preserve">. </w:t>
      </w:r>
      <w:r w:rsidRPr="00247C4E">
        <w:rPr>
          <w:rStyle w:val="StyleBoldUnderline"/>
        </w:rPr>
        <w:t>Gardner-Chloros</w:t>
      </w:r>
      <w:r w:rsidRPr="00247C4E">
        <w:t xml:space="preserve"> (1995), in her work on Alsatian code-switching </w:t>
      </w:r>
      <w:r w:rsidRPr="00247C4E">
        <w:rPr>
          <w:rStyle w:val="StyleBoldUnderline"/>
        </w:rPr>
        <w:t>advocates a (re)viewing of the theoretical assumptions behind the terminology used in code-switching research.</w:t>
      </w:r>
      <w:r w:rsidRPr="00247C4E">
        <w:t xml:space="preserve"> She forcefully</w:t>
      </w:r>
      <w:r>
        <w:t xml:space="preserve"> argues that </w:t>
      </w:r>
      <w:r>
        <w:rPr>
          <w:rStyle w:val="StyleBoldUnderline"/>
          <w:highlight w:val="yellow"/>
        </w:rPr>
        <w:t xml:space="preserve">the commonly accepted concept of “code-switching” </w:t>
      </w:r>
      <w:r>
        <w:rPr>
          <w:rStyle w:val="Emphasis"/>
          <w:highlight w:val="yellow"/>
        </w:rPr>
        <w:t>implies two inherently separate “standard” languages</w:t>
      </w:r>
      <w:r w:rsidRPr="00247C4E">
        <w:rPr>
          <w:rStyle w:val="StyleBoldUnderline"/>
        </w:rPr>
        <w:t xml:space="preserve"> and asserts that </w:t>
      </w:r>
      <w:r>
        <w:rPr>
          <w:rStyle w:val="Emphasis"/>
          <w:highlight w:val="yellow"/>
        </w:rPr>
        <w:t>we must remember that all “standard languages” are hybrids.</w:t>
      </w:r>
    </w:p>
    <w:p w:rsidR="003D1520" w:rsidRDefault="003D1520" w:rsidP="003D1520"/>
    <w:p w:rsidR="003D1520" w:rsidRDefault="003D1520" w:rsidP="003D1520">
      <w:pPr>
        <w:pStyle w:val="Tag2"/>
      </w:pPr>
      <w:r>
        <w:t>Voting against us to endorse black intellectualism is an act of inadvertent colonization, where you as judges and we as debaters assume the mantle of anti-racist codes only to destroy their potential</w:t>
      </w:r>
    </w:p>
    <w:p w:rsidR="003D1520" w:rsidRPr="00CA47FD" w:rsidRDefault="003D1520" w:rsidP="003D1520">
      <w:r>
        <w:t xml:space="preserve">Shannon </w:t>
      </w:r>
      <w:r w:rsidRPr="00CA47FD">
        <w:rPr>
          <w:rStyle w:val="StyleStyleBold12pt"/>
        </w:rPr>
        <w:t>Sullivan</w:t>
      </w:r>
      <w:r>
        <w:t>, Penn State, 200</w:t>
      </w:r>
      <w:r w:rsidRPr="00CA47FD">
        <w:rPr>
          <w:rStyle w:val="StyleStyleBold12pt"/>
        </w:rPr>
        <w:t>4</w:t>
      </w:r>
      <w:r>
        <w:t xml:space="preserve">, </w:t>
      </w:r>
      <w:r w:rsidRPr="00CA47FD">
        <w:t>White World-Traveling</w:t>
      </w:r>
      <w:r>
        <w:t xml:space="preserve">, </w:t>
      </w:r>
      <w:r w:rsidRPr="00CA47FD">
        <w:t>Journal of Speculative P</w:t>
      </w:r>
      <w:r>
        <w:t>hilosophy, Vol. 18, No. 4</w:t>
      </w:r>
    </w:p>
    <w:p w:rsidR="003D1520" w:rsidRDefault="003D1520" w:rsidP="003D1520"/>
    <w:p w:rsidR="003D1520" w:rsidRDefault="003D1520" w:rsidP="003D1520">
      <w:r>
        <w:t>Lugones does not provide English translations of the Spanish portions of her essay co-authored with Elizabeth Spelman. She and Spelman require their readers either to travel to Lugones’ world to engage in dialogue or to realize that they are unprepared for genuine dialogue across racial and cultural differences and, as a result, are missing the full meaning of Lugones’ remarks. White/Anglo women’s lack of preparation for dialogue with women of color is not uncom- mon and, moreover, it goes beyond their typical ignorance of languages other than English. It often extends to ignorance of the history, geography, culture, food, politics, and other important features of nonwhite worlds. As Lugones and Spelman explain, “</w:t>
      </w:r>
      <w:r w:rsidRPr="00944899">
        <w:rPr>
          <w:rStyle w:val="StyleBoldUnderline"/>
        </w:rPr>
        <w:t>white</w:t>
      </w:r>
      <w:r>
        <w:t xml:space="preserve">/Anglo </w:t>
      </w:r>
      <w:r w:rsidRPr="00944899">
        <w:rPr>
          <w:rStyle w:val="StyleBoldUnderline"/>
        </w:rPr>
        <w:t>women are</w:t>
      </w:r>
      <w:r>
        <w:t xml:space="preserve"> much </w:t>
      </w:r>
      <w:r w:rsidRPr="00944899">
        <w:rPr>
          <w:rStyle w:val="StyleBoldUnderline"/>
        </w:rPr>
        <w:t>less prepared for this dialogue with women of color</w:t>
      </w:r>
      <w:r>
        <w:t xml:space="preserve"> than women of color are for dialogue with them in that women of color have had to learn white/Anglo ways, self-conceptions, and con- ceptions of them” (Lugones and Spelman 1983, 577). </w:t>
      </w:r>
      <w:r w:rsidRPr="00944899">
        <w:rPr>
          <w:rStyle w:val="StyleBoldUnderline"/>
        </w:rPr>
        <w:t>This asymmetrical pre- paredness is produced by an inverse relationship of power and knowledge</w:t>
      </w:r>
      <w:r>
        <w:t xml:space="preserve">. Latina and other </w:t>
      </w:r>
      <w:r w:rsidRPr="00944899">
        <w:rPr>
          <w:rStyle w:val="StyleBoldUnderline"/>
        </w:rPr>
        <w:t>women of color often have less power than white</w:t>
      </w:r>
      <w:r>
        <w:t xml:space="preserve">/Anglo </w:t>
      </w:r>
      <w:r w:rsidRPr="00944899">
        <w:rPr>
          <w:rStyle w:val="StyleBoldUnderline"/>
        </w:rPr>
        <w:t>women</w:t>
      </w:r>
      <w:r>
        <w:t xml:space="preserve">, but they also tend to have more knowledge precisely because their relative lack of power has forced them to learn about white/Anglo ways of life. </w:t>
      </w:r>
      <w:r w:rsidRPr="00944899">
        <w:rPr>
          <w:rStyle w:val="StyleBoldUnderline"/>
        </w:rPr>
        <w:t>Turning the tables, Lugones</w:t>
      </w:r>
      <w:r>
        <w:t xml:space="preserve"> writes in Spanish and </w:t>
      </w:r>
      <w:r w:rsidRPr="00944899">
        <w:rPr>
          <w:rStyle w:val="StyleBoldUnderline"/>
        </w:rPr>
        <w:t>forces white</w:t>
      </w:r>
      <w:r>
        <w:t xml:space="preserve">/Anglo </w:t>
      </w:r>
      <w:r w:rsidRPr="00944899">
        <w:rPr>
          <w:rStyle w:val="StyleBoldUnderline"/>
        </w:rPr>
        <w:t>women to learn</w:t>
      </w:r>
      <w:r>
        <w:t xml:space="preserve"> some- thing about </w:t>
      </w:r>
      <w:r w:rsidRPr="00944899">
        <w:rPr>
          <w:rStyle w:val="StyleBoldUnderline"/>
        </w:rPr>
        <w:t>Latino/a worlds</w:t>
      </w:r>
      <w:r>
        <w:t>.</w:t>
      </w:r>
    </w:p>
    <w:p w:rsidR="003D1520" w:rsidRDefault="003D1520" w:rsidP="003D1520">
      <w:r w:rsidRPr="00AE775A">
        <w:rPr>
          <w:rStyle w:val="StyleBoldUnderline"/>
          <w:highlight w:val="green"/>
        </w:rPr>
        <w:t>While a white</w:t>
      </w:r>
      <w:r w:rsidRPr="00AE775A">
        <w:t>/</w:t>
      </w:r>
      <w:r>
        <w:t xml:space="preserve">Anglo </w:t>
      </w:r>
      <w:r w:rsidRPr="00AE775A">
        <w:rPr>
          <w:rStyle w:val="StyleBoldUnderline"/>
          <w:highlight w:val="green"/>
        </w:rPr>
        <w:t>person’s learning Spanish can begin to balance the relationship of power</w:t>
      </w:r>
      <w:r>
        <w:t xml:space="preserve"> and knowledge between white/Anglo and Latino worlds, </w:t>
      </w:r>
      <w:r w:rsidRPr="00AE775A">
        <w:rPr>
          <w:rStyle w:val="StyleBoldUnderline"/>
          <w:highlight w:val="green"/>
        </w:rPr>
        <w:t>it</w:t>
      </w:r>
      <w:r>
        <w:t xml:space="preserve"> also </w:t>
      </w:r>
      <w:r w:rsidRPr="00AE775A">
        <w:rPr>
          <w:rStyle w:val="StyleBoldUnderline"/>
          <w:highlight w:val="green"/>
        </w:rPr>
        <w:t xml:space="preserve">can have </w:t>
      </w:r>
      <w:r w:rsidRPr="00AE775A">
        <w:rPr>
          <w:rStyle w:val="Emphasis"/>
          <w:highlight w:val="green"/>
        </w:rPr>
        <w:t>the opposite effect of increasing the hegemony of the white world</w:t>
      </w:r>
      <w:r>
        <w:t xml:space="preserve">. This occurs when </w:t>
      </w:r>
      <w:r w:rsidRPr="00B652F3">
        <w:rPr>
          <w:rStyle w:val="StyleBoldUnderline"/>
          <w:highlight w:val="green"/>
        </w:rPr>
        <w:t>white people learn a language</w:t>
      </w:r>
      <w:r w:rsidRPr="00B652F3">
        <w:t xml:space="preserve"> other than Standard American Language—Spanish, African American Language, or otherwise</w:t>
      </w:r>
      <w:r>
        <w:t>—</w:t>
      </w:r>
      <w:r w:rsidRPr="00B652F3">
        <w:rPr>
          <w:rStyle w:val="StyleBoldUnderline"/>
          <w:highlight w:val="green"/>
        </w:rPr>
        <w:t>precisely to dominate the world that speaks that language</w:t>
      </w:r>
      <w:r>
        <w:t xml:space="preserve">. Certainly </w:t>
      </w:r>
      <w:r w:rsidRPr="00B652F3">
        <w:rPr>
          <w:rStyle w:val="StyleBoldUnderline"/>
          <w:highlight w:val="green"/>
        </w:rPr>
        <w:t>this happened during times of colonialist conquest</w:t>
      </w:r>
      <w:r>
        <w:t xml:space="preserve">, but </w:t>
      </w:r>
      <w:r w:rsidRPr="00B652F3">
        <w:rPr>
          <w:rStyle w:val="StyleBoldUnderline"/>
        </w:rPr>
        <w:t>it</w:t>
      </w:r>
      <w:r>
        <w:t xml:space="preserve"> also </w:t>
      </w:r>
      <w:r w:rsidRPr="00B652F3">
        <w:rPr>
          <w:rStyle w:val="StyleBoldUnderline"/>
        </w:rPr>
        <w:t>continues today as business corporations</w:t>
      </w:r>
      <w:r>
        <w:t xml:space="preserve"> and advertising firms in the United States learn (bits of) African American Language and Spanish to </w:t>
      </w:r>
      <w:r w:rsidRPr="00944899">
        <w:rPr>
          <w:rStyle w:val="StyleBoldUnderline"/>
        </w:rPr>
        <w:t xml:space="preserve">better market products </w:t>
      </w:r>
      <w:r w:rsidRPr="00B652F3">
        <w:rPr>
          <w:rStyle w:val="StyleBoldUnderline"/>
        </w:rPr>
        <w:t>that promise the “exoticism” of Blackness</w:t>
      </w:r>
      <w:r>
        <w:t xml:space="preserve"> and the “spiciness” of Latino culture. (Standard, middle- class whiteness is so unhip nowadays, </w:t>
      </w:r>
      <w:r w:rsidRPr="00944899">
        <w:rPr>
          <w:rStyle w:val="StyleBoldUnderline"/>
        </w:rPr>
        <w:t>as Yancy notes</w:t>
      </w:r>
      <w:r>
        <w:t xml:space="preserve"> [Yancy 2004, 276].) </w:t>
      </w:r>
      <w:r w:rsidRPr="00B652F3">
        <w:rPr>
          <w:rStyle w:val="StyleBoldUnderline"/>
          <w:highlight w:val="green"/>
        </w:rPr>
        <w:t>It</w:t>
      </w:r>
      <w:r>
        <w:t xml:space="preserve"> also </w:t>
      </w:r>
      <w:r w:rsidRPr="00B652F3">
        <w:rPr>
          <w:rStyle w:val="StyleBoldUnderline"/>
          <w:highlight w:val="green"/>
        </w:rPr>
        <w:t>can happen in less insidious ways</w:t>
      </w:r>
      <w:r>
        <w:t xml:space="preserve">, however, </w:t>
      </w:r>
      <w:r w:rsidRPr="00B652F3">
        <w:rPr>
          <w:rStyle w:val="StyleBoldUnderline"/>
          <w:highlight w:val="green"/>
        </w:rPr>
        <w:t>such as when white people learn another language to (try to) break out of their white solipsism</w:t>
      </w:r>
      <w:r>
        <w:t xml:space="preserve">. </w:t>
      </w:r>
      <w:r w:rsidRPr="00B652F3">
        <w:rPr>
          <w:rStyle w:val="StyleBoldUnderline"/>
          <w:highlight w:val="green"/>
        </w:rPr>
        <w:t>Even in these well-intentioned instances</w:t>
      </w:r>
      <w:r w:rsidRPr="00B652F3">
        <w:rPr>
          <w:highlight w:val="green"/>
        </w:rPr>
        <w:t xml:space="preserve">, </w:t>
      </w:r>
      <w:r w:rsidRPr="00B652F3">
        <w:rPr>
          <w:rStyle w:val="StyleBoldUnderline"/>
          <w:highlight w:val="green"/>
        </w:rPr>
        <w:t>the protection provided to minority races by white people’s ignorance of their languages can be eroded once white people begin to understand and speak them</w:t>
      </w:r>
      <w:r>
        <w:t>.</w:t>
      </w:r>
    </w:p>
    <w:p w:rsidR="003D1520" w:rsidRDefault="003D1520" w:rsidP="003D1520">
      <w:r>
        <w:t xml:space="preserve">This point was brought home to me when a Latina friend and philosopher explained that she did not want white/Anglo people to learn Spanish because their knowledge would intrude on the Spanish/Latina world that she and other Spanish-speaking philosophers are able to create in the midst of white/Anglo- dominated conferences.2 </w:t>
      </w:r>
      <w:r w:rsidRPr="00B652F3">
        <w:rPr>
          <w:rStyle w:val="StyleBoldUnderline"/>
          <w:highlight w:val="green"/>
        </w:rPr>
        <w:t>Opening up her world to white</w:t>
      </w:r>
      <w:r>
        <w:t xml:space="preserve">/Anglo </w:t>
      </w:r>
      <w:r w:rsidRPr="00B652F3">
        <w:rPr>
          <w:rStyle w:val="StyleBoldUnderline"/>
          <w:highlight w:val="green"/>
        </w:rPr>
        <w:t xml:space="preserve">philosophers tends to </w:t>
      </w:r>
      <w:r w:rsidRPr="00B652F3">
        <w:rPr>
          <w:rStyle w:val="Emphasis"/>
          <w:highlight w:val="green"/>
        </w:rPr>
        <w:t>result in the destruction of a valuable point of resistance to white racism</w:t>
      </w:r>
      <w:r w:rsidRPr="00944899">
        <w:t>.</w:t>
      </w:r>
      <w:r>
        <w:t xml:space="preserve"> Because of the dominance of white people in philosophy in the United States, </w:t>
      </w:r>
      <w:r w:rsidRPr="00B652F3">
        <w:rPr>
          <w:rStyle w:val="StyleBoldUnderline"/>
        </w:rPr>
        <w:t>she</w:t>
      </w:r>
      <w:r>
        <w:t xml:space="preserve"> frequently </w:t>
      </w:r>
      <w:r w:rsidRPr="00B652F3">
        <w:rPr>
          <w:rStyle w:val="StyleBoldUnderline"/>
        </w:rPr>
        <w:t>is forced to travel to white worlds and wants to preserve a</w:t>
      </w:r>
      <w:r>
        <w:t xml:space="preserve"> small </w:t>
      </w:r>
      <w:r w:rsidRPr="00B652F3">
        <w:rPr>
          <w:rStyle w:val="StyleBoldUnderline"/>
        </w:rPr>
        <w:t>space that is</w:t>
      </w:r>
      <w:r>
        <w:t xml:space="preserve"> relatively </w:t>
      </w:r>
      <w:r w:rsidRPr="00B652F3">
        <w:rPr>
          <w:rStyle w:val="StyleBoldUnderline"/>
        </w:rPr>
        <w:t>free of white people</w:t>
      </w:r>
      <w:r w:rsidRPr="00944899">
        <w:rPr>
          <w:rStyle w:val="StyleBoldUnderline"/>
        </w:rPr>
        <w:t xml:space="preserve"> and the issues of race and racism that their presence inevitably</w:t>
      </w:r>
      <w:r>
        <w:t xml:space="preserve"> (though not necessarily deliberately) </w:t>
      </w:r>
      <w:r w:rsidRPr="00944899">
        <w:rPr>
          <w:rStyle w:val="StyleBoldUnderline"/>
        </w:rPr>
        <w:t>pro- duces</w:t>
      </w:r>
      <w:r>
        <w:t>.</w:t>
      </w:r>
    </w:p>
    <w:p w:rsidR="003D1520" w:rsidRPr="009E1E1B" w:rsidRDefault="003D1520" w:rsidP="003D1520">
      <w:r>
        <w:t>Although he ultimately wants to risk inviting white people into Black semioticspace,</w:t>
      </w:r>
      <w:r w:rsidRPr="00944899">
        <w:rPr>
          <w:rStyle w:val="StyleBoldUnderline"/>
        </w:rPr>
        <w:t>Yancy</w:t>
      </w:r>
      <w:r>
        <w:t xml:space="preserve"> clearly </w:t>
      </w:r>
      <w:r w:rsidRPr="00944899">
        <w:rPr>
          <w:rStyle w:val="StyleBoldUnderline"/>
        </w:rPr>
        <w:t>shares my</w:t>
      </w:r>
      <w:r>
        <w:t xml:space="preserve"> friend’s </w:t>
      </w:r>
      <w:r w:rsidRPr="00944899">
        <w:rPr>
          <w:rStyle w:val="StyleBoldUnderline"/>
        </w:rPr>
        <w:t>concern</w:t>
      </w:r>
      <w:r>
        <w:t xml:space="preserve">.3 As he explains, </w:t>
      </w:r>
      <w:r w:rsidRPr="00B652F3">
        <w:rPr>
          <w:rStyle w:val="StyleBoldUnderline"/>
          <w:highlight w:val="green"/>
        </w:rPr>
        <w:t>African American Language</w:t>
      </w:r>
      <w:r>
        <w:t xml:space="preserve"> and song often have </w:t>
      </w:r>
      <w:r w:rsidRPr="00B652F3">
        <w:rPr>
          <w:rStyle w:val="StyleBoldUnderline"/>
          <w:highlight w:val="green"/>
        </w:rPr>
        <w:t>functioned as powerful counterhegemonic expressions because they are a code that white people generally do not understand</w:t>
      </w:r>
      <w:r>
        <w:t xml:space="preserve"> (Yancy 2004, 287–88). While white people thought that Black people were meekly singing of the glory of God and heaven, for example, Negro spirituals were surreptitiously encouraging and planning rebellious es- cape from slavery. </w:t>
      </w:r>
      <w:r w:rsidRPr="00944899">
        <w:rPr>
          <w:rStyle w:val="StyleBoldUnderline"/>
        </w:rPr>
        <w:t>The linguistic resistance of Negro spirituals was possible only because white people did not understand the language being spoken. Let “the ofay</w:t>
      </w:r>
      <w:r>
        <w:t xml:space="preserve">” (Yancy 2004, 287, 288, 296) </w:t>
      </w:r>
      <w:r w:rsidRPr="00944899">
        <w:rPr>
          <w:rStyle w:val="StyleBoldUnderline"/>
        </w:rPr>
        <w:t xml:space="preserve">into the secret of the code and an </w:t>
      </w:r>
      <w:r>
        <w:rPr>
          <w:rStyle w:val="Emphasis"/>
        </w:rPr>
        <w:t>impor</w:t>
      </w:r>
      <w:r w:rsidRPr="00944899">
        <w:rPr>
          <w:rStyle w:val="Emphasis"/>
        </w:rPr>
        <w:t>tant form of resistance to white domination is eliminated</w:t>
      </w:r>
      <w:r w:rsidRPr="009E1E1B">
        <w:t>.</w:t>
      </w:r>
    </w:p>
    <w:p w:rsidR="003D1520" w:rsidRDefault="003D1520" w:rsidP="003D1520"/>
    <w:p w:rsidR="003D1520" w:rsidRPr="00C54F7E" w:rsidRDefault="003D1520" w:rsidP="003D1520">
      <w:pPr>
        <w:pStyle w:val="Tag2"/>
      </w:pPr>
      <w:r>
        <w:t>Dialogue fosters linguistic pluralism through a process of constructive collision</w:t>
      </w:r>
    </w:p>
    <w:p w:rsidR="003D1520" w:rsidRDefault="003D1520" w:rsidP="003D1520">
      <w:r w:rsidRPr="002A66CA">
        <w:t xml:space="preserve">Shuaib </w:t>
      </w:r>
      <w:r w:rsidRPr="002A66CA">
        <w:rPr>
          <w:b/>
          <w:sz w:val="24"/>
          <w:u w:val="single"/>
        </w:rPr>
        <w:t>Meacham 4</w:t>
      </w:r>
      <w:r>
        <w:t>, education prof at Colorado Boulder, “Comments on Bakhtin and Dialogic Pedagogy”, Journal of Russian and East European Psychology, vol. 42, no. 6, November–December 2004, pp. 82–85</w:t>
      </w:r>
    </w:p>
    <w:p w:rsidR="003D1520" w:rsidRPr="002A66CA" w:rsidRDefault="003D1520" w:rsidP="003D1520"/>
    <w:p w:rsidR="003D1520" w:rsidRPr="00D60FB2" w:rsidRDefault="003D1520" w:rsidP="003D1520">
      <w:r w:rsidRPr="002A66CA">
        <w:t>By way of critique, my primary concern returns to the issue of race and</w:t>
      </w:r>
      <w:r>
        <w:t xml:space="preserve"> </w:t>
      </w:r>
      <w:r w:rsidRPr="002A66CA">
        <w:t>language mentioned earlier. While acknowledging the linguistic diversity as</w:t>
      </w:r>
      <w:r>
        <w:t xml:space="preserve"> </w:t>
      </w:r>
      <w:r w:rsidRPr="002A66CA">
        <w:t>sumed by the presence of class, Bakhtin’s examples are limited to punctuation</w:t>
      </w:r>
      <w:r>
        <w:t xml:space="preserve"> </w:t>
      </w:r>
      <w:r w:rsidRPr="002A66CA">
        <w:t>related issues. In the study of grammar instruction, a vital area of consideration</w:t>
      </w:r>
      <w:r>
        <w:t xml:space="preserve"> </w:t>
      </w:r>
      <w:r w:rsidRPr="002A66CA">
        <w:t>is the element of “stigma” that is attached to certain types of nonstandard</w:t>
      </w:r>
      <w:r>
        <w:t xml:space="preserve"> </w:t>
      </w:r>
      <w:r w:rsidRPr="002A66CA">
        <w:t xml:space="preserve">word usages. His </w:t>
      </w:r>
      <w:r w:rsidRPr="00E51906">
        <w:rPr>
          <w:rStyle w:val="StyleBoldUnderline"/>
          <w:highlight w:val="yellow"/>
        </w:rPr>
        <w:t>dialogic</w:t>
      </w:r>
      <w:r w:rsidRPr="00C54F7E">
        <w:rPr>
          <w:rStyle w:val="StyleBoldUnderline"/>
        </w:rPr>
        <w:t xml:space="preserve"> </w:t>
      </w:r>
      <w:r w:rsidRPr="00E51906">
        <w:rPr>
          <w:rStyle w:val="StyleBoldUnderline"/>
          <w:highlight w:val="yellow"/>
        </w:rPr>
        <w:t>comparisons</w:t>
      </w:r>
      <w:r w:rsidRPr="002A66CA">
        <w:t xml:space="preserve"> rooted in different punctuational</w:t>
      </w:r>
      <w:r>
        <w:t xml:space="preserve"> </w:t>
      </w:r>
      <w:r w:rsidRPr="002A66CA">
        <w:t xml:space="preserve">possibilities do not touch on the far more stigmatizing </w:t>
      </w:r>
      <w:r w:rsidRPr="002A66CA">
        <w:lastRenderedPageBreak/>
        <w:t>grammatical issues</w:t>
      </w:r>
      <w:r>
        <w:t xml:space="preserve"> </w:t>
      </w:r>
      <w:r w:rsidRPr="002A66CA">
        <w:t>related to verb tense and subject verb agreement. Such cases applied to Bakhtin’s</w:t>
      </w:r>
      <w:r>
        <w:t xml:space="preserve"> </w:t>
      </w:r>
      <w:r w:rsidRPr="002A66CA">
        <w:t>pedagogy would require teachers to employ highly stigmatized grammatical</w:t>
      </w:r>
      <w:r>
        <w:t xml:space="preserve"> </w:t>
      </w:r>
      <w:r w:rsidRPr="002A66CA">
        <w:t>constructs within the context of language instruction. Within the context of</w:t>
      </w:r>
      <w:r>
        <w:t xml:space="preserve"> </w:t>
      </w:r>
      <w:r w:rsidRPr="002A66CA">
        <w:t>instruction, the use of such phrases was at the core of the Ebonics controversies</w:t>
      </w:r>
      <w:r>
        <w:t xml:space="preserve"> </w:t>
      </w:r>
      <w:r w:rsidRPr="002A66CA">
        <w:t>that emerged close to ten years ago. Merely juxtaposing nonstandard constructs</w:t>
      </w:r>
      <w:r>
        <w:t xml:space="preserve"> </w:t>
      </w:r>
      <w:r w:rsidRPr="002A66CA">
        <w:t>with the standard as a means of helping students to learn the standard</w:t>
      </w:r>
      <w:r>
        <w:t xml:space="preserve"> </w:t>
      </w:r>
      <w:r w:rsidRPr="002A66CA">
        <w:t>patterns more effectively ignited a storm of national controversy. Bakhtin’s</w:t>
      </w:r>
      <w:r>
        <w:t xml:space="preserve"> </w:t>
      </w:r>
      <w:r w:rsidRPr="002A66CA">
        <w:t xml:space="preserve">pedagogy </w:t>
      </w:r>
      <w:r w:rsidRPr="00C54F7E">
        <w:rPr>
          <w:rStyle w:val="StyleBoldUnderline"/>
        </w:rPr>
        <w:t>would not only allow for basic comparisons, but</w:t>
      </w:r>
      <w:r w:rsidRPr="002A66CA">
        <w:t>, given the prominence</w:t>
      </w:r>
      <w:r>
        <w:t xml:space="preserve"> </w:t>
      </w:r>
      <w:r w:rsidRPr="002A66CA">
        <w:t xml:space="preserve">of hip-hop and its power for today’s youth, would </w:t>
      </w:r>
      <w:r w:rsidRPr="00E51906">
        <w:rPr>
          <w:rStyle w:val="StyleBoldUnderline"/>
          <w:highlight w:val="yellow"/>
        </w:rPr>
        <w:t>accommodate the possibility</w:t>
      </w:r>
      <w:r w:rsidRPr="00C54F7E">
        <w:rPr>
          <w:rStyle w:val="StyleBoldUnderline"/>
        </w:rPr>
        <w:t xml:space="preserve"> </w:t>
      </w:r>
      <w:r w:rsidRPr="00E51906">
        <w:rPr>
          <w:rStyle w:val="StyleBoldUnderline"/>
          <w:highlight w:val="yellow"/>
        </w:rPr>
        <w:t>that the nonstandard form might be more linguistically powerful</w:t>
      </w:r>
      <w:r w:rsidRPr="00C54F7E">
        <w:rPr>
          <w:rStyle w:val="StyleBoldUnderline"/>
        </w:rPr>
        <w:t xml:space="preserve"> than the standard comparison</w:t>
      </w:r>
      <w:r w:rsidRPr="002A66CA">
        <w:t>. Bob Marley has a phrase recently quoted by the</w:t>
      </w:r>
      <w:r>
        <w:t xml:space="preserve"> </w:t>
      </w:r>
      <w:r w:rsidRPr="002A66CA">
        <w:t xml:space="preserve">hip-hop group Dead Prez: “Them belly full but we hungry.” Bakhtin’s </w:t>
      </w:r>
      <w:r w:rsidRPr="00E51906">
        <w:rPr>
          <w:rStyle w:val="StyleBoldUnderline"/>
          <w:highlight w:val="yellow"/>
        </w:rPr>
        <w:t>pedagogy would</w:t>
      </w:r>
      <w:r w:rsidRPr="002A66CA">
        <w:t xml:space="preserve"> necessarily </w:t>
      </w:r>
      <w:r w:rsidRPr="00E51906">
        <w:rPr>
          <w:rStyle w:val="StyleBoldUnderline"/>
          <w:highlight w:val="yellow"/>
        </w:rPr>
        <w:t>celebrate the</w:t>
      </w:r>
      <w:r w:rsidRPr="00C54F7E">
        <w:rPr>
          <w:rStyle w:val="StyleBoldUnderline"/>
        </w:rPr>
        <w:t xml:space="preserve"> semantic </w:t>
      </w:r>
      <w:r w:rsidRPr="00E51906">
        <w:rPr>
          <w:rStyle w:val="StyleBoldUnderline"/>
          <w:highlight w:val="yellow"/>
        </w:rPr>
        <w:t>advantages of</w:t>
      </w:r>
      <w:r w:rsidRPr="00C54F7E">
        <w:rPr>
          <w:rStyle w:val="StyleBoldUnderline"/>
        </w:rPr>
        <w:t xml:space="preserve"> the </w:t>
      </w:r>
      <w:r w:rsidRPr="00E51906">
        <w:rPr>
          <w:rStyle w:val="StyleBoldUnderline"/>
          <w:highlight w:val="yellow"/>
        </w:rPr>
        <w:t>words chosen</w:t>
      </w:r>
      <w:r>
        <w:t xml:space="preserve"> </w:t>
      </w:r>
      <w:r w:rsidRPr="002A66CA">
        <w:t xml:space="preserve">in the phrase </w:t>
      </w:r>
      <w:r w:rsidRPr="00C54F7E">
        <w:rPr>
          <w:rStyle w:val="StyleBoldUnderline"/>
        </w:rPr>
        <w:t>although they do not represent a standard form</w:t>
      </w:r>
      <w:r w:rsidRPr="002A66CA">
        <w:t>. To realistically</w:t>
      </w:r>
      <w:r>
        <w:t xml:space="preserve"> </w:t>
      </w:r>
      <w:r w:rsidRPr="002A66CA">
        <w:t>think of preservice teachers celebrating nonstandard language constructs again</w:t>
      </w:r>
      <w:r>
        <w:t xml:space="preserve"> </w:t>
      </w:r>
      <w:r w:rsidRPr="002A66CA">
        <w:t>speaks to the need for a “conversion” experience.</w:t>
      </w:r>
      <w:r>
        <w:t xml:space="preserve"> </w:t>
      </w:r>
      <w:r w:rsidRPr="00C54F7E">
        <w:rPr>
          <w:rStyle w:val="StyleBoldUnderline"/>
        </w:rPr>
        <w:t xml:space="preserve">Bakhtin’s pedagogy is powerful because for him the </w:t>
      </w:r>
      <w:r w:rsidRPr="00E51906">
        <w:rPr>
          <w:rStyle w:val="StyleBoldUnderline"/>
          <w:highlight w:val="yellow"/>
        </w:rPr>
        <w:t>language is</w:t>
      </w:r>
      <w:r w:rsidRPr="00C54F7E">
        <w:rPr>
          <w:rStyle w:val="StyleBoldUnderline"/>
        </w:rPr>
        <w:t xml:space="preserve"> a living experience, it is </w:t>
      </w:r>
      <w:r w:rsidRPr="00E51906">
        <w:rPr>
          <w:rStyle w:val="StyleBoldUnderline"/>
          <w:highlight w:val="yellow"/>
        </w:rPr>
        <w:t>a source of joy</w:t>
      </w:r>
      <w:r w:rsidRPr="00C54F7E">
        <w:rPr>
          <w:rStyle w:val="StyleBoldUnderline"/>
        </w:rPr>
        <w:t>. In our present ethos, language is a source of fear and dread</w:t>
      </w:r>
      <w:r w:rsidRPr="002A66CA">
        <w:t xml:space="preserve">. The </w:t>
      </w:r>
      <w:r w:rsidRPr="00C54F7E">
        <w:rPr>
          <w:rStyle w:val="StyleBoldUnderline"/>
        </w:rPr>
        <w:t>Ebonics</w:t>
      </w:r>
      <w:r w:rsidRPr="002A66CA">
        <w:t xml:space="preserve"> controversy and hip-hop both </w:t>
      </w:r>
      <w:r w:rsidRPr="00C54F7E">
        <w:rPr>
          <w:rStyle w:val="StyleBoldUnderline"/>
        </w:rPr>
        <w:t>constitute clear indications of the manner in which the dread of racialized language sends people into paroxysms of loathing</w:t>
      </w:r>
      <w:r w:rsidRPr="002A66CA">
        <w:t>. Bakhtin’s article is a refreshing taste of a</w:t>
      </w:r>
      <w:r>
        <w:t xml:space="preserve"> </w:t>
      </w:r>
      <w:r w:rsidRPr="002A66CA">
        <w:t>liberated language consciousness and what it can accomplish in the heavily</w:t>
      </w:r>
      <w:r>
        <w:t xml:space="preserve"> </w:t>
      </w:r>
      <w:r w:rsidRPr="002A66CA">
        <w:t xml:space="preserve">policed domain of language pedagogy. </w:t>
      </w:r>
      <w:r w:rsidRPr="00C54F7E">
        <w:rPr>
          <w:rStyle w:val="StyleBoldUnderline"/>
        </w:rPr>
        <w:t>But the deeper question</w:t>
      </w:r>
      <w:r w:rsidRPr="002A66CA">
        <w:t xml:space="preserve"> perhaps </w:t>
      </w:r>
      <w:r w:rsidRPr="00C54F7E">
        <w:rPr>
          <w:rStyle w:val="StyleBoldUnderline"/>
        </w:rPr>
        <w:t>goes back to</w:t>
      </w:r>
      <w:r w:rsidRPr="002A66CA">
        <w:t xml:space="preserve"> the source of Bakhtin’s </w:t>
      </w:r>
      <w:r w:rsidRPr="00C54F7E">
        <w:rPr>
          <w:rStyle w:val="StyleBoldUnderline"/>
        </w:rPr>
        <w:t>dialogic</w:t>
      </w:r>
      <w:r w:rsidRPr="002A66CA">
        <w:t xml:space="preserve"> fascination, Dostoevsky (1994) Notes</w:t>
      </w:r>
      <w:r>
        <w:t xml:space="preserve"> </w:t>
      </w:r>
      <w:r w:rsidRPr="002A66CA">
        <w:t>from Underground. This metaphor of the “underground,” a perspective from</w:t>
      </w:r>
      <w:r>
        <w:t xml:space="preserve"> </w:t>
      </w:r>
      <w:r w:rsidRPr="002A66CA">
        <w:t>below, speaks of a place where perception is no longer ruled and policed by</w:t>
      </w:r>
      <w:r>
        <w:t xml:space="preserve"> </w:t>
      </w:r>
      <w:r w:rsidRPr="002A66CA">
        <w:t xml:space="preserve">surface illusion and its enforcers. </w:t>
      </w:r>
      <w:r w:rsidRPr="00C54F7E">
        <w:rPr>
          <w:rStyle w:val="StyleBoldUnderline"/>
        </w:rPr>
        <w:t xml:space="preserve">Perhaps </w:t>
      </w:r>
      <w:r w:rsidRPr="003F04A2">
        <w:rPr>
          <w:rStyle w:val="StyleBoldUnderline"/>
        </w:rPr>
        <w:t>one has to go underground to be liberated linguistically</w:t>
      </w:r>
      <w:r w:rsidRPr="00C54F7E">
        <w:rPr>
          <w:rStyle w:val="StyleBoldUnderline"/>
        </w:rPr>
        <w:t>, to experience a liberated perception</w:t>
      </w:r>
      <w:r w:rsidRPr="002A66CA">
        <w:t xml:space="preserve">. Perhaps </w:t>
      </w:r>
      <w:r w:rsidRPr="00C54F7E">
        <w:rPr>
          <w:rStyle w:val="StyleBoldUnderline"/>
        </w:rPr>
        <w:t>the core</w:t>
      </w:r>
      <w:r>
        <w:t xml:space="preserve"> </w:t>
      </w:r>
      <w:r w:rsidRPr="002A66CA">
        <w:t xml:space="preserve">of Bakhtin’s consciousness </w:t>
      </w:r>
      <w:r w:rsidRPr="00C54F7E">
        <w:rPr>
          <w:rStyle w:val="StyleBoldUnderline"/>
        </w:rPr>
        <w:t>exists below the surface in which case the question is not only how to foster a pedagogy of dialogue but how to foster a pedagogy of conversion</w:t>
      </w:r>
      <w:r w:rsidRPr="002A66CA">
        <w:t xml:space="preserve"> as well. How do we teach preservice teachers not to</w:t>
      </w:r>
      <w:r>
        <w:t xml:space="preserve"> </w:t>
      </w:r>
      <w:r w:rsidRPr="002A66CA">
        <w:t>fear the language of the students, not to fear the infinite possibilities of language</w:t>
      </w:r>
      <w:r>
        <w:t xml:space="preserve"> </w:t>
      </w:r>
      <w:r w:rsidRPr="002A66CA">
        <w:t>so that they will see flesh and language as something to celebrate</w:t>
      </w:r>
      <w:r>
        <w:t xml:space="preserve"> </w:t>
      </w:r>
      <w:r w:rsidRPr="002A66CA">
        <w:t>instead of something to dread?</w:t>
      </w:r>
      <w:r>
        <w:t xml:space="preserve"> </w:t>
      </w:r>
      <w:r w:rsidRPr="002A66CA">
        <w:t>With respect to research, Bakhtin does an excellent job of representing the</w:t>
      </w:r>
      <w:r>
        <w:t xml:space="preserve"> </w:t>
      </w:r>
      <w:r w:rsidRPr="002A66CA">
        <w:t>researcher as a learner. Not so much through the article itself, but from Eugene</w:t>
      </w:r>
      <w:r>
        <w:t xml:space="preserve"> </w:t>
      </w:r>
      <w:r w:rsidRPr="002A66CA">
        <w:t>Matusov’s commentary, one is able to appreciate the considerable labor involved</w:t>
      </w:r>
      <w:r>
        <w:t xml:space="preserve"> </w:t>
      </w:r>
      <w:r w:rsidRPr="002A66CA">
        <w:t>in Bakhtin’s engagement of pedagogical issues. In order to carry out</w:t>
      </w:r>
      <w:r>
        <w:t xml:space="preserve"> </w:t>
      </w:r>
      <w:r w:rsidRPr="002A66CA">
        <w:t>and discuss his pedagogy, Bakhtin not only learns about the field of education</w:t>
      </w:r>
      <w:r>
        <w:t xml:space="preserve"> </w:t>
      </w:r>
      <w:r w:rsidRPr="002A66CA">
        <w:t>but learns from the students in the context of instruction. Bakhtin welcomes</w:t>
      </w:r>
      <w:r>
        <w:t xml:space="preserve"> </w:t>
      </w:r>
      <w:r w:rsidRPr="002A66CA">
        <w:t xml:space="preserve">the learning involved in </w:t>
      </w:r>
      <w:r w:rsidRPr="00C54F7E">
        <w:rPr>
          <w:rStyle w:val="UnderlineBold"/>
        </w:rPr>
        <w:t>dialogue</w:t>
      </w:r>
      <w:r w:rsidRPr="002A66CA">
        <w:t xml:space="preserve">, </w:t>
      </w:r>
      <w:r w:rsidRPr="00C54F7E">
        <w:rPr>
          <w:rStyle w:val="StyleBoldUnderline"/>
        </w:rPr>
        <w:t>the “colliding</w:t>
      </w:r>
      <w:r w:rsidRPr="002A66CA">
        <w:t xml:space="preserve">,” as Matusov describes, </w:t>
      </w:r>
      <w:r w:rsidRPr="00C54F7E">
        <w:rPr>
          <w:rStyle w:val="StyleBoldUnderline"/>
        </w:rPr>
        <w:t>of different perspectives coming together</w:t>
      </w:r>
      <w:r w:rsidRPr="002A66CA">
        <w:t>. “Collision” in U.S. English is not traditionally</w:t>
      </w:r>
      <w:r>
        <w:t xml:space="preserve"> </w:t>
      </w:r>
      <w:r w:rsidRPr="002A66CA">
        <w:t>a positive occurrence. Collision normally implies that something</w:t>
      </w:r>
      <w:r>
        <w:t xml:space="preserve"> </w:t>
      </w:r>
      <w:r w:rsidRPr="002A66CA">
        <w:t>negative has occurred. Elements traditionally meant to be in their own separate</w:t>
      </w:r>
      <w:r>
        <w:t xml:space="preserve"> </w:t>
      </w:r>
      <w:r w:rsidRPr="002A66CA">
        <w:t>paths have unwittingly come together to create this negative outcome called</w:t>
      </w:r>
      <w:r>
        <w:t xml:space="preserve"> </w:t>
      </w:r>
      <w:r w:rsidRPr="002A66CA">
        <w:t xml:space="preserve">a “collision.” </w:t>
      </w:r>
      <w:r w:rsidRPr="003F04A2">
        <w:rPr>
          <w:rStyle w:val="UnderlineBold"/>
          <w:highlight w:val="yellow"/>
        </w:rPr>
        <w:t>Collision, as a positive construct, speaks of a necessary violence</w:t>
      </w:r>
      <w:r w:rsidRPr="00C54F7E">
        <w:rPr>
          <w:rStyle w:val="UnderlineBold"/>
        </w:rPr>
        <w:t xml:space="preserve"> that is </w:t>
      </w:r>
      <w:r w:rsidRPr="003F04A2">
        <w:rPr>
          <w:rStyle w:val="UnderlineBold"/>
          <w:highlight w:val="yellow"/>
        </w:rPr>
        <w:t>required to open up</w:t>
      </w:r>
      <w:r w:rsidRPr="00C54F7E">
        <w:rPr>
          <w:rStyle w:val="UnderlineBold"/>
        </w:rPr>
        <w:t xml:space="preserve"> previously closed </w:t>
      </w:r>
      <w:r w:rsidRPr="003F04A2">
        <w:rPr>
          <w:rStyle w:val="UnderlineBold"/>
          <w:highlight w:val="yellow"/>
        </w:rPr>
        <w:t>conceptions to new possibilities of meaning</w:t>
      </w:r>
      <w:r w:rsidRPr="00C54F7E">
        <w:rPr>
          <w:rStyle w:val="UnderlineBold"/>
        </w:rPr>
        <w:t xml:space="preserve"> and understanding</w:t>
      </w:r>
      <w:r w:rsidRPr="002A66CA">
        <w:t xml:space="preserve">. </w:t>
      </w:r>
      <w:r w:rsidRPr="003F04A2">
        <w:rPr>
          <w:rStyle w:val="UnderlineBold"/>
          <w:highlight w:val="yellow"/>
        </w:rPr>
        <w:t>Elements that are usually represented as oppositional</w:t>
      </w:r>
      <w:r w:rsidRPr="00C54F7E">
        <w:rPr>
          <w:rStyle w:val="UnderlineBold"/>
        </w:rPr>
        <w:t xml:space="preserve">, through collision, </w:t>
      </w:r>
      <w:r w:rsidRPr="003F04A2">
        <w:rPr>
          <w:rStyle w:val="UnderlineBold"/>
          <w:highlight w:val="yellow"/>
        </w:rPr>
        <w:t>can</w:t>
      </w:r>
      <w:r w:rsidRPr="00C54F7E">
        <w:rPr>
          <w:rStyle w:val="UnderlineBold"/>
        </w:rPr>
        <w:t xml:space="preserve"> </w:t>
      </w:r>
      <w:r w:rsidRPr="003F04A2">
        <w:rPr>
          <w:rStyle w:val="UnderlineBold"/>
          <w:highlight w:val="yellow"/>
        </w:rPr>
        <w:t>become</w:t>
      </w:r>
      <w:r w:rsidRPr="00C54F7E">
        <w:rPr>
          <w:rStyle w:val="UnderlineBold"/>
        </w:rPr>
        <w:t xml:space="preserve"> perceived as </w:t>
      </w:r>
      <w:r w:rsidRPr="003F04A2">
        <w:rPr>
          <w:rStyle w:val="UnderlineBold"/>
          <w:highlight w:val="yellow"/>
        </w:rPr>
        <w:t>relational</w:t>
      </w:r>
      <w:r w:rsidRPr="00C54F7E">
        <w:rPr>
          <w:rStyle w:val="UnderlineBold"/>
        </w:rPr>
        <w:t xml:space="preserve"> and leading to new paths of understanding</w:t>
      </w:r>
      <w:r w:rsidRPr="002A66CA">
        <w:t xml:space="preserve">. </w:t>
      </w:r>
      <w:r w:rsidRPr="003F04A2">
        <w:rPr>
          <w:rStyle w:val="UnderlineBold"/>
          <w:highlight w:val="yellow"/>
        </w:rPr>
        <w:t>This</w:t>
      </w:r>
      <w:r w:rsidRPr="00C54F7E">
        <w:rPr>
          <w:rStyle w:val="UnderlineBold"/>
        </w:rPr>
        <w:t xml:space="preserve"> potentially </w:t>
      </w:r>
      <w:r w:rsidRPr="003F04A2">
        <w:rPr>
          <w:rStyle w:val="UnderlineBold"/>
          <w:highlight w:val="yellow"/>
        </w:rPr>
        <w:t>can lead to new processes of inquiry</w:t>
      </w:r>
      <w:r w:rsidRPr="00C54F7E">
        <w:rPr>
          <w:rStyle w:val="UnderlineBold"/>
        </w:rPr>
        <w:t xml:space="preserve"> wherein the primary aim is disruption and redefinition, an inquiry </w:t>
      </w:r>
      <w:r w:rsidRPr="003F04A2">
        <w:rPr>
          <w:rStyle w:val="UnderlineBold"/>
          <w:highlight w:val="yellow"/>
        </w:rPr>
        <w:t>that</w:t>
      </w:r>
      <w:r w:rsidRPr="00C54F7E">
        <w:rPr>
          <w:rStyle w:val="UnderlineBold"/>
        </w:rPr>
        <w:t xml:space="preserve"> </w:t>
      </w:r>
      <w:r w:rsidRPr="003F04A2">
        <w:rPr>
          <w:rStyle w:val="UnderlineBold"/>
          <w:highlight w:val="yellow"/>
        </w:rPr>
        <w:t>expands language and unearths previously closed off domains of relationship</w:t>
      </w:r>
      <w:r w:rsidRPr="002A66CA">
        <w:t>.</w:t>
      </w:r>
      <w:r>
        <w:t xml:space="preserve"> </w:t>
      </w:r>
      <w:r w:rsidRPr="002A66CA">
        <w:t xml:space="preserve">Perhaps </w:t>
      </w:r>
      <w:r w:rsidRPr="00C54F7E">
        <w:rPr>
          <w:rStyle w:val="StyleBoldUnderline"/>
        </w:rPr>
        <w:t xml:space="preserve">this </w:t>
      </w:r>
      <w:r w:rsidRPr="003F04A2">
        <w:rPr>
          <w:rStyle w:val="StyleBoldUnderline"/>
        </w:rPr>
        <w:t>inquiry</w:t>
      </w:r>
      <w:r w:rsidRPr="00C54F7E">
        <w:rPr>
          <w:rStyle w:val="StyleBoldUnderline"/>
        </w:rPr>
        <w:t xml:space="preserve"> can lead to a new vision of language that promotes conversion by disrupting long-held conceptions and </w:t>
      </w:r>
      <w:r w:rsidRPr="003F04A2">
        <w:rPr>
          <w:rStyle w:val="StyleBoldUnderline"/>
        </w:rPr>
        <w:t>opens</w:t>
      </w:r>
      <w:r w:rsidRPr="00C54F7E">
        <w:rPr>
          <w:rStyle w:val="StyleBoldUnderline"/>
        </w:rPr>
        <w:t xml:space="preserve"> both researcher and reader to </w:t>
      </w:r>
      <w:r w:rsidRPr="003F04A2">
        <w:rPr>
          <w:rStyle w:val="StyleBoldUnderline"/>
          <w:highlight w:val="yellow"/>
        </w:rPr>
        <w:t>new conceptions</w:t>
      </w:r>
      <w:r w:rsidRPr="00C54F7E">
        <w:rPr>
          <w:rStyle w:val="StyleBoldUnderline"/>
        </w:rPr>
        <w:t xml:space="preserve"> that </w:t>
      </w:r>
      <w:r w:rsidRPr="003F04A2">
        <w:rPr>
          <w:rStyle w:val="StyleBoldUnderline"/>
          <w:highlight w:val="yellow"/>
        </w:rPr>
        <w:t>enable us to celebrate instead of fearing</w:t>
      </w:r>
      <w:r w:rsidRPr="00C54F7E">
        <w:rPr>
          <w:rStyle w:val="StyleBoldUnderline"/>
        </w:rPr>
        <w:t xml:space="preserve"> </w:t>
      </w:r>
      <w:r w:rsidRPr="003F04A2">
        <w:rPr>
          <w:rStyle w:val="StyleBoldUnderline"/>
          <w:highlight w:val="yellow"/>
        </w:rPr>
        <w:t>language diversity and dialogue</w:t>
      </w:r>
      <w:r w:rsidRPr="00C54F7E">
        <w:rPr>
          <w:rStyle w:val="StyleBoldUnderline"/>
        </w:rPr>
        <w:t xml:space="preserve"> with students</w:t>
      </w:r>
      <w:r w:rsidRPr="002A66CA">
        <w:t>.</w:t>
      </w:r>
    </w:p>
    <w:p w:rsidR="003D1520" w:rsidRPr="00336858" w:rsidRDefault="003D1520" w:rsidP="003D1520">
      <w:pPr>
        <w:pStyle w:val="Tag2"/>
      </w:pPr>
      <w:r w:rsidRPr="00336858">
        <w:t>Best empirics prove rev fails</w:t>
      </w:r>
    </w:p>
    <w:p w:rsidR="003D1520" w:rsidRPr="00336858" w:rsidRDefault="003D1520" w:rsidP="003D1520">
      <w:pPr>
        <w:rPr>
          <w:b/>
          <w:u w:val="single"/>
        </w:rPr>
      </w:pPr>
      <w:r w:rsidRPr="00336858">
        <w:t xml:space="preserve">John W. </w:t>
      </w:r>
      <w:r w:rsidRPr="00336858">
        <w:rPr>
          <w:bCs/>
          <w:sz w:val="24"/>
          <w:u w:val="thick"/>
        </w:rPr>
        <w:t>Sherman</w:t>
      </w:r>
      <w:r w:rsidRPr="00336858">
        <w:rPr>
          <w:b/>
          <w:sz w:val="24"/>
          <w:u w:val="thick"/>
        </w:rPr>
        <w:t xml:space="preserve"> ‘6</w:t>
      </w:r>
      <w:r w:rsidRPr="00336858">
        <w:t xml:space="preserve"> </w:t>
      </w:r>
    </w:p>
    <w:p w:rsidR="003D1520" w:rsidRPr="00336858" w:rsidRDefault="003D1520" w:rsidP="003D1520">
      <w:r w:rsidRPr="00336858">
        <w:t xml:space="preserve">– Professor of History and Director of the MA Program in History at Wright State University “Comparing Failed Revolutions” Wright State University. </w:t>
      </w:r>
      <w:r w:rsidRPr="00336858">
        <w:rPr>
          <w:i/>
        </w:rPr>
        <w:t>Latin American Research Review</w:t>
      </w:r>
      <w:r w:rsidRPr="00336858">
        <w:t xml:space="preserve"> 41.2 (2006) 260-268 </w:t>
      </w:r>
    </w:p>
    <w:p w:rsidR="003D1520" w:rsidRPr="00336858" w:rsidRDefault="003D1520" w:rsidP="003D1520">
      <w:pPr>
        <w:rPr>
          <w:u w:val="single"/>
        </w:rPr>
      </w:pPr>
    </w:p>
    <w:p w:rsidR="003D1520" w:rsidRPr="00336858" w:rsidRDefault="003D1520" w:rsidP="003D1520">
      <w:r w:rsidRPr="00336858">
        <w:rPr>
          <w:u w:val="single"/>
        </w:rPr>
        <w:t xml:space="preserve">The overwhelming </w:t>
      </w:r>
      <w:r w:rsidRPr="00336858">
        <w:rPr>
          <w:highlight w:val="yellow"/>
          <w:u w:val="single"/>
        </w:rPr>
        <w:t>majority of revolutionary movements</w:t>
      </w:r>
      <w:r w:rsidRPr="00336858">
        <w:rPr>
          <w:u w:val="single"/>
        </w:rPr>
        <w:t xml:space="preserve"> in the postwar era </w:t>
      </w:r>
      <w:r w:rsidRPr="00336858">
        <w:rPr>
          <w:highlight w:val="yellow"/>
          <w:u w:val="single"/>
        </w:rPr>
        <w:t>have been crushed by the State. Employing</w:t>
      </w:r>
      <w:r w:rsidRPr="00336858">
        <w:rPr>
          <w:u w:val="single"/>
        </w:rPr>
        <w:t xml:space="preserve"> an ever-increasing arsenal of </w:t>
      </w:r>
      <w:r w:rsidRPr="00336858">
        <w:rPr>
          <w:highlight w:val="yellow"/>
          <w:u w:val="single"/>
        </w:rPr>
        <w:t>sophisticated surveillance and intelligence technology, military and security apparatuses have easily outgunned and dismantled insurgencies in nearly all urban settings</w:t>
      </w:r>
      <w:r w:rsidRPr="00336858">
        <w:t xml:space="preserve">. Rural insurgencies have proven more resilient, but since the mid-1980s even these have greatly waned. </w:t>
      </w:r>
      <w:r w:rsidRPr="00336858">
        <w:rPr>
          <w:u w:val="single"/>
        </w:rPr>
        <w:t>The resource curve</w:t>
      </w:r>
      <w:r w:rsidRPr="00336858">
        <w:t xml:space="preserve"> for the powers-that-be </w:t>
      </w:r>
      <w:r w:rsidRPr="00336858">
        <w:rPr>
          <w:u w:val="single"/>
        </w:rPr>
        <w:t xml:space="preserve">has been particularly striking since the </w:t>
      </w:r>
      <w:r w:rsidRPr="00336858">
        <w:t>early 19</w:t>
      </w:r>
      <w:r w:rsidRPr="00336858">
        <w:rPr>
          <w:u w:val="single"/>
        </w:rPr>
        <w:t>80s</w:t>
      </w:r>
      <w:r w:rsidRPr="00336858">
        <w:t xml:space="preserve">, </w:t>
      </w:r>
      <w:r w:rsidRPr="00336858">
        <w:rPr>
          <w:u w:val="single"/>
        </w:rPr>
        <w:t>when hefty increases in funding under Ronald Reagan helped bring on-line a host of new technologies—</w:t>
      </w:r>
      <w:r w:rsidRPr="00336858">
        <w:rPr>
          <w:highlight w:val="yellow"/>
          <w:u w:val="single"/>
        </w:rPr>
        <w:t>digital-based, satellite-interfaced surveillance systems, path-breaking communications interception, and highly proficient night-vision and detection</w:t>
      </w:r>
      <w:r w:rsidRPr="00336858">
        <w:rPr>
          <w:u w:val="single"/>
        </w:rPr>
        <w:t xml:space="preserve"> equipment, among them</w:t>
      </w:r>
      <w:r w:rsidRPr="00336858">
        <w:t xml:space="preserve">. </w:t>
      </w:r>
      <w:r w:rsidRPr="00336858">
        <w:rPr>
          <w:u w:val="single"/>
        </w:rPr>
        <w:t xml:space="preserve">If </w:t>
      </w:r>
      <w:r w:rsidRPr="00336858">
        <w:rPr>
          <w:highlight w:val="yellow"/>
          <w:u w:val="single"/>
        </w:rPr>
        <w:t>successful revolution</w:t>
      </w:r>
      <w:r w:rsidRPr="00336858">
        <w:rPr>
          <w:u w:val="single"/>
        </w:rPr>
        <w:t xml:space="preserve"> was made difficult with the advent of better transportation infrastructure and communications in the late nineteenth </w:t>
      </w:r>
      <w:r w:rsidRPr="00336858">
        <w:rPr>
          <w:u w:val="single"/>
        </w:rPr>
        <w:lastRenderedPageBreak/>
        <w:t xml:space="preserve">century, today it is </w:t>
      </w:r>
      <w:r w:rsidRPr="00336858">
        <w:rPr>
          <w:highlight w:val="yellow"/>
          <w:u w:val="single"/>
        </w:rPr>
        <w:t>all but impossible. Even rural insurgencies can now be fairly easily snuffed out,</w:t>
      </w:r>
      <w:r w:rsidRPr="00336858">
        <w:rPr>
          <w:u w:val="single"/>
        </w:rPr>
        <w:t xml:space="preserve"> especially when </w:t>
      </w:r>
      <w:r w:rsidRPr="00336858">
        <w:rPr>
          <w:highlight w:val="yellow"/>
          <w:u w:val="single"/>
        </w:rPr>
        <w:t>the State has no qualms about exterminating part of the civilian populace</w:t>
      </w:r>
      <w:r w:rsidRPr="00336858">
        <w:rPr>
          <w:u w:val="single"/>
        </w:rPr>
        <w:t xml:space="preserve"> in the process. Torture, too, is integral to information-gathering</w:t>
      </w:r>
      <w:r w:rsidRPr="00336858">
        <w:t>—for the simple fact that it works</w:t>
      </w:r>
      <w:r w:rsidRPr="00336858">
        <w:rPr>
          <w:u w:val="single"/>
        </w:rPr>
        <w:t>. Finally, the power of mass media</w:t>
      </w:r>
      <w:r w:rsidRPr="00336858">
        <w:t xml:space="preserve">, especially the statistical analysis of polling data coupled with television, </w:t>
      </w:r>
      <w:r w:rsidRPr="00336858">
        <w:rPr>
          <w:u w:val="single"/>
        </w:rPr>
        <w:t xml:space="preserve">has equipped the State with a level of refined propaganda </w:t>
      </w:r>
      <w:r w:rsidRPr="00336858">
        <w:t xml:space="preserve">that could have made Josef Goebbels blush. </w:t>
      </w:r>
    </w:p>
    <w:p w:rsidR="003D1520" w:rsidRPr="00336858" w:rsidRDefault="003D1520" w:rsidP="003D1520">
      <w:r w:rsidRPr="00336858">
        <w:t xml:space="preserve">There is, in the contemporary age, a revolutionary dialectic. </w:t>
      </w:r>
      <w:r w:rsidRPr="00336858">
        <w:rPr>
          <w:u w:val="single"/>
        </w:rPr>
        <w:t xml:space="preserve">When </w:t>
      </w:r>
      <w:r w:rsidRPr="00336858">
        <w:rPr>
          <w:highlight w:val="yellow"/>
          <w:u w:val="single"/>
        </w:rPr>
        <w:t>insurgent forces</w:t>
      </w:r>
      <w:r w:rsidRPr="00336858">
        <w:rPr>
          <w:u w:val="single"/>
        </w:rPr>
        <w:t xml:space="preserve"> rouse a populace with promises of liberation</w:t>
      </w:r>
      <w:r w:rsidRPr="00336858">
        <w:t xml:space="preserve"> </w:t>
      </w:r>
      <w:r w:rsidRPr="00336858">
        <w:rPr>
          <w:u w:val="single"/>
        </w:rPr>
        <w:t xml:space="preserve">and carry out their first acts of redemptive violence, they </w:t>
      </w:r>
      <w:r w:rsidRPr="00336858">
        <w:rPr>
          <w:highlight w:val="yellow"/>
          <w:u w:val="single"/>
        </w:rPr>
        <w:t>invariably trigger a massive retaliatory strike on the part of the State</w:t>
      </w:r>
      <w:r w:rsidRPr="00336858">
        <w:t xml:space="preserve"> (which often employs at this juncture unsavory characters and allows for acts of sadism). </w:t>
      </w:r>
      <w:r w:rsidRPr="00336858">
        <w:rPr>
          <w:u w:val="single"/>
        </w:rPr>
        <w:t>This, in turn, produces a revolutionary surge, as the populace is alienated by the initial bloodletting and aligns with the revolutionaries in a quest for self-defense and empowerment. The problem, of course, is that</w:t>
      </w:r>
      <w:r w:rsidRPr="00336858">
        <w:t xml:space="preserve"> </w:t>
      </w:r>
      <w:r w:rsidRPr="00336858">
        <w:rPr>
          <w:highlight w:val="yellow"/>
          <w:u w:val="single"/>
        </w:rPr>
        <w:t>modern revolutionaries have neither the military resources nor the organizational sophistication to arm an entire populace</w:t>
      </w:r>
      <w:r w:rsidRPr="00336858">
        <w:t xml:space="preserve">. </w:t>
      </w:r>
      <w:r w:rsidRPr="00336858">
        <w:rPr>
          <w:u w:val="single"/>
        </w:rPr>
        <w:t xml:space="preserve">Finding themselves </w:t>
      </w:r>
      <w:r w:rsidRPr="00336858">
        <w:rPr>
          <w:highlight w:val="yellow"/>
          <w:u w:val="single"/>
        </w:rPr>
        <w:t>at the mercy of a brutal military, with no options, civilians will inevitably swing back</w:t>
      </w:r>
      <w:r w:rsidRPr="00336858">
        <w:t xml:space="preserve"> </w:t>
      </w:r>
      <w:r w:rsidRPr="00336858">
        <w:rPr>
          <w:b/>
        </w:rPr>
        <w:t>[End Page 261]</w:t>
      </w:r>
      <w:r w:rsidRPr="00336858">
        <w:t xml:space="preserve"> into line with those in power as their only means of survival. As they do so, the authorities will reign in the most unsavory and sadistic</w:t>
      </w:r>
      <w:r w:rsidRPr="00336858">
        <w:rPr>
          <w:u w:val="single"/>
        </w:rPr>
        <w:t xml:space="preserve">, even while employing selective violence to eradicate the revolutionaries themselves. In the midst of this counterrevolutionary project </w:t>
      </w:r>
      <w:r w:rsidRPr="00336858">
        <w:rPr>
          <w:highlight w:val="yellow"/>
          <w:u w:val="single"/>
        </w:rPr>
        <w:t>the organized political Left is invariably annihilated</w:t>
      </w:r>
      <w:r w:rsidRPr="00336858">
        <w:rPr>
          <w:u w:val="single"/>
        </w:rPr>
        <w:t>, leaving a country even more vulnerable to political manipulation and economic exploitation than it was before the revolution began</w:t>
      </w:r>
      <w:r w:rsidRPr="00336858">
        <w:t xml:space="preserve">. In this way, failing insurgencies are actually beneficial to North Americans and others who have money in a world of tremendous economic disparity. </w:t>
      </w:r>
    </w:p>
    <w:p w:rsidR="003D1520" w:rsidRPr="00336858" w:rsidRDefault="003D1520" w:rsidP="003D1520">
      <w:r w:rsidRPr="00336858">
        <w:rPr>
          <w:u w:val="single"/>
        </w:rPr>
        <w:t xml:space="preserve">This dialectic has been played out in various degrees </w:t>
      </w:r>
      <w:r w:rsidRPr="00336858">
        <w:rPr>
          <w:highlight w:val="yellow"/>
          <w:u w:val="single"/>
        </w:rPr>
        <w:t>in Colombia, El Salvador, and Chiapas</w:t>
      </w:r>
      <w:r w:rsidRPr="00336858">
        <w:rPr>
          <w:u w:val="single"/>
        </w:rPr>
        <w:t xml:space="preserve">—three places where </w:t>
      </w:r>
      <w:r w:rsidRPr="00336858">
        <w:rPr>
          <w:highlight w:val="yellow"/>
          <w:u w:val="single"/>
        </w:rPr>
        <w:t>insurrections have failed</w:t>
      </w:r>
      <w:r w:rsidRPr="00336858">
        <w:rPr>
          <w:u w:val="single"/>
        </w:rPr>
        <w:t xml:space="preserve"> in recent decades. </w:t>
      </w:r>
      <w:r w:rsidRPr="00336858">
        <w:t xml:space="preserve">Analysis of an emerging body of historical and political scholarship, however, suggests that both the dialectic and the </w:t>
      </w:r>
      <w:r w:rsidRPr="00336858">
        <w:rPr>
          <w:highlight w:val="yellow"/>
          <w:u w:val="single"/>
        </w:rPr>
        <w:t>inherent shortcomings of revolution in the modern age are still not fully appreciated</w:t>
      </w:r>
      <w:r w:rsidRPr="00336858">
        <w:rPr>
          <w:highlight w:val="yellow"/>
        </w:rPr>
        <w:t>.</w:t>
      </w:r>
      <w:r w:rsidRPr="00336858">
        <w:t xml:space="preserve"> </w:t>
      </w:r>
    </w:p>
    <w:p w:rsidR="003D1520" w:rsidRDefault="003D1520" w:rsidP="003D1520"/>
    <w:p w:rsidR="003D1520" w:rsidRPr="00336858" w:rsidRDefault="003D1520" w:rsidP="003D1520">
      <w:pPr>
        <w:pStyle w:val="Tag2"/>
      </w:pPr>
      <w:r w:rsidRPr="00336858">
        <w:t>Revolutionary Puritanism leads to Stalinism, Che proves</w:t>
      </w:r>
    </w:p>
    <w:p w:rsidR="003D1520" w:rsidRPr="00336858" w:rsidRDefault="003D1520" w:rsidP="003D1520">
      <w:pPr>
        <w:tabs>
          <w:tab w:val="left" w:pos="0"/>
          <w:tab w:val="right" w:pos="11160"/>
        </w:tabs>
        <w:rPr>
          <w:b/>
          <w:sz w:val="24"/>
          <w:u w:val="single"/>
        </w:rPr>
      </w:pPr>
      <w:r w:rsidRPr="00336858">
        <w:rPr>
          <w:b/>
          <w:sz w:val="24"/>
          <w:u w:val="single"/>
        </w:rPr>
        <w:t>Brull 10/12/10</w:t>
      </w:r>
    </w:p>
    <w:p w:rsidR="003D1520" w:rsidRPr="00336858" w:rsidRDefault="003D1520" w:rsidP="003D1520">
      <w:r w:rsidRPr="00336858">
        <w:t>http://web.overland.org.au/2010/12/the-communist-puritan-it-is-good-to-die-for-the-revolution/</w:t>
      </w:r>
    </w:p>
    <w:p w:rsidR="003D1520" w:rsidRPr="00336858" w:rsidRDefault="003D1520" w:rsidP="003D1520">
      <w:r w:rsidRPr="00336858">
        <w:t xml:space="preserve"> Michael Brull blogs on Israel, Palestine, and media discussion of related issues on the Independent Australian Jewish Voices website. He now has a blog where he will comment on other matters at http://michaelbrull.wordpress.com/ </w:t>
      </w:r>
    </w:p>
    <w:p w:rsidR="003D1520" w:rsidRPr="00336858" w:rsidRDefault="003D1520" w:rsidP="003D1520"/>
    <w:p w:rsidR="003D1520" w:rsidRPr="00336858" w:rsidRDefault="003D1520" w:rsidP="003D1520">
      <w:pPr>
        <w:rPr>
          <w:sz w:val="24"/>
        </w:rPr>
      </w:pPr>
      <w:r w:rsidRPr="00336858">
        <w:t xml:space="preserve"> </w:t>
      </w:r>
      <w:r w:rsidRPr="00336858">
        <w:rPr>
          <w:highlight w:val="yellow"/>
          <w:u w:val="single"/>
        </w:rPr>
        <w:t>Che</w:t>
      </w:r>
      <w:r w:rsidRPr="00336858">
        <w:t xml:space="preserve"> did not appreciate what he saw as the bureaucratic privileges he encountered in his visits to the Soviet Union. He </w:t>
      </w:r>
      <w:r w:rsidRPr="00336858">
        <w:rPr>
          <w:highlight w:val="yellow"/>
          <w:u w:val="single"/>
        </w:rPr>
        <w:t>was</w:t>
      </w:r>
      <w:r w:rsidRPr="00336858">
        <w:t xml:space="preserve"> more </w:t>
      </w:r>
      <w:r w:rsidRPr="00336858">
        <w:rPr>
          <w:highlight w:val="yellow"/>
          <w:u w:val="single"/>
        </w:rPr>
        <w:t>impressed by</w:t>
      </w:r>
      <w:r w:rsidRPr="00336858">
        <w:rPr>
          <w:u w:val="single"/>
        </w:rPr>
        <w:t xml:space="preserve"> </w:t>
      </w:r>
      <w:r w:rsidRPr="00336858">
        <w:t xml:space="preserve">Maoist China, especially their understanding of </w:t>
      </w:r>
      <w:r w:rsidRPr="00336858">
        <w:rPr>
          <w:b/>
          <w:highlight w:val="yellow"/>
          <w:u w:val="single"/>
        </w:rPr>
        <w:t>the need for ‘sacrifice’</w:t>
      </w:r>
      <w:r w:rsidRPr="00336858">
        <w:t>, which was ‘fundamental to a communist education’ (p 574).  What sort of sacrifice does he mean? Essentially, it meant serving the new state with the same fervour as Che. Che thought that ‘</w:t>
      </w:r>
      <w:r w:rsidRPr="00336858">
        <w:rPr>
          <w:highlight w:val="yellow"/>
          <w:u w:val="single"/>
        </w:rPr>
        <w:t>even if</w:t>
      </w:r>
      <w:r w:rsidRPr="00336858">
        <w:t xml:space="preserve"> the Cubans should disappear from the face of the earth because an </w:t>
      </w:r>
      <w:r w:rsidRPr="00336858">
        <w:rPr>
          <w:b/>
          <w:highlight w:val="yellow"/>
          <w:u w:val="single"/>
        </w:rPr>
        <w:t>atomic war is unleashed</w:t>
      </w:r>
      <w:r w:rsidRPr="00336858">
        <w:t xml:space="preserve"> in their names ... </w:t>
      </w:r>
      <w:r w:rsidRPr="00336858">
        <w:rPr>
          <w:b/>
          <w:highlight w:val="yellow"/>
          <w:u w:val="single"/>
        </w:rPr>
        <w:t xml:space="preserve">they would feel </w:t>
      </w:r>
      <w:r w:rsidRPr="00336858">
        <w:rPr>
          <w:b/>
          <w:u w:val="single"/>
        </w:rPr>
        <w:t xml:space="preserve">completely happy and </w:t>
      </w:r>
      <w:r w:rsidRPr="00336858">
        <w:rPr>
          <w:b/>
          <w:highlight w:val="yellow"/>
          <w:u w:val="single"/>
        </w:rPr>
        <w:t>fulfilled’ knowing the triumph of the revolution.</w:t>
      </w:r>
      <w:r w:rsidRPr="00336858">
        <w:t xml:space="preserve"> (p 455)  Anderson does not note any polls on which this view is based. It seems to me perhaps a little unlikely that millions of people would be pleased to be killed for the sake of his glorious revolution. Even though Cuba brought the world closer to </w:t>
      </w:r>
      <w:r w:rsidRPr="00336858">
        <w:rPr>
          <w:b/>
          <w:highlight w:val="yellow"/>
          <w:u w:val="single"/>
        </w:rPr>
        <w:t>nuclear annihilation</w:t>
      </w:r>
      <w:r w:rsidRPr="00336858">
        <w:t xml:space="preserve"> than at any other point in history, Che welcomed the prospect: ‘Thousands of people will die everywhere, but the responsibility will be theirs [the imperialists], and their people will also suffer ... But that </w:t>
      </w:r>
      <w:r w:rsidRPr="00336858">
        <w:rPr>
          <w:highlight w:val="yellow"/>
          <w:u w:val="single"/>
        </w:rPr>
        <w:t>should not bother us.</w:t>
      </w:r>
      <w:r w:rsidRPr="00336858">
        <w:t xml:space="preserve">’ Cubans would ‘fight to the last man, to the last woman, to the last human being capable of holding a gun’. (p 571)  </w:t>
      </w:r>
      <w:r w:rsidRPr="00336858">
        <w:rPr>
          <w:highlight w:val="yellow"/>
          <w:u w:val="single"/>
        </w:rPr>
        <w:t>Which brings us to Che’s underlying values</w:t>
      </w:r>
      <w:r w:rsidRPr="00336858">
        <w:t>. One of Che’s most famous quotes is that ‘the true revolutionary is guided by a great feeling of love’. Yet it may be more fair to say that Che’s ‘true revolutionary’ is guided by something a little different. Anderson identifies a ‘prime element’ of the qualities Che thought necessary for the future great battle against imperialism: ‘</w:t>
      </w:r>
      <w:r w:rsidRPr="00336858">
        <w:rPr>
          <w:highlight w:val="yellow"/>
          <w:u w:val="single"/>
        </w:rPr>
        <w:t>a relentless hatred of the enemy,</w:t>
      </w:r>
      <w:r w:rsidRPr="00336858">
        <w:t xml:space="preserve"> impelling us above and beyond the natural limitations that man is heir to, and transforming him into an effective, violent, seductive and cold killing machine. Our soldiers must be thus: a people without hatred cannot vanquish a brutal enemy.’ (p 687)  Che’s central motivation in life appears not to have been love or compassion. It was, above all, hatred – hatred of ‘the great enemy of mankind: the United States of America.’ (p 688) Years of fighting guerrilla warfare against ‘the great enemy’ helped make Che the cold, ruthless killing machine that he considered ideal. </w:t>
      </w:r>
      <w:r w:rsidRPr="00336858">
        <w:rPr>
          <w:b/>
          <w:highlight w:val="yellow"/>
          <w:u w:val="single"/>
        </w:rPr>
        <w:t>The result</w:t>
      </w:r>
      <w:r w:rsidRPr="00336858">
        <w:t xml:space="preserve"> was that </w:t>
      </w:r>
      <w:r w:rsidRPr="00336858">
        <w:rPr>
          <w:b/>
          <w:highlight w:val="yellow"/>
          <w:u w:val="single"/>
        </w:rPr>
        <w:t>after Che overthrew a cruel dictatorship, he helped install a new one.</w:t>
      </w:r>
      <w:r w:rsidRPr="00336858">
        <w:t xml:space="preserve">  Shortly after the revolution, Castro began closing down dissenting newspapers (pp 433–4, 451). Che had openly opposed a free press for years. When witnessing the overthrow of democracy in Guatemala by the US, he explained why he didn’t support democracy either: ‘This is a country where one </w:t>
      </w:r>
      <w:r w:rsidRPr="00336858">
        <w:lastRenderedPageBreak/>
        <w:t xml:space="preserve">can expand one’s lungs and fill them with democracy. There are dailies here run by United Fruit, and if I were Arbenz I’d close them down in five minutes, because they’re shameful and yet they say whatever they want’ (p 127). Imagine the horror of living in a country where one breathes in democracy!  Che, however, took charge of the trials of alleged counter-revolutionaries. The spectacle of these public trials and executions overwhelmingly appalled all independent witnesses and foreign journalists (p 372). But Che was a killing machine, deaf to the pleas for compassion, or procedural fairness. He explained that ‘revolutions are ugly but necessary, and part of the revolutionary process is justice at the service of future justice.’ (p 436) If </w:t>
      </w:r>
      <w:r w:rsidRPr="00336858">
        <w:rPr>
          <w:b/>
          <w:highlight w:val="yellow"/>
          <w:u w:val="single"/>
        </w:rPr>
        <w:t>judicial murder</w:t>
      </w:r>
      <w:r w:rsidRPr="00336858">
        <w:t xml:space="preserve"> is ugly, at least we can presume it was </w:t>
      </w:r>
      <w:r w:rsidRPr="00336858">
        <w:rPr>
          <w:b/>
          <w:highlight w:val="yellow"/>
          <w:u w:val="single"/>
        </w:rPr>
        <w:t>for a greater cause</w:t>
      </w:r>
      <w:r w:rsidRPr="00336858">
        <w:t xml:space="preserve">: the </w:t>
      </w:r>
      <w:r w:rsidRPr="00336858">
        <w:rPr>
          <w:b/>
          <w:highlight w:val="yellow"/>
          <w:u w:val="single"/>
        </w:rPr>
        <w:t>Maoist tyranny</w:t>
      </w:r>
      <w:r w:rsidRPr="00336858">
        <w:t xml:space="preserve"> that Che thought ideal.  This should be stressed: Che was not guided by love, and he does not seem to have thought that a goal like trying to make the world happier would have been worthwhile, despite his youthful reading of the social philosophy of Bertrand Russell. It is also a shame he did not read Russell’s critique of the Bolsheviks. One of Russell’s many pertinent insights was his observation that ‘the </w:t>
      </w:r>
      <w:r w:rsidRPr="00336858">
        <w:rPr>
          <w:highlight w:val="yellow"/>
          <w:u w:val="single"/>
        </w:rPr>
        <w:t>hopes which inspire Communism</w:t>
      </w:r>
      <w:r w:rsidRPr="00336858">
        <w:t xml:space="preserve"> are, in the main, as admirable as those instilled by the Sermon on the Mount, but they are </w:t>
      </w:r>
      <w:r w:rsidRPr="00336858">
        <w:rPr>
          <w:highlight w:val="yellow"/>
          <w:u w:val="single"/>
        </w:rPr>
        <w:t>held</w:t>
      </w:r>
      <w:r w:rsidRPr="00336858">
        <w:rPr>
          <w:u w:val="single"/>
        </w:rPr>
        <w:t xml:space="preserve"> </w:t>
      </w:r>
      <w:r w:rsidRPr="00336858">
        <w:t xml:space="preserve">as </w:t>
      </w:r>
      <w:r w:rsidRPr="00336858">
        <w:rPr>
          <w:highlight w:val="yellow"/>
          <w:u w:val="single"/>
        </w:rPr>
        <w:t>fanatically</w:t>
      </w:r>
      <w:r w:rsidRPr="00336858">
        <w:t xml:space="preserve">, and </w:t>
      </w:r>
      <w:r w:rsidRPr="00336858">
        <w:rPr>
          <w:highlight w:val="yellow"/>
          <w:u w:val="single"/>
        </w:rPr>
        <w:t>are likely to do as much harm</w:t>
      </w:r>
      <w:r w:rsidRPr="00336858">
        <w:t xml:space="preserve">. ... [F]rom men who are more anxious to injure opponents than to benefit the world at large no great good is to be expected.’    Eduardo Galeano described Che as ‘the most puritanical of the Western revolutionary leaders’ (p 575). This is eminently fair. Anderson writes that Che’s ‘workweek lasted from Monday through Saturday, including nights, and on Sunday mornings he went off to do voluntary labour. Sunday afternoons were all he spared for his family.’ (p 536) While some may admire Che for how hard he worked, he apparently thought the ideal society would be motivated by the same religious fervour: constant, joyless sacrifice for the revolution. He explained that after the revolution, the New Man ‘becomes happy to feel himself a cog in the wheel ... creating a sufficient quantity of consumer goods for the entire population’. Russell, on the other hand, condemned the ‘sacrifice of the individual to the machine that is the fundamental evil’ of capitalism. Emma Goldman likewise complained of the ‘fatal’ crime of capitalism, ‘turning the producer into a mere particle of a machine, with less will and decision than his master of steel and iron’. One recalls the saying that under capitalism man exploits man, but under communism, it’s the complete opposite.  Che’s contempt for mere people manifested itself in his cruelty towards the people he knew, and also to those he didn’t. Visiting a literacy program for peasants, he saw one man who hadn’t made much progress. Che publicly insulted him with such spite that he reduced the humiliated peasant to tears (pp 537–8).  Illustrative of his fanatical zeal, Che helped design a 32-storey bank. However, he thought it should go without an elevator (Che could get by without an elevator: why not everyone else?). And they could ‘eliminate at least half ’ of the bathrooms. ‘But in revolutions,’ he was told, ‘people go to the bathroom just as much as before it.’ ‘Not the new man,’ said Che. ‘He can sacrifice.’ (pp 431–2)  And sacrifice he must. For </w:t>
      </w:r>
      <w:r w:rsidRPr="00336858">
        <w:rPr>
          <w:highlight w:val="yellow"/>
          <w:u w:val="single"/>
        </w:rPr>
        <w:t xml:space="preserve">Che’s puritanical vision must be imposed; </w:t>
      </w:r>
      <w:r w:rsidRPr="00336858">
        <w:rPr>
          <w:b/>
          <w:highlight w:val="yellow"/>
          <w:u w:val="single"/>
        </w:rPr>
        <w:t>all must sacrifice for the revolution</w:t>
      </w:r>
      <w:r w:rsidRPr="00336858">
        <w:rPr>
          <w:b/>
          <w:u w:val="single"/>
        </w:rPr>
        <w:t>.</w:t>
      </w:r>
      <w:r w:rsidRPr="00336858">
        <w:t xml:space="preserve"> Before Che was executed, he declared: ‘Shoot, coward, you are only going to kill a man.’ (p 710) </w:t>
      </w:r>
      <w:r w:rsidRPr="00336858">
        <w:rPr>
          <w:u w:val="single"/>
        </w:rPr>
        <w:t xml:space="preserve">Che could finally make the ultimate sacrifice </w:t>
      </w:r>
      <w:r w:rsidRPr="00336858">
        <w:t xml:space="preserve">for the vision he lived for. It’s just a shame that his vision was so inhumane.  </w:t>
      </w:r>
      <w:r w:rsidRPr="00336858">
        <w:rPr>
          <w:u w:val="single"/>
        </w:rPr>
        <w:t xml:space="preserve">While Che’s </w:t>
      </w:r>
      <w:r w:rsidRPr="00336858">
        <w:rPr>
          <w:highlight w:val="yellow"/>
          <w:u w:val="single"/>
        </w:rPr>
        <w:t>hatred and fanaticism may have made him a gifted guerrilla, they did not help create a more just society</w:t>
      </w:r>
      <w:r w:rsidRPr="00336858">
        <w:t xml:space="preserve">. </w:t>
      </w:r>
      <w:r w:rsidRPr="00336858">
        <w:rPr>
          <w:sz w:val="24"/>
        </w:rPr>
        <w:t xml:space="preserve"> </w:t>
      </w:r>
    </w:p>
    <w:p w:rsidR="003D1520" w:rsidRPr="003D1520" w:rsidRDefault="003D1520" w:rsidP="003D1520"/>
    <w:sectPr w:rsidR="003D1520" w:rsidRPr="003D1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EC7" w:rsidRDefault="00F76EC7" w:rsidP="005F5576">
      <w:r>
        <w:separator/>
      </w:r>
    </w:p>
  </w:endnote>
  <w:endnote w:type="continuationSeparator" w:id="0">
    <w:p w:rsidR="00F76EC7" w:rsidRDefault="00F76EC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altName w:val="Times New Roman"/>
    <w:panose1 w:val="02020603050405020304"/>
    <w:charset w:val="00"/>
    <w:family w:val="roman"/>
    <w:pitch w:val="variable"/>
    <w:sig w:usb0="E0002AFF" w:usb1="C0007843"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EC7" w:rsidRDefault="00F76EC7" w:rsidP="005F5576">
      <w:r>
        <w:separator/>
      </w:r>
    </w:p>
  </w:footnote>
  <w:footnote w:type="continuationSeparator" w:id="0">
    <w:p w:rsidR="00F76EC7" w:rsidRDefault="00F76EC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A7A7D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3D152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1520"/>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B6927"/>
    <w:rsid w:val="006C64D4"/>
    <w:rsid w:val="006D0364"/>
    <w:rsid w:val="006E27D3"/>
    <w:rsid w:val="006E53F0"/>
    <w:rsid w:val="006F46C3"/>
    <w:rsid w:val="006F7CDF"/>
    <w:rsid w:val="00700BDB"/>
    <w:rsid w:val="0070121B"/>
    <w:rsid w:val="00701E73"/>
    <w:rsid w:val="00705028"/>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78F"/>
    <w:rsid w:val="00797B76"/>
    <w:rsid w:val="007A0138"/>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2539"/>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1C63"/>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D08"/>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87132"/>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23189"/>
    <w:rsid w:val="00F3380E"/>
    <w:rsid w:val="00F40837"/>
    <w:rsid w:val="00F42F79"/>
    <w:rsid w:val="00F47773"/>
    <w:rsid w:val="00F5019D"/>
    <w:rsid w:val="00F536D4"/>
    <w:rsid w:val="00F56308"/>
    <w:rsid w:val="00F61AD4"/>
    <w:rsid w:val="00F634D6"/>
    <w:rsid w:val="00F64385"/>
    <w:rsid w:val="00F6473F"/>
    <w:rsid w:val="00F70177"/>
    <w:rsid w:val="00F76366"/>
    <w:rsid w:val="00F76EC7"/>
    <w:rsid w:val="00F805C0"/>
    <w:rsid w:val="00F854A0"/>
    <w:rsid w:val="00F92A4B"/>
    <w:rsid w:val="00F97A98"/>
    <w:rsid w:val="00FB4261"/>
    <w:rsid w:val="00FB43B1"/>
    <w:rsid w:val="00FB654B"/>
    <w:rsid w:val="00FC0608"/>
    <w:rsid w:val="00FC2155"/>
    <w:rsid w:val="00FC2FE1"/>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D1520"/>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3D1520"/>
    <w:rPr>
      <w:rFonts w:eastAsia="Calibri"/>
      <w:b/>
      <w:sz w:val="24"/>
    </w:rPr>
  </w:style>
  <w:style w:type="character" w:customStyle="1" w:styleId="Citation">
    <w:name w:val="Citation"/>
    <w:uiPriority w:val="1"/>
    <w:qFormat/>
    <w:rsid w:val="003D1520"/>
    <w:rPr>
      <w:rFonts w:ascii="Arial" w:hAnsi="Arial"/>
      <w:b/>
      <w:sz w:val="24"/>
      <w:u w:val="single"/>
    </w:rPr>
  </w:style>
  <w:style w:type="paragraph" w:customStyle="1" w:styleId="Cite2">
    <w:name w:val="Cite 2"/>
    <w:basedOn w:val="Normal"/>
    <w:qFormat/>
    <w:rsid w:val="003D1520"/>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3D1520"/>
    <w:rPr>
      <w:rFonts w:ascii="Arial" w:eastAsiaTheme="minorHAnsi" w:hAnsi="Arial" w:cs="Arial"/>
      <w:b/>
      <w:szCs w:val="22"/>
      <w:u w:val="single"/>
    </w:rPr>
  </w:style>
  <w:style w:type="character" w:customStyle="1" w:styleId="UnderlineBold">
    <w:name w:val="Underline + Bold"/>
    <w:basedOn w:val="DefaultParagraphFont"/>
    <w:uiPriority w:val="1"/>
    <w:qFormat/>
    <w:rsid w:val="003D1520"/>
    <w:rPr>
      <w:b/>
      <w:bCs w:val="0"/>
      <w:sz w:val="20"/>
      <w:u w:val="single"/>
    </w:rPr>
  </w:style>
  <w:style w:type="character" w:customStyle="1" w:styleId="Heading5Char">
    <w:name w:val="Heading 5 Char"/>
    <w:basedOn w:val="DefaultParagraphFont"/>
    <w:link w:val="Heading5"/>
    <w:uiPriority w:val="9"/>
    <w:rsid w:val="003D1520"/>
    <w:rPr>
      <w:rFonts w:ascii="Cambria" w:eastAsia="MS Mincho" w:hAnsi="Cambria" w:cs="Times New Roman"/>
      <w:b/>
      <w:bCs/>
      <w:i/>
      <w:iCs/>
      <w:sz w:val="26"/>
      <w:szCs w:val="26"/>
    </w:rPr>
  </w:style>
  <w:style w:type="character" w:customStyle="1" w:styleId="Heading3Char1">
    <w:name w:val="Heading 3 Char1"/>
    <w:aliases w:val="Block Char1"/>
    <w:uiPriority w:val="3"/>
    <w:qFormat/>
    <w:locked/>
    <w:rsid w:val="003D1520"/>
    <w:rPr>
      <w:rFonts w:ascii="Arial" w:hAnsi="Arial" w:cs="Arial"/>
      <w:b/>
      <w:sz w:val="24"/>
      <w:szCs w:val="22"/>
      <w:u w:val="single"/>
    </w:rPr>
  </w:style>
  <w:style w:type="paragraph" w:styleId="DocumentMap">
    <w:name w:val="Document Map"/>
    <w:basedOn w:val="Normal"/>
    <w:link w:val="DocumentMapChar"/>
    <w:unhideWhenUsed/>
    <w:rsid w:val="003D1520"/>
    <w:rPr>
      <w:rFonts w:ascii="Lucida Grande" w:eastAsia="MS Mincho" w:hAnsi="Lucida Grande"/>
      <w:sz w:val="22"/>
      <w:szCs w:val="20"/>
    </w:rPr>
  </w:style>
  <w:style w:type="character" w:customStyle="1" w:styleId="DocumentMapChar">
    <w:name w:val="Document Map Char"/>
    <w:basedOn w:val="DefaultParagraphFont"/>
    <w:link w:val="DocumentMap"/>
    <w:rsid w:val="003D1520"/>
    <w:rPr>
      <w:rFonts w:ascii="Lucida Grande" w:eastAsia="MS Mincho" w:hAnsi="Lucida Grande" w:cs="Arial"/>
      <w:szCs w:val="20"/>
    </w:rPr>
  </w:style>
  <w:style w:type="character" w:styleId="PageNumber">
    <w:name w:val="page number"/>
    <w:basedOn w:val="DefaultParagraphFont"/>
    <w:uiPriority w:val="99"/>
    <w:semiHidden/>
    <w:unhideWhenUsed/>
    <w:rsid w:val="003D1520"/>
  </w:style>
  <w:style w:type="paragraph" w:customStyle="1" w:styleId="Analytics">
    <w:name w:val="Analytics"/>
    <w:basedOn w:val="Normal"/>
    <w:qFormat/>
    <w:rsid w:val="003D1520"/>
    <w:rPr>
      <w:rFonts w:eastAsia="Calibri"/>
      <w:b/>
      <w:sz w:val="24"/>
    </w:rPr>
  </w:style>
  <w:style w:type="paragraph" w:customStyle="1" w:styleId="Default">
    <w:name w:val="Default"/>
    <w:basedOn w:val="Normal"/>
    <w:rsid w:val="003D1520"/>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D1520"/>
    <w:pPr>
      <w:contextualSpacing/>
    </w:pPr>
    <w:rPr>
      <w:rFonts w:eastAsia="Calibri"/>
    </w:rPr>
  </w:style>
  <w:style w:type="paragraph" w:customStyle="1" w:styleId="PageHeaderLine1">
    <w:name w:val="PageHeaderLine1"/>
    <w:basedOn w:val="Normal"/>
    <w:rsid w:val="003D1520"/>
    <w:pPr>
      <w:tabs>
        <w:tab w:val="right" w:pos="10800"/>
      </w:tabs>
    </w:pPr>
    <w:rPr>
      <w:rFonts w:eastAsia="Calibri"/>
      <w:b/>
      <w:sz w:val="28"/>
    </w:rPr>
  </w:style>
  <w:style w:type="paragraph" w:customStyle="1" w:styleId="PageHeaderLine2">
    <w:name w:val="PageHeaderLine2"/>
    <w:basedOn w:val="Normal"/>
    <w:next w:val="Normal"/>
    <w:rsid w:val="003D1520"/>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D1520"/>
    <w:rPr>
      <w:rFonts w:eastAsia="Calibri"/>
      <w:szCs w:val="20"/>
    </w:rPr>
  </w:style>
  <w:style w:type="character" w:customStyle="1" w:styleId="EndnoteTextChar">
    <w:name w:val="Endnote Text Char"/>
    <w:basedOn w:val="DefaultParagraphFont"/>
    <w:link w:val="EndnoteText"/>
    <w:uiPriority w:val="99"/>
    <w:semiHidden/>
    <w:rsid w:val="003D1520"/>
    <w:rPr>
      <w:rFonts w:ascii="Arial" w:eastAsia="Calibri" w:hAnsi="Arial" w:cs="Arial"/>
      <w:sz w:val="20"/>
      <w:szCs w:val="20"/>
    </w:rPr>
  </w:style>
  <w:style w:type="character" w:styleId="EndnoteReference">
    <w:name w:val="endnote reference"/>
    <w:uiPriority w:val="99"/>
    <w:semiHidden/>
    <w:unhideWhenUsed/>
    <w:rsid w:val="003D1520"/>
    <w:rPr>
      <w:vertAlign w:val="superscript"/>
    </w:rPr>
  </w:style>
  <w:style w:type="paragraph" w:customStyle="1" w:styleId="2909F619802848F09E01365C32F34654">
    <w:name w:val="2909F619802848F09E01365C32F34654"/>
    <w:rsid w:val="003D1520"/>
    <w:rPr>
      <w:rFonts w:ascii="Calibri" w:eastAsia="Times New Roman" w:hAnsi="Calibri" w:cs="Times New Roman"/>
      <w:lang w:eastAsia="ja-JP"/>
    </w:rPr>
  </w:style>
  <w:style w:type="paragraph" w:customStyle="1" w:styleId="D345FF3D873148C5AE3FBF3267827368">
    <w:name w:val="D345FF3D873148C5AE3FBF3267827368"/>
    <w:rsid w:val="003D1520"/>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D1520"/>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3D1520"/>
    <w:rPr>
      <w:rFonts w:ascii="Tahoma" w:eastAsia="Calibri" w:hAnsi="Tahoma" w:cs="Arial"/>
      <w:sz w:val="16"/>
      <w:szCs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3D1520"/>
    <w:rPr>
      <w:rFonts w:ascii="Arial" w:hAnsi="Arial"/>
      <w:b/>
      <w:sz w:val="24"/>
      <w:szCs w:val="22"/>
      <w:u w:val="single"/>
    </w:rPr>
  </w:style>
  <w:style w:type="paragraph" w:customStyle="1" w:styleId="card">
    <w:name w:val="card"/>
    <w:basedOn w:val="Normal"/>
    <w:link w:val="cardChar"/>
    <w:qFormat/>
    <w:rsid w:val="003D1520"/>
    <w:pPr>
      <w:ind w:left="288" w:right="288"/>
    </w:pPr>
    <w:rPr>
      <w:rFonts w:ascii="Times New Roman" w:eastAsia="Times New Roman" w:hAnsi="Times New Roman"/>
      <w:szCs w:val="20"/>
    </w:rPr>
  </w:style>
  <w:style w:type="character" w:customStyle="1" w:styleId="cardChar">
    <w:name w:val="card Char"/>
    <w:link w:val="card"/>
    <w:rsid w:val="003D1520"/>
    <w:rPr>
      <w:rFonts w:ascii="Times New Roman" w:eastAsia="Times New Roman" w:hAnsi="Times New Roman" w:cs="Arial"/>
      <w:sz w:val="20"/>
      <w:szCs w:val="20"/>
    </w:rPr>
  </w:style>
  <w:style w:type="character" w:customStyle="1" w:styleId="underline">
    <w:name w:val="underline"/>
    <w:qFormat/>
    <w:rsid w:val="003D1520"/>
    <w:rPr>
      <w:u w:val="single"/>
    </w:rPr>
  </w:style>
  <w:style w:type="character" w:customStyle="1" w:styleId="MinimizeChar">
    <w:name w:val="Minimize Char"/>
    <w:rsid w:val="003D1520"/>
    <w:rPr>
      <w:rFonts w:ascii="Times New Roman" w:eastAsia="Times New Roman" w:hAnsi="Times New Roman"/>
      <w:color w:val="000000"/>
      <w:sz w:val="12"/>
    </w:rPr>
  </w:style>
  <w:style w:type="paragraph" w:customStyle="1" w:styleId="NormalText">
    <w:name w:val="Normal Text"/>
    <w:basedOn w:val="Normal"/>
    <w:autoRedefine/>
    <w:rsid w:val="003D1520"/>
    <w:pPr>
      <w:jc w:val="both"/>
    </w:pPr>
    <w:rPr>
      <w:rFonts w:ascii="Times New Roman" w:eastAsia="Times New Roman" w:hAnsi="Times New Roman"/>
      <w:szCs w:val="26"/>
    </w:rPr>
  </w:style>
  <w:style w:type="paragraph" w:customStyle="1" w:styleId="tag">
    <w:name w:val="tag"/>
    <w:basedOn w:val="Normal"/>
    <w:next w:val="Normal"/>
    <w:link w:val="tagChar"/>
    <w:qFormat/>
    <w:rsid w:val="003D1520"/>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D1520"/>
    <w:rPr>
      <w:rFonts w:ascii="Arial" w:eastAsia="Calibri" w:hAnsi="Arial" w:cs="Arial"/>
      <w:b/>
      <w:sz w:val="20"/>
      <w:szCs w:val="20"/>
    </w:rPr>
  </w:style>
  <w:style w:type="character" w:customStyle="1" w:styleId="Author">
    <w:name w:val="Author"/>
    <w:rsid w:val="003D1520"/>
    <w:rPr>
      <w:b/>
      <w:sz w:val="24"/>
    </w:rPr>
  </w:style>
  <w:style w:type="character" w:customStyle="1" w:styleId="UnderlineChar">
    <w:name w:val="Underline Char"/>
    <w:rsid w:val="003D1520"/>
    <w:rPr>
      <w:rFonts w:ascii="Arial Narrow" w:hAnsi="Arial Narrow"/>
      <w:u w:val="thick"/>
    </w:rPr>
  </w:style>
  <w:style w:type="character" w:customStyle="1" w:styleId="Emphasis2">
    <w:name w:val="Emphasis2"/>
    <w:rsid w:val="003D1520"/>
    <w:rPr>
      <w:rFonts w:ascii="Franklin Gothic Heavy" w:hAnsi="Franklin Gothic Heavy"/>
      <w:iCs/>
      <w:u w:val="single"/>
    </w:rPr>
  </w:style>
  <w:style w:type="paragraph" w:customStyle="1" w:styleId="Card0">
    <w:name w:val="Card"/>
    <w:basedOn w:val="Normal"/>
    <w:link w:val="CardChar0"/>
    <w:rsid w:val="003D1520"/>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3D1520"/>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3D1520"/>
    <w:pPr>
      <w:ind w:left="432"/>
    </w:pPr>
    <w:rPr>
      <w:rFonts w:ascii="Arial Narrow" w:eastAsia="SimSun" w:hAnsi="Arial Narrow"/>
      <w:color w:val="000000"/>
      <w:sz w:val="16"/>
      <w:szCs w:val="20"/>
    </w:rPr>
  </w:style>
  <w:style w:type="character" w:customStyle="1" w:styleId="NormaltextCharChar">
    <w:name w:val="Normal text Char Char"/>
    <w:link w:val="Normaltext0"/>
    <w:rsid w:val="003D1520"/>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D1520"/>
    <w:rPr>
      <w:b/>
      <w:sz w:val="28"/>
    </w:rPr>
  </w:style>
  <w:style w:type="character" w:customStyle="1" w:styleId="TagofCardChar">
    <w:name w:val="Tag of Card Char"/>
    <w:link w:val="TagofCard"/>
    <w:rsid w:val="003D1520"/>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D1520"/>
    <w:rPr>
      <w:b/>
      <w:bCs/>
      <w:sz w:val="20"/>
    </w:rPr>
  </w:style>
  <w:style w:type="character" w:customStyle="1" w:styleId="SourcenameChar">
    <w:name w:val="Source name Char"/>
    <w:link w:val="Sourcename"/>
    <w:rsid w:val="003D1520"/>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D1520"/>
    <w:rPr>
      <w:sz w:val="22"/>
      <w:u w:val="single"/>
    </w:rPr>
  </w:style>
  <w:style w:type="character" w:customStyle="1" w:styleId="underlinedcardChar">
    <w:name w:val="underlined card Char"/>
    <w:link w:val="underlinedcard"/>
    <w:rsid w:val="003D1520"/>
    <w:rPr>
      <w:rFonts w:ascii="Arial Narrow" w:eastAsia="SimSun" w:hAnsi="Arial Narrow" w:cs="Arial"/>
      <w:color w:val="000000"/>
      <w:szCs w:val="20"/>
      <w:u w:val="single"/>
    </w:rPr>
  </w:style>
  <w:style w:type="character" w:customStyle="1" w:styleId="Heading2Char1">
    <w:name w:val="Heading 2 Char1"/>
    <w:rsid w:val="003D1520"/>
    <w:rPr>
      <w:rFonts w:cs="Arial"/>
      <w:b/>
      <w:bCs/>
      <w:iCs/>
      <w:szCs w:val="28"/>
      <w:lang w:val="en-US" w:eastAsia="en-US" w:bidi="ar-SA"/>
    </w:rPr>
  </w:style>
  <w:style w:type="paragraph" w:styleId="BodyText">
    <w:name w:val="Body Text"/>
    <w:basedOn w:val="Normal"/>
    <w:link w:val="BodyTextChar"/>
    <w:rsid w:val="003D1520"/>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3D1520"/>
    <w:rPr>
      <w:rFonts w:ascii="Times New Roman" w:eastAsia="Times New Roman" w:hAnsi="Times New Roman" w:cs="Arial"/>
      <w:sz w:val="20"/>
      <w:szCs w:val="20"/>
      <w:lang w:val="en-AU"/>
    </w:rPr>
  </w:style>
  <w:style w:type="paragraph" w:customStyle="1" w:styleId="FullText">
    <w:name w:val="Full Text"/>
    <w:basedOn w:val="Normal"/>
    <w:rsid w:val="003D1520"/>
    <w:rPr>
      <w:rFonts w:ascii="Arial Narrow" w:eastAsia="Times New Roman" w:hAnsi="Arial Narrow"/>
      <w:sz w:val="16"/>
      <w:szCs w:val="24"/>
    </w:rPr>
  </w:style>
  <w:style w:type="character" w:customStyle="1" w:styleId="SourceBold">
    <w:name w:val="Source Bold"/>
    <w:rsid w:val="003D1520"/>
    <w:rPr>
      <w:rFonts w:ascii="Arial Narrow" w:hAnsi="Arial Narrow"/>
      <w:b/>
      <w:sz w:val="24"/>
      <w:u w:val="none"/>
    </w:rPr>
  </w:style>
  <w:style w:type="paragraph" w:customStyle="1" w:styleId="citenon-bold">
    <w:name w:val="cite non-bold"/>
    <w:basedOn w:val="Normal"/>
    <w:link w:val="citenon-boldChar"/>
    <w:rsid w:val="003D1520"/>
    <w:pPr>
      <w:widowControl w:val="0"/>
    </w:pPr>
    <w:rPr>
      <w:rFonts w:ascii="Times New Roman" w:eastAsia="Times New Roman" w:hAnsi="Times New Roman"/>
    </w:rPr>
  </w:style>
  <w:style w:type="character" w:customStyle="1" w:styleId="citenon-boldChar">
    <w:name w:val="cite non-bold Char"/>
    <w:link w:val="citenon-bold"/>
    <w:rsid w:val="003D1520"/>
    <w:rPr>
      <w:rFonts w:ascii="Times New Roman" w:eastAsia="Times New Roman" w:hAnsi="Times New Roman" w:cs="Arial"/>
      <w:sz w:val="20"/>
    </w:rPr>
  </w:style>
  <w:style w:type="character" w:customStyle="1" w:styleId="Box">
    <w:name w:val="Box"/>
    <w:aliases w:val="Style1"/>
    <w:uiPriority w:val="1"/>
    <w:qFormat/>
    <w:rsid w:val="003D1520"/>
    <w:rPr>
      <w:b/>
      <w:u w:val="single"/>
      <w:bdr w:val="single" w:sz="4" w:space="0" w:color="auto"/>
    </w:rPr>
  </w:style>
  <w:style w:type="paragraph" w:customStyle="1" w:styleId="TextUnderline">
    <w:name w:val="Text Underline"/>
    <w:basedOn w:val="Normal"/>
    <w:link w:val="TextUnderlineChar"/>
    <w:rsid w:val="003D1520"/>
    <w:rPr>
      <w:rFonts w:ascii="Garamond" w:eastAsia="Times New Roman" w:hAnsi="Garamond"/>
      <w:bCs/>
      <w:kern w:val="20"/>
      <w:szCs w:val="32"/>
      <w:u w:val="single"/>
    </w:rPr>
  </w:style>
  <w:style w:type="character" w:customStyle="1" w:styleId="TextUnderlineChar">
    <w:name w:val="Text Underline Char"/>
    <w:link w:val="TextUnderline"/>
    <w:rsid w:val="003D1520"/>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3D1520"/>
    <w:rPr>
      <w:rFonts w:ascii="Arial Narrow" w:eastAsia="Times New Roman" w:hAnsi="Arial Narrow"/>
      <w:sz w:val="18"/>
      <w:szCs w:val="20"/>
    </w:rPr>
  </w:style>
  <w:style w:type="character" w:customStyle="1" w:styleId="SmallTextChar">
    <w:name w:val="Small Text Char"/>
    <w:link w:val="SmallText"/>
    <w:rsid w:val="003D1520"/>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3D1520"/>
    <w:rPr>
      <w:rFonts w:ascii="Georgia" w:eastAsia="Calibri" w:hAnsi="Georgia"/>
      <w:b/>
      <w:sz w:val="26"/>
    </w:rPr>
  </w:style>
  <w:style w:type="character" w:customStyle="1" w:styleId="CardTagandCiteChar">
    <w:name w:val="Card Tag and Cite Char"/>
    <w:link w:val="CardTagandCite"/>
    <w:rsid w:val="003D1520"/>
    <w:rPr>
      <w:rFonts w:ascii="Georgia" w:eastAsia="Calibri" w:hAnsi="Georgia" w:cs="Arial"/>
      <w:b/>
      <w:sz w:val="26"/>
    </w:rPr>
  </w:style>
  <w:style w:type="paragraph" w:customStyle="1" w:styleId="CardText1">
    <w:name w:val="Card Text 1"/>
    <w:basedOn w:val="Normal"/>
    <w:link w:val="CardText1Char"/>
    <w:autoRedefine/>
    <w:rsid w:val="003D1520"/>
    <w:rPr>
      <w:rFonts w:ascii="Georgia" w:eastAsia="Calibri" w:hAnsi="Georgia"/>
      <w:color w:val="000000"/>
      <w:sz w:val="22"/>
      <w:u w:val="single"/>
    </w:rPr>
  </w:style>
  <w:style w:type="character" w:customStyle="1" w:styleId="CardText1Char">
    <w:name w:val="Card Text 1 Char"/>
    <w:link w:val="CardText1"/>
    <w:rsid w:val="003D1520"/>
    <w:rPr>
      <w:rFonts w:ascii="Georgia" w:eastAsia="Calibri" w:hAnsi="Georgia" w:cs="Arial"/>
      <w:color w:val="000000"/>
      <w:u w:val="single"/>
    </w:rPr>
  </w:style>
  <w:style w:type="paragraph" w:customStyle="1" w:styleId="CardText2">
    <w:name w:val="Card Text 2"/>
    <w:basedOn w:val="CardText1"/>
    <w:link w:val="CardText2Char"/>
    <w:rsid w:val="003D1520"/>
    <w:rPr>
      <w:b/>
    </w:rPr>
  </w:style>
  <w:style w:type="character" w:customStyle="1" w:styleId="CardText2Char">
    <w:name w:val="Card Text 2 Char"/>
    <w:link w:val="CardText2"/>
    <w:rsid w:val="003D1520"/>
    <w:rPr>
      <w:rFonts w:ascii="Georgia" w:eastAsia="Calibri" w:hAnsi="Georgia" w:cs="Arial"/>
      <w:b/>
      <w:color w:val="000000"/>
      <w:u w:val="single"/>
    </w:rPr>
  </w:style>
  <w:style w:type="character" w:customStyle="1" w:styleId="Style4Char">
    <w:name w:val="Style4 Char"/>
    <w:link w:val="Style4"/>
    <w:rsid w:val="003D1520"/>
    <w:rPr>
      <w:rFonts w:ascii="Arial Narrow" w:hAnsi="Arial Narrow"/>
      <w:u w:val="single"/>
    </w:rPr>
  </w:style>
  <w:style w:type="paragraph" w:customStyle="1" w:styleId="Style4">
    <w:name w:val="Style4"/>
    <w:basedOn w:val="Normal"/>
    <w:link w:val="Style4Char"/>
    <w:rsid w:val="003D1520"/>
    <w:rPr>
      <w:rFonts w:ascii="Arial Narrow" w:hAnsi="Arial Narrow" w:cstheme="minorBidi"/>
      <w:sz w:val="22"/>
      <w:u w:val="single"/>
    </w:rPr>
  </w:style>
  <w:style w:type="paragraph" w:customStyle="1" w:styleId="Style">
    <w:name w:val="Style"/>
    <w:rsid w:val="003D152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D1520"/>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D1520"/>
    <w:rPr>
      <w:rFonts w:ascii="Times New Roman" w:eastAsia="Times New Roman" w:hAnsi="Times New Roman" w:cs="Times New Roman"/>
      <w:b/>
      <w:bCs/>
      <w:caps/>
      <w:kern w:val="32"/>
      <w:sz w:val="32"/>
      <w:szCs w:val="32"/>
      <w:u w:val="single"/>
    </w:rPr>
  </w:style>
  <w:style w:type="character" w:customStyle="1" w:styleId="AuthorDate">
    <w:name w:val="Author Date"/>
    <w:rsid w:val="003D1520"/>
    <w:rPr>
      <w:b/>
      <w:sz w:val="24"/>
      <w:u w:val="thick"/>
    </w:rPr>
  </w:style>
  <w:style w:type="character" w:customStyle="1" w:styleId="2xBoldUnderline">
    <w:name w:val="2x_Bold_Underline"/>
    <w:rsid w:val="003D1520"/>
    <w:rPr>
      <w:b/>
      <w:bCs/>
      <w:sz w:val="24"/>
      <w:u w:val="thick"/>
    </w:rPr>
  </w:style>
  <w:style w:type="character" w:customStyle="1" w:styleId="Dottedunderline">
    <w:name w:val="Dotted underline"/>
    <w:rsid w:val="003D1520"/>
    <w:rPr>
      <w:u w:val="dotted"/>
    </w:rPr>
  </w:style>
  <w:style w:type="character" w:customStyle="1" w:styleId="loose">
    <w:name w:val="loose"/>
    <w:rsid w:val="003D1520"/>
  </w:style>
  <w:style w:type="character" w:customStyle="1" w:styleId="verdana">
    <w:name w:val="verdana"/>
    <w:rsid w:val="003D1520"/>
  </w:style>
  <w:style w:type="character" w:customStyle="1" w:styleId="hit">
    <w:name w:val="hit"/>
    <w:rsid w:val="003D1520"/>
  </w:style>
  <w:style w:type="paragraph" w:customStyle="1" w:styleId="citeunread">
    <w:name w:val="cite unread"/>
    <w:basedOn w:val="Normal"/>
    <w:link w:val="citeunreadChar"/>
    <w:rsid w:val="003D1520"/>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D1520"/>
    <w:rPr>
      <w:rFonts w:ascii="Times New Roman" w:eastAsia="MS Mincho" w:hAnsi="Times New Roman" w:cs="Arial"/>
      <w:kern w:val="28"/>
      <w:sz w:val="18"/>
      <w:szCs w:val="20"/>
    </w:rPr>
  </w:style>
  <w:style w:type="paragraph" w:customStyle="1" w:styleId="read">
    <w:name w:val="read"/>
    <w:basedOn w:val="Normal"/>
    <w:next w:val="Normal"/>
    <w:link w:val="readCharChar"/>
    <w:rsid w:val="003D1520"/>
    <w:rPr>
      <w:rFonts w:ascii="Times New Roman" w:eastAsia="Times New Roman" w:hAnsi="Times New Roman"/>
      <w:b/>
      <w:szCs w:val="20"/>
      <w:u w:val="single"/>
    </w:rPr>
  </w:style>
  <w:style w:type="character" w:customStyle="1" w:styleId="readCharChar">
    <w:name w:val="read Char Char"/>
    <w:link w:val="read"/>
    <w:locked/>
    <w:rsid w:val="003D1520"/>
    <w:rPr>
      <w:rFonts w:ascii="Times New Roman" w:eastAsia="Times New Roman" w:hAnsi="Times New Roman" w:cs="Arial"/>
      <w:b/>
      <w:sz w:val="20"/>
      <w:szCs w:val="20"/>
      <w:u w:val="single"/>
    </w:rPr>
  </w:style>
  <w:style w:type="paragraph" w:customStyle="1" w:styleId="2ndLevel-TAG">
    <w:name w:val="2nd Level - TAG"/>
    <w:basedOn w:val="Normal"/>
    <w:next w:val="Normal"/>
    <w:rsid w:val="003D1520"/>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D1520"/>
    <w:rPr>
      <w:rFonts w:ascii="Times New Roman" w:eastAsia="Times New Roman" w:hAnsi="Times New Roman"/>
      <w:sz w:val="16"/>
      <w:szCs w:val="18"/>
    </w:rPr>
  </w:style>
  <w:style w:type="character" w:customStyle="1" w:styleId="noreadChar">
    <w:name w:val="no read Char"/>
    <w:link w:val="noread"/>
    <w:rsid w:val="003D1520"/>
    <w:rPr>
      <w:rFonts w:ascii="Times New Roman" w:eastAsia="Times New Roman" w:hAnsi="Times New Roman" w:cs="Arial"/>
      <w:sz w:val="16"/>
      <w:szCs w:val="18"/>
    </w:rPr>
  </w:style>
  <w:style w:type="character" w:customStyle="1" w:styleId="readChar">
    <w:name w:val="read Char"/>
    <w:rsid w:val="003D1520"/>
    <w:rPr>
      <w:szCs w:val="22"/>
      <w:u w:val="single"/>
      <w:lang w:val="en-US" w:eastAsia="en-US" w:bidi="ar-SA"/>
    </w:rPr>
  </w:style>
  <w:style w:type="paragraph" w:customStyle="1" w:styleId="AuthorDate0">
    <w:name w:val="AuthorDate"/>
    <w:basedOn w:val="Normal"/>
    <w:rsid w:val="003D1520"/>
    <w:rPr>
      <w:rFonts w:ascii="Times New Roman" w:eastAsia="MS Mincho" w:hAnsi="Times New Roman"/>
      <w:b/>
      <w:sz w:val="22"/>
      <w:szCs w:val="20"/>
    </w:rPr>
  </w:style>
  <w:style w:type="character" w:customStyle="1" w:styleId="underlining">
    <w:name w:val="underlining"/>
    <w:rsid w:val="003D1520"/>
    <w:rPr>
      <w:u w:val="single"/>
    </w:rPr>
  </w:style>
  <w:style w:type="character" w:customStyle="1" w:styleId="blue">
    <w:name w:val="blue"/>
    <w:rsid w:val="003D1520"/>
  </w:style>
  <w:style w:type="character" w:styleId="Strong">
    <w:name w:val="Strong"/>
    <w:uiPriority w:val="22"/>
    <w:qFormat/>
    <w:rsid w:val="003D1520"/>
    <w:rPr>
      <w:b/>
      <w:bCs/>
    </w:rPr>
  </w:style>
  <w:style w:type="character" w:customStyle="1" w:styleId="TitleChar">
    <w:name w:val="Title Char"/>
    <w:link w:val="Title"/>
    <w:uiPriority w:val="1"/>
    <w:qFormat/>
    <w:rsid w:val="003D1520"/>
    <w:rPr>
      <w:u w:val="single"/>
    </w:rPr>
  </w:style>
  <w:style w:type="paragraph" w:styleId="Title">
    <w:name w:val="Title"/>
    <w:basedOn w:val="Normal"/>
    <w:next w:val="Normal"/>
    <w:link w:val="TitleChar"/>
    <w:uiPriority w:val="1"/>
    <w:qFormat/>
    <w:rsid w:val="003D1520"/>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3D1520"/>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D1520"/>
  </w:style>
  <w:style w:type="paragraph" w:styleId="BodyTextIndent2">
    <w:name w:val="Body Text Indent 2"/>
    <w:basedOn w:val="Normal"/>
    <w:link w:val="BodyTextIndent2Char"/>
    <w:rsid w:val="003D1520"/>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3D1520"/>
    <w:rPr>
      <w:rFonts w:ascii="HGSSoeiKakugothicUB" w:eastAsia="MS Mincho" w:hAnsi="Arial" w:cs="Arial"/>
      <w:sz w:val="20"/>
      <w:szCs w:val="20"/>
      <w:lang w:eastAsia="ja-JP"/>
    </w:rPr>
  </w:style>
  <w:style w:type="paragraph" w:styleId="NormalWeb">
    <w:name w:val="Normal (Web)"/>
    <w:basedOn w:val="Normal"/>
    <w:uiPriority w:val="99"/>
    <w:rsid w:val="003D1520"/>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D1520"/>
    <w:rPr>
      <w:color w:val="000000"/>
    </w:rPr>
  </w:style>
  <w:style w:type="character" w:customStyle="1" w:styleId="apple-style-span">
    <w:name w:val="apple-style-span"/>
    <w:rsid w:val="003D1520"/>
  </w:style>
  <w:style w:type="character" w:customStyle="1" w:styleId="A6">
    <w:name w:val="A6"/>
    <w:uiPriority w:val="99"/>
    <w:rsid w:val="003D1520"/>
    <w:rPr>
      <w:rFonts w:ascii="Times New Roman" w:hAnsi="Times New Roman"/>
      <w:color w:val="000000"/>
      <w:sz w:val="14"/>
      <w:szCs w:val="14"/>
    </w:rPr>
  </w:style>
  <w:style w:type="paragraph" w:customStyle="1" w:styleId="small">
    <w:name w:val="small"/>
    <w:basedOn w:val="Normal"/>
    <w:next w:val="Normal"/>
    <w:link w:val="smallChar"/>
    <w:rsid w:val="003D1520"/>
    <w:rPr>
      <w:rFonts w:ascii="Times New Roman" w:eastAsia="Calibri" w:hAnsi="Times New Roman"/>
      <w:sz w:val="16"/>
    </w:rPr>
  </w:style>
  <w:style w:type="character" w:customStyle="1" w:styleId="smallChar">
    <w:name w:val="small Char"/>
    <w:link w:val="small"/>
    <w:rsid w:val="003D1520"/>
    <w:rPr>
      <w:rFonts w:ascii="Times New Roman" w:eastAsia="Calibri" w:hAnsi="Times New Roman" w:cs="Arial"/>
      <w:sz w:val="16"/>
    </w:rPr>
  </w:style>
  <w:style w:type="character" w:customStyle="1" w:styleId="il">
    <w:name w:val="il"/>
    <w:rsid w:val="003D1520"/>
  </w:style>
  <w:style w:type="paragraph" w:customStyle="1" w:styleId="Underlining0">
    <w:name w:val="Underlining"/>
    <w:basedOn w:val="Normal"/>
    <w:link w:val="UnderliningChar"/>
    <w:rsid w:val="003D1520"/>
    <w:rPr>
      <w:rFonts w:eastAsia="Calibri"/>
      <w:u w:val="single"/>
    </w:rPr>
  </w:style>
  <w:style w:type="character" w:customStyle="1" w:styleId="UnderliningChar">
    <w:name w:val="Underlining Char"/>
    <w:link w:val="Underlining0"/>
    <w:rsid w:val="003D1520"/>
    <w:rPr>
      <w:rFonts w:ascii="Arial" w:eastAsia="Calibri" w:hAnsi="Arial" w:cs="Arial"/>
      <w:sz w:val="20"/>
      <w:u w:val="single"/>
    </w:rPr>
  </w:style>
  <w:style w:type="character" w:customStyle="1" w:styleId="boldunderline1">
    <w:name w:val="bold underline"/>
    <w:qFormat/>
    <w:rsid w:val="003D1520"/>
    <w:rPr>
      <w:b/>
      <w:bCs w:val="0"/>
      <w:sz w:val="20"/>
      <w:u w:val="single"/>
    </w:rPr>
  </w:style>
  <w:style w:type="paragraph" w:customStyle="1" w:styleId="CiteCard">
    <w:name w:val="Cite_Card"/>
    <w:link w:val="CiteCardChar"/>
    <w:rsid w:val="003D152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D1520"/>
    <w:rPr>
      <w:rFonts w:ascii="Times New Roman" w:eastAsia="Times New Roman" w:hAnsi="Times New Roman" w:cs="Arial"/>
      <w:bCs/>
      <w:sz w:val="20"/>
      <w:szCs w:val="20"/>
    </w:rPr>
  </w:style>
  <w:style w:type="character" w:customStyle="1" w:styleId="btitle">
    <w:name w:val="btitle"/>
    <w:rsid w:val="003D1520"/>
  </w:style>
  <w:style w:type="character" w:customStyle="1" w:styleId="green">
    <w:name w:val="green"/>
    <w:rsid w:val="003D1520"/>
  </w:style>
  <w:style w:type="paragraph" w:customStyle="1" w:styleId="CM5">
    <w:name w:val="CM5"/>
    <w:basedOn w:val="Default"/>
    <w:next w:val="Default"/>
    <w:uiPriority w:val="99"/>
    <w:rsid w:val="003D1520"/>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D1520"/>
    <w:pPr>
      <w:widowControl w:val="0"/>
      <w:spacing w:after="0" w:line="240" w:lineRule="auto"/>
    </w:pPr>
    <w:rPr>
      <w:rFonts w:ascii="Times New Roman" w:eastAsia="MS Mincho" w:hAnsi="Times New Roman" w:cs="Times New Roman"/>
      <w:sz w:val="24"/>
    </w:rPr>
  </w:style>
  <w:style w:type="character" w:customStyle="1" w:styleId="BodyText1">
    <w:name w:val="Body Text1"/>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D152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D152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D152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D152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No Spacing1,tags,No Spacing11111,No Spacing111111,Medium Grid 21,Very Small Text,Debate Text"/>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3D1520"/>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 Char Char Char,Heading 2 Char Char1 Char,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No Spacing1 Char,tags Char,No Spacing11111 Char,No Spacing111111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4843F1"/>
    <w:rPr>
      <w:b/>
    </w:rPr>
  </w:style>
  <w:style w:type="paragraph" w:customStyle="1" w:styleId="TagText">
    <w:name w:val="TagText"/>
    <w:basedOn w:val="Normal"/>
    <w:qFormat/>
    <w:rsid w:val="003D1520"/>
    <w:rPr>
      <w:rFonts w:eastAsia="Calibri"/>
      <w:b/>
      <w:sz w:val="24"/>
    </w:rPr>
  </w:style>
  <w:style w:type="character" w:customStyle="1" w:styleId="Citation">
    <w:name w:val="Citation"/>
    <w:uiPriority w:val="1"/>
    <w:qFormat/>
    <w:rsid w:val="003D1520"/>
    <w:rPr>
      <w:rFonts w:ascii="Arial" w:hAnsi="Arial"/>
      <w:b/>
      <w:sz w:val="24"/>
      <w:u w:val="single"/>
    </w:rPr>
  </w:style>
  <w:style w:type="paragraph" w:customStyle="1" w:styleId="Cite2">
    <w:name w:val="Cite 2"/>
    <w:basedOn w:val="Normal"/>
    <w:qFormat/>
    <w:rsid w:val="003D1520"/>
    <w:rPr>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qFormat/>
    <w:rsid w:val="003D1520"/>
    <w:rPr>
      <w:rFonts w:ascii="Arial" w:eastAsiaTheme="minorHAnsi" w:hAnsi="Arial" w:cs="Arial"/>
      <w:b/>
      <w:szCs w:val="22"/>
      <w:u w:val="single"/>
    </w:rPr>
  </w:style>
  <w:style w:type="character" w:customStyle="1" w:styleId="UnderlineBold">
    <w:name w:val="Underline + Bold"/>
    <w:basedOn w:val="DefaultParagraphFont"/>
    <w:uiPriority w:val="1"/>
    <w:qFormat/>
    <w:rsid w:val="003D1520"/>
    <w:rPr>
      <w:b/>
      <w:bCs w:val="0"/>
      <w:sz w:val="20"/>
      <w:u w:val="single"/>
    </w:rPr>
  </w:style>
  <w:style w:type="character" w:customStyle="1" w:styleId="Heading5Char">
    <w:name w:val="Heading 5 Char"/>
    <w:basedOn w:val="DefaultParagraphFont"/>
    <w:link w:val="Heading5"/>
    <w:uiPriority w:val="9"/>
    <w:rsid w:val="003D1520"/>
    <w:rPr>
      <w:rFonts w:ascii="Cambria" w:eastAsia="MS Mincho" w:hAnsi="Cambria" w:cs="Times New Roman"/>
      <w:b/>
      <w:bCs/>
      <w:i/>
      <w:iCs/>
      <w:sz w:val="26"/>
      <w:szCs w:val="26"/>
    </w:rPr>
  </w:style>
  <w:style w:type="character" w:customStyle="1" w:styleId="Heading3Char1">
    <w:name w:val="Heading 3 Char1"/>
    <w:aliases w:val="Block Char1"/>
    <w:uiPriority w:val="3"/>
    <w:qFormat/>
    <w:locked/>
    <w:rsid w:val="003D1520"/>
    <w:rPr>
      <w:rFonts w:ascii="Arial" w:hAnsi="Arial" w:cs="Arial"/>
      <w:b/>
      <w:sz w:val="24"/>
      <w:szCs w:val="22"/>
      <w:u w:val="single"/>
    </w:rPr>
  </w:style>
  <w:style w:type="paragraph" w:styleId="DocumentMap">
    <w:name w:val="Document Map"/>
    <w:basedOn w:val="Normal"/>
    <w:link w:val="DocumentMapChar"/>
    <w:unhideWhenUsed/>
    <w:rsid w:val="003D1520"/>
    <w:rPr>
      <w:rFonts w:ascii="Lucida Grande" w:eastAsia="MS Mincho" w:hAnsi="Lucida Grande"/>
      <w:sz w:val="22"/>
      <w:szCs w:val="20"/>
    </w:rPr>
  </w:style>
  <w:style w:type="character" w:customStyle="1" w:styleId="DocumentMapChar">
    <w:name w:val="Document Map Char"/>
    <w:basedOn w:val="DefaultParagraphFont"/>
    <w:link w:val="DocumentMap"/>
    <w:rsid w:val="003D1520"/>
    <w:rPr>
      <w:rFonts w:ascii="Lucida Grande" w:eastAsia="MS Mincho" w:hAnsi="Lucida Grande" w:cs="Arial"/>
      <w:szCs w:val="20"/>
    </w:rPr>
  </w:style>
  <w:style w:type="character" w:styleId="PageNumber">
    <w:name w:val="page number"/>
    <w:basedOn w:val="DefaultParagraphFont"/>
    <w:uiPriority w:val="99"/>
    <w:semiHidden/>
    <w:unhideWhenUsed/>
    <w:rsid w:val="003D1520"/>
  </w:style>
  <w:style w:type="paragraph" w:customStyle="1" w:styleId="Analytics">
    <w:name w:val="Analytics"/>
    <w:basedOn w:val="Normal"/>
    <w:qFormat/>
    <w:rsid w:val="003D1520"/>
    <w:rPr>
      <w:rFonts w:eastAsia="Calibri"/>
      <w:b/>
      <w:sz w:val="24"/>
    </w:rPr>
  </w:style>
  <w:style w:type="paragraph" w:customStyle="1" w:styleId="Default">
    <w:name w:val="Default"/>
    <w:basedOn w:val="Normal"/>
    <w:rsid w:val="003D1520"/>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3D1520"/>
    <w:pPr>
      <w:contextualSpacing/>
    </w:pPr>
    <w:rPr>
      <w:rFonts w:eastAsia="Calibri"/>
    </w:rPr>
  </w:style>
  <w:style w:type="paragraph" w:customStyle="1" w:styleId="PageHeaderLine1">
    <w:name w:val="PageHeaderLine1"/>
    <w:basedOn w:val="Normal"/>
    <w:rsid w:val="003D1520"/>
    <w:pPr>
      <w:tabs>
        <w:tab w:val="right" w:pos="10800"/>
      </w:tabs>
    </w:pPr>
    <w:rPr>
      <w:rFonts w:eastAsia="Calibri"/>
      <w:b/>
      <w:sz w:val="28"/>
    </w:rPr>
  </w:style>
  <w:style w:type="paragraph" w:customStyle="1" w:styleId="PageHeaderLine2">
    <w:name w:val="PageHeaderLine2"/>
    <w:basedOn w:val="Normal"/>
    <w:next w:val="Normal"/>
    <w:rsid w:val="003D1520"/>
    <w:pPr>
      <w:tabs>
        <w:tab w:val="right" w:pos="10800"/>
      </w:tabs>
      <w:spacing w:line="480" w:lineRule="auto"/>
    </w:pPr>
    <w:rPr>
      <w:rFonts w:eastAsia="Calibri"/>
      <w:b/>
    </w:rPr>
  </w:style>
  <w:style w:type="paragraph" w:styleId="EndnoteText">
    <w:name w:val="endnote text"/>
    <w:basedOn w:val="Normal"/>
    <w:link w:val="EndnoteTextChar"/>
    <w:uiPriority w:val="99"/>
    <w:semiHidden/>
    <w:unhideWhenUsed/>
    <w:rsid w:val="003D1520"/>
    <w:rPr>
      <w:rFonts w:eastAsia="Calibri"/>
      <w:szCs w:val="20"/>
    </w:rPr>
  </w:style>
  <w:style w:type="character" w:customStyle="1" w:styleId="EndnoteTextChar">
    <w:name w:val="Endnote Text Char"/>
    <w:basedOn w:val="DefaultParagraphFont"/>
    <w:link w:val="EndnoteText"/>
    <w:uiPriority w:val="99"/>
    <w:semiHidden/>
    <w:rsid w:val="003D1520"/>
    <w:rPr>
      <w:rFonts w:ascii="Arial" w:eastAsia="Calibri" w:hAnsi="Arial" w:cs="Arial"/>
      <w:sz w:val="20"/>
      <w:szCs w:val="20"/>
    </w:rPr>
  </w:style>
  <w:style w:type="character" w:styleId="EndnoteReference">
    <w:name w:val="endnote reference"/>
    <w:uiPriority w:val="99"/>
    <w:semiHidden/>
    <w:unhideWhenUsed/>
    <w:rsid w:val="003D1520"/>
    <w:rPr>
      <w:vertAlign w:val="superscript"/>
    </w:rPr>
  </w:style>
  <w:style w:type="paragraph" w:customStyle="1" w:styleId="2909F619802848F09E01365C32F34654">
    <w:name w:val="2909F619802848F09E01365C32F34654"/>
    <w:rsid w:val="003D1520"/>
    <w:rPr>
      <w:rFonts w:ascii="Calibri" w:eastAsia="Times New Roman" w:hAnsi="Calibri" w:cs="Times New Roman"/>
      <w:lang w:eastAsia="ja-JP"/>
    </w:rPr>
  </w:style>
  <w:style w:type="paragraph" w:customStyle="1" w:styleId="D345FF3D873148C5AE3FBF3267827368">
    <w:name w:val="D345FF3D873148C5AE3FBF3267827368"/>
    <w:rsid w:val="003D1520"/>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3D1520"/>
    <w:rPr>
      <w:rFonts w:ascii="Tahoma" w:eastAsia="Calibri" w:hAnsi="Tahoma"/>
      <w:sz w:val="16"/>
      <w:szCs w:val="16"/>
    </w:rPr>
  </w:style>
  <w:style w:type="character" w:customStyle="1" w:styleId="BalloonTextChar">
    <w:name w:val="Balloon Text Char"/>
    <w:basedOn w:val="DefaultParagraphFont"/>
    <w:link w:val="BalloonText"/>
    <w:uiPriority w:val="99"/>
    <w:semiHidden/>
    <w:rsid w:val="003D1520"/>
    <w:rPr>
      <w:rFonts w:ascii="Tahoma" w:eastAsia="Calibri" w:hAnsi="Tahoma" w:cs="Arial"/>
      <w:sz w:val="16"/>
      <w:szCs w:val="16"/>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3D1520"/>
    <w:rPr>
      <w:rFonts w:ascii="Arial" w:hAnsi="Arial"/>
      <w:b/>
      <w:sz w:val="24"/>
      <w:szCs w:val="22"/>
      <w:u w:val="single"/>
    </w:rPr>
  </w:style>
  <w:style w:type="paragraph" w:customStyle="1" w:styleId="card">
    <w:name w:val="card"/>
    <w:basedOn w:val="Normal"/>
    <w:link w:val="cardChar"/>
    <w:qFormat/>
    <w:rsid w:val="003D1520"/>
    <w:pPr>
      <w:ind w:left="288" w:right="288"/>
    </w:pPr>
    <w:rPr>
      <w:rFonts w:ascii="Times New Roman" w:eastAsia="Times New Roman" w:hAnsi="Times New Roman"/>
      <w:szCs w:val="20"/>
    </w:rPr>
  </w:style>
  <w:style w:type="character" w:customStyle="1" w:styleId="cardChar">
    <w:name w:val="card Char"/>
    <w:link w:val="card"/>
    <w:rsid w:val="003D1520"/>
    <w:rPr>
      <w:rFonts w:ascii="Times New Roman" w:eastAsia="Times New Roman" w:hAnsi="Times New Roman" w:cs="Arial"/>
      <w:sz w:val="20"/>
      <w:szCs w:val="20"/>
    </w:rPr>
  </w:style>
  <w:style w:type="character" w:customStyle="1" w:styleId="underline">
    <w:name w:val="underline"/>
    <w:qFormat/>
    <w:rsid w:val="003D1520"/>
    <w:rPr>
      <w:u w:val="single"/>
    </w:rPr>
  </w:style>
  <w:style w:type="character" w:customStyle="1" w:styleId="MinimizeChar">
    <w:name w:val="Minimize Char"/>
    <w:rsid w:val="003D1520"/>
    <w:rPr>
      <w:rFonts w:ascii="Times New Roman" w:eastAsia="Times New Roman" w:hAnsi="Times New Roman"/>
      <w:color w:val="000000"/>
      <w:sz w:val="12"/>
    </w:rPr>
  </w:style>
  <w:style w:type="paragraph" w:customStyle="1" w:styleId="NormalText">
    <w:name w:val="Normal Text"/>
    <w:basedOn w:val="Normal"/>
    <w:autoRedefine/>
    <w:rsid w:val="003D1520"/>
    <w:pPr>
      <w:jc w:val="both"/>
    </w:pPr>
    <w:rPr>
      <w:rFonts w:ascii="Times New Roman" w:eastAsia="Times New Roman" w:hAnsi="Times New Roman"/>
      <w:szCs w:val="26"/>
    </w:rPr>
  </w:style>
  <w:style w:type="paragraph" w:customStyle="1" w:styleId="tag">
    <w:name w:val="tag"/>
    <w:basedOn w:val="Normal"/>
    <w:next w:val="Normal"/>
    <w:link w:val="tagChar"/>
    <w:qFormat/>
    <w:rsid w:val="003D1520"/>
    <w:rPr>
      <w:rFonts w:eastAsia="Calibri"/>
      <w:b/>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D1520"/>
    <w:rPr>
      <w:rFonts w:ascii="Arial" w:eastAsia="Calibri" w:hAnsi="Arial" w:cs="Arial"/>
      <w:b/>
      <w:sz w:val="20"/>
      <w:szCs w:val="20"/>
    </w:rPr>
  </w:style>
  <w:style w:type="character" w:customStyle="1" w:styleId="Author">
    <w:name w:val="Author"/>
    <w:rsid w:val="003D1520"/>
    <w:rPr>
      <w:b/>
      <w:sz w:val="24"/>
    </w:rPr>
  </w:style>
  <w:style w:type="character" w:customStyle="1" w:styleId="UnderlineChar">
    <w:name w:val="Underline Char"/>
    <w:rsid w:val="003D1520"/>
    <w:rPr>
      <w:rFonts w:ascii="Arial Narrow" w:hAnsi="Arial Narrow"/>
      <w:u w:val="thick"/>
    </w:rPr>
  </w:style>
  <w:style w:type="character" w:customStyle="1" w:styleId="Emphasis2">
    <w:name w:val="Emphasis2"/>
    <w:rsid w:val="003D1520"/>
    <w:rPr>
      <w:rFonts w:ascii="Franklin Gothic Heavy" w:hAnsi="Franklin Gothic Heavy"/>
      <w:iCs/>
      <w:u w:val="single"/>
    </w:rPr>
  </w:style>
  <w:style w:type="paragraph" w:customStyle="1" w:styleId="Card0">
    <w:name w:val="Card"/>
    <w:basedOn w:val="Normal"/>
    <w:link w:val="CardChar0"/>
    <w:rsid w:val="003D1520"/>
    <w:pPr>
      <w:ind w:left="288" w:right="288"/>
    </w:pPr>
    <w:rPr>
      <w:rFonts w:ascii="Times New Roman" w:eastAsia="Times New Roman" w:hAnsi="Times New Roman"/>
      <w:snapToGrid w:val="0"/>
      <w:color w:val="000000"/>
      <w:szCs w:val="20"/>
    </w:rPr>
  </w:style>
  <w:style w:type="character" w:customStyle="1" w:styleId="CardChar0">
    <w:name w:val="Card Char"/>
    <w:link w:val="Card0"/>
    <w:rsid w:val="003D1520"/>
    <w:rPr>
      <w:rFonts w:ascii="Times New Roman" w:eastAsia="Times New Roman" w:hAnsi="Times New Roman" w:cs="Arial"/>
      <w:snapToGrid w:val="0"/>
      <w:color w:val="000000"/>
      <w:sz w:val="20"/>
      <w:szCs w:val="20"/>
    </w:rPr>
  </w:style>
  <w:style w:type="paragraph" w:customStyle="1" w:styleId="Normaltext0">
    <w:name w:val="Normal text"/>
    <w:basedOn w:val="Normal"/>
    <w:link w:val="NormaltextCharChar"/>
    <w:autoRedefine/>
    <w:rsid w:val="003D1520"/>
    <w:pPr>
      <w:ind w:left="432"/>
    </w:pPr>
    <w:rPr>
      <w:rFonts w:ascii="Arial Narrow" w:eastAsia="SimSun" w:hAnsi="Arial Narrow"/>
      <w:color w:val="000000"/>
      <w:sz w:val="16"/>
      <w:szCs w:val="20"/>
    </w:rPr>
  </w:style>
  <w:style w:type="character" w:customStyle="1" w:styleId="NormaltextCharChar">
    <w:name w:val="Normal text Char Char"/>
    <w:link w:val="Normaltext0"/>
    <w:rsid w:val="003D1520"/>
    <w:rPr>
      <w:rFonts w:ascii="Arial Narrow" w:eastAsia="SimSun" w:hAnsi="Arial Narrow" w:cs="Arial"/>
      <w:color w:val="000000"/>
      <w:sz w:val="16"/>
      <w:szCs w:val="20"/>
    </w:rPr>
  </w:style>
  <w:style w:type="paragraph" w:customStyle="1" w:styleId="TagofCard">
    <w:name w:val="Tag of Card"/>
    <w:basedOn w:val="Normaltext0"/>
    <w:next w:val="Normaltext0"/>
    <w:link w:val="TagofCardChar"/>
    <w:autoRedefine/>
    <w:rsid w:val="003D1520"/>
    <w:rPr>
      <w:b/>
      <w:sz w:val="28"/>
    </w:rPr>
  </w:style>
  <w:style w:type="character" w:customStyle="1" w:styleId="TagofCardChar">
    <w:name w:val="Tag of Card Char"/>
    <w:link w:val="TagofCard"/>
    <w:rsid w:val="003D1520"/>
    <w:rPr>
      <w:rFonts w:ascii="Arial Narrow" w:eastAsia="SimSun" w:hAnsi="Arial Narrow" w:cs="Arial"/>
      <w:b/>
      <w:color w:val="000000"/>
      <w:sz w:val="28"/>
      <w:szCs w:val="20"/>
    </w:rPr>
  </w:style>
  <w:style w:type="paragraph" w:customStyle="1" w:styleId="Sourcename">
    <w:name w:val="Source name"/>
    <w:basedOn w:val="Normaltext0"/>
    <w:link w:val="SourcenameChar"/>
    <w:autoRedefine/>
    <w:rsid w:val="003D1520"/>
    <w:rPr>
      <w:b/>
      <w:bCs/>
      <w:sz w:val="20"/>
    </w:rPr>
  </w:style>
  <w:style w:type="character" w:customStyle="1" w:styleId="SourcenameChar">
    <w:name w:val="Source name Char"/>
    <w:link w:val="Sourcename"/>
    <w:rsid w:val="003D1520"/>
    <w:rPr>
      <w:rFonts w:ascii="Arial Narrow" w:eastAsia="SimSun" w:hAnsi="Arial Narrow" w:cs="Arial"/>
      <w:b/>
      <w:bCs/>
      <w:color w:val="000000"/>
      <w:sz w:val="20"/>
      <w:szCs w:val="20"/>
    </w:rPr>
  </w:style>
  <w:style w:type="paragraph" w:customStyle="1" w:styleId="underlinedcard">
    <w:name w:val="underlined card"/>
    <w:basedOn w:val="Normaltext0"/>
    <w:link w:val="underlinedcardChar"/>
    <w:autoRedefine/>
    <w:rsid w:val="003D1520"/>
    <w:rPr>
      <w:sz w:val="22"/>
      <w:u w:val="single"/>
    </w:rPr>
  </w:style>
  <w:style w:type="character" w:customStyle="1" w:styleId="underlinedcardChar">
    <w:name w:val="underlined card Char"/>
    <w:link w:val="underlinedcard"/>
    <w:rsid w:val="003D1520"/>
    <w:rPr>
      <w:rFonts w:ascii="Arial Narrow" w:eastAsia="SimSun" w:hAnsi="Arial Narrow" w:cs="Arial"/>
      <w:color w:val="000000"/>
      <w:szCs w:val="20"/>
      <w:u w:val="single"/>
    </w:rPr>
  </w:style>
  <w:style w:type="character" w:customStyle="1" w:styleId="Heading2Char1">
    <w:name w:val="Heading 2 Char1"/>
    <w:rsid w:val="003D1520"/>
    <w:rPr>
      <w:rFonts w:cs="Arial"/>
      <w:b/>
      <w:bCs/>
      <w:iCs/>
      <w:szCs w:val="28"/>
      <w:lang w:val="en-US" w:eastAsia="en-US" w:bidi="ar-SA"/>
    </w:rPr>
  </w:style>
  <w:style w:type="paragraph" w:styleId="BodyText">
    <w:name w:val="Body Text"/>
    <w:basedOn w:val="Normal"/>
    <w:link w:val="BodyTextChar"/>
    <w:rsid w:val="003D1520"/>
    <w:pPr>
      <w:autoSpaceDE w:val="0"/>
      <w:autoSpaceDN w:val="0"/>
    </w:pPr>
    <w:rPr>
      <w:rFonts w:ascii="Times New Roman" w:eastAsia="Times New Roman" w:hAnsi="Times New Roman"/>
      <w:szCs w:val="20"/>
      <w:lang w:val="en-AU"/>
    </w:rPr>
  </w:style>
  <w:style w:type="character" w:customStyle="1" w:styleId="BodyTextChar">
    <w:name w:val="Body Text Char"/>
    <w:basedOn w:val="DefaultParagraphFont"/>
    <w:link w:val="BodyText"/>
    <w:rsid w:val="003D1520"/>
    <w:rPr>
      <w:rFonts w:ascii="Times New Roman" w:eastAsia="Times New Roman" w:hAnsi="Times New Roman" w:cs="Arial"/>
      <w:sz w:val="20"/>
      <w:szCs w:val="20"/>
      <w:lang w:val="en-AU"/>
    </w:rPr>
  </w:style>
  <w:style w:type="paragraph" w:customStyle="1" w:styleId="FullText">
    <w:name w:val="Full Text"/>
    <w:basedOn w:val="Normal"/>
    <w:rsid w:val="003D1520"/>
    <w:rPr>
      <w:rFonts w:ascii="Arial Narrow" w:eastAsia="Times New Roman" w:hAnsi="Arial Narrow"/>
      <w:sz w:val="16"/>
      <w:szCs w:val="24"/>
    </w:rPr>
  </w:style>
  <w:style w:type="character" w:customStyle="1" w:styleId="SourceBold">
    <w:name w:val="Source Bold"/>
    <w:rsid w:val="003D1520"/>
    <w:rPr>
      <w:rFonts w:ascii="Arial Narrow" w:hAnsi="Arial Narrow"/>
      <w:b/>
      <w:sz w:val="24"/>
      <w:u w:val="none"/>
    </w:rPr>
  </w:style>
  <w:style w:type="paragraph" w:customStyle="1" w:styleId="citenon-bold">
    <w:name w:val="cite non-bold"/>
    <w:basedOn w:val="Normal"/>
    <w:link w:val="citenon-boldChar"/>
    <w:rsid w:val="003D1520"/>
    <w:pPr>
      <w:widowControl w:val="0"/>
    </w:pPr>
    <w:rPr>
      <w:rFonts w:ascii="Times New Roman" w:eastAsia="Times New Roman" w:hAnsi="Times New Roman"/>
    </w:rPr>
  </w:style>
  <w:style w:type="character" w:customStyle="1" w:styleId="citenon-boldChar">
    <w:name w:val="cite non-bold Char"/>
    <w:link w:val="citenon-bold"/>
    <w:rsid w:val="003D1520"/>
    <w:rPr>
      <w:rFonts w:ascii="Times New Roman" w:eastAsia="Times New Roman" w:hAnsi="Times New Roman" w:cs="Arial"/>
      <w:sz w:val="20"/>
    </w:rPr>
  </w:style>
  <w:style w:type="character" w:customStyle="1" w:styleId="Box">
    <w:name w:val="Box"/>
    <w:aliases w:val="Style1"/>
    <w:uiPriority w:val="1"/>
    <w:qFormat/>
    <w:rsid w:val="003D1520"/>
    <w:rPr>
      <w:b/>
      <w:u w:val="single"/>
      <w:bdr w:val="single" w:sz="4" w:space="0" w:color="auto"/>
    </w:rPr>
  </w:style>
  <w:style w:type="paragraph" w:customStyle="1" w:styleId="TextUnderline">
    <w:name w:val="Text Underline"/>
    <w:basedOn w:val="Normal"/>
    <w:link w:val="TextUnderlineChar"/>
    <w:rsid w:val="003D1520"/>
    <w:rPr>
      <w:rFonts w:ascii="Garamond" w:eastAsia="Times New Roman" w:hAnsi="Garamond"/>
      <w:bCs/>
      <w:kern w:val="20"/>
      <w:szCs w:val="32"/>
      <w:u w:val="single"/>
    </w:rPr>
  </w:style>
  <w:style w:type="character" w:customStyle="1" w:styleId="TextUnderlineChar">
    <w:name w:val="Text Underline Char"/>
    <w:link w:val="TextUnderline"/>
    <w:rsid w:val="003D1520"/>
    <w:rPr>
      <w:rFonts w:ascii="Garamond" w:eastAsia="Times New Roman" w:hAnsi="Garamond" w:cs="Arial"/>
      <w:bCs/>
      <w:kern w:val="20"/>
      <w:sz w:val="20"/>
      <w:szCs w:val="32"/>
      <w:u w:val="single"/>
    </w:rPr>
  </w:style>
  <w:style w:type="paragraph" w:customStyle="1" w:styleId="SmallText">
    <w:name w:val="Small Text"/>
    <w:basedOn w:val="Normal"/>
    <w:next w:val="Normal"/>
    <w:link w:val="SmallTextChar"/>
    <w:rsid w:val="003D1520"/>
    <w:rPr>
      <w:rFonts w:ascii="Arial Narrow" w:eastAsia="Times New Roman" w:hAnsi="Arial Narrow"/>
      <w:sz w:val="18"/>
      <w:szCs w:val="20"/>
    </w:rPr>
  </w:style>
  <w:style w:type="character" w:customStyle="1" w:styleId="SmallTextChar">
    <w:name w:val="Small Text Char"/>
    <w:link w:val="SmallText"/>
    <w:rsid w:val="003D1520"/>
    <w:rPr>
      <w:rFonts w:ascii="Arial Narrow" w:eastAsia="Times New Roman" w:hAnsi="Arial Narrow" w:cs="Arial"/>
      <w:sz w:val="18"/>
      <w:szCs w:val="20"/>
    </w:rPr>
  </w:style>
  <w:style w:type="paragraph" w:customStyle="1" w:styleId="CardTagandCite">
    <w:name w:val="Card Tag and Cite"/>
    <w:basedOn w:val="Normal"/>
    <w:next w:val="Normal"/>
    <w:link w:val="CardTagandCiteChar"/>
    <w:rsid w:val="003D1520"/>
    <w:rPr>
      <w:rFonts w:ascii="Georgia" w:eastAsia="Calibri" w:hAnsi="Georgia"/>
      <w:b/>
      <w:sz w:val="26"/>
    </w:rPr>
  </w:style>
  <w:style w:type="character" w:customStyle="1" w:styleId="CardTagandCiteChar">
    <w:name w:val="Card Tag and Cite Char"/>
    <w:link w:val="CardTagandCite"/>
    <w:rsid w:val="003D1520"/>
    <w:rPr>
      <w:rFonts w:ascii="Georgia" w:eastAsia="Calibri" w:hAnsi="Georgia" w:cs="Arial"/>
      <w:b/>
      <w:sz w:val="26"/>
    </w:rPr>
  </w:style>
  <w:style w:type="paragraph" w:customStyle="1" w:styleId="CardText1">
    <w:name w:val="Card Text 1"/>
    <w:basedOn w:val="Normal"/>
    <w:link w:val="CardText1Char"/>
    <w:autoRedefine/>
    <w:rsid w:val="003D1520"/>
    <w:rPr>
      <w:rFonts w:ascii="Georgia" w:eastAsia="Calibri" w:hAnsi="Georgia"/>
      <w:color w:val="000000"/>
      <w:sz w:val="22"/>
      <w:u w:val="single"/>
    </w:rPr>
  </w:style>
  <w:style w:type="character" w:customStyle="1" w:styleId="CardText1Char">
    <w:name w:val="Card Text 1 Char"/>
    <w:link w:val="CardText1"/>
    <w:rsid w:val="003D1520"/>
    <w:rPr>
      <w:rFonts w:ascii="Georgia" w:eastAsia="Calibri" w:hAnsi="Georgia" w:cs="Arial"/>
      <w:color w:val="000000"/>
      <w:u w:val="single"/>
    </w:rPr>
  </w:style>
  <w:style w:type="paragraph" w:customStyle="1" w:styleId="CardText2">
    <w:name w:val="Card Text 2"/>
    <w:basedOn w:val="CardText1"/>
    <w:link w:val="CardText2Char"/>
    <w:rsid w:val="003D1520"/>
    <w:rPr>
      <w:b/>
    </w:rPr>
  </w:style>
  <w:style w:type="character" w:customStyle="1" w:styleId="CardText2Char">
    <w:name w:val="Card Text 2 Char"/>
    <w:link w:val="CardText2"/>
    <w:rsid w:val="003D1520"/>
    <w:rPr>
      <w:rFonts w:ascii="Georgia" w:eastAsia="Calibri" w:hAnsi="Georgia" w:cs="Arial"/>
      <w:b/>
      <w:color w:val="000000"/>
      <w:u w:val="single"/>
    </w:rPr>
  </w:style>
  <w:style w:type="character" w:customStyle="1" w:styleId="Style4Char">
    <w:name w:val="Style4 Char"/>
    <w:link w:val="Style4"/>
    <w:rsid w:val="003D1520"/>
    <w:rPr>
      <w:rFonts w:ascii="Arial Narrow" w:hAnsi="Arial Narrow"/>
      <w:u w:val="single"/>
    </w:rPr>
  </w:style>
  <w:style w:type="paragraph" w:customStyle="1" w:styleId="Style4">
    <w:name w:val="Style4"/>
    <w:basedOn w:val="Normal"/>
    <w:link w:val="Style4Char"/>
    <w:rsid w:val="003D1520"/>
    <w:rPr>
      <w:rFonts w:ascii="Arial Narrow" w:hAnsi="Arial Narrow" w:cstheme="minorBidi"/>
      <w:sz w:val="22"/>
      <w:u w:val="single"/>
    </w:rPr>
  </w:style>
  <w:style w:type="paragraph" w:customStyle="1" w:styleId="Style">
    <w:name w:val="Style"/>
    <w:rsid w:val="003D152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3D1520"/>
    <w:pPr>
      <w:keepNext w:val="0"/>
      <w:keepLines w:val="0"/>
      <w:widowControl w:val="0"/>
      <w:spacing w:before="0" w:after="120"/>
    </w:pPr>
    <w:rPr>
      <w:rFonts w:ascii="Times New Roman" w:eastAsia="Times New Roman" w:hAnsi="Times New Roman" w:cs="Times New Roman"/>
      <w:kern w:val="32"/>
      <w:sz w:val="32"/>
      <w:szCs w:val="32"/>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3D1520"/>
    <w:rPr>
      <w:rFonts w:ascii="Times New Roman" w:eastAsia="Times New Roman" w:hAnsi="Times New Roman" w:cs="Times New Roman"/>
      <w:b/>
      <w:bCs/>
      <w:caps/>
      <w:kern w:val="32"/>
      <w:sz w:val="32"/>
      <w:szCs w:val="32"/>
      <w:u w:val="single"/>
    </w:rPr>
  </w:style>
  <w:style w:type="character" w:customStyle="1" w:styleId="AuthorDate">
    <w:name w:val="Author Date"/>
    <w:rsid w:val="003D1520"/>
    <w:rPr>
      <w:b/>
      <w:sz w:val="24"/>
      <w:u w:val="thick"/>
    </w:rPr>
  </w:style>
  <w:style w:type="character" w:customStyle="1" w:styleId="2xBoldUnderline">
    <w:name w:val="2x_Bold_Underline"/>
    <w:rsid w:val="003D1520"/>
    <w:rPr>
      <w:b/>
      <w:bCs/>
      <w:sz w:val="24"/>
      <w:u w:val="thick"/>
    </w:rPr>
  </w:style>
  <w:style w:type="character" w:customStyle="1" w:styleId="Dottedunderline">
    <w:name w:val="Dotted underline"/>
    <w:rsid w:val="003D1520"/>
    <w:rPr>
      <w:u w:val="dotted"/>
    </w:rPr>
  </w:style>
  <w:style w:type="character" w:customStyle="1" w:styleId="loose">
    <w:name w:val="loose"/>
    <w:rsid w:val="003D1520"/>
  </w:style>
  <w:style w:type="character" w:customStyle="1" w:styleId="verdana">
    <w:name w:val="verdana"/>
    <w:rsid w:val="003D1520"/>
  </w:style>
  <w:style w:type="character" w:customStyle="1" w:styleId="hit">
    <w:name w:val="hit"/>
    <w:rsid w:val="003D1520"/>
  </w:style>
  <w:style w:type="paragraph" w:customStyle="1" w:styleId="citeunread">
    <w:name w:val="cite unread"/>
    <w:basedOn w:val="Normal"/>
    <w:link w:val="citeunreadChar"/>
    <w:rsid w:val="003D1520"/>
    <w:pPr>
      <w:widowControl w:val="0"/>
      <w:overflowPunct w:val="0"/>
      <w:autoSpaceDE w:val="0"/>
      <w:autoSpaceDN w:val="0"/>
      <w:adjustRightInd w:val="0"/>
      <w:spacing w:after="120"/>
    </w:pPr>
    <w:rPr>
      <w:rFonts w:ascii="Times New Roman" w:eastAsia="MS Mincho" w:hAnsi="Times New Roman"/>
      <w:kern w:val="28"/>
      <w:sz w:val="18"/>
      <w:szCs w:val="20"/>
    </w:rPr>
  </w:style>
  <w:style w:type="character" w:customStyle="1" w:styleId="citeunreadChar">
    <w:name w:val="cite unread Char"/>
    <w:link w:val="citeunread"/>
    <w:rsid w:val="003D1520"/>
    <w:rPr>
      <w:rFonts w:ascii="Times New Roman" w:eastAsia="MS Mincho" w:hAnsi="Times New Roman" w:cs="Arial"/>
      <w:kern w:val="28"/>
      <w:sz w:val="18"/>
      <w:szCs w:val="20"/>
    </w:rPr>
  </w:style>
  <w:style w:type="paragraph" w:customStyle="1" w:styleId="read">
    <w:name w:val="read"/>
    <w:basedOn w:val="Normal"/>
    <w:next w:val="Normal"/>
    <w:link w:val="readCharChar"/>
    <w:rsid w:val="003D1520"/>
    <w:rPr>
      <w:rFonts w:ascii="Times New Roman" w:eastAsia="Times New Roman" w:hAnsi="Times New Roman"/>
      <w:b/>
      <w:szCs w:val="20"/>
      <w:u w:val="single"/>
    </w:rPr>
  </w:style>
  <w:style w:type="character" w:customStyle="1" w:styleId="readCharChar">
    <w:name w:val="read Char Char"/>
    <w:link w:val="read"/>
    <w:locked/>
    <w:rsid w:val="003D1520"/>
    <w:rPr>
      <w:rFonts w:ascii="Times New Roman" w:eastAsia="Times New Roman" w:hAnsi="Times New Roman" w:cs="Arial"/>
      <w:b/>
      <w:sz w:val="20"/>
      <w:szCs w:val="20"/>
      <w:u w:val="single"/>
    </w:rPr>
  </w:style>
  <w:style w:type="paragraph" w:customStyle="1" w:styleId="2ndLevel-TAG">
    <w:name w:val="2nd Level - TAG"/>
    <w:basedOn w:val="Normal"/>
    <w:next w:val="Normal"/>
    <w:rsid w:val="003D1520"/>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3D1520"/>
    <w:rPr>
      <w:rFonts w:ascii="Times New Roman" w:eastAsia="Times New Roman" w:hAnsi="Times New Roman"/>
      <w:sz w:val="16"/>
      <w:szCs w:val="18"/>
    </w:rPr>
  </w:style>
  <w:style w:type="character" w:customStyle="1" w:styleId="noreadChar">
    <w:name w:val="no read Char"/>
    <w:link w:val="noread"/>
    <w:rsid w:val="003D1520"/>
    <w:rPr>
      <w:rFonts w:ascii="Times New Roman" w:eastAsia="Times New Roman" w:hAnsi="Times New Roman" w:cs="Arial"/>
      <w:sz w:val="16"/>
      <w:szCs w:val="18"/>
    </w:rPr>
  </w:style>
  <w:style w:type="character" w:customStyle="1" w:styleId="readChar">
    <w:name w:val="read Char"/>
    <w:rsid w:val="003D1520"/>
    <w:rPr>
      <w:szCs w:val="22"/>
      <w:u w:val="single"/>
      <w:lang w:val="en-US" w:eastAsia="en-US" w:bidi="ar-SA"/>
    </w:rPr>
  </w:style>
  <w:style w:type="paragraph" w:customStyle="1" w:styleId="AuthorDate0">
    <w:name w:val="AuthorDate"/>
    <w:basedOn w:val="Normal"/>
    <w:rsid w:val="003D1520"/>
    <w:rPr>
      <w:rFonts w:ascii="Times New Roman" w:eastAsia="MS Mincho" w:hAnsi="Times New Roman"/>
      <w:b/>
      <w:sz w:val="22"/>
      <w:szCs w:val="20"/>
    </w:rPr>
  </w:style>
  <w:style w:type="character" w:customStyle="1" w:styleId="underlining">
    <w:name w:val="underlining"/>
    <w:rsid w:val="003D1520"/>
    <w:rPr>
      <w:u w:val="single"/>
    </w:rPr>
  </w:style>
  <w:style w:type="character" w:customStyle="1" w:styleId="blue">
    <w:name w:val="blue"/>
    <w:rsid w:val="003D1520"/>
  </w:style>
  <w:style w:type="character" w:styleId="Strong">
    <w:name w:val="Strong"/>
    <w:uiPriority w:val="22"/>
    <w:qFormat/>
    <w:rsid w:val="003D1520"/>
    <w:rPr>
      <w:b/>
      <w:bCs/>
    </w:rPr>
  </w:style>
  <w:style w:type="character" w:customStyle="1" w:styleId="TitleChar">
    <w:name w:val="Title Char"/>
    <w:link w:val="Title"/>
    <w:uiPriority w:val="1"/>
    <w:qFormat/>
    <w:rsid w:val="003D1520"/>
    <w:rPr>
      <w:u w:val="single"/>
    </w:rPr>
  </w:style>
  <w:style w:type="paragraph" w:styleId="Title">
    <w:name w:val="Title"/>
    <w:basedOn w:val="Normal"/>
    <w:next w:val="Normal"/>
    <w:link w:val="TitleChar"/>
    <w:uiPriority w:val="1"/>
    <w:qFormat/>
    <w:rsid w:val="003D1520"/>
    <w:pPr>
      <w:outlineLvl w:val="0"/>
    </w:pPr>
    <w:rPr>
      <w:rFonts w:asciiTheme="minorHAnsi" w:hAnsiTheme="minorHAnsi" w:cstheme="minorBidi"/>
      <w:sz w:val="22"/>
      <w:u w:val="single"/>
    </w:rPr>
  </w:style>
  <w:style w:type="character" w:customStyle="1" w:styleId="TitleChar1">
    <w:name w:val="Title Char1"/>
    <w:basedOn w:val="DefaultParagraphFont"/>
    <w:uiPriority w:val="10"/>
    <w:rsid w:val="003D1520"/>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3D1520"/>
  </w:style>
  <w:style w:type="paragraph" w:styleId="BodyTextIndent2">
    <w:name w:val="Body Text Indent 2"/>
    <w:basedOn w:val="Normal"/>
    <w:link w:val="BodyTextIndent2Char"/>
    <w:rsid w:val="003D1520"/>
    <w:pPr>
      <w:ind w:leftChars="233" w:left="559" w:firstLineChars="300" w:firstLine="600"/>
    </w:pPr>
    <w:rPr>
      <w:rFonts w:ascii="HGSSoeiKakugothicUB" w:eastAsia="MS Mincho"/>
      <w:szCs w:val="20"/>
      <w:lang w:eastAsia="ja-JP"/>
    </w:rPr>
  </w:style>
  <w:style w:type="character" w:customStyle="1" w:styleId="BodyTextIndent2Char">
    <w:name w:val="Body Text Indent 2 Char"/>
    <w:basedOn w:val="DefaultParagraphFont"/>
    <w:link w:val="BodyTextIndent2"/>
    <w:rsid w:val="003D1520"/>
    <w:rPr>
      <w:rFonts w:ascii="HGSSoeiKakugothicUB" w:eastAsia="MS Mincho" w:hAnsi="Arial" w:cs="Arial"/>
      <w:sz w:val="20"/>
      <w:szCs w:val="20"/>
      <w:lang w:eastAsia="ja-JP"/>
    </w:rPr>
  </w:style>
  <w:style w:type="paragraph" w:styleId="NormalWeb">
    <w:name w:val="Normal (Web)"/>
    <w:basedOn w:val="Normal"/>
    <w:uiPriority w:val="99"/>
    <w:rsid w:val="003D1520"/>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3D1520"/>
    <w:rPr>
      <w:color w:val="000000"/>
    </w:rPr>
  </w:style>
  <w:style w:type="character" w:customStyle="1" w:styleId="apple-style-span">
    <w:name w:val="apple-style-span"/>
    <w:rsid w:val="003D1520"/>
  </w:style>
  <w:style w:type="character" w:customStyle="1" w:styleId="A6">
    <w:name w:val="A6"/>
    <w:uiPriority w:val="99"/>
    <w:rsid w:val="003D1520"/>
    <w:rPr>
      <w:rFonts w:ascii="Times New Roman" w:hAnsi="Times New Roman"/>
      <w:color w:val="000000"/>
      <w:sz w:val="14"/>
      <w:szCs w:val="14"/>
    </w:rPr>
  </w:style>
  <w:style w:type="paragraph" w:customStyle="1" w:styleId="small">
    <w:name w:val="small"/>
    <w:basedOn w:val="Normal"/>
    <w:next w:val="Normal"/>
    <w:link w:val="smallChar"/>
    <w:rsid w:val="003D1520"/>
    <w:rPr>
      <w:rFonts w:ascii="Times New Roman" w:eastAsia="Calibri" w:hAnsi="Times New Roman"/>
      <w:sz w:val="16"/>
    </w:rPr>
  </w:style>
  <w:style w:type="character" w:customStyle="1" w:styleId="smallChar">
    <w:name w:val="small Char"/>
    <w:link w:val="small"/>
    <w:rsid w:val="003D1520"/>
    <w:rPr>
      <w:rFonts w:ascii="Times New Roman" w:eastAsia="Calibri" w:hAnsi="Times New Roman" w:cs="Arial"/>
      <w:sz w:val="16"/>
    </w:rPr>
  </w:style>
  <w:style w:type="character" w:customStyle="1" w:styleId="il">
    <w:name w:val="il"/>
    <w:rsid w:val="003D1520"/>
  </w:style>
  <w:style w:type="paragraph" w:customStyle="1" w:styleId="Underlining0">
    <w:name w:val="Underlining"/>
    <w:basedOn w:val="Normal"/>
    <w:link w:val="UnderliningChar"/>
    <w:rsid w:val="003D1520"/>
    <w:rPr>
      <w:rFonts w:eastAsia="Calibri"/>
      <w:u w:val="single"/>
    </w:rPr>
  </w:style>
  <w:style w:type="character" w:customStyle="1" w:styleId="UnderliningChar">
    <w:name w:val="Underlining Char"/>
    <w:link w:val="Underlining0"/>
    <w:rsid w:val="003D1520"/>
    <w:rPr>
      <w:rFonts w:ascii="Arial" w:eastAsia="Calibri" w:hAnsi="Arial" w:cs="Arial"/>
      <w:sz w:val="20"/>
      <w:u w:val="single"/>
    </w:rPr>
  </w:style>
  <w:style w:type="character" w:customStyle="1" w:styleId="boldunderline1">
    <w:name w:val="bold underline"/>
    <w:qFormat/>
    <w:rsid w:val="003D1520"/>
    <w:rPr>
      <w:b/>
      <w:bCs w:val="0"/>
      <w:sz w:val="20"/>
      <w:u w:val="single"/>
    </w:rPr>
  </w:style>
  <w:style w:type="paragraph" w:customStyle="1" w:styleId="CiteCard">
    <w:name w:val="Cite_Card"/>
    <w:link w:val="CiteCardChar"/>
    <w:rsid w:val="003D152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3D1520"/>
    <w:rPr>
      <w:rFonts w:ascii="Times New Roman" w:eastAsia="Times New Roman" w:hAnsi="Times New Roman" w:cs="Arial"/>
      <w:bCs/>
      <w:sz w:val="20"/>
      <w:szCs w:val="20"/>
    </w:rPr>
  </w:style>
  <w:style w:type="character" w:customStyle="1" w:styleId="btitle">
    <w:name w:val="btitle"/>
    <w:rsid w:val="003D1520"/>
  </w:style>
  <w:style w:type="character" w:customStyle="1" w:styleId="green">
    <w:name w:val="green"/>
    <w:rsid w:val="003D1520"/>
  </w:style>
  <w:style w:type="paragraph" w:customStyle="1" w:styleId="CM5">
    <w:name w:val="CM5"/>
    <w:basedOn w:val="Default"/>
    <w:next w:val="Default"/>
    <w:uiPriority w:val="99"/>
    <w:rsid w:val="003D1520"/>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3D1520"/>
    <w:pPr>
      <w:widowControl w:val="0"/>
      <w:spacing w:after="0" w:line="240" w:lineRule="auto"/>
    </w:pPr>
    <w:rPr>
      <w:rFonts w:ascii="Times New Roman" w:eastAsia="MS Mincho" w:hAnsi="Times New Roman" w:cs="Times New Roman"/>
      <w:sz w:val="24"/>
    </w:rPr>
  </w:style>
  <w:style w:type="character" w:customStyle="1" w:styleId="BodyText1">
    <w:name w:val="Body Text1"/>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D152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D152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D152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D152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D152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athenaeum.libs.uga.edu/bitstream/handle/10724/9023/mellom_paula_j_200605_phd.pdf?sequence=1"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36</Pages>
  <Words>29298</Words>
  <Characters>167001</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Andrew Markoff</cp:lastModifiedBy>
  <cp:revision>1</cp:revision>
  <dcterms:created xsi:type="dcterms:W3CDTF">2013-09-22T13:47:00Z</dcterms:created>
  <dcterms:modified xsi:type="dcterms:W3CDTF">2013-09-22T13:50:00Z</dcterms:modified>
</cp:coreProperties>
</file>