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630" w:rsidRDefault="00DA4630" w:rsidP="00DA4630">
      <w:pPr>
        <w:pStyle w:val="Heading1"/>
      </w:pPr>
      <w:r>
        <w:t>1nc</w:t>
      </w:r>
    </w:p>
    <w:p w:rsidR="00DA4630" w:rsidRDefault="00DA4630" w:rsidP="00DA4630">
      <w:pPr>
        <w:pStyle w:val="Heading2"/>
      </w:pPr>
      <w:r>
        <w:lastRenderedPageBreak/>
        <w:t>t</w:t>
      </w:r>
    </w:p>
    <w:p w:rsidR="00DA4630" w:rsidRDefault="00DA4630" w:rsidP="00DA4630">
      <w:pPr>
        <w:pStyle w:val="TagText"/>
      </w:pPr>
      <w:r>
        <w:t>“Statutory restrictions on authority” require the Congress</w:t>
      </w:r>
    </w:p>
    <w:p w:rsidR="00DA4630" w:rsidRDefault="00DA4630" w:rsidP="00DA4630">
      <w:r w:rsidRPr="007566E8">
        <w:rPr>
          <w:rStyle w:val="StyleStyleBold12pt"/>
        </w:rPr>
        <w:t>Peterson</w:t>
      </w:r>
      <w:r>
        <w:t xml:space="preserve">, Associate Professor of Law @ </w:t>
      </w:r>
      <w:r w:rsidRPr="007566E8">
        <w:t xml:space="preserve">George Washington University, </w:t>
      </w:r>
      <w:r w:rsidRPr="007566E8">
        <w:rPr>
          <w:rStyle w:val="StyleStyleBold12pt"/>
        </w:rPr>
        <w:t>1991</w:t>
      </w:r>
      <w:r>
        <w:t xml:space="preserve"> </w:t>
      </w:r>
    </w:p>
    <w:p w:rsidR="00DA4630" w:rsidRDefault="00DA4630" w:rsidP="00DA4630">
      <w:r>
        <w:t>(Todd D. Peterson</w:t>
      </w:r>
      <w:proofErr w:type="gramStart"/>
      <w:r>
        <w:t>,;</w:t>
      </w:r>
      <w:proofErr w:type="gramEnd"/>
      <w:r>
        <w:t xml:space="preserve"> B.A. 1973, Brown University; J.D. 1976, University of Michigan, Book Review: The Law And Politics Of Shared National Security Power -- A Review Of The National Security Constitution: Sharing Power After The Iran-Contra Affair by Harold Hongju Koh, New Haven, Conn.: Yale University Press. 1990. Pp. x, 330, </w:t>
      </w:r>
      <w:proofErr w:type="gramStart"/>
      <w:r>
        <w:t>March,</w:t>
      </w:r>
      <w:proofErr w:type="gramEnd"/>
      <w:r>
        <w:t xml:space="preserve"> 1991 59 Geo. Wash. L. Rev. 747) </w:t>
      </w:r>
    </w:p>
    <w:p w:rsidR="00DA4630" w:rsidRDefault="00DA4630" w:rsidP="00DA4630">
      <w:r>
        <w:t xml:space="preserve">Based on both case law and custom, it is hard to argue that Congress does not have substantial power to control the President's authority, even in the area of national security law. From the time of Little v. Barreme, n77 </w:t>
      </w:r>
      <w:r w:rsidRPr="00A76A2D">
        <w:rPr>
          <w:highlight w:val="cyan"/>
          <w:u w:val="single"/>
        </w:rPr>
        <w:t>the Supreme Court has recognized Congress's power to regulate</w:t>
      </w:r>
      <w:r w:rsidRPr="00A76A2D">
        <w:rPr>
          <w:highlight w:val="cyan"/>
        </w:rPr>
        <w:t xml:space="preserve">, </w:t>
      </w:r>
      <w:r w:rsidRPr="00A76A2D">
        <w:rPr>
          <w:highlight w:val="cyan"/>
          <w:u w:val="single"/>
        </w:rPr>
        <w:t>through legislation</w:t>
      </w:r>
      <w:r w:rsidRPr="00A76A2D">
        <w:rPr>
          <w:highlight w:val="cyan"/>
        </w:rPr>
        <w:t xml:space="preserve">, </w:t>
      </w:r>
      <w:r w:rsidRPr="00A76A2D">
        <w:rPr>
          <w:highlight w:val="cyan"/>
          <w:u w:val="single"/>
        </w:rPr>
        <w:t>national security</w:t>
      </w:r>
      <w:r w:rsidRPr="007566E8">
        <w:t xml:space="preserve"> and foreign affairs. </w:t>
      </w:r>
      <w:r w:rsidRPr="007566E8">
        <w:rPr>
          <w:u w:val="single"/>
        </w:rPr>
        <w:t>No Supreme Court case has struck down</w:t>
      </w:r>
      <w:r w:rsidRPr="007566E8">
        <w:t xml:space="preserve"> or limited </w:t>
      </w:r>
      <w:r w:rsidRPr="007566E8">
        <w:rPr>
          <w:u w:val="single"/>
        </w:rPr>
        <w:t>Congress's ability to limit the President's national security power by</w:t>
      </w:r>
      <w:r>
        <w:t xml:space="preserve"> passing a </w:t>
      </w:r>
      <w:r w:rsidRPr="007566E8">
        <w:rPr>
          <w:u w:val="single"/>
        </w:rPr>
        <w:t>statute</w:t>
      </w:r>
      <w:r>
        <w:t xml:space="preserve">. </w:t>
      </w:r>
      <w:proofErr w:type="gramStart"/>
      <w:r>
        <w:t>n78</w:t>
      </w:r>
      <w:proofErr w:type="gramEnd"/>
      <w:r>
        <w:t xml:space="preserve"> Although there may be some 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 </w:t>
      </w:r>
      <w:proofErr w:type="gramStart"/>
      <w:r>
        <w:t>n79</w:t>
      </w:r>
      <w:proofErr w:type="gramEnd"/>
    </w:p>
    <w:p w:rsidR="00DA4630" w:rsidRDefault="00DA4630" w:rsidP="00DA4630">
      <w:r w:rsidRPr="007566E8">
        <w:rPr>
          <w:u w:val="single"/>
        </w:rPr>
        <w:t>Even in cases in which the Court has given the President a wide berth</w:t>
      </w:r>
      <w:r>
        <w:t xml:space="preserve"> because of national security concerns, </w:t>
      </w:r>
      <w:r w:rsidRPr="007566E8">
        <w:rPr>
          <w:u w:val="single"/>
        </w:rPr>
        <w:t>the Court has noted the absence of express statutory limitations</w:t>
      </w:r>
      <w:r>
        <w:t xml:space="preserve">. For example, in Department of the Navy v. Egan, n80 </w:t>
      </w:r>
      <w:r w:rsidRPr="007566E8">
        <w:rPr>
          <w:u w:val="single"/>
        </w:rPr>
        <w:t>the Court</w:t>
      </w:r>
      <w:r>
        <w:t xml:space="preserve"> refused to review the denial of a security clearance, but it </w:t>
      </w:r>
      <w:r w:rsidRPr="007566E8">
        <w:rPr>
          <w:u w:val="single"/>
        </w:rPr>
        <w:t>concluded</w:t>
      </w:r>
      <w:r w:rsidRPr="007566E8">
        <w:t xml:space="preserve"> that</w:t>
      </w:r>
      <w:r>
        <w:t xml:space="preserve"> "</w:t>
      </w:r>
      <w:r w:rsidRPr="007566E8">
        <w:rPr>
          <w:u w:val="single"/>
        </w:rPr>
        <w:t>unless Congress specifically has provided otherwise</w:t>
      </w:r>
      <w:r>
        <w:t xml:space="preserve">, </w:t>
      </w:r>
      <w:r w:rsidRPr="007566E8">
        <w:rPr>
          <w:u w:val="single"/>
        </w:rPr>
        <w:t xml:space="preserve">courts </w:t>
      </w:r>
      <w:r>
        <w:t xml:space="preserve">traditionally </w:t>
      </w:r>
      <w:r w:rsidRPr="007566E8">
        <w:rPr>
          <w:u w:val="single"/>
        </w:rPr>
        <w:t>have been reluctant to intrude</w:t>
      </w:r>
      <w:r>
        <w:t xml:space="preserve"> upon the authority of the Executive in military and national security  [*762</w:t>
      </w:r>
      <w:proofErr w:type="gramStart"/>
      <w:r>
        <w:t>]  affairs</w:t>
      </w:r>
      <w:proofErr w:type="gramEnd"/>
      <w:r>
        <w:t>." n81 In other cases, of course, such as Youngstown, n82 the Supreme Court has clearly stated that Congress may restrict the President's authority to act in matters related to national security.</w:t>
      </w:r>
    </w:p>
    <w:p w:rsidR="00DA4630" w:rsidRDefault="00DA4630" w:rsidP="00DA4630">
      <w:r>
        <w:t xml:space="preserve">Not even Koh's bete noire, the Curtiss-Wright case, n83 could reasonably be interpreted as a significant restriction on Congress's authority to limit the President's authority by statute. First, as Koh himself forcefully demonstrates, Curtiss-Wright involved the issue whether the President could act pursuant to a congressional delegation of authority that under the case law existing at the time of the decision might have been deemed excessively broad. </w:t>
      </w:r>
      <w:proofErr w:type="gramStart"/>
      <w:r>
        <w:t>n84</w:t>
      </w:r>
      <w:proofErr w:type="gramEnd"/>
      <w:r>
        <w:t xml:space="preserve"> Thus, the question presented in Curtiss-Wright was the extent to which Congress could increase the President's authority, not decrease it. At most, the broad dicta of Curtiss-Wright could be used to restrict the scope of mandatory power sharing on the ground that the President's inherent power in the area of international relations "does not require as a basis for its exercise an act of Congress." n85</w:t>
      </w:r>
    </w:p>
    <w:p w:rsidR="00DA4630" w:rsidRDefault="00DA4630" w:rsidP="00DA4630">
      <w:r w:rsidRPr="007566E8">
        <w:rPr>
          <w:u w:val="single"/>
        </w:rPr>
        <w:t>Even the dicta of Curtiss-Wright</w:t>
      </w:r>
      <w:r>
        <w:t xml:space="preserve">, however, </w:t>
      </w:r>
      <w:r w:rsidRPr="007566E8">
        <w:rPr>
          <w:u w:val="single"/>
        </w:rPr>
        <w:t>give little support to those who would restrict</w:t>
      </w:r>
      <w:r>
        <w:t xml:space="preserve"> permissive </w:t>
      </w:r>
      <w:r w:rsidRPr="007566E8">
        <w:rPr>
          <w:u w:val="single"/>
        </w:rPr>
        <w:t>power</w:t>
      </w:r>
      <w:r>
        <w:t xml:space="preserve"> sharing </w:t>
      </w:r>
      <w:r w:rsidRPr="007566E8">
        <w:rPr>
          <w:u w:val="single"/>
        </w:rPr>
        <w:t>on the ground that Congress may not impose statutory restrictions</w:t>
      </w:r>
      <w:r>
        <w:t xml:space="preserve">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w:t>
      </w:r>
      <w:proofErr w:type="gramStart"/>
      <w:r>
        <w:t>n86</w:t>
      </w:r>
      <w:proofErr w:type="gramEnd"/>
      <w:r>
        <w:t xml:space="preserve"> He asserts that the President alone may speak for the United States, that the President alone negotiates treaties and that "[i]nto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w:t>
      </w:r>
      <w:proofErr w:type="gramStart"/>
      <w:r>
        <w:t>n88</w:t>
      </w:r>
      <w:proofErr w:type="gramEnd"/>
      <w:r>
        <w:t xml:space="preserve"> This area of exclusive authority in which even permissive sharing is inappropriate is limited indeed. </w:t>
      </w:r>
      <w:r w:rsidRPr="007566E8">
        <w:rPr>
          <w:u w:val="single"/>
        </w:rPr>
        <w:t>When he writes of the</w:t>
      </w:r>
      <w:r>
        <w:t xml:space="preserve">  [*763</w:t>
      </w:r>
      <w:proofErr w:type="gramStart"/>
      <w:r>
        <w:t xml:space="preserve">]  </w:t>
      </w:r>
      <w:r w:rsidRPr="007566E8">
        <w:rPr>
          <w:u w:val="single"/>
        </w:rPr>
        <w:t>need</w:t>
      </w:r>
      <w:proofErr w:type="gramEnd"/>
      <w:r w:rsidRPr="007566E8">
        <w:rPr>
          <w:u w:val="single"/>
        </w:rPr>
        <w:t xml:space="preserve"> to</w:t>
      </w:r>
      <w:r>
        <w:t xml:space="preserve"> "</w:t>
      </w:r>
      <w:r w:rsidRPr="007566E8">
        <w:rPr>
          <w:u w:val="single"/>
        </w:rPr>
        <w:t>accord to the President a degree of</w:t>
      </w:r>
      <w:r w:rsidRPr="007566E8">
        <w:t xml:space="preserve"> discretion </w:t>
      </w:r>
      <w:r>
        <w:t xml:space="preserve">and </w:t>
      </w:r>
      <w:r w:rsidRPr="007566E8">
        <w:rPr>
          <w:u w:val="single"/>
        </w:rPr>
        <w:t>freedom from statutory restriction</w:t>
      </w:r>
      <w:r>
        <w:t xml:space="preserve"> which would not be admissible were domestic affairs alone involved," n89 Justice </w:t>
      </w:r>
      <w:r w:rsidRPr="00A76A2D">
        <w:rPr>
          <w:highlight w:val="cyan"/>
          <w:u w:val="single"/>
        </w:rPr>
        <w:t>Sutherland refers to</w:t>
      </w:r>
      <w:r w:rsidRPr="007566E8">
        <w:t xml:space="preserve"> the permissibility of</w:t>
      </w:r>
      <w:r>
        <w:t xml:space="preserve"> a </w:t>
      </w:r>
      <w:r w:rsidRPr="00A76A2D">
        <w:rPr>
          <w:highlight w:val="cyan"/>
          <w:u w:val="single"/>
        </w:rPr>
        <w:t>broad delegation</w:t>
      </w:r>
      <w:r w:rsidRPr="00A76A2D">
        <w:rPr>
          <w:highlight w:val="cyan"/>
        </w:rPr>
        <w:t xml:space="preserve">, </w:t>
      </w:r>
      <w:r w:rsidRPr="006E37D7">
        <w:rPr>
          <w:u w:val="single"/>
        </w:rPr>
        <w:t xml:space="preserve">not the constitutional impermissibility </w:t>
      </w:r>
      <w:r w:rsidRPr="00A76A2D">
        <w:rPr>
          <w:highlight w:val="cyan"/>
          <w:u w:val="single"/>
        </w:rPr>
        <w:t xml:space="preserve">of a </w:t>
      </w:r>
      <w:r w:rsidRPr="00A76A2D">
        <w:rPr>
          <w:b/>
          <w:highlight w:val="cyan"/>
          <w:u w:val="single"/>
          <w:bdr w:val="single" w:sz="4" w:space="0" w:color="auto"/>
        </w:rPr>
        <w:t>statutory restriction</w:t>
      </w:r>
      <w:r>
        <w:t xml:space="preserve">. </w:t>
      </w:r>
      <w:r w:rsidRPr="007566E8">
        <w:rPr>
          <w:b/>
          <w:u w:val="single"/>
        </w:rPr>
        <w:t>Indeed</w:t>
      </w:r>
      <w:r>
        <w:t xml:space="preserve">, </w:t>
      </w:r>
      <w:r w:rsidRPr="00A76A2D">
        <w:rPr>
          <w:b/>
          <w:highlight w:val="cyan"/>
          <w:u w:val="single"/>
        </w:rPr>
        <w:t xml:space="preserve">the Court specifically recognized that Congress could withdraw the </w:t>
      </w:r>
      <w:r w:rsidRPr="00A76A2D">
        <w:rPr>
          <w:b/>
          <w:highlight w:val="cyan"/>
          <w:u w:val="single"/>
          <w:bdr w:val="single" w:sz="4" w:space="0" w:color="auto"/>
        </w:rPr>
        <w:t>authority of the President</w:t>
      </w:r>
      <w:r w:rsidRPr="00A76A2D">
        <w:rPr>
          <w:b/>
          <w:highlight w:val="cyan"/>
          <w:u w:val="single"/>
        </w:rPr>
        <w:t xml:space="preserve"> to act</w:t>
      </w:r>
      <w:r>
        <w:t xml:space="preserve"> and prohibit him from taking the actions that were the subject of the case. </w:t>
      </w:r>
      <w:proofErr w:type="gramStart"/>
      <w:r>
        <w:t>n90</w:t>
      </w:r>
      <w:proofErr w:type="gramEnd"/>
    </w:p>
    <w:p w:rsidR="00DA4630" w:rsidRDefault="00DA4630" w:rsidP="00DA4630">
      <w:r>
        <w:t>To be fair to Koh, he would not necessarily disagree with this reading of Curtiss-Wright; he clearly believes that Congress does have the authority to restrict the President's national security power. Nevertheless, Koh's emphasis on Curtiss-Wright still gives the case too much import. Oliver North's protestations to the contrary notwithstanding, there is no Supreme Court authority, including the dicta in Curtiss-Wright, that significantly restricts the power of Congress to participate by statutory edict in the national security area. Thus, contrary to Koh's model, Curtiss-Wright and Youngstown do not stand as polar extremes on a similar question of constitutional law. To be sure, they differ significantly in tone and in the attitude they take to presidential power, but the cases simply do not address the same issue. Therefore, it does Koh's own thesis a disservice to suggest that the cases represent different views on the scope of permissive power sharing. There simply is no Supreme Court precedent that substantially restricts Congress's authority to act if it can summon the political will.</w:t>
      </w:r>
    </w:p>
    <w:p w:rsidR="00DA4630" w:rsidRDefault="00DA4630" w:rsidP="00DA4630">
      <w:r w:rsidRPr="006E37D7">
        <w:rPr>
          <w:b/>
          <w:highlight w:val="cyan"/>
          <w:u w:val="single"/>
        </w:rPr>
        <w:t>The absence of judicial restrictions on permissive power sharing is particularly important because</w:t>
      </w:r>
      <w:r>
        <w:t xml:space="preserve"> it means that </w:t>
      </w:r>
      <w:r w:rsidRPr="006E37D7">
        <w:rPr>
          <w:b/>
          <w:highlight w:val="cyan"/>
          <w:u w:val="single"/>
        </w:rPr>
        <w:t>the question of statutory restrictions on the President's</w:t>
      </w:r>
      <w:r>
        <w:t xml:space="preserve"> national security </w:t>
      </w:r>
      <w:r w:rsidRPr="006E37D7">
        <w:rPr>
          <w:b/>
          <w:highlight w:val="cyan"/>
          <w:u w:val="single"/>
        </w:rPr>
        <w:t>powers should</w:t>
      </w:r>
      <w:r>
        <w:t xml:space="preserve"> for the most part </w:t>
      </w:r>
      <w:r w:rsidRPr="006E37D7">
        <w:rPr>
          <w:b/>
          <w:highlight w:val="cyan"/>
          <w:u w:val="single"/>
        </w:rPr>
        <w:t>be a political one</w:t>
      </w:r>
      <w:r>
        <w:t xml:space="preserve">, not a constitutional one. </w:t>
      </w:r>
      <w:r w:rsidRPr="007566E8">
        <w:rPr>
          <w:b/>
          <w:u w:val="single"/>
        </w:rPr>
        <w:t>Congress has broad power to act</w:t>
      </w:r>
      <w:r>
        <w:t xml:space="preserve">, and the Court has not restrained it from doing so. </w:t>
      </w:r>
      <w:proofErr w:type="gramStart"/>
      <w:r>
        <w:t>n91</w:t>
      </w:r>
      <w:proofErr w:type="gramEnd"/>
      <w:r>
        <w:t xml:space="preserve"> The problem is that Congress has refused to take effective action.</w:t>
      </w:r>
    </w:p>
    <w:p w:rsidR="00DA4630" w:rsidRDefault="00DA4630" w:rsidP="00DA4630"/>
    <w:p w:rsidR="00DA4630" w:rsidRPr="006D5F15" w:rsidRDefault="00DA4630" w:rsidP="00DA4630">
      <w:pPr>
        <w:pStyle w:val="TagText"/>
      </w:pPr>
      <w:r w:rsidRPr="006D5F15">
        <w:t>Judicial is the courts</w:t>
      </w:r>
    </w:p>
    <w:p w:rsidR="00DA4630" w:rsidRPr="007C04EE" w:rsidRDefault="00DA4630" w:rsidP="00DA4630">
      <w:pPr>
        <w:rPr>
          <w:rStyle w:val="StyleStyleBold12pt"/>
        </w:rPr>
      </w:pPr>
      <w:r w:rsidRPr="007C04EE">
        <w:rPr>
          <w:rStyle w:val="StyleStyleBold12pt"/>
        </w:rPr>
        <w:t>MacMillan Dictionary No Date</w:t>
      </w:r>
    </w:p>
    <w:p w:rsidR="00DA4630" w:rsidRDefault="00DA4630" w:rsidP="00DA4630">
      <w:r>
        <w:t>(</w:t>
      </w:r>
      <w:r w:rsidRPr="007C04EE">
        <w:t>http://www.macmillandictionary.com/us/dictionary/american/judicial</w:t>
      </w:r>
      <w:r>
        <w:t>)</w:t>
      </w:r>
    </w:p>
    <w:p w:rsidR="00DA4630" w:rsidRDefault="00DA4630" w:rsidP="00DA4630">
      <w:r w:rsidRPr="00363263">
        <w:rPr>
          <w:u w:val="single"/>
        </w:rPr>
        <w:t>Judicial</w:t>
      </w:r>
      <w:r>
        <w:t xml:space="preserve"> – definition</w:t>
      </w:r>
    </w:p>
    <w:p w:rsidR="00DA4630" w:rsidRDefault="00DA4630" w:rsidP="00DA4630">
      <w:r>
        <w:t>ADJECTIVE [ONLY BEFORE NOUN]</w:t>
      </w:r>
    </w:p>
    <w:p w:rsidR="00DA4630" w:rsidRDefault="00DA4630" w:rsidP="00DA4630">
      <w:r>
        <w:t xml:space="preserve">1 </w:t>
      </w:r>
      <w:r w:rsidRPr="00363263">
        <w:rPr>
          <w:u w:val="single"/>
        </w:rPr>
        <w:t>relating to</w:t>
      </w:r>
      <w:r>
        <w:t xml:space="preserve"> the </w:t>
      </w:r>
      <w:r w:rsidRPr="00363263">
        <w:rPr>
          <w:u w:val="single"/>
        </w:rPr>
        <w:t>judges and courts</w:t>
      </w:r>
      <w:r>
        <w:t xml:space="preserve"> that are responsible for justice in a country or state</w:t>
      </w:r>
    </w:p>
    <w:p w:rsidR="00DA4630" w:rsidRDefault="00DA4630" w:rsidP="00DA4630">
      <w:proofErr w:type="gramStart"/>
      <w:r>
        <w:t>the</w:t>
      </w:r>
      <w:proofErr w:type="gramEnd"/>
      <w:r>
        <w:t xml:space="preserve"> judicial system</w:t>
      </w:r>
    </w:p>
    <w:p w:rsidR="00DA4630" w:rsidRDefault="00DA4630" w:rsidP="00DA4630"/>
    <w:p w:rsidR="00DA4630" w:rsidRDefault="00DA4630" w:rsidP="00DA4630">
      <w:pPr>
        <w:pStyle w:val="TagText"/>
      </w:pPr>
      <w:r>
        <w:t>Violation – the plan claims to limit the president’s war power authority by sharing their knowledge – that’s not a statutory or judicial restriction</w:t>
      </w:r>
    </w:p>
    <w:p w:rsidR="00DA4630" w:rsidRDefault="00DA4630" w:rsidP="00DA4630">
      <w:pPr>
        <w:pStyle w:val="TagText"/>
      </w:pPr>
      <w:r>
        <w:t xml:space="preserve">Vote neg – </w:t>
      </w:r>
    </w:p>
    <w:p w:rsidR="00DA4630" w:rsidRDefault="00DA4630" w:rsidP="00DA4630">
      <w:pPr>
        <w:pStyle w:val="TagText"/>
      </w:pPr>
      <w:r w:rsidRPr="00CA79B4">
        <w:t>They claim to win the debate for reasons other than th</w:t>
      </w:r>
      <w:r>
        <w:t xml:space="preserve">e desirability of topical action. That undermines </w:t>
      </w:r>
      <w:r>
        <w:rPr>
          <w:u w:val="single"/>
        </w:rPr>
        <w:t>preparation and clash</w:t>
      </w:r>
      <w:r>
        <w:t xml:space="preserve">. Changing the question now leaves one side unprepared, resulting in shallow, uneducational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DA4630" w:rsidRDefault="00DA4630" w:rsidP="00DA4630">
      <w:pPr>
        <w:pStyle w:val="TagText"/>
      </w:pPr>
      <w:r>
        <w:t xml:space="preserve">Simualted </w:t>
      </w:r>
      <w:r w:rsidRPr="009421FB">
        <w:rPr>
          <w:u w:val="single"/>
        </w:rPr>
        <w:t xml:space="preserve">national security </w:t>
      </w:r>
      <w:r>
        <w:rPr>
          <w:u w:val="single"/>
        </w:rPr>
        <w:t>legal</w:t>
      </w:r>
      <w:r w:rsidRPr="009421FB">
        <w:rPr>
          <w:u w:val="single"/>
        </w:rPr>
        <w:t xml:space="preserve"> debates</w:t>
      </w:r>
      <w:r>
        <w:t xml:space="preserve"> inculcate agency and decision-making skills—that enables activism and avoids cooption  </w:t>
      </w:r>
    </w:p>
    <w:p w:rsidR="00DA4630" w:rsidRDefault="00DA4630" w:rsidP="00DA4630">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DA4630" w:rsidRDefault="00DA4630" w:rsidP="00DA4630"/>
    <w:p w:rsidR="00DA4630" w:rsidRDefault="00DA4630" w:rsidP="00DA4630">
      <w:r w:rsidRPr="007B532E">
        <w:rPr>
          <w:rStyle w:val="StyleUnderline"/>
        </w:rPr>
        <w:t xml:space="preserve">The concept of </w:t>
      </w:r>
      <w:r w:rsidRPr="00863396">
        <w:rPr>
          <w:rStyle w:val="StyleUnderline"/>
          <w:highlight w:val="yellow"/>
        </w:rPr>
        <w:t>simulations</w:t>
      </w:r>
      <w:r>
        <w:t xml:space="preserve"> as an aspect of higher education, or in the law school environment, </w:t>
      </w:r>
      <w:r w:rsidRPr="007B532E">
        <w:rPr>
          <w:rStyle w:val="StyleUnderline"/>
        </w:rPr>
        <w:t>is not new</w:t>
      </w:r>
      <w:r>
        <w:t xml:space="preserve">.164 Moot court, after all, is a form of simulation and one of the oldest teaching devices in the law. </w:t>
      </w:r>
      <w:r w:rsidRPr="007B532E">
        <w:rPr>
          <w:rStyle w:val="StyleUnderline"/>
        </w:rPr>
        <w:t>What is new, however, is the idea of designing</w:t>
      </w:r>
      <w:r>
        <w:t xml:space="preserve"> a </w:t>
      </w:r>
      <w:r w:rsidRPr="007B532E">
        <w:rPr>
          <w:rStyle w:val="StyleUnderline"/>
        </w:rPr>
        <w:t>civilian national security</w:t>
      </w:r>
      <w:r>
        <w:t xml:space="preserve"> course </w:t>
      </w:r>
      <w:r w:rsidRPr="007B532E">
        <w:rPr>
          <w:rStyle w:val="StyleUnderline"/>
        </w:rPr>
        <w:t>that takes advantage of</w:t>
      </w:r>
      <w:r>
        <w:t xml:space="preserve"> the doctrinal and experiential components of law school education and integrates the experience through </w:t>
      </w:r>
      <w:r w:rsidRPr="007B532E">
        <w:rPr>
          <w:rStyle w:val="Style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 xml:space="preserve">The initial concept followed on the federal full-scale Top Official (“TopOff”)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Underline"/>
        </w:rPr>
        <w:t>The central idea</w:t>
      </w:r>
      <w:r>
        <w:t xml:space="preserve"> in structuring the NSL Sim 2.0 course </w:t>
      </w:r>
      <w:r w:rsidRPr="007B532E">
        <w:rPr>
          <w:rStyle w:val="StyleUnderline"/>
        </w:rPr>
        <w:t xml:space="preserve">was to </w:t>
      </w:r>
      <w:r w:rsidRPr="00863396">
        <w:rPr>
          <w:rStyle w:val="StyleUnderline"/>
          <w:highlight w:val="yellow"/>
        </w:rPr>
        <w:t xml:space="preserve">bridge the gap between theory and practice by </w:t>
      </w:r>
      <w:r w:rsidRPr="007B532E">
        <w:rPr>
          <w:rStyle w:val="StyleUnderline"/>
        </w:rPr>
        <w:t>conveying</w:t>
      </w:r>
      <w:r>
        <w:t xml:space="preserve"> doctrinal </w:t>
      </w:r>
      <w:r w:rsidRPr="007B532E">
        <w:rPr>
          <w:rStyle w:val="StyleUnderline"/>
        </w:rPr>
        <w:t xml:space="preserve">material and </w:t>
      </w:r>
      <w:r w:rsidRPr="00863396">
        <w:rPr>
          <w:rStyle w:val="Emphasis"/>
          <w:highlight w:val="yellow"/>
        </w:rPr>
        <w:t>creating an alternative reality 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t xml:space="preserve">.167 </w:t>
      </w:r>
      <w:r w:rsidRPr="007B532E">
        <w:rPr>
          <w:rStyle w:val="Style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Underline"/>
          <w:highlight w:val="yellow"/>
        </w:rPr>
        <w:t xml:space="preserve"> for</w:t>
      </w:r>
      <w:r w:rsidRPr="007B532E">
        <w:rPr>
          <w:rStyle w:val="StyleUnderline"/>
        </w:rPr>
        <w:t xml:space="preserve"> the </w:t>
      </w:r>
      <w:r w:rsidRPr="00863396">
        <w:rPr>
          <w:rStyle w:val="StyleUnderline"/>
          <w:highlight w:val="yellow"/>
        </w:rPr>
        <w:t>results</w:t>
      </w:r>
      <w:r>
        <w:t xml:space="preserve">. Towards this end, </w:t>
      </w:r>
      <w:r w:rsidRPr="007B532E">
        <w:rPr>
          <w:rStyle w:val="StyleUnderline"/>
        </w:rPr>
        <w:t xml:space="preserve">the structure must be at once bounded </w:t>
      </w:r>
      <w:r>
        <w:t xml:space="preserve">(directed and focused on certain areas of the law and legal education) </w:t>
      </w:r>
      <w:r w:rsidRPr="007B532E">
        <w:rPr>
          <w:rStyle w:val="StyleUnderline"/>
        </w:rPr>
        <w:t xml:space="preserve">and flexible </w:t>
      </w:r>
      <w:r>
        <w:t>(</w:t>
      </w:r>
      <w:r w:rsidRPr="007B532E">
        <w:rPr>
          <w:rStyle w:val="Style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Underline"/>
        </w:rPr>
        <w:t xml:space="preserve">The scenarios with which students grapple and the structural design of the </w:t>
      </w:r>
      <w:r w:rsidRPr="00863396">
        <w:rPr>
          <w:rStyle w:val="StyleUnderline"/>
          <w:highlight w:val="yellow"/>
        </w:rPr>
        <w:t>simulation must reflect the national security realm</w:t>
      </w:r>
      <w:r w:rsidRPr="007B532E">
        <w:rPr>
          <w:rStyle w:val="StyleUnderline"/>
        </w:rPr>
        <w:t>, even as students themselves must make choices that carry consequences</w:t>
      </w:r>
      <w:r>
        <w:t xml:space="preserve">. Indeed, to some extent, </w:t>
      </w:r>
      <w:r w:rsidRPr="007B532E">
        <w:rPr>
          <w:rStyle w:val="StyleUnderline"/>
        </w:rPr>
        <w:t>student decisions</w:t>
      </w:r>
      <w:r>
        <w:t xml:space="preserve"> themselves must </w:t>
      </w:r>
      <w:r w:rsidRPr="007B532E">
        <w:rPr>
          <w:rStyle w:val="StyleUnderline"/>
        </w:rPr>
        <w:t>drive the</w:t>
      </w:r>
      <w:r>
        <w:t xml:space="preserve"> evolution of events within the </w:t>
      </w:r>
      <w:r w:rsidRPr="007B532E">
        <w:rPr>
          <w:rStyle w:val="StyleUnderline"/>
        </w:rPr>
        <w:t>simulation</w:t>
      </w:r>
      <w:r>
        <w:t xml:space="preserve">.168 Additionally, </w:t>
      </w:r>
      <w:r w:rsidRPr="007B532E">
        <w:rPr>
          <w:rStyle w:val="StyleUnderline"/>
        </w:rPr>
        <w:t xml:space="preserve">while authenticity matters, it is worth noting that at some level </w:t>
      </w:r>
      <w:r w:rsidRPr="00863396">
        <w:rPr>
          <w:rStyle w:val="StyleUnderline"/>
          <w:highlight w:val="yellow"/>
        </w:rPr>
        <w:t>the fact</w:t>
      </w:r>
      <w:r w:rsidRPr="007B532E">
        <w:rPr>
          <w:rStyle w:val="StyleUnderline"/>
        </w:rPr>
        <w:t xml:space="preserve"> that </w:t>
      </w:r>
      <w:r w:rsidRPr="00863396">
        <w:rPr>
          <w:rStyle w:val="StyleUnderline"/>
          <w:highlight w:val="yellow"/>
        </w:rPr>
        <w:t>the incident does not take place</w:t>
      </w:r>
      <w:r w:rsidRPr="007B532E">
        <w:rPr>
          <w:rStyle w:val="StyleUnderline"/>
        </w:rPr>
        <w:t xml:space="preserve"> in a </w:t>
      </w:r>
      <w:r w:rsidRPr="00863396">
        <w:rPr>
          <w:rStyle w:val="StyleUnderline"/>
          <w:highlight w:val="yellow"/>
        </w:rPr>
        <w:t>real-world</w:t>
      </w:r>
      <w:r w:rsidRPr="007B532E">
        <w:rPr>
          <w:rStyle w:val="StyleUnderline"/>
        </w:rPr>
        <w:t xml:space="preserve"> setting </w:t>
      </w:r>
      <w:r w:rsidRPr="00863396">
        <w:rPr>
          <w:rStyle w:val="StyleUnderline"/>
          <w:highlight w:val="yellow"/>
        </w:rPr>
        <w:t>can be</w:t>
      </w:r>
      <w:r w:rsidRPr="007B532E">
        <w:rPr>
          <w:rStyle w:val="StyleUnderline"/>
        </w:rPr>
        <w:t xml:space="preserve"> a </w:t>
      </w:r>
      <w:r w:rsidRPr="00863396">
        <w:rPr>
          <w:rStyle w:val="StyleUnderline"/>
          <w:highlight w:val="yellow"/>
        </w:rPr>
        <w:t>great</w:t>
      </w:r>
      <w:r w:rsidRPr="007B532E">
        <w:rPr>
          <w:rStyle w:val="StyleUnderline"/>
        </w:rPr>
        <w:t xml:space="preserve"> advantage</w:t>
      </w:r>
      <w:r>
        <w:t xml:space="preserve">. That is, </w:t>
      </w:r>
      <w:r w:rsidRPr="007B532E">
        <w:rPr>
          <w:rStyle w:val="StyleUnderline"/>
        </w:rPr>
        <w:t xml:space="preserve">the simulation creates an environment where </w:t>
      </w:r>
      <w:r w:rsidRPr="00863396">
        <w:rPr>
          <w:rStyle w:val="StyleUnderline"/>
          <w:highlight w:val="yellow"/>
        </w:rPr>
        <w:t>students can make mistakes and learn</w:t>
      </w:r>
      <w:r w:rsidRPr="007B532E">
        <w:rPr>
          <w:rStyle w:val="StyleUnderline"/>
        </w:rPr>
        <w:t xml:space="preserve"> from these mistakes</w:t>
      </w:r>
      <w:r>
        <w:t xml:space="preserve"> – </w:t>
      </w:r>
      <w:r w:rsidRPr="00863396">
        <w:rPr>
          <w:rStyle w:val="StyleUnderline"/>
          <w:highlight w:val="yellow"/>
        </w:rPr>
        <w:t>without</w:t>
      </w:r>
      <w:r w:rsidRPr="007B532E">
        <w:rPr>
          <w:rStyle w:val="StyleUnderline"/>
        </w:rPr>
        <w:t xml:space="preserve"> what might otherwise be </w:t>
      </w:r>
      <w:r w:rsidRPr="00863396">
        <w:rPr>
          <w:rStyle w:val="StyleUnderline"/>
          <w:highlight w:val="yellow"/>
        </w:rPr>
        <w:t>devastating consequences</w:t>
      </w:r>
      <w:r>
        <w:t xml:space="preserve">. </w:t>
      </w:r>
      <w:r w:rsidRPr="007B532E">
        <w:rPr>
          <w:rStyle w:val="StyleUnderline"/>
        </w:rPr>
        <w:t xml:space="preserve">It </w:t>
      </w:r>
      <w:r>
        <w:t xml:space="preserve">also </w:t>
      </w:r>
      <w:r w:rsidRPr="007B532E">
        <w:rPr>
          <w:rStyle w:val="StyleUnderline"/>
        </w:rPr>
        <w:t>allows instructors to develop</w:t>
      </w:r>
      <w:r>
        <w:t xml:space="preserve"> multiple points of </w:t>
      </w:r>
      <w:r w:rsidRPr="007B532E">
        <w:rPr>
          <w:rStyle w:val="Style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 xml:space="preserve">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1C0062">
        <w:rPr>
          <w:sz w:val="12"/>
          <w:szCs w:val="12"/>
        </w:rPr>
        <w:t>well-suited</w:t>
      </w:r>
      <w:proofErr w:type="gramEnd"/>
      <w:r w:rsidRPr="001C0062">
        <w:rPr>
          <w:sz w:val="12"/>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Underline"/>
        </w:rPr>
        <w:t xml:space="preserve">immersion </w:t>
      </w:r>
      <w:r w:rsidRPr="00863396">
        <w:rPr>
          <w:rStyle w:val="StyleUnderline"/>
          <w:highlight w:val="yellow"/>
        </w:rPr>
        <w:t>simulation</w:t>
      </w:r>
      <w:r w:rsidRPr="007B532E">
        <w:rPr>
          <w:rStyle w:val="StyleUnderline"/>
        </w:rPr>
        <w:t xml:space="preserve"> involves</w:t>
      </w:r>
      <w:r>
        <w:t xml:space="preserve"> a number of </w:t>
      </w:r>
      <w:r w:rsidRPr="007B532E">
        <w:rPr>
          <w:rStyle w:val="StyleUnderline"/>
        </w:rPr>
        <w:t>scenarios</w:t>
      </w:r>
      <w:r>
        <w:t xml:space="preserve">, as well as systemic noise, </w:t>
      </w:r>
      <w:r w:rsidRPr="007B532E">
        <w:rPr>
          <w:rStyle w:val="StyleUnderline"/>
        </w:rPr>
        <w:t xml:space="preserve">to </w:t>
      </w:r>
      <w:r w:rsidRPr="00863396">
        <w:rPr>
          <w:rStyle w:val="StyleUnderline"/>
          <w:highlight w:val="yellow"/>
        </w:rPr>
        <w:t>give</w:t>
      </w:r>
      <w:r w:rsidRPr="007B532E">
        <w:rPr>
          <w:rStyle w:val="StyleUnderline"/>
        </w:rPr>
        <w:t xml:space="preserve"> students </w:t>
      </w:r>
      <w:r w:rsidRPr="00863396">
        <w:rPr>
          <w:rStyle w:val="StyleUnderline"/>
          <w:highlight w:val="yellow"/>
        </w:rPr>
        <w:t>experience</w:t>
      </w:r>
      <w:r w:rsidRPr="007B532E">
        <w:rPr>
          <w:rStyle w:val="StyleUnderline"/>
        </w:rPr>
        <w:t xml:space="preserve"> in dealing with</w:t>
      </w:r>
      <w:r>
        <w:t xml:space="preserve"> the second pedagogical goal: </w:t>
      </w:r>
      <w:r w:rsidRPr="007B532E">
        <w:rPr>
          <w:rStyle w:val="StyleUnderline"/>
        </w:rPr>
        <w:t>factual chaos and information overload</w:t>
      </w:r>
      <w:r>
        <w:t xml:space="preserve">. </w:t>
      </w:r>
      <w:r w:rsidRPr="007B532E">
        <w:rPr>
          <w:rStyle w:val="StyleUnderline"/>
        </w:rPr>
        <w:t xml:space="preserve">The driving aim here is to teach students </w:t>
      </w:r>
      <w:r w:rsidRPr="00863396">
        <w:rPr>
          <w:rStyle w:val="StyleUnderline"/>
          <w:highlight w:val="yellow"/>
        </w:rPr>
        <w:t>how to manage information</w:t>
      </w:r>
      <w:r w:rsidRPr="007B532E">
        <w:rPr>
          <w:rStyle w:val="StyleUnderline"/>
        </w:rPr>
        <w:t xml:space="preserve"> more </w:t>
      </w:r>
      <w:r w:rsidRPr="00863396">
        <w:rPr>
          <w:rStyle w:val="StyleUnderline"/>
          <w:highlight w:val="yellow"/>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Underline"/>
        </w:rPr>
        <w:t>The simulation itself is problem-based, giving players agency in driving the evolution of the 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Underline"/>
        </w:rPr>
        <w:t>Scenarios are selected with high consequence events in mind, to ensure that students recognize</w:t>
      </w:r>
      <w:r>
        <w:t xml:space="preserve"> both </w:t>
      </w:r>
      <w:r w:rsidRPr="007B532E">
        <w:rPr>
          <w:rStyle w:val="StyleUnderline"/>
        </w:rPr>
        <w:t>the domestic and international dimensions of national security law</w:t>
      </w:r>
      <w:r>
        <w:t xml:space="preserve">. Further </w:t>
      </w:r>
      <w:r w:rsidRPr="007B532E">
        <w:rPr>
          <w:rStyle w:val="StyleUnderline"/>
        </w:rPr>
        <w:t>alterations to the simulation provide for the broader political context</w:t>
      </w:r>
      <w:r>
        <w:t xml:space="preserve"> – </w:t>
      </w:r>
      <w:r w:rsidRPr="007B532E">
        <w:rPr>
          <w:rStyle w:val="StyleUnderline"/>
        </w:rPr>
        <w:t>for instance</w:t>
      </w:r>
      <w:r>
        <w:t xml:space="preserve">, whether it is an election year, </w:t>
      </w:r>
      <w:r w:rsidRPr="007B532E">
        <w:rPr>
          <w:rStyle w:val="StyleUnderline"/>
        </w:rPr>
        <w:t>which parties control different branches</w:t>
      </w:r>
      <w:r>
        <w:t xml:space="preserve">, and state </w:t>
      </w:r>
      <w:r w:rsidRPr="007B532E">
        <w:rPr>
          <w:rStyle w:val="StyleUnderline"/>
        </w:rPr>
        <w:t>and</w:t>
      </w:r>
      <w:r>
        <w:t xml:space="preserve"> local </w:t>
      </w:r>
      <w:r w:rsidRPr="007B532E">
        <w:rPr>
          <w:rStyle w:val="StyleUnderline"/>
        </w:rPr>
        <w:t>issues in related but distinct areas</w:t>
      </w:r>
      <w:r>
        <w:t xml:space="preserve">. </w:t>
      </w:r>
      <w:r w:rsidRPr="007B532E">
        <w:rPr>
          <w:rStyle w:val="Style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Underline"/>
        </w:rPr>
        <w:t>decisions give rise to ethical questions and matters related to</w:t>
      </w:r>
      <w:r>
        <w:t xml:space="preserve"> the fifth goal: professional </w:t>
      </w:r>
      <w:r w:rsidRPr="007B532E">
        <w:rPr>
          <w:rStyle w:val="StyleUnderline"/>
        </w:rPr>
        <w:t>responsibility</w:t>
      </w:r>
      <w:r>
        <w:t xml:space="preserve">. </w:t>
      </w:r>
      <w:proofErr w:type="gramStart"/>
      <w:r>
        <w:t>The way in which such issues arise stems from simulation design as well as spontaneous interjections from both the Control Team and the participants in the simulation itself.</w:t>
      </w:r>
      <w:proofErr w:type="gramEnd"/>
      <w: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Underline"/>
        </w:rPr>
        <w:t>As a substantive matter</w:t>
      </w:r>
      <w:r>
        <w:t xml:space="preserve">, NSL </w:t>
      </w:r>
      <w:r w:rsidRPr="00863396">
        <w:rPr>
          <w:rStyle w:val="StyleUnderline"/>
          <w:highlight w:val="yellow"/>
        </w:rPr>
        <w:t>Sim</w:t>
      </w:r>
      <w:r>
        <w:t xml:space="preserve"> 2.0 </w:t>
      </w:r>
      <w:proofErr w:type="gramStart"/>
      <w:r>
        <w:t>is</w:t>
      </w:r>
      <w:proofErr w:type="gramEnd"/>
      <w:r>
        <w:t xml:space="preserve"> designed to take account of areas of the law central to national security. It </w:t>
      </w:r>
      <w:r w:rsidRPr="00863396">
        <w:rPr>
          <w:rStyle w:val="StyleUnderline"/>
          <w:highlight w:val="yellow"/>
        </w:rPr>
        <w:t xml:space="preserve">focuses on </w:t>
      </w:r>
      <w:r w:rsidRPr="00863396">
        <w:rPr>
          <w:rStyle w:val="Emphasis"/>
          <w:highlight w:val="yellow"/>
        </w:rPr>
        <w:t>specific authorities</w:t>
      </w:r>
      <w:r>
        <w:t xml:space="preserve"> that may be brought to bear in the course of a crisis. </w:t>
      </w:r>
      <w:r w:rsidRPr="00863396">
        <w:rPr>
          <w:rStyle w:val="Emphasis"/>
          <w:highlight w:val="yellow"/>
        </w:rPr>
        <w:t>The decision of</w:t>
      </w:r>
      <w:r w:rsidRPr="007B532E">
        <w:rPr>
          <w:rStyle w:val="Emphasis"/>
        </w:rPr>
        <w:t xml:space="preserve"> which </w:t>
      </w:r>
      <w:r w:rsidRPr="00863396">
        <w:rPr>
          <w:rStyle w:val="Emphasis"/>
          <w:highlight w:val="yellow"/>
        </w:rPr>
        <w:t>areas to explore is</w:t>
      </w:r>
      <w:r w:rsidRPr="007B532E">
        <w:rPr>
          <w:rStyle w:val="Emphasis"/>
        </w:rPr>
        <w:t xml:space="preserve"> made well </w:t>
      </w:r>
      <w:r w:rsidRPr="00863396">
        <w:rPr>
          <w:rStyle w:val="Emphasis"/>
          <w:highlight w:val="yellow"/>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Underline"/>
        </w:rPr>
        <w:t xml:space="preserve">This is the most important determination, because </w:t>
      </w:r>
      <w:r w:rsidRPr="00863396">
        <w:rPr>
          <w:rStyle w:val="StyleUnderline"/>
          <w:highlight w:val="yellow"/>
        </w:rPr>
        <w:t>the substance of the</w:t>
      </w:r>
      <w:r w:rsidRPr="007B532E">
        <w:rPr>
          <w:rStyle w:val="StyleUnderline"/>
        </w:rPr>
        <w:t xml:space="preserve"> </w:t>
      </w:r>
      <w:r>
        <w:t xml:space="preserve">doctrinal portion of the course and the </w:t>
      </w:r>
      <w:r w:rsidRPr="00863396">
        <w:rPr>
          <w:rStyle w:val="StyleUnderline"/>
          <w:highlight w:val="yellow"/>
        </w:rPr>
        <w:t>simulation follows from this</w:t>
      </w:r>
      <w:r w:rsidRPr="007B532E">
        <w:rPr>
          <w:rStyle w:val="Style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Underline"/>
        </w:rPr>
        <w:t>This</w:t>
      </w:r>
      <w:r>
        <w:t xml:space="preserve">, then, </w:t>
      </w:r>
      <w:r w:rsidRPr="007B532E">
        <w:rPr>
          <w:rStyle w:val="StyleUnderline"/>
        </w:rPr>
        <w:t>becomes a guide for the</w:t>
      </w:r>
      <w:r>
        <w:t xml:space="preserve"> doctrinal part of the </w:t>
      </w:r>
      <w:r w:rsidRPr="007B532E">
        <w:rPr>
          <w:rStyle w:val="StyleUnderline"/>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1C0062">
        <w:rPr>
          <w:sz w:val="12"/>
          <w:szCs w:val="12"/>
        </w:rPr>
        <w:t>well developed</w:t>
      </w:r>
      <w:proofErr w:type="gramEnd"/>
      <w:r w:rsidRPr="001C0062">
        <w:rPr>
          <w:sz w:val="12"/>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1C0062">
        <w:rPr>
          <w:sz w:val="12"/>
          <w:szCs w:val="12"/>
        </w:rPr>
        <w:t>well-experienced</w:t>
      </w:r>
      <w:proofErr w:type="gramEnd"/>
      <w:r w:rsidRPr="001C0062">
        <w:rPr>
          <w:sz w:val="12"/>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Underline"/>
        </w:rPr>
        <w:t>The legal academy has</w:t>
      </w:r>
      <w:r>
        <w:t xml:space="preserve">, of late, </w:t>
      </w:r>
      <w:r w:rsidRPr="007B532E">
        <w:rPr>
          <w:rStyle w:val="StyleUnderline"/>
        </w:rPr>
        <w:t>been swept up in concern about</w:t>
      </w:r>
      <w:r>
        <w:t xml:space="preserve"> the economic </w:t>
      </w:r>
      <w:r w:rsidRPr="007B532E">
        <w:rPr>
          <w:rStyle w:val="StyleUnderline"/>
        </w:rPr>
        <w:t>conditions that affect the placement of</w:t>
      </w:r>
      <w:r>
        <w:t xml:space="preserve"> law school </w:t>
      </w:r>
      <w:r w:rsidRPr="007B532E">
        <w:rPr>
          <w:rStyle w:val="Style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Underline"/>
        </w:rPr>
        <w:t>It makes sense: law overlaps substantially with political power, being at once both the expression of government authority and the effort to limit the same</w:t>
      </w:r>
      <w:r>
        <w:t xml:space="preserve">. </w:t>
      </w:r>
      <w:r w:rsidRPr="00863396">
        <w:rPr>
          <w:rStyle w:val="StyleUnderline"/>
          <w:highlight w:val="yellow"/>
        </w:rPr>
        <w:t>The one-size fits all approach</w:t>
      </w:r>
      <w:r>
        <w:t xml:space="preserve"> currently </w:t>
      </w:r>
      <w:r w:rsidRPr="00863396">
        <w:rPr>
          <w:rStyle w:val="StyleUnderline"/>
          <w:highlight w:val="yellow"/>
        </w:rPr>
        <w:t>dominating</w:t>
      </w:r>
      <w:r w:rsidRPr="007B532E">
        <w:rPr>
          <w:rStyle w:val="StyleUnderline"/>
        </w:rPr>
        <w:t xml:space="preserve"> the conversation in </w:t>
      </w:r>
      <w:r w:rsidRPr="00863396">
        <w:rPr>
          <w:rStyle w:val="StyleUnderline"/>
          <w:highlight w:val="yellow"/>
        </w:rPr>
        <w:t>legal education</w:t>
      </w:r>
      <w:r w:rsidRPr="007B532E">
        <w:rPr>
          <w:rStyle w:val="StyleUnderline"/>
        </w:rPr>
        <w:t>, however</w:t>
      </w:r>
      <w:r w:rsidRPr="00863396">
        <w:rPr>
          <w:rStyle w:val="StyleUnderline"/>
          <w:highlight w:val="yellow"/>
        </w:rPr>
        <w:t xml:space="preserve">, appears </w:t>
      </w:r>
      <w:proofErr w:type="gramStart"/>
      <w:r w:rsidRPr="00863396">
        <w:rPr>
          <w:rStyle w:val="StyleUnderline"/>
          <w:highlight w:val="yellow"/>
        </w:rPr>
        <w:t>ill-suited</w:t>
      </w:r>
      <w:proofErr w:type="gramEnd"/>
      <w:r w:rsidRPr="00863396">
        <w:rPr>
          <w:rStyle w:val="StyleUnderline"/>
          <w:highlight w:val="yellow"/>
        </w:rPr>
        <w:t xml:space="preserve"> to address</w:t>
      </w:r>
      <w:r w:rsidRPr="007B532E">
        <w:rPr>
          <w:rStyle w:val="StyleUnderline"/>
        </w:rPr>
        <w:t xml:space="preserve"> the </w:t>
      </w:r>
      <w:r w:rsidRPr="00863396">
        <w:rPr>
          <w:rStyle w:val="StyleUnderline"/>
          <w:highlight w:val="yellow"/>
        </w:rPr>
        <w:t>concerns raised</w:t>
      </w:r>
      <w:r>
        <w:t xml:space="preserve"> in the current conversation. </w:t>
      </w:r>
      <w:r w:rsidRPr="007B532E">
        <w:rPr>
          <w:rStyle w:val="StyleUnderline"/>
        </w:rPr>
        <w:t xml:space="preserve">Instead of looking at law across the board, </w:t>
      </w:r>
      <w:r w:rsidRPr="00863396">
        <w:rPr>
          <w:rStyle w:val="StyleUnderline"/>
          <w:highlight w:val="yellow"/>
        </w:rPr>
        <w:t>great</w:t>
      </w:r>
      <w:r w:rsidRPr="007B532E">
        <w:rPr>
          <w:rStyle w:val="StyleUnderline"/>
        </w:rPr>
        <w:t xml:space="preserve">er </w:t>
      </w:r>
      <w:r w:rsidRPr="00863396">
        <w:rPr>
          <w:rStyle w:val="StyleUnderline"/>
          <w:highlight w:val="yellow"/>
        </w:rPr>
        <w:t>insight can be gleaned by</w:t>
      </w:r>
      <w:r w:rsidRPr="007B532E">
        <w:rPr>
          <w:rStyle w:val="StyleUnderline"/>
        </w:rPr>
        <w:t xml:space="preserve"> </w:t>
      </w:r>
      <w:r w:rsidRPr="00863396">
        <w:rPr>
          <w:rStyle w:val="StyleUnderline"/>
          <w:highlight w:val="yellow"/>
        </w:rPr>
        <w:t>looking at</w:t>
      </w:r>
      <w:r>
        <w:t xml:space="preserve"> the </w:t>
      </w:r>
      <w:r w:rsidRPr="00863396">
        <w:rPr>
          <w:rStyle w:val="Emphasis"/>
          <w:highlight w:val="yellow"/>
        </w:rPr>
        <w:t>specific demands</w:t>
      </w:r>
      <w:r>
        <w:t xml:space="preserve"> of the different fields themselves. This does not mean that the goals identified will be exclusive to, for instance, national security law, but it does suggest </w:t>
      </w:r>
      <w:r w:rsidRPr="007B532E">
        <w:rPr>
          <w:rStyle w:val="StyleUnderline"/>
        </w:rPr>
        <w:t>there will be greater nuance in the discussion of the adequacy of the</w:t>
      </w:r>
      <w:r>
        <w:t xml:space="preserve"> current </w:t>
      </w:r>
      <w:r w:rsidRPr="007B532E">
        <w:rPr>
          <w:rStyle w:val="Style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Underline"/>
        </w:rPr>
        <w:t xml:space="preserve">current structures in legal education </w:t>
      </w:r>
      <w:r>
        <w:t xml:space="preserve">is that they </w:t>
      </w:r>
      <w:r w:rsidRPr="007B532E">
        <w:rPr>
          <w:rStyle w:val="StyleUnderline"/>
        </w:rPr>
        <w:t>fall short, in important ways, from helping students</w:t>
      </w:r>
      <w:r>
        <w:t xml:space="preserve"> to meet these goals. </w:t>
      </w:r>
      <w:r w:rsidRPr="007B532E">
        <w:rPr>
          <w:rStyle w:val="StyleUnderline"/>
        </w:rPr>
        <w:t>Doctrinal courses</w:t>
      </w:r>
      <w:r>
        <w:t xml:space="preserve"> may </w:t>
      </w:r>
      <w:r w:rsidRPr="007B532E">
        <w:rPr>
          <w:rStyle w:val="Style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Underline"/>
        </w:rPr>
        <w:t>But where they fall short is in providing a</w:t>
      </w:r>
      <w:r>
        <w:t xml:space="preserve"> more </w:t>
      </w:r>
      <w:r w:rsidRPr="007B532E">
        <w:rPr>
          <w:rStyle w:val="StyleUnderline"/>
        </w:rPr>
        <w:t xml:space="preserve">holistic approach to national security </w:t>
      </w:r>
      <w:proofErr w:type="gramStart"/>
      <w:r w:rsidRPr="007B532E">
        <w:rPr>
          <w:rStyle w:val="StyleUnderline"/>
        </w:rPr>
        <w:t>law which</w:t>
      </w:r>
      <w:proofErr w:type="gramEnd"/>
      <w:r w:rsidRPr="007B532E">
        <w:rPr>
          <w:rStyle w:val="StyleUnderline"/>
        </w:rPr>
        <w:t xml:space="preserve"> will allow for the maximum conveyance of required skills</w:t>
      </w:r>
      <w:r>
        <w:t xml:space="preserve">. Total immersion </w:t>
      </w:r>
      <w:r w:rsidRPr="007B532E">
        <w:rPr>
          <w:rStyle w:val="StyleUnderline"/>
        </w:rPr>
        <w:t>simulations</w:t>
      </w:r>
      <w:r>
        <w:t xml:space="preserve">, which have not yet been addressed in the secondary literature for civilian education in national security law, may </w:t>
      </w:r>
      <w:r w:rsidRPr="007B532E">
        <w:rPr>
          <w:rStyle w:val="StyleUnderline"/>
        </w:rPr>
        <w:t>provide an important way forward</w:t>
      </w:r>
      <w:r>
        <w:t xml:space="preserve">. Such </w:t>
      </w:r>
      <w:r w:rsidRPr="00863396">
        <w:rPr>
          <w:rStyle w:val="StyleUnderline"/>
          <w:highlight w:val="yellow"/>
        </w:rPr>
        <w:t>simulations</w:t>
      </w:r>
      <w:r>
        <w:t xml:space="preserve"> also </w:t>
      </w:r>
      <w:r w:rsidRPr="00863396">
        <w:rPr>
          <w:rStyle w:val="StyleUnderline"/>
          <w:highlight w:val="yellow"/>
        </w:rPr>
        <w:t>cure shortcomings in other areas of experiential education</w:t>
      </w:r>
      <w:r>
        <w:t xml:space="preserve">, such as clinics and moot court. It is in an effort to address these concerns that I developed </w:t>
      </w:r>
      <w:r w:rsidRPr="00863396">
        <w:rPr>
          <w:rStyle w:val="StyleUnderline"/>
          <w:highlight w:val="yellow"/>
        </w:rPr>
        <w:t>the simulation</w:t>
      </w:r>
      <w:r w:rsidRPr="007B532E">
        <w:rPr>
          <w:rStyle w:val="StyleUnderline"/>
        </w:rPr>
        <w:t xml:space="preserve"> model</w:t>
      </w:r>
      <w:r>
        <w:t xml:space="preserve"> above. NSL Sim 2.0 certainly is not the only solution, but it </w:t>
      </w:r>
      <w:r w:rsidRPr="007B532E">
        <w:rPr>
          <w:rStyle w:val="StyleUnderline"/>
        </w:rPr>
        <w:t xml:space="preserve">does </w:t>
      </w:r>
      <w:r w:rsidRPr="00863396">
        <w:rPr>
          <w:rStyle w:val="StyleUnderline"/>
          <w:highlight w:val="yellow"/>
        </w:rPr>
        <w:t xml:space="preserve">provide a </w:t>
      </w:r>
      <w:r w:rsidRPr="00863396">
        <w:rPr>
          <w:rStyle w:val="Emphasis"/>
          <w:highlight w:val="yellow"/>
        </w:rPr>
        <w:t>starting point</w:t>
      </w:r>
      <w:r w:rsidRPr="007B532E">
        <w:rPr>
          <w:rStyle w:val="Emphasis"/>
        </w:rPr>
        <w:t xml:space="preserve"> for moving forward</w:t>
      </w:r>
      <w:r>
        <w:t xml:space="preserve">. The approach draws on the strengths of doctrinal courses and embeds a total immersion simulation within a course. </w:t>
      </w:r>
      <w:r w:rsidRPr="007B532E">
        <w:rPr>
          <w:rStyle w:val="StyleUnderline"/>
        </w:rPr>
        <w:t xml:space="preserve">It makes use of technology and physical space to engage </w:t>
      </w:r>
      <w:r w:rsidRPr="00863396">
        <w:rPr>
          <w:rStyle w:val="StyleUnderline"/>
          <w:highlight w:val="yellow"/>
        </w:rPr>
        <w:t>students</w:t>
      </w:r>
      <w:r w:rsidRPr="007B532E">
        <w:rPr>
          <w:rStyle w:val="Style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t xml:space="preserve">, </w:t>
      </w:r>
      <w:r w:rsidRPr="007B532E">
        <w:rPr>
          <w:rStyle w:val="StyleUnderline"/>
        </w:rPr>
        <w:t>resulting in a steep learning curve</w:t>
      </w:r>
      <w:r>
        <w:t>. While further adaptation of this model is undoubtedly necessary, it suggests one potential direction for the years to come.</w:t>
      </w:r>
    </w:p>
    <w:p w:rsidR="00DA4630" w:rsidRDefault="00DA4630" w:rsidP="00DA4630"/>
    <w:p w:rsidR="00DA4630" w:rsidRDefault="00DA4630" w:rsidP="00DA4630">
      <w:pPr>
        <w:pStyle w:val="TagText"/>
      </w:pPr>
      <w:r>
        <w:t xml:space="preserve">Debate over a controversial </w:t>
      </w:r>
      <w:r w:rsidRPr="008470CE">
        <w:rPr>
          <w:u w:val="single"/>
        </w:rPr>
        <w:t>point of action</w:t>
      </w:r>
      <w:r>
        <w:t xml:space="preserve"> creates argumentative stasis—that’s key to avoid </w:t>
      </w:r>
      <w:proofErr w:type="gramStart"/>
      <w:r>
        <w:t>a devolution</w:t>
      </w:r>
      <w:proofErr w:type="gramEnd"/>
      <w:r>
        <w:t xml:space="preserve"> into competing truth claims such as making sure people know that drones have a dark side, destroys the </w:t>
      </w:r>
      <w:r w:rsidRPr="008470CE">
        <w:rPr>
          <w:u w:val="single"/>
        </w:rPr>
        <w:t>decision-making</w:t>
      </w:r>
      <w:r>
        <w:t xml:space="preserve"> benefits of the activity</w:t>
      </w:r>
    </w:p>
    <w:p w:rsidR="00DA4630" w:rsidRPr="00EA42C1" w:rsidRDefault="00DA4630" w:rsidP="00DA4630">
      <w:pPr>
        <w:rPr>
          <w:rStyle w:val="StyleStyleBold12pt"/>
        </w:rPr>
      </w:pPr>
      <w:r w:rsidRPr="00EA42C1">
        <w:rPr>
          <w:rStyle w:val="StyleStyleBold12pt"/>
        </w:rPr>
        <w:t>Steinberg and Freeley ‘13</w:t>
      </w:r>
    </w:p>
    <w:p w:rsidR="00DA4630" w:rsidRDefault="00DA4630" w:rsidP="00DA4630">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DA4630" w:rsidRDefault="00DA4630" w:rsidP="00DA4630">
      <w:r>
        <w:rPr>
          <w:i/>
        </w:rPr>
        <w:t>Critical Thinking for Reasoned Decision Making</w:t>
      </w:r>
      <w:r>
        <w:t xml:space="preserve">, Thirteen </w:t>
      </w:r>
      <w:proofErr w:type="gramStart"/>
      <w:r>
        <w:t>Edition</w:t>
      </w:r>
      <w:proofErr w:type="gramEnd"/>
    </w:p>
    <w:p w:rsidR="00DA4630" w:rsidRDefault="00DA4630" w:rsidP="00DA4630"/>
    <w:p w:rsidR="00DA4630" w:rsidRDefault="00DA4630" w:rsidP="00DA4630">
      <w:pPr>
        <w:rPr>
          <w:rStyle w:val="BodyText1"/>
          <w:rFonts w:eastAsia="Calibri" w:cs="Arial"/>
          <w:sz w:val="16"/>
        </w:rPr>
      </w:pPr>
      <w:r>
        <w:rPr>
          <w:rStyle w:val="StyleUnderline"/>
        </w:rPr>
        <w:t>Debate is a means of settling differences</w:t>
      </w:r>
      <w:r>
        <w:rPr>
          <w:rStyle w:val="BodyText1"/>
          <w:rFonts w:eastAsia="Calibri" w:cs="Arial"/>
          <w:sz w:val="16"/>
        </w:rPr>
        <w:t xml:space="preserve">, </w:t>
      </w:r>
      <w:r>
        <w:rPr>
          <w:rStyle w:val="StyleUnderline"/>
        </w:rPr>
        <w:t xml:space="preserve">so there must be a </w:t>
      </w:r>
      <w:r>
        <w:rPr>
          <w:rStyle w:val="BoldUnderline0"/>
        </w:rPr>
        <w:t>controversy</w:t>
      </w:r>
      <w:r>
        <w:rPr>
          <w:rStyle w:val="BodyText1"/>
          <w:rFonts w:eastAsia="Calibri" w:cs="Arial"/>
          <w:sz w:val="16"/>
        </w:rPr>
        <w:t xml:space="preserve">, a difference of opinion or a conflict of interest before there can be </w:t>
      </w:r>
      <w:r>
        <w:rPr>
          <w:rStyle w:val="BodyText2"/>
          <w:rFonts w:eastAsia="Calibri" w:cs="Arial"/>
          <w:sz w:val="16"/>
          <w:szCs w:val="20"/>
        </w:rPr>
        <w:t xml:space="preserve">a </w:t>
      </w:r>
      <w:r>
        <w:rPr>
          <w:rStyle w:val="BodyText1"/>
          <w:rFonts w:eastAsia="Calibri" w:cs="Arial"/>
          <w:sz w:val="16"/>
        </w:rPr>
        <w:t xml:space="preserve">debate. </w:t>
      </w:r>
      <w:r>
        <w:rPr>
          <w:rStyle w:val="StyleUnderline"/>
        </w:rPr>
        <w:t>If everyone is in agreement</w:t>
      </w:r>
      <w:r>
        <w:rPr>
          <w:rStyle w:val="BodyText1"/>
          <w:rFonts w:eastAsia="Calibri" w:cs="Arial"/>
          <w:sz w:val="16"/>
        </w:rPr>
        <w:t xml:space="preserve"> on </w:t>
      </w:r>
      <w:r>
        <w:rPr>
          <w:rStyle w:val="BodyText2"/>
          <w:rFonts w:eastAsia="Calibri" w:cs="Arial"/>
          <w:sz w:val="16"/>
          <w:szCs w:val="20"/>
        </w:rPr>
        <w:t xml:space="preserve">a </w:t>
      </w:r>
      <w:r>
        <w:rPr>
          <w:rStyle w:val="BodyText1"/>
          <w:rFonts w:eastAsia="Calibri" w:cs="Arial"/>
          <w:sz w:val="16"/>
        </w:rPr>
        <w:t>feet or value or policy, there is no need or opportunity for debate</w:t>
      </w:r>
      <w:proofErr w:type="gramStart"/>
      <w:r>
        <w:rPr>
          <w:rStyle w:val="BodyText1"/>
          <w:rFonts w:eastAsia="Calibri" w:cs="Arial"/>
          <w:sz w:val="16"/>
        </w:rPr>
        <w:t>;</w:t>
      </w:r>
      <w:proofErr w:type="gramEnd"/>
      <w:r>
        <w:rPr>
          <w:rStyle w:val="BodyText1"/>
          <w:rFonts w:eastAsia="Calibri" w:cs="Arial"/>
          <w:sz w:val="16"/>
        </w:rPr>
        <w:t xml:space="preserve"> </w:t>
      </w:r>
      <w:r>
        <w:rPr>
          <w:rStyle w:val="BodyText2"/>
          <w:rFonts w:eastAsia="Calibri" w:cs="Arial"/>
          <w:sz w:val="16"/>
          <w:szCs w:val="20"/>
        </w:rPr>
        <w:t xml:space="preserve">the </w:t>
      </w:r>
      <w:r>
        <w:rPr>
          <w:rStyle w:val="BodyText1"/>
          <w:rFonts w:eastAsia="Calibri" w:cs="Arial"/>
          <w:sz w:val="16"/>
        </w:rPr>
        <w:t xml:space="preserve">matter can </w:t>
      </w:r>
      <w:r>
        <w:rPr>
          <w:rStyle w:val="BodyText2"/>
          <w:rFonts w:eastAsia="Calibri" w:cs="Arial"/>
          <w:sz w:val="16"/>
          <w:szCs w:val="20"/>
        </w:rPr>
        <w:t xml:space="preserve">be settled </w:t>
      </w:r>
      <w:r>
        <w:rPr>
          <w:rStyle w:val="BodyText1"/>
          <w:rFonts w:eastAsia="Calibri" w:cs="Arial"/>
          <w:sz w:val="16"/>
        </w:rPr>
        <w:t xml:space="preserve">by unanimous consent. Thus, </w:t>
      </w:r>
      <w:r>
        <w:rPr>
          <w:rStyle w:val="BodyText2"/>
          <w:rFonts w:eastAsia="Calibri" w:cs="Arial"/>
          <w:sz w:val="16"/>
          <w:szCs w:val="20"/>
        </w:rPr>
        <w:t xml:space="preserve">for </w:t>
      </w:r>
      <w:r>
        <w:rPr>
          <w:rStyle w:val="BodyText1"/>
          <w:rFonts w:eastAsia="Calibri" w:cs="Arial"/>
          <w:sz w:val="16"/>
        </w:rPr>
        <w:t xml:space="preserve">example, </w:t>
      </w:r>
      <w:r w:rsidRPr="00863396">
        <w:rPr>
          <w:rStyle w:val="StyleUnderline"/>
          <w:highlight w:val="yellow"/>
        </w:rPr>
        <w:t>it would be</w:t>
      </w:r>
      <w:r>
        <w:rPr>
          <w:rStyle w:val="StyleUnderline"/>
        </w:rPr>
        <w:t xml:space="preserve"> </w:t>
      </w:r>
      <w:r w:rsidRPr="00863396">
        <w:rPr>
          <w:rStyle w:val="BoldUnderline0"/>
          <w:highlight w:val="yellow"/>
        </w:rPr>
        <w:t>pointless</w:t>
      </w:r>
      <w:r w:rsidRPr="00863396">
        <w:rPr>
          <w:rStyle w:val="StyleUnderline"/>
          <w:highlight w:val="yellow"/>
        </w:rPr>
        <w:t xml:space="preserve"> to</w:t>
      </w:r>
      <w:r>
        <w:rPr>
          <w:rStyle w:val="StyleUnderline"/>
        </w:rPr>
        <w:t xml:space="preserve"> attempt to </w:t>
      </w:r>
      <w:r w:rsidRPr="00863396">
        <w:rPr>
          <w:rStyle w:val="BoldUnderline0"/>
          <w:highlight w:val="yellow"/>
        </w:rPr>
        <w:t>debate</w:t>
      </w:r>
      <w:r>
        <w:rPr>
          <w:rStyle w:val="BoldUnderline0"/>
        </w:rPr>
        <w:t xml:space="preserve"> "Resolved: That </w:t>
      </w:r>
      <w:r w:rsidRPr="00863396">
        <w:rPr>
          <w:rStyle w:val="BoldUnderline0"/>
          <w:highlight w:val="yellow"/>
        </w:rPr>
        <w:t>two plus two equals four</w:t>
      </w:r>
      <w:r>
        <w:rPr>
          <w:rStyle w:val="BoldUnderline0"/>
        </w:rPr>
        <w:t>,”</w:t>
      </w:r>
      <w:r>
        <w:rPr>
          <w:rStyle w:val="BodyText2"/>
          <w:rFonts w:eastAsia="Calibri" w:cs="Arial"/>
          <w:sz w:val="16"/>
          <w:szCs w:val="20"/>
        </w:rPr>
        <w:t xml:space="preserve"> </w:t>
      </w:r>
      <w:r>
        <w:rPr>
          <w:rStyle w:val="BodyText1"/>
          <w:rFonts w:eastAsia="Calibri" w:cs="Arial"/>
          <w:sz w:val="16"/>
        </w:rPr>
        <w:t xml:space="preserve">because there is simply </w:t>
      </w:r>
      <w:r>
        <w:rPr>
          <w:rStyle w:val="BodyText2"/>
          <w:rFonts w:eastAsia="Calibri" w:cs="Arial"/>
          <w:sz w:val="16"/>
          <w:szCs w:val="20"/>
        </w:rPr>
        <w:t xml:space="preserve">no </w:t>
      </w:r>
      <w:r>
        <w:rPr>
          <w:rStyle w:val="BodyText1"/>
          <w:rFonts w:eastAsia="Calibri" w:cs="Arial"/>
          <w:sz w:val="16"/>
        </w:rPr>
        <w:t xml:space="preserve">controversy </w:t>
      </w:r>
      <w:r>
        <w:rPr>
          <w:rStyle w:val="BodyText2"/>
          <w:rFonts w:eastAsia="Calibri" w:cs="Arial"/>
          <w:sz w:val="16"/>
          <w:szCs w:val="20"/>
        </w:rPr>
        <w:t xml:space="preserve">about </w:t>
      </w:r>
      <w:r>
        <w:rPr>
          <w:rStyle w:val="BodyText1"/>
          <w:rFonts w:eastAsia="Calibri" w:cs="Arial"/>
          <w:sz w:val="16"/>
        </w:rPr>
        <w:t>this state</w:t>
      </w:r>
      <w:r>
        <w:rPr>
          <w:rStyle w:val="BodyText1"/>
          <w:rFonts w:eastAsia="Calibri" w:cs="Arial"/>
          <w:sz w:val="16"/>
        </w:rPr>
        <w:softHyphen/>
        <w:t xml:space="preserve">ment. </w:t>
      </w:r>
      <w:r w:rsidRPr="00863396">
        <w:rPr>
          <w:rStyle w:val="BoldUnderline0"/>
          <w:highlight w:val="yellow"/>
        </w:rPr>
        <w:t>Controversy is</w:t>
      </w:r>
      <w:r>
        <w:rPr>
          <w:rStyle w:val="BoldUnderline0"/>
        </w:rPr>
        <w:t xml:space="preserve"> </w:t>
      </w:r>
      <w:r w:rsidRPr="00863396">
        <w:rPr>
          <w:rStyle w:val="BoldUnderline0"/>
          <w:highlight w:val="yellow"/>
        </w:rPr>
        <w:t xml:space="preserve">an </w:t>
      </w:r>
      <w:r w:rsidRPr="00863396">
        <w:rPr>
          <w:rStyle w:val="Emphasis"/>
          <w:highlight w:val="yellow"/>
        </w:rPr>
        <w:t>essential prerequisite</w:t>
      </w:r>
      <w:r w:rsidRPr="00863396">
        <w:rPr>
          <w:rStyle w:val="BoldUnderline0"/>
          <w:highlight w:val="yellow"/>
        </w:rPr>
        <w:t xml:space="preserve"> of debate</w:t>
      </w:r>
      <w:r>
        <w:rPr>
          <w:rStyle w:val="BoldUnderline0"/>
        </w:rPr>
        <w:t xml:space="preserve">. </w:t>
      </w:r>
      <w:r>
        <w:rPr>
          <w:rStyle w:val="BodyText1"/>
          <w:rFonts w:eastAsia="Calibri" w:cs="Arial"/>
          <w:sz w:val="16"/>
        </w:rPr>
        <w:t xml:space="preserve">Where there is no </w:t>
      </w:r>
      <w:r>
        <w:rPr>
          <w:rStyle w:val="BodytextItalic"/>
          <w:rFonts w:ascii="Arial" w:eastAsia="Calibri" w:hAnsi="Arial" w:cs="Arial"/>
          <w:sz w:val="16"/>
          <w:szCs w:val="20"/>
        </w:rPr>
        <w:t>clash</w:t>
      </w:r>
      <w:r>
        <w:rPr>
          <w:rStyle w:val="BodyText1"/>
          <w:rFonts w:eastAsia="Calibri" w:cs="Arial"/>
          <w:sz w:val="16"/>
        </w:rPr>
        <w:t xml:space="preserve"> of ideas, proposals, interests, or expressed positions of issues, there is </w:t>
      </w:r>
      <w:r>
        <w:rPr>
          <w:rStyle w:val="BodyText2"/>
          <w:rFonts w:eastAsia="Calibri" w:cs="Arial"/>
          <w:sz w:val="16"/>
          <w:szCs w:val="20"/>
        </w:rPr>
        <w:t xml:space="preserve">no </w:t>
      </w:r>
      <w:r>
        <w:rPr>
          <w:rStyle w:val="BodyText1"/>
          <w:rFonts w:eastAsia="Calibri" w:cs="Arial"/>
          <w:sz w:val="16"/>
        </w:rPr>
        <w:t xml:space="preserve">debate. </w:t>
      </w:r>
      <w:r>
        <w:rPr>
          <w:rStyle w:val="StyleUnderline"/>
        </w:rPr>
        <w:t>Controversy invites decisive choice between competing positions</w:t>
      </w:r>
      <w:r>
        <w:rPr>
          <w:rStyle w:val="BodyText1"/>
          <w:rFonts w:eastAsia="Calibri" w:cs="Arial"/>
          <w:sz w:val="16"/>
        </w:rPr>
        <w:t xml:space="preserve">. </w:t>
      </w:r>
      <w:r w:rsidRPr="00863396">
        <w:rPr>
          <w:rStyle w:val="StyleUnderline"/>
          <w:highlight w:val="yellow"/>
        </w:rPr>
        <w:t>Debate</w:t>
      </w:r>
      <w:r w:rsidRPr="00863396">
        <w:rPr>
          <w:rStyle w:val="BodyText1"/>
          <w:rFonts w:eastAsia="Calibri" w:cs="Arial"/>
          <w:sz w:val="16"/>
          <w:highlight w:val="yellow"/>
        </w:rPr>
        <w:t xml:space="preserve"> </w:t>
      </w:r>
      <w:r w:rsidRPr="00863396">
        <w:rPr>
          <w:rStyle w:val="Emphasis"/>
          <w:highlight w:val="yellow"/>
        </w:rPr>
        <w:t>cannot</w:t>
      </w:r>
      <w:r w:rsidRPr="00863396">
        <w:rPr>
          <w:rStyle w:val="BodyText1"/>
          <w:rFonts w:eastAsia="Calibri" w:cs="Arial"/>
          <w:sz w:val="16"/>
          <w:highlight w:val="yellow"/>
        </w:rPr>
        <w:t xml:space="preserve"> </w:t>
      </w:r>
      <w:r w:rsidRPr="00863396">
        <w:rPr>
          <w:rStyle w:val="StyleUnderline"/>
          <w:highlight w:val="yellow"/>
        </w:rPr>
        <w:t>produce</w:t>
      </w:r>
      <w:r>
        <w:rPr>
          <w:rStyle w:val="StyleUnderline"/>
        </w:rPr>
        <w:t xml:space="preserve"> </w:t>
      </w:r>
      <w:r w:rsidRPr="00863396">
        <w:rPr>
          <w:rStyle w:val="StyleUnderline"/>
          <w:highlight w:val="yellow"/>
        </w:rPr>
        <w:t>effective decisions</w:t>
      </w:r>
      <w:r w:rsidRPr="00863396">
        <w:rPr>
          <w:rStyle w:val="BodyText1"/>
          <w:rFonts w:eastAsia="Calibri" w:cs="Arial"/>
          <w:sz w:val="16"/>
          <w:highlight w:val="yellow"/>
        </w:rPr>
        <w:t xml:space="preserve"> </w:t>
      </w:r>
      <w:r w:rsidRPr="00863396">
        <w:rPr>
          <w:rStyle w:val="StyleUnderline"/>
          <w:highlight w:val="yellow"/>
        </w:rPr>
        <w:t>without</w:t>
      </w:r>
      <w:r w:rsidRPr="00863396">
        <w:rPr>
          <w:rStyle w:val="BodyText1"/>
          <w:rFonts w:eastAsia="Calibri" w:cs="Arial"/>
          <w:sz w:val="16"/>
          <w:highlight w:val="yellow"/>
        </w:rPr>
        <w:t xml:space="preserve"> </w:t>
      </w:r>
      <w:r>
        <w:rPr>
          <w:rStyle w:val="StyleUnderline"/>
        </w:rPr>
        <w:t xml:space="preserve">clear </w:t>
      </w:r>
      <w:r w:rsidRPr="00863396">
        <w:rPr>
          <w:rStyle w:val="StyleUnderline"/>
          <w:highlight w:val="yellow"/>
        </w:rPr>
        <w:t xml:space="preserve">identification of a question </w:t>
      </w:r>
      <w:r>
        <w:rPr>
          <w:rStyle w:val="StyleUnderline"/>
        </w:rPr>
        <w:t>or questions</w:t>
      </w:r>
      <w:r w:rsidRPr="00863396">
        <w:rPr>
          <w:rStyle w:val="StyleUnderline"/>
          <w:highlight w:val="yellow"/>
        </w:rPr>
        <w:t xml:space="preserve"> to be answered</w:t>
      </w:r>
      <w:r w:rsidRPr="00863396">
        <w:rPr>
          <w:rStyle w:val="BodyText1"/>
          <w:rFonts w:eastAsia="Calibri" w:cs="Arial"/>
          <w:sz w:val="16"/>
          <w:highlight w:val="yellow"/>
        </w:rPr>
        <w:t>.</w:t>
      </w:r>
      <w:r>
        <w:rPr>
          <w:rStyle w:val="BodyText1"/>
          <w:rFonts w:eastAsia="Calibri" w:cs="Arial"/>
          <w:sz w:val="16"/>
        </w:rPr>
        <w:t xml:space="preserve"> For example, </w:t>
      </w:r>
      <w:r>
        <w:rPr>
          <w:rStyle w:val="StyleUnderline"/>
        </w:rPr>
        <w:t>general argument may occur about</w:t>
      </w:r>
      <w:r>
        <w:rPr>
          <w:rStyle w:val="BodyText1"/>
          <w:rFonts w:eastAsia="Calibri" w:cs="Arial"/>
          <w:sz w:val="16"/>
        </w:rPr>
        <w:t xml:space="preserve"> the broad topic of illegal </w:t>
      </w:r>
      <w:r>
        <w:rPr>
          <w:rStyle w:val="StyleUnderline"/>
        </w:rPr>
        <w:t>immigration</w:t>
      </w:r>
      <w:r>
        <w:rPr>
          <w:rStyle w:val="BodyText1"/>
          <w:rFonts w:eastAsia="Calibri" w:cs="Arial"/>
          <w:sz w:val="16"/>
        </w:rPr>
        <w:t xml:space="preserve">. How many illegal immigrants live in the United States? What </w:t>
      </w:r>
      <w:r>
        <w:rPr>
          <w:rStyle w:val="BodyText2"/>
          <w:rFonts w:eastAsia="Calibri" w:cs="Arial"/>
          <w:sz w:val="16"/>
          <w:szCs w:val="20"/>
        </w:rPr>
        <w:t xml:space="preserve">is the </w:t>
      </w:r>
      <w:r>
        <w:rPr>
          <w:rStyle w:val="BodyText1"/>
          <w:rFonts w:eastAsia="Calibri" w:cs="Arial"/>
          <w:sz w:val="16"/>
        </w:rPr>
        <w:t xml:space="preserve">impact of illegal immigration </w:t>
      </w:r>
      <w:r>
        <w:rPr>
          <w:rStyle w:val="BodyText2"/>
          <w:rFonts w:eastAsia="Calibri" w:cs="Arial"/>
          <w:sz w:val="16"/>
          <w:szCs w:val="20"/>
        </w:rPr>
        <w:t xml:space="preserve">and </w:t>
      </w:r>
      <w:r>
        <w:rPr>
          <w:rStyle w:val="BodyText1"/>
          <w:rFonts w:eastAsia="Calibri" w:cs="Arial"/>
          <w:sz w:val="16"/>
        </w:rPr>
        <w:t xml:space="preserve">immigrants on </w:t>
      </w:r>
      <w:r>
        <w:rPr>
          <w:rStyle w:val="BodyText3"/>
          <w:rFonts w:ascii="Arial" w:eastAsia="Calibri" w:hAnsi="Arial" w:cs="Arial"/>
          <w:sz w:val="16"/>
          <w:szCs w:val="20"/>
        </w:rPr>
        <w:t xml:space="preserve">our </w:t>
      </w:r>
      <w:r>
        <w:rPr>
          <w:rStyle w:val="BodyText1"/>
          <w:rFonts w:eastAsia="Calibri" w:cs="Arial"/>
          <w:sz w:val="16"/>
        </w:rPr>
        <w:t xml:space="preserve">economy? What </w:t>
      </w:r>
      <w:r>
        <w:rPr>
          <w:rStyle w:val="BodyText2"/>
          <w:rFonts w:eastAsia="Calibri" w:cs="Arial"/>
          <w:sz w:val="16"/>
          <w:szCs w:val="20"/>
        </w:rPr>
        <w:t xml:space="preserve">is </w:t>
      </w:r>
      <w:r>
        <w:rPr>
          <w:rStyle w:val="BodyText1"/>
          <w:rFonts w:eastAsia="Calibri" w:cs="Arial"/>
          <w:sz w:val="16"/>
        </w:rPr>
        <w:t xml:space="preserve">their impact </w:t>
      </w:r>
      <w:r>
        <w:rPr>
          <w:rStyle w:val="BodyText3"/>
          <w:rFonts w:ascii="Arial" w:eastAsia="Calibri" w:hAnsi="Arial" w:cs="Arial"/>
          <w:sz w:val="16"/>
          <w:szCs w:val="20"/>
        </w:rPr>
        <w:t xml:space="preserve">on </w:t>
      </w:r>
      <w:r>
        <w:rPr>
          <w:rStyle w:val="BodyText1"/>
          <w:rFonts w:eastAsia="Calibri" w:cs="Arial"/>
          <w:sz w:val="16"/>
        </w:rPr>
        <w:t xml:space="preserve">our communities? Do </w:t>
      </w:r>
      <w:r>
        <w:rPr>
          <w:rStyle w:val="BodyText2"/>
          <w:rFonts w:eastAsia="Calibri" w:cs="Arial"/>
          <w:sz w:val="16"/>
          <w:szCs w:val="20"/>
        </w:rPr>
        <w:t xml:space="preserve">they commit </w:t>
      </w:r>
      <w:r>
        <w:rPr>
          <w:rStyle w:val="BodyText1"/>
          <w:rFonts w:eastAsia="Calibri" w:cs="Arial"/>
          <w:sz w:val="16"/>
        </w:rPr>
        <w:t xml:space="preserve">crimes? </w:t>
      </w:r>
      <w:r>
        <w:rPr>
          <w:rStyle w:val="BodyText2"/>
          <w:rFonts w:eastAsia="Calibri" w:cs="Arial"/>
          <w:sz w:val="16"/>
          <w:szCs w:val="20"/>
        </w:rPr>
        <w:t xml:space="preserve">Do </w:t>
      </w:r>
      <w:r>
        <w:rPr>
          <w:rStyle w:val="BodyText1"/>
          <w:rFonts w:eastAsia="Calibri" w:cs="Arial"/>
          <w:sz w:val="16"/>
        </w:rPr>
        <w:t xml:space="preserve">they take jobs </w:t>
      </w:r>
      <w:r>
        <w:rPr>
          <w:rStyle w:val="BodyText2"/>
          <w:rFonts w:eastAsia="Calibri" w:cs="Arial"/>
          <w:sz w:val="16"/>
          <w:szCs w:val="20"/>
        </w:rPr>
        <w:t xml:space="preserve">from </w:t>
      </w:r>
      <w:r>
        <w:rPr>
          <w:rStyle w:val="BodyText1"/>
          <w:rFonts w:eastAsia="Calibri" w:cs="Arial"/>
          <w:sz w:val="16"/>
        </w:rPr>
        <w:t xml:space="preserve">American workers? </w:t>
      </w:r>
      <w:r>
        <w:rPr>
          <w:rStyle w:val="BodyText2"/>
          <w:rFonts w:eastAsia="Calibri" w:cs="Arial"/>
          <w:sz w:val="16"/>
          <w:szCs w:val="20"/>
        </w:rPr>
        <w:t xml:space="preserve">Do </w:t>
      </w:r>
      <w:r>
        <w:rPr>
          <w:rStyle w:val="BodyText1"/>
          <w:rFonts w:eastAsia="Calibri" w:cs="Arial"/>
          <w:sz w:val="16"/>
        </w:rPr>
        <w:t xml:space="preserve">they pay taxes? Do they require social services? </w:t>
      </w:r>
      <w:r>
        <w:rPr>
          <w:rStyle w:val="BodyText2"/>
          <w:rFonts w:eastAsia="Calibri" w:cs="Arial"/>
          <w:sz w:val="16"/>
          <w:szCs w:val="20"/>
        </w:rPr>
        <w:t xml:space="preserve">Is </w:t>
      </w:r>
      <w:r>
        <w:rPr>
          <w:rStyle w:val="BodyText1"/>
          <w:rFonts w:eastAsia="Calibri" w:cs="Arial"/>
          <w:sz w:val="16"/>
        </w:rPr>
        <w:t xml:space="preserve">it </w:t>
      </w:r>
      <w:r>
        <w:rPr>
          <w:rStyle w:val="BodyText2"/>
          <w:rFonts w:eastAsia="Calibri" w:cs="Arial"/>
          <w:sz w:val="16"/>
          <w:szCs w:val="20"/>
        </w:rPr>
        <w:t xml:space="preserve">a </w:t>
      </w:r>
      <w:r>
        <w:rPr>
          <w:rStyle w:val="BodyText1"/>
          <w:rFonts w:eastAsia="Calibri" w:cs="Arial"/>
          <w:sz w:val="16"/>
        </w:rPr>
        <w:t xml:space="preserve">problem </w:t>
      </w:r>
      <w:r>
        <w:rPr>
          <w:rStyle w:val="BodyText2"/>
          <w:rFonts w:eastAsia="Calibri" w:cs="Arial"/>
          <w:sz w:val="16"/>
          <w:szCs w:val="20"/>
        </w:rPr>
        <w:t xml:space="preserve">that </w:t>
      </w:r>
      <w:r>
        <w:rPr>
          <w:rStyle w:val="BodyText1"/>
          <w:rFonts w:eastAsia="Calibri" w:cs="Arial"/>
          <w:sz w:val="16"/>
        </w:rPr>
        <w:t xml:space="preserve">some do not </w:t>
      </w:r>
      <w:r>
        <w:rPr>
          <w:rStyle w:val="BodyText2"/>
          <w:rFonts w:eastAsia="Calibri" w:cs="Arial"/>
          <w:sz w:val="16"/>
          <w:szCs w:val="20"/>
        </w:rPr>
        <w:t xml:space="preserve">speak </w:t>
      </w:r>
      <w:r>
        <w:rPr>
          <w:rStyle w:val="BodyText1"/>
          <w:rFonts w:eastAsia="Calibri" w:cs="Arial"/>
          <w:sz w:val="16"/>
        </w:rPr>
        <w:t xml:space="preserve">English? </w:t>
      </w:r>
      <w:r>
        <w:rPr>
          <w:rStyle w:val="BodyText2"/>
          <w:rFonts w:eastAsia="Calibri" w:cs="Arial"/>
          <w:sz w:val="16"/>
          <w:szCs w:val="20"/>
        </w:rPr>
        <w:t xml:space="preserve">Is </w:t>
      </w:r>
      <w:r>
        <w:rPr>
          <w:rStyle w:val="BodyText1"/>
          <w:rFonts w:eastAsia="Calibri" w:cs="Arial"/>
          <w:sz w:val="16"/>
        </w:rPr>
        <w:t xml:space="preserve">it </w:t>
      </w:r>
      <w:r>
        <w:rPr>
          <w:rStyle w:val="BodyText2"/>
          <w:rFonts w:eastAsia="Calibri" w:cs="Arial"/>
          <w:sz w:val="16"/>
          <w:szCs w:val="20"/>
        </w:rPr>
        <w:t xml:space="preserve">the </w:t>
      </w:r>
      <w:r>
        <w:rPr>
          <w:rStyle w:val="BodyText1"/>
          <w:rFonts w:eastAsia="Calibri" w:cs="Arial"/>
          <w:sz w:val="16"/>
        </w:rPr>
        <w:t xml:space="preserve">responsibility of employers to discourage illegal immigration by not </w:t>
      </w:r>
      <w:r>
        <w:rPr>
          <w:rStyle w:val="BodyText2"/>
          <w:rFonts w:eastAsia="Calibri" w:cs="Arial"/>
          <w:sz w:val="16"/>
          <w:szCs w:val="20"/>
        </w:rPr>
        <w:t xml:space="preserve">hiring </w:t>
      </w:r>
      <w:r>
        <w:rPr>
          <w:rStyle w:val="BodyText1"/>
          <w:rFonts w:eastAsia="Calibri" w:cs="Arial"/>
          <w:sz w:val="16"/>
        </w:rPr>
        <w:t xml:space="preserve">undocumented workers? </w:t>
      </w:r>
      <w:r>
        <w:rPr>
          <w:rStyle w:val="BodyText2"/>
          <w:rFonts w:eastAsia="Calibri" w:cs="Arial"/>
          <w:sz w:val="16"/>
          <w:szCs w:val="20"/>
        </w:rPr>
        <w:t xml:space="preserve">Should </w:t>
      </w:r>
      <w:r>
        <w:rPr>
          <w:rStyle w:val="BodyText1"/>
          <w:rFonts w:eastAsia="Calibri" w:cs="Arial"/>
          <w:sz w:val="16"/>
        </w:rPr>
        <w:t xml:space="preserve">they have the opportunity </w:t>
      </w:r>
      <w:r>
        <w:rPr>
          <w:rStyle w:val="BodyText2"/>
          <w:rFonts w:eastAsia="Calibri" w:cs="Arial"/>
          <w:sz w:val="16"/>
          <w:szCs w:val="20"/>
        </w:rPr>
        <w:t xml:space="preserve">to </w:t>
      </w:r>
      <w:r>
        <w:rPr>
          <w:rStyle w:val="BodyText1"/>
          <w:rFonts w:eastAsia="Calibri" w:cs="Arial"/>
          <w:sz w:val="16"/>
        </w:rPr>
        <w:t xml:space="preserve">gain citizenship? Does illegal immigration pose a security threat to our country? </w:t>
      </w:r>
      <w:r>
        <w:rPr>
          <w:rStyle w:val="BodyText2"/>
          <w:rFonts w:eastAsia="Calibri" w:cs="Arial"/>
          <w:sz w:val="16"/>
          <w:szCs w:val="20"/>
        </w:rPr>
        <w:t xml:space="preserve">Do </w:t>
      </w:r>
      <w:r>
        <w:rPr>
          <w:rStyle w:val="BodyText1"/>
          <w:rFonts w:eastAsia="Calibri" w:cs="Arial"/>
          <w:sz w:val="16"/>
        </w:rPr>
        <w:t xml:space="preserve">illegal immigrants do work that American workers are unwilling to do? Are their rights as workers and as human beings at risk due to their status? </w:t>
      </w:r>
      <w:proofErr w:type="gramStart"/>
      <w:r>
        <w:rPr>
          <w:rStyle w:val="BodyText1"/>
          <w:rFonts w:eastAsia="Calibri" w:cs="Arial"/>
          <w:sz w:val="16"/>
        </w:rPr>
        <w:t xml:space="preserve">Are they abused </w:t>
      </w:r>
      <w:r>
        <w:rPr>
          <w:rStyle w:val="BodyText2"/>
          <w:rFonts w:eastAsia="Calibri" w:cs="Arial"/>
          <w:sz w:val="16"/>
          <w:szCs w:val="20"/>
        </w:rPr>
        <w:t xml:space="preserve">by </w:t>
      </w:r>
      <w:r>
        <w:rPr>
          <w:rStyle w:val="BodyText1"/>
          <w:rFonts w:eastAsia="Calibri" w:cs="Arial"/>
          <w:sz w:val="16"/>
        </w:rPr>
        <w:t>employers, law enforcement, housing, and businesses</w:t>
      </w:r>
      <w:proofErr w:type="gramEnd"/>
      <w:r>
        <w:rPr>
          <w:rStyle w:val="BodyText1"/>
          <w:rFonts w:eastAsia="Calibri" w:cs="Arial"/>
          <w:sz w:val="16"/>
        </w:rPr>
        <w:t xml:space="preserve">? How are their families impacted by </w:t>
      </w:r>
      <w:r>
        <w:rPr>
          <w:rStyle w:val="BodyText2"/>
          <w:rFonts w:eastAsia="Calibri" w:cs="Arial"/>
          <w:sz w:val="16"/>
          <w:szCs w:val="20"/>
        </w:rPr>
        <w:t xml:space="preserve">their </w:t>
      </w:r>
      <w:r>
        <w:rPr>
          <w:rStyle w:val="BodyText1"/>
          <w:rFonts w:eastAsia="Calibri" w:cs="Arial"/>
          <w:sz w:val="16"/>
        </w:rPr>
        <w:t xml:space="preserve">status? What is the moral </w:t>
      </w:r>
      <w:r>
        <w:rPr>
          <w:rStyle w:val="BodyText2"/>
          <w:rFonts w:eastAsia="Calibri" w:cs="Arial"/>
          <w:sz w:val="16"/>
          <w:szCs w:val="20"/>
        </w:rPr>
        <w:t xml:space="preserve">and </w:t>
      </w:r>
      <w:r>
        <w:rPr>
          <w:rStyle w:val="BodyText1"/>
          <w:rFonts w:eastAsia="Calibri" w:cs="Arial"/>
          <w:sz w:val="16"/>
        </w:rPr>
        <w:t xml:space="preserve">philosophical obligation of a nation state </w:t>
      </w:r>
      <w:r>
        <w:rPr>
          <w:rStyle w:val="BodyText2"/>
          <w:rFonts w:eastAsia="Calibri" w:cs="Arial"/>
          <w:sz w:val="16"/>
          <w:szCs w:val="20"/>
        </w:rPr>
        <w:t xml:space="preserve">to maintain its </w:t>
      </w:r>
      <w:r>
        <w:rPr>
          <w:rStyle w:val="BodyText1"/>
          <w:rFonts w:eastAsia="Calibri" w:cs="Arial"/>
          <w:sz w:val="16"/>
        </w:rPr>
        <w:t xml:space="preserve">borders? </w:t>
      </w:r>
      <w:r>
        <w:rPr>
          <w:rStyle w:val="BodyText2"/>
          <w:rFonts w:eastAsia="Calibri" w:cs="Arial"/>
          <w:sz w:val="16"/>
          <w:szCs w:val="20"/>
        </w:rPr>
        <w:t xml:space="preserve">Should </w:t>
      </w:r>
      <w:r>
        <w:rPr>
          <w:rStyle w:val="BodyText1"/>
          <w:rFonts w:eastAsia="Calibri" w:cs="Arial"/>
          <w:sz w:val="16"/>
        </w:rPr>
        <w:t xml:space="preserve">we </w:t>
      </w:r>
      <w:r>
        <w:rPr>
          <w:rStyle w:val="BodyText2"/>
          <w:rFonts w:eastAsia="Calibri" w:cs="Arial"/>
          <w:sz w:val="16"/>
          <w:szCs w:val="20"/>
        </w:rPr>
        <w:t xml:space="preserve">build a </w:t>
      </w:r>
      <w:r>
        <w:rPr>
          <w:rStyle w:val="BodyText1"/>
          <w:rFonts w:eastAsia="Calibri" w:cs="Arial"/>
          <w:sz w:val="16"/>
        </w:rPr>
        <w:t xml:space="preserve">wall on </w:t>
      </w:r>
      <w:r>
        <w:rPr>
          <w:rStyle w:val="BodyText2"/>
          <w:rFonts w:eastAsia="Calibri" w:cs="Arial"/>
          <w:sz w:val="16"/>
          <w:szCs w:val="20"/>
        </w:rPr>
        <w:t xml:space="preserve">the </w:t>
      </w:r>
      <w:r>
        <w:rPr>
          <w:rStyle w:val="BodyText1"/>
          <w:rFonts w:eastAsia="Calibri" w:cs="Arial"/>
          <w:sz w:val="16"/>
        </w:rPr>
        <w:t xml:space="preserve">Mexican border, establish </w:t>
      </w:r>
      <w:r>
        <w:rPr>
          <w:rStyle w:val="BodyText2"/>
          <w:rFonts w:eastAsia="Calibri" w:cs="Arial"/>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cs="Arial"/>
          <w:sz w:val="16"/>
        </w:rPr>
        <w:t xml:space="preserve">enforce existing </w:t>
      </w:r>
      <w:r>
        <w:rPr>
          <w:rStyle w:val="BodyText2"/>
          <w:rFonts w:eastAsia="Calibri" w:cs="Arial"/>
          <w:sz w:val="16"/>
          <w:szCs w:val="20"/>
        </w:rPr>
        <w:t xml:space="preserve">laws </w:t>
      </w:r>
      <w:r>
        <w:rPr>
          <w:rStyle w:val="BodyText1"/>
          <w:rFonts w:eastAsia="Calibri" w:cs="Arial"/>
          <w:sz w:val="16"/>
        </w:rPr>
        <w:t xml:space="preserve">against </w:t>
      </w:r>
      <w:r>
        <w:rPr>
          <w:rStyle w:val="BodyText2"/>
          <w:rFonts w:eastAsia="Calibri" w:cs="Arial"/>
          <w:sz w:val="16"/>
          <w:szCs w:val="20"/>
        </w:rPr>
        <w:t xml:space="preserve">employers? Should we </w:t>
      </w:r>
      <w:r>
        <w:rPr>
          <w:rStyle w:val="BodyText1"/>
          <w:rFonts w:eastAsia="Calibri" w:cs="Arial"/>
          <w:sz w:val="16"/>
        </w:rPr>
        <w:t xml:space="preserve">invite immigrants to become U.S. citizens? Surely you </w:t>
      </w:r>
      <w:r>
        <w:rPr>
          <w:rStyle w:val="BodyText2"/>
          <w:rFonts w:eastAsia="Calibri" w:cs="Arial"/>
          <w:sz w:val="16"/>
          <w:szCs w:val="20"/>
        </w:rPr>
        <w:t xml:space="preserve">can </w:t>
      </w:r>
      <w:r>
        <w:rPr>
          <w:rStyle w:val="BodyText1"/>
          <w:rFonts w:eastAsia="Calibri" w:cs="Arial"/>
          <w:sz w:val="16"/>
        </w:rPr>
        <w:t xml:space="preserve">think of many more concerns to be addressed by a conversation </w:t>
      </w:r>
      <w:r>
        <w:rPr>
          <w:rStyle w:val="BodyText2"/>
          <w:rFonts w:eastAsia="Calibri" w:cs="Arial"/>
          <w:sz w:val="16"/>
          <w:szCs w:val="20"/>
        </w:rPr>
        <w:t xml:space="preserve">about </w:t>
      </w:r>
      <w:r>
        <w:rPr>
          <w:rStyle w:val="BodyText1"/>
          <w:rFonts w:eastAsia="Calibri" w:cs="Arial"/>
          <w:sz w:val="16"/>
        </w:rPr>
        <w:t xml:space="preserve">the topic area of illegal immigration. </w:t>
      </w:r>
      <w:r>
        <w:rPr>
          <w:rStyle w:val="StyleUnderline"/>
        </w:rPr>
        <w:t>Participation in this “debate” is likely to be emotional and intense.</w:t>
      </w:r>
      <w:r>
        <w:rPr>
          <w:sz w:val="16"/>
        </w:rPr>
        <w:t xml:space="preserve"> </w:t>
      </w:r>
      <w:r>
        <w:rPr>
          <w:rStyle w:val="StyleUnderline"/>
        </w:rPr>
        <w:t>However</w:t>
      </w:r>
      <w:r>
        <w:rPr>
          <w:rStyle w:val="BodyText1"/>
          <w:rFonts w:eastAsia="Calibri" w:cs="Arial"/>
          <w:sz w:val="16"/>
        </w:rPr>
        <w:t xml:space="preserve">, </w:t>
      </w:r>
      <w:r>
        <w:rPr>
          <w:rStyle w:val="BoldUnderline0"/>
        </w:rPr>
        <w:t xml:space="preserve">it is not likely to be productive or useful </w:t>
      </w:r>
      <w:r>
        <w:rPr>
          <w:rStyle w:val="StyleUnderline"/>
        </w:rPr>
        <w:t>without focus on a</w:t>
      </w:r>
      <w:r>
        <w:rPr>
          <w:rStyle w:val="BodyText2"/>
          <w:rFonts w:eastAsia="Calibri" w:cs="Arial"/>
          <w:sz w:val="16"/>
          <w:szCs w:val="20"/>
        </w:rPr>
        <w:t xml:space="preserve"> </w:t>
      </w:r>
      <w:r>
        <w:rPr>
          <w:rStyle w:val="BoldUnderline0"/>
        </w:rPr>
        <w:t>particular question</w:t>
      </w:r>
      <w:r>
        <w:rPr>
          <w:rStyle w:val="BodyText1"/>
          <w:rFonts w:eastAsia="Calibri" w:cs="Arial"/>
          <w:sz w:val="16"/>
        </w:rPr>
        <w:t xml:space="preserve"> </w:t>
      </w:r>
      <w:r>
        <w:rPr>
          <w:rStyle w:val="BoldUnderline0"/>
        </w:rPr>
        <w:t xml:space="preserve">and identification of a </w:t>
      </w:r>
      <w:r>
        <w:rPr>
          <w:rStyle w:val="Emphasis"/>
        </w:rPr>
        <w:t>line demarcating sides</w:t>
      </w:r>
      <w:r>
        <w:rPr>
          <w:rStyle w:val="BoldUnderline0"/>
        </w:rPr>
        <w:t xml:space="preserve"> in the controversy.</w:t>
      </w:r>
      <w:r>
        <w:rPr>
          <w:rStyle w:val="BodyText1"/>
          <w:rFonts w:eastAsia="Calibri" w:cs="Arial"/>
          <w:sz w:val="16"/>
        </w:rPr>
        <w:t xml:space="preserve"> To be discussed and resolved effectively, </w:t>
      </w:r>
      <w:r w:rsidRPr="00863396">
        <w:rPr>
          <w:rStyle w:val="StyleUnderline"/>
          <w:highlight w:val="yellow"/>
        </w:rPr>
        <w:t>controversies are best understood</w:t>
      </w:r>
      <w:r w:rsidRPr="00863396">
        <w:rPr>
          <w:rStyle w:val="BodyText1"/>
          <w:rFonts w:eastAsia="Calibri" w:cs="Arial"/>
          <w:sz w:val="16"/>
          <w:highlight w:val="yellow"/>
        </w:rPr>
        <w:t xml:space="preserve"> </w:t>
      </w:r>
      <w:r w:rsidRPr="00863396">
        <w:rPr>
          <w:rStyle w:val="StyleUnderline"/>
          <w:highlight w:val="yellow"/>
        </w:rPr>
        <w:t>when</w:t>
      </w:r>
      <w:r>
        <w:rPr>
          <w:rStyle w:val="BodyText1"/>
          <w:rFonts w:eastAsia="Calibri" w:cs="Arial"/>
          <w:sz w:val="16"/>
        </w:rPr>
        <w:t xml:space="preserve"> seated clearly </w:t>
      </w:r>
      <w:r>
        <w:rPr>
          <w:rStyle w:val="BodyText2"/>
          <w:rFonts w:eastAsia="Calibri" w:cs="Arial"/>
          <w:sz w:val="16"/>
          <w:szCs w:val="20"/>
        </w:rPr>
        <w:t xml:space="preserve">such that </w:t>
      </w:r>
      <w:r w:rsidRPr="00863396">
        <w:rPr>
          <w:rStyle w:val="StyleUnderline"/>
          <w:highlight w:val="yellow"/>
        </w:rPr>
        <w:t>all parties</w:t>
      </w:r>
      <w:r>
        <w:rPr>
          <w:rStyle w:val="BodyText1"/>
          <w:rFonts w:eastAsia="Calibri" w:cs="Arial"/>
          <w:sz w:val="16"/>
        </w:rPr>
        <w:t xml:space="preserve"> to the debate </w:t>
      </w:r>
      <w:r>
        <w:rPr>
          <w:rStyle w:val="BoldUnderline0"/>
        </w:rPr>
        <w:t xml:space="preserve">share an </w:t>
      </w:r>
      <w:r w:rsidRPr="00863396">
        <w:rPr>
          <w:rStyle w:val="BoldUnderline0"/>
          <w:highlight w:val="yellow"/>
        </w:rPr>
        <w:t>understand</w:t>
      </w:r>
      <w:r>
        <w:rPr>
          <w:rStyle w:val="BoldUnderline0"/>
        </w:rPr>
        <w:t>ing</w:t>
      </w:r>
      <w:r>
        <w:rPr>
          <w:rStyle w:val="BodyText1"/>
          <w:rFonts w:eastAsia="Calibri" w:cs="Arial"/>
          <w:sz w:val="16"/>
        </w:rPr>
        <w:t xml:space="preserve"> </w:t>
      </w:r>
      <w:r>
        <w:rPr>
          <w:rStyle w:val="StyleUnderline"/>
        </w:rPr>
        <w:t xml:space="preserve">about </w:t>
      </w:r>
      <w:r w:rsidRPr="00863396">
        <w:rPr>
          <w:rStyle w:val="StyleUnderline"/>
          <w:highlight w:val="yellow"/>
        </w:rPr>
        <w:t>the objec</w:t>
      </w:r>
      <w:r w:rsidRPr="00863396">
        <w:rPr>
          <w:rStyle w:val="StyleUnderline"/>
          <w:highlight w:val="yellow"/>
        </w:rPr>
        <w:softHyphen/>
        <w:t>tive of the debate.</w:t>
      </w:r>
      <w:r>
        <w:rPr>
          <w:rStyle w:val="BodyText1"/>
          <w:rFonts w:eastAsia="Calibri" w:cs="Arial"/>
          <w:sz w:val="16"/>
        </w:rPr>
        <w:t xml:space="preserve"> </w:t>
      </w:r>
      <w:r w:rsidRPr="00863396">
        <w:rPr>
          <w:rStyle w:val="StyleUnderline"/>
          <w:highlight w:val="yellow"/>
        </w:rPr>
        <w:t>This enables focus on substantive</w:t>
      </w:r>
      <w:r>
        <w:rPr>
          <w:rStyle w:val="StyleUnderline"/>
        </w:rPr>
        <w:t xml:space="preserve"> and objectively identifiable </w:t>
      </w:r>
      <w:r w:rsidRPr="00863396">
        <w:rPr>
          <w:rStyle w:val="StyleUnderline"/>
          <w:highlight w:val="yellow"/>
        </w:rPr>
        <w:t>issues</w:t>
      </w:r>
      <w:r>
        <w:rPr>
          <w:rStyle w:val="BodyText1"/>
          <w:rFonts w:eastAsia="Calibri" w:cs="Arial"/>
          <w:sz w:val="16"/>
        </w:rPr>
        <w:t xml:space="preserve"> </w:t>
      </w:r>
      <w:r w:rsidRPr="00863396">
        <w:rPr>
          <w:rStyle w:val="StyleUnderline"/>
          <w:highlight w:val="yellow"/>
        </w:rPr>
        <w:t>facilitating</w:t>
      </w:r>
      <w:r>
        <w:rPr>
          <w:rStyle w:val="BodyText1"/>
          <w:rFonts w:eastAsia="Calibri" w:cs="Arial"/>
          <w:sz w:val="16"/>
        </w:rPr>
        <w:t xml:space="preserve"> </w:t>
      </w:r>
      <w:r>
        <w:rPr>
          <w:rStyle w:val="BodyText2"/>
          <w:rFonts w:eastAsia="Calibri" w:cs="Arial"/>
          <w:sz w:val="16"/>
          <w:szCs w:val="20"/>
        </w:rPr>
        <w:t xml:space="preserve">comparison </w:t>
      </w:r>
      <w:r>
        <w:rPr>
          <w:rStyle w:val="BodyText1"/>
          <w:rFonts w:eastAsia="Calibri" w:cs="Arial"/>
          <w:sz w:val="16"/>
        </w:rPr>
        <w:t xml:space="preserve">of </w:t>
      </w:r>
      <w:r>
        <w:rPr>
          <w:rStyle w:val="BodyText3"/>
          <w:rFonts w:ascii="Arial" w:eastAsia="Calibri" w:hAnsi="Arial" w:cs="Arial"/>
          <w:sz w:val="16"/>
          <w:szCs w:val="20"/>
        </w:rPr>
        <w:t xml:space="preserve">competing </w:t>
      </w:r>
      <w:r>
        <w:rPr>
          <w:rStyle w:val="BodyText1"/>
          <w:rFonts w:eastAsia="Calibri" w:cs="Arial"/>
          <w:sz w:val="16"/>
        </w:rPr>
        <w:t xml:space="preserve">argumentation leading </w:t>
      </w:r>
      <w:r>
        <w:rPr>
          <w:rStyle w:val="BodyText2"/>
          <w:rFonts w:eastAsia="Calibri" w:cs="Arial"/>
          <w:sz w:val="16"/>
          <w:szCs w:val="20"/>
        </w:rPr>
        <w:t xml:space="preserve">to </w:t>
      </w:r>
      <w:r w:rsidRPr="00863396">
        <w:rPr>
          <w:rStyle w:val="BoldUnderline0"/>
          <w:highlight w:val="yellow"/>
        </w:rPr>
        <w:t>effective decisions</w:t>
      </w:r>
      <w:r w:rsidRPr="00863396">
        <w:rPr>
          <w:rStyle w:val="BodyText1"/>
          <w:rFonts w:eastAsia="Calibri" w:cs="Arial"/>
          <w:sz w:val="16"/>
          <w:highlight w:val="yellow"/>
        </w:rPr>
        <w:t xml:space="preserve">. </w:t>
      </w:r>
      <w:r w:rsidRPr="00863396">
        <w:rPr>
          <w:rStyle w:val="StyleUnderline"/>
          <w:highlight w:val="yellow"/>
        </w:rPr>
        <w:t>Vague understanding results in</w:t>
      </w:r>
      <w:r>
        <w:rPr>
          <w:rStyle w:val="BodyText2"/>
          <w:rFonts w:eastAsia="Calibri" w:cs="Arial"/>
          <w:sz w:val="16"/>
          <w:szCs w:val="20"/>
        </w:rPr>
        <w:t xml:space="preserve"> </w:t>
      </w:r>
      <w:r w:rsidRPr="00863396">
        <w:rPr>
          <w:rStyle w:val="BoldUnderline0"/>
          <w:highlight w:val="yellow"/>
        </w:rPr>
        <w:t>unfocused deliberation and poor deci</w:t>
      </w:r>
      <w:r w:rsidRPr="00863396">
        <w:rPr>
          <w:rStyle w:val="BoldUnderline0"/>
          <w:highlight w:val="yellow"/>
        </w:rPr>
        <w:softHyphen/>
        <w:t>sions</w:t>
      </w:r>
      <w:r>
        <w:rPr>
          <w:rStyle w:val="BodyText1"/>
          <w:rFonts w:eastAsia="Calibri" w:cs="Arial"/>
          <w:sz w:val="16"/>
        </w:rPr>
        <w:t xml:space="preserve">, general </w:t>
      </w:r>
      <w:r>
        <w:rPr>
          <w:rStyle w:val="StyleUnderline"/>
        </w:rPr>
        <w:t>feelings of tension</w:t>
      </w:r>
      <w:r>
        <w:rPr>
          <w:rStyle w:val="BodyText1"/>
          <w:rFonts w:eastAsia="Calibri" w:cs="Arial"/>
          <w:sz w:val="16"/>
        </w:rPr>
        <w:t xml:space="preserve"> </w:t>
      </w:r>
      <w:r>
        <w:rPr>
          <w:rStyle w:val="StyleUnderline"/>
        </w:rPr>
        <w:t>without opportunity for resolution,</w:t>
      </w:r>
      <w:r>
        <w:rPr>
          <w:rStyle w:val="BodyText1"/>
          <w:rFonts w:eastAsia="Calibri" w:cs="Arial"/>
          <w:sz w:val="16"/>
        </w:rPr>
        <w:t xml:space="preserve"> frustration, </w:t>
      </w:r>
      <w:r>
        <w:rPr>
          <w:rStyle w:val="StyleUnderline"/>
        </w:rPr>
        <w:t>and emotional distress,</w:t>
      </w:r>
      <w:r>
        <w:rPr>
          <w:rStyle w:val="BodyText1"/>
          <w:rFonts w:eastAsia="Calibri" w:cs="Arial"/>
          <w:sz w:val="16"/>
        </w:rPr>
        <w:t xml:space="preserve"> as evidenced by the failure of the U.S. Congress to make substantial progress </w:t>
      </w:r>
      <w:r>
        <w:rPr>
          <w:rStyle w:val="BodyText2"/>
          <w:rFonts w:eastAsia="Calibri" w:cs="Arial"/>
          <w:sz w:val="16"/>
          <w:szCs w:val="20"/>
        </w:rPr>
        <w:t xml:space="preserve">on </w:t>
      </w:r>
      <w:r>
        <w:rPr>
          <w:rStyle w:val="BodyText1"/>
          <w:rFonts w:eastAsia="Calibri" w:cs="Arial"/>
          <w:sz w:val="16"/>
        </w:rPr>
        <w:t>the immigration debate.</w:t>
      </w:r>
      <w:r>
        <w:rPr>
          <w:sz w:val="16"/>
        </w:rPr>
        <w:t xml:space="preserve"> </w:t>
      </w:r>
      <w:r>
        <w:rPr>
          <w:rStyle w:val="BodyText2"/>
          <w:rFonts w:eastAsia="Calibri" w:cs="Arial"/>
          <w:sz w:val="16"/>
          <w:szCs w:val="20"/>
        </w:rPr>
        <w:t xml:space="preserve">Of </w:t>
      </w:r>
      <w:r>
        <w:rPr>
          <w:rStyle w:val="BodyText1"/>
          <w:rFonts w:eastAsia="Calibri" w:cs="Arial"/>
          <w:sz w:val="16"/>
        </w:rPr>
        <w:t xml:space="preserve">course, </w:t>
      </w:r>
      <w:r>
        <w:rPr>
          <w:rStyle w:val="BodyText2"/>
          <w:rFonts w:eastAsia="Calibri" w:cs="Arial"/>
          <w:sz w:val="16"/>
          <w:szCs w:val="20"/>
        </w:rPr>
        <w:t xml:space="preserve">arguments </w:t>
      </w:r>
      <w:r>
        <w:rPr>
          <w:rStyle w:val="BodyText1"/>
          <w:rFonts w:eastAsia="Calibri" w:cs="Arial"/>
          <w:sz w:val="16"/>
        </w:rPr>
        <w:t>may be presented without disagreement. For exam</w:t>
      </w:r>
      <w:r>
        <w:rPr>
          <w:rStyle w:val="BodyText1"/>
          <w:rFonts w:eastAsia="Calibri" w:cs="Arial"/>
          <w:sz w:val="16"/>
        </w:rPr>
        <w:softHyphen/>
        <w:t xml:space="preserve">ple, claims are presented </w:t>
      </w:r>
      <w:r>
        <w:rPr>
          <w:rStyle w:val="BodyText2"/>
          <w:rFonts w:eastAsia="Calibri" w:cs="Arial"/>
          <w:sz w:val="16"/>
          <w:szCs w:val="20"/>
        </w:rPr>
        <w:t xml:space="preserve">and </w:t>
      </w:r>
      <w:r>
        <w:rPr>
          <w:rStyle w:val="BodyText1"/>
          <w:rFonts w:eastAsia="Calibri" w:cs="Arial"/>
          <w:sz w:val="16"/>
        </w:rPr>
        <w:t xml:space="preserve">supported within speeches, editorials, </w:t>
      </w:r>
      <w:r>
        <w:rPr>
          <w:rStyle w:val="BodyText2"/>
          <w:rFonts w:eastAsia="Calibri" w:cs="Arial"/>
          <w:sz w:val="16"/>
          <w:szCs w:val="20"/>
        </w:rPr>
        <w:t xml:space="preserve">and </w:t>
      </w:r>
      <w:r>
        <w:rPr>
          <w:rStyle w:val="BodyText1"/>
          <w:rFonts w:eastAsia="Calibri" w:cs="Arial"/>
          <w:sz w:val="16"/>
        </w:rPr>
        <w:t>advertise</w:t>
      </w:r>
      <w:r>
        <w:rPr>
          <w:rStyle w:val="BodyText1"/>
          <w:rFonts w:eastAsia="Calibri" w:cs="Arial"/>
          <w:sz w:val="16"/>
        </w:rPr>
        <w:softHyphen/>
        <w:t>ments even without opposing or refutational</w:t>
      </w:r>
      <w:r>
        <w:rPr>
          <w:sz w:val="16"/>
        </w:rPr>
        <w:t xml:space="preserve"> </w:t>
      </w:r>
      <w:r>
        <w:rPr>
          <w:rStyle w:val="BodyText1"/>
          <w:rFonts w:eastAsia="Calibri" w:cs="Arial"/>
          <w:sz w:val="16"/>
        </w:rPr>
        <w:t xml:space="preserve">response. </w:t>
      </w:r>
      <w:r>
        <w:rPr>
          <w:rStyle w:val="BodyText2"/>
          <w:rFonts w:eastAsia="Calibri" w:cs="Arial"/>
          <w:sz w:val="16"/>
          <w:szCs w:val="20"/>
        </w:rPr>
        <w:t xml:space="preserve">Argumentation </w:t>
      </w:r>
      <w:r>
        <w:rPr>
          <w:rStyle w:val="BodyText1"/>
          <w:rFonts w:eastAsia="Calibri" w:cs="Arial"/>
          <w:sz w:val="16"/>
        </w:rPr>
        <w:t xml:space="preserve">occurs in a range of settings </w:t>
      </w:r>
      <w:r>
        <w:rPr>
          <w:rStyle w:val="BodyText2"/>
          <w:rFonts w:eastAsia="Calibri" w:cs="Arial"/>
          <w:sz w:val="16"/>
          <w:szCs w:val="20"/>
        </w:rPr>
        <w:t xml:space="preserve">from </w:t>
      </w:r>
      <w:r>
        <w:rPr>
          <w:rStyle w:val="BodyText1"/>
          <w:rFonts w:eastAsia="Calibri" w:cs="Arial"/>
          <w:sz w:val="16"/>
        </w:rPr>
        <w:t xml:space="preserve">informal to formal, and may not call </w:t>
      </w:r>
      <w:r>
        <w:rPr>
          <w:rStyle w:val="BodyText2"/>
          <w:rFonts w:eastAsia="Calibri" w:cs="Arial"/>
          <w:sz w:val="16"/>
          <w:szCs w:val="20"/>
        </w:rPr>
        <w:t xml:space="preserve">upon </w:t>
      </w:r>
      <w:r>
        <w:rPr>
          <w:rStyle w:val="BodyText1"/>
          <w:rFonts w:eastAsia="Calibri" w:cs="Arial"/>
          <w:sz w:val="16"/>
        </w:rPr>
        <w:t>an audi</w:t>
      </w:r>
      <w:r>
        <w:rPr>
          <w:rStyle w:val="BodyText1"/>
          <w:rFonts w:eastAsia="Calibri" w:cs="Arial"/>
          <w:sz w:val="16"/>
        </w:rPr>
        <w:softHyphen/>
        <w:t xml:space="preserve">ence or judge </w:t>
      </w:r>
      <w:r>
        <w:rPr>
          <w:rStyle w:val="BodyText2"/>
          <w:rFonts w:eastAsia="Calibri" w:cs="Arial"/>
          <w:sz w:val="16"/>
          <w:szCs w:val="20"/>
        </w:rPr>
        <w:t xml:space="preserve">to </w:t>
      </w:r>
      <w:r>
        <w:rPr>
          <w:rStyle w:val="BodyText1"/>
          <w:rFonts w:eastAsia="Calibri" w:cs="Arial"/>
          <w:sz w:val="16"/>
        </w:rPr>
        <w:t xml:space="preserve">make a forced choice among competing claims. Informal </w:t>
      </w:r>
      <w:r>
        <w:rPr>
          <w:rStyle w:val="BodyText2"/>
          <w:rFonts w:eastAsia="Calibri" w:cs="Arial"/>
          <w:sz w:val="16"/>
          <w:szCs w:val="20"/>
        </w:rPr>
        <w:t>dis</w:t>
      </w:r>
      <w:r>
        <w:rPr>
          <w:rStyle w:val="BodyText2"/>
          <w:rFonts w:eastAsia="Calibri" w:cs="Arial"/>
          <w:sz w:val="16"/>
          <w:szCs w:val="20"/>
        </w:rPr>
        <w:softHyphen/>
      </w:r>
      <w:r>
        <w:rPr>
          <w:rStyle w:val="BodyText1"/>
          <w:rFonts w:eastAsia="Calibri" w:cs="Arial"/>
          <w:sz w:val="16"/>
        </w:rPr>
        <w:t xml:space="preserve">course occurs as conversation </w:t>
      </w:r>
      <w:r>
        <w:rPr>
          <w:rStyle w:val="BodyText2"/>
          <w:rFonts w:eastAsia="Calibri" w:cs="Arial"/>
          <w:sz w:val="16"/>
          <w:szCs w:val="20"/>
        </w:rPr>
        <w:t xml:space="preserve">or panel </w:t>
      </w:r>
      <w:r>
        <w:rPr>
          <w:rStyle w:val="BodyText1"/>
          <w:rFonts w:eastAsia="Calibri" w:cs="Arial"/>
          <w:sz w:val="16"/>
        </w:rPr>
        <w:t xml:space="preserve">discussion </w:t>
      </w:r>
      <w:r>
        <w:rPr>
          <w:rStyle w:val="BodyText2"/>
          <w:rFonts w:eastAsia="Calibri" w:cs="Arial"/>
          <w:sz w:val="16"/>
          <w:szCs w:val="20"/>
        </w:rPr>
        <w:t xml:space="preserve">without </w:t>
      </w:r>
      <w:r>
        <w:rPr>
          <w:rStyle w:val="BodyText1"/>
          <w:rFonts w:eastAsia="Calibri" w:cs="Arial"/>
          <w:sz w:val="16"/>
        </w:rPr>
        <w:t xml:space="preserve">demanding a </w:t>
      </w:r>
      <w:r>
        <w:rPr>
          <w:rStyle w:val="BodyText2"/>
          <w:rFonts w:eastAsia="Calibri" w:cs="Arial"/>
          <w:sz w:val="16"/>
          <w:szCs w:val="20"/>
        </w:rPr>
        <w:t xml:space="preserve">decision </w:t>
      </w:r>
      <w:r>
        <w:rPr>
          <w:rStyle w:val="BodyText1"/>
          <w:rFonts w:eastAsia="Calibri" w:cs="Arial"/>
          <w:sz w:val="16"/>
        </w:rPr>
        <w:t xml:space="preserve">about a dichotomous or yes/no </w:t>
      </w:r>
      <w:r>
        <w:rPr>
          <w:rStyle w:val="BodyText2"/>
          <w:rFonts w:eastAsia="Calibri" w:cs="Arial"/>
          <w:sz w:val="16"/>
          <w:szCs w:val="20"/>
        </w:rPr>
        <w:t xml:space="preserve">question. </w:t>
      </w:r>
      <w:r>
        <w:rPr>
          <w:rStyle w:val="BodyText1"/>
          <w:rFonts w:eastAsia="Calibri" w:cs="Arial"/>
          <w:sz w:val="16"/>
        </w:rPr>
        <w:t xml:space="preserve">However, </w:t>
      </w:r>
      <w:r>
        <w:rPr>
          <w:rStyle w:val="BoldUnderline0"/>
        </w:rPr>
        <w:t>by definition</w:t>
      </w:r>
      <w:r>
        <w:rPr>
          <w:rStyle w:val="BodyText1"/>
          <w:rFonts w:eastAsia="Calibri" w:cs="Arial"/>
          <w:sz w:val="16"/>
        </w:rPr>
        <w:t xml:space="preserve">, </w:t>
      </w:r>
      <w:r>
        <w:rPr>
          <w:rStyle w:val="StyleUnderline"/>
        </w:rPr>
        <w:t>debate requires "reasoned judgment on a proposition.</w:t>
      </w:r>
      <w:r>
        <w:rPr>
          <w:sz w:val="16"/>
        </w:rPr>
        <w:t xml:space="preserve"> </w:t>
      </w:r>
      <w:r>
        <w:rPr>
          <w:rStyle w:val="StyleUnderline"/>
        </w:rPr>
        <w:t>The proposition is a statement about which competing advocates will offer alternative</w:t>
      </w:r>
      <w:r>
        <w:rPr>
          <w:rStyle w:val="BodyText1"/>
          <w:rFonts w:eastAsia="Calibri" w:cs="Arial"/>
          <w:sz w:val="16"/>
        </w:rPr>
        <w:t xml:space="preserve"> (pro </w:t>
      </w:r>
      <w:r>
        <w:rPr>
          <w:rStyle w:val="BodyText2"/>
          <w:rFonts w:eastAsia="Calibri" w:cs="Arial"/>
          <w:sz w:val="16"/>
          <w:szCs w:val="20"/>
        </w:rPr>
        <w:t xml:space="preserve">or </w:t>
      </w:r>
      <w:r>
        <w:rPr>
          <w:rStyle w:val="BodyText1"/>
          <w:rFonts w:eastAsia="Calibri" w:cs="Arial"/>
          <w:sz w:val="16"/>
        </w:rPr>
        <w:t xml:space="preserve">con) </w:t>
      </w:r>
      <w:r>
        <w:rPr>
          <w:rStyle w:val="StyleUnderline"/>
        </w:rPr>
        <w:t>argumenta</w:t>
      </w:r>
      <w:r>
        <w:rPr>
          <w:rStyle w:val="StyleUnderline"/>
        </w:rPr>
        <w:softHyphen/>
        <w:t>tion calling upon their audience or adjudicator to decide</w:t>
      </w:r>
      <w:r>
        <w:rPr>
          <w:rStyle w:val="BodyText2"/>
          <w:rFonts w:eastAsia="Calibri" w:cs="Arial"/>
          <w:sz w:val="16"/>
          <w:szCs w:val="20"/>
        </w:rPr>
        <w:t xml:space="preserve">. </w:t>
      </w:r>
      <w:r w:rsidRPr="00863396">
        <w:rPr>
          <w:rStyle w:val="StyleUnderline"/>
          <w:highlight w:val="yellow"/>
        </w:rPr>
        <w:t>The proposition pro</w:t>
      </w:r>
      <w:r w:rsidRPr="00863396">
        <w:rPr>
          <w:rStyle w:val="StyleUnderline"/>
          <w:highlight w:val="yellow"/>
        </w:rPr>
        <w:softHyphen/>
        <w:t xml:space="preserve">vides </w:t>
      </w:r>
      <w:r w:rsidRPr="00863396">
        <w:rPr>
          <w:rStyle w:val="BoldUnderline0"/>
          <w:highlight w:val="yellow"/>
        </w:rPr>
        <w:t>focus for</w:t>
      </w:r>
      <w:r>
        <w:rPr>
          <w:rStyle w:val="BoldUnderline0"/>
        </w:rPr>
        <w:t xml:space="preserve"> the </w:t>
      </w:r>
      <w:r w:rsidRPr="00863396">
        <w:rPr>
          <w:rStyle w:val="BoldUnderline0"/>
          <w:highlight w:val="yellow"/>
        </w:rPr>
        <w:t>discourse</w:t>
      </w:r>
      <w:r w:rsidRPr="00863396">
        <w:rPr>
          <w:rStyle w:val="BodyText1"/>
          <w:rFonts w:eastAsia="Calibri" w:cs="Arial"/>
          <w:sz w:val="16"/>
          <w:highlight w:val="yellow"/>
        </w:rPr>
        <w:t xml:space="preserve"> </w:t>
      </w:r>
      <w:r w:rsidRPr="00863396">
        <w:rPr>
          <w:rStyle w:val="BoldUnderline0"/>
          <w:highlight w:val="yellow"/>
        </w:rPr>
        <w:t>and guides the decision process</w:t>
      </w:r>
      <w:r>
        <w:rPr>
          <w:rStyle w:val="BodyText1"/>
          <w:rFonts w:eastAsia="Calibri" w:cs="Arial"/>
          <w:sz w:val="16"/>
        </w:rPr>
        <w:t xml:space="preserve">. </w:t>
      </w:r>
      <w:r>
        <w:rPr>
          <w:rStyle w:val="StyleUnderline"/>
        </w:rPr>
        <w:t>Even when a decision will be made through</w:t>
      </w:r>
      <w:r>
        <w:rPr>
          <w:rStyle w:val="BodyText1"/>
          <w:rFonts w:eastAsia="Calibri" w:cs="Arial"/>
          <w:sz w:val="16"/>
        </w:rPr>
        <w:t xml:space="preserve"> a process of </w:t>
      </w:r>
      <w:r>
        <w:rPr>
          <w:rStyle w:val="StyleUnderline"/>
        </w:rPr>
        <w:t>compromise</w:t>
      </w:r>
      <w:r>
        <w:rPr>
          <w:rStyle w:val="BodyText1"/>
          <w:rFonts w:eastAsia="Calibri" w:cs="Arial"/>
          <w:sz w:val="16"/>
        </w:rPr>
        <w:t xml:space="preserve">, </w:t>
      </w:r>
      <w:r>
        <w:rPr>
          <w:rStyle w:val="StyleUnderline"/>
        </w:rPr>
        <w:t>it is important to iden</w:t>
      </w:r>
      <w:r>
        <w:rPr>
          <w:rStyle w:val="StyleUnderline"/>
        </w:rPr>
        <w:softHyphen/>
        <w:t>tify the beginning positions of competing advocates to</w:t>
      </w:r>
      <w:r>
        <w:rPr>
          <w:rStyle w:val="BodyText1"/>
          <w:rFonts w:eastAsia="Calibri" w:cs="Arial"/>
          <w:sz w:val="16"/>
        </w:rPr>
        <w:t xml:space="preserve"> </w:t>
      </w:r>
      <w:r>
        <w:rPr>
          <w:rStyle w:val="StyleUnderline"/>
        </w:rPr>
        <w:t>begin negotiation and movement toward a</w:t>
      </w:r>
      <w:r>
        <w:rPr>
          <w:rStyle w:val="BodyText2"/>
          <w:rFonts w:eastAsia="Calibri" w:cs="Arial"/>
          <w:sz w:val="16"/>
          <w:szCs w:val="20"/>
        </w:rPr>
        <w:t xml:space="preserve"> </w:t>
      </w:r>
      <w:r>
        <w:rPr>
          <w:rStyle w:val="BodyText1"/>
          <w:rFonts w:eastAsia="Calibri" w:cs="Arial"/>
          <w:sz w:val="16"/>
        </w:rPr>
        <w:t xml:space="preserve">center, or </w:t>
      </w:r>
      <w:r>
        <w:rPr>
          <w:rStyle w:val="StyleUnderline"/>
        </w:rPr>
        <w:t>consensus position</w:t>
      </w:r>
      <w:r>
        <w:rPr>
          <w:rStyle w:val="BodyText1"/>
          <w:rFonts w:eastAsia="Calibri" w:cs="Arial"/>
          <w:sz w:val="16"/>
        </w:rPr>
        <w:t xml:space="preserve">. </w:t>
      </w:r>
      <w:r w:rsidRPr="00863396">
        <w:rPr>
          <w:rStyle w:val="StyleUnderline"/>
          <w:highlight w:val="yellow"/>
        </w:rPr>
        <w:t>It is</w:t>
      </w:r>
      <w:r>
        <w:rPr>
          <w:rStyle w:val="StyleUnderline"/>
        </w:rPr>
        <w:t xml:space="preserve"> </w:t>
      </w:r>
      <w:r>
        <w:rPr>
          <w:rStyle w:val="BodyText1"/>
          <w:rFonts w:eastAsia="Calibri" w:cs="Arial"/>
          <w:sz w:val="16"/>
        </w:rPr>
        <w:t xml:space="preserve">frustrating and usually </w:t>
      </w:r>
      <w:r w:rsidRPr="00863396">
        <w:rPr>
          <w:rStyle w:val="Emphasis"/>
          <w:highlight w:val="yellow"/>
        </w:rPr>
        <w:t>unproductive</w:t>
      </w:r>
      <w:r>
        <w:rPr>
          <w:rStyle w:val="BodyText1"/>
          <w:rFonts w:eastAsia="Calibri" w:cs="Arial"/>
          <w:sz w:val="16"/>
        </w:rPr>
        <w:t xml:space="preserve"> </w:t>
      </w:r>
      <w:r w:rsidRPr="00863396">
        <w:rPr>
          <w:rStyle w:val="BodyText1"/>
          <w:rFonts w:eastAsia="Calibri" w:cs="Arial"/>
          <w:highlight w:val="yellow"/>
          <w:u w:val="single"/>
        </w:rPr>
        <w:t>to</w:t>
      </w:r>
      <w:r w:rsidRPr="00863396">
        <w:rPr>
          <w:rStyle w:val="BodyText1"/>
          <w:rFonts w:eastAsia="Calibri" w:cs="Arial"/>
          <w:sz w:val="16"/>
          <w:highlight w:val="yellow"/>
        </w:rPr>
        <w:t xml:space="preserve"> </w:t>
      </w:r>
      <w:r w:rsidRPr="00863396">
        <w:rPr>
          <w:rStyle w:val="StyleUnderline"/>
          <w:highlight w:val="yellow"/>
        </w:rPr>
        <w:t>attempt to make a decision when deciders are unclear</w:t>
      </w:r>
      <w:r>
        <w:rPr>
          <w:rStyle w:val="BodyText1"/>
          <w:rFonts w:eastAsia="Calibri" w:cs="Arial"/>
          <w:sz w:val="16"/>
        </w:rPr>
        <w:t xml:space="preserve"> as </w:t>
      </w:r>
      <w:r>
        <w:rPr>
          <w:rStyle w:val="BodyText2"/>
          <w:rFonts w:eastAsia="Calibri" w:cs="Arial"/>
          <w:sz w:val="16"/>
          <w:szCs w:val="20"/>
        </w:rPr>
        <w:t xml:space="preserve">to </w:t>
      </w:r>
      <w:r w:rsidRPr="00863396">
        <w:rPr>
          <w:rStyle w:val="StyleUnderline"/>
          <w:highlight w:val="yellow"/>
        </w:rPr>
        <w:t>what</w:t>
      </w:r>
      <w:r>
        <w:rPr>
          <w:rStyle w:val="StyleUnderline"/>
        </w:rPr>
        <w:t xml:space="preserve"> the decision is </w:t>
      </w:r>
      <w:r w:rsidRPr="00863396">
        <w:rPr>
          <w:rStyle w:val="StyleUnderline"/>
          <w:highlight w:val="yellow"/>
        </w:rPr>
        <w:t>about</w:t>
      </w:r>
      <w:r>
        <w:rPr>
          <w:rStyle w:val="BodytextItalic"/>
          <w:rFonts w:ascii="Arial" w:eastAsia="Calibri" w:hAnsi="Arial" w:cs="Arial"/>
          <w:sz w:val="16"/>
          <w:szCs w:val="20"/>
        </w:rPr>
        <w:t>.</w:t>
      </w:r>
      <w:r>
        <w:rPr>
          <w:rStyle w:val="BodyText1"/>
          <w:rFonts w:eastAsia="Calibri" w:cs="Arial"/>
          <w:sz w:val="16"/>
        </w:rPr>
        <w:t xml:space="preserve"> The proposition may be implicit in some applied debates (“Vote for me!</w:t>
      </w:r>
      <w:r>
        <w:rPr>
          <w:rStyle w:val="BodyText1"/>
          <w:rFonts w:eastAsia="Calibri" w:cs="Arial"/>
          <w:sz w:val="16"/>
          <w:vertAlign w:val="superscript"/>
        </w:rPr>
        <w:t>”</w:t>
      </w:r>
      <w:r>
        <w:rPr>
          <w:rStyle w:val="BodyText1"/>
          <w:rFonts w:eastAsia="Calibri" w:cs="Arial"/>
          <w:sz w:val="16"/>
        </w:rPr>
        <w:t xml:space="preserve">); however, when a vote or consequential decision is called for (as </w:t>
      </w:r>
      <w:r>
        <w:rPr>
          <w:rStyle w:val="BodyText2"/>
          <w:rFonts w:eastAsia="Calibri" w:cs="Arial"/>
          <w:sz w:val="16"/>
          <w:szCs w:val="20"/>
        </w:rPr>
        <w:t xml:space="preserve">in </w:t>
      </w:r>
      <w:r>
        <w:rPr>
          <w:rStyle w:val="BodyText1"/>
          <w:rFonts w:eastAsia="Calibri" w:cs="Arial"/>
          <w:sz w:val="16"/>
        </w:rPr>
        <w:t xml:space="preserve">the courtroom or </w:t>
      </w:r>
      <w:r>
        <w:rPr>
          <w:rStyle w:val="BodyText2"/>
          <w:rFonts w:eastAsia="Calibri" w:cs="Arial"/>
          <w:sz w:val="16"/>
          <w:szCs w:val="20"/>
        </w:rPr>
        <w:t xml:space="preserve">in </w:t>
      </w:r>
      <w:r>
        <w:rPr>
          <w:rStyle w:val="BodyText1"/>
          <w:rFonts w:eastAsia="Calibri" w:cs="Arial"/>
          <w:sz w:val="16"/>
        </w:rPr>
        <w:t xml:space="preserve">applied parliamentary debate) it </w:t>
      </w:r>
      <w:r>
        <w:rPr>
          <w:sz w:val="16"/>
        </w:rPr>
        <w:t xml:space="preserve">is </w:t>
      </w:r>
      <w:r>
        <w:rPr>
          <w:rStyle w:val="BodyText1"/>
          <w:rFonts w:eastAsia="Calibri" w:cs="Arial"/>
          <w:sz w:val="16"/>
        </w:rPr>
        <w:t xml:space="preserve">essential that </w:t>
      </w:r>
      <w:r>
        <w:rPr>
          <w:rStyle w:val="BodyText2"/>
          <w:rFonts w:eastAsia="Calibri" w:cs="Arial"/>
          <w:sz w:val="16"/>
          <w:szCs w:val="20"/>
        </w:rPr>
        <w:t xml:space="preserve">the </w:t>
      </w:r>
      <w:r>
        <w:rPr>
          <w:rStyle w:val="BodyText1"/>
          <w:rFonts w:eastAsia="Calibri" w:cs="Arial"/>
          <w:sz w:val="16"/>
        </w:rPr>
        <w:t xml:space="preserve">proposition be explicitly </w:t>
      </w:r>
      <w:r>
        <w:rPr>
          <w:rStyle w:val="BodyText2"/>
          <w:rFonts w:eastAsia="Calibri" w:cs="Arial"/>
          <w:sz w:val="16"/>
          <w:szCs w:val="20"/>
        </w:rPr>
        <w:t xml:space="preserve">expressed </w:t>
      </w:r>
      <w:r>
        <w:rPr>
          <w:rStyle w:val="BodyText1"/>
          <w:rFonts w:eastAsia="Calibri" w:cs="Arial"/>
          <w:sz w:val="16"/>
        </w:rPr>
        <w:t>(</w:t>
      </w:r>
      <w:r>
        <w:rPr>
          <w:rStyle w:val="BodyText1"/>
          <w:rFonts w:eastAsia="Calibri" w:cs="Arial"/>
          <w:sz w:val="16"/>
          <w:vertAlign w:val="superscript"/>
        </w:rPr>
        <w:t>“</w:t>
      </w:r>
      <w:r>
        <w:rPr>
          <w:rStyle w:val="BodyText1"/>
          <w:rFonts w:eastAsia="Calibri" w:cs="Arial"/>
          <w:sz w:val="16"/>
        </w:rPr>
        <w:t xml:space="preserve">the </w:t>
      </w:r>
      <w:r>
        <w:rPr>
          <w:rStyle w:val="BodyText2"/>
          <w:rFonts w:eastAsia="Calibri" w:cs="Arial"/>
          <w:sz w:val="16"/>
          <w:szCs w:val="20"/>
        </w:rPr>
        <w:t xml:space="preserve">defendant </w:t>
      </w:r>
      <w:r>
        <w:rPr>
          <w:rStyle w:val="BodyText1"/>
          <w:rFonts w:eastAsia="Calibri" w:cs="Arial"/>
          <w:sz w:val="16"/>
        </w:rPr>
        <w:t>is guilty!</w:t>
      </w:r>
      <w:r>
        <w:rPr>
          <w:rStyle w:val="BodyText1"/>
          <w:rFonts w:eastAsia="Calibri" w:cs="Arial"/>
          <w:sz w:val="16"/>
          <w:vertAlign w:val="superscript"/>
        </w:rPr>
        <w:t>”</w:t>
      </w:r>
      <w:r>
        <w:rPr>
          <w:rStyle w:val="BodyText1"/>
          <w:rFonts w:eastAsia="Calibri" w:cs="Arial"/>
          <w:sz w:val="16"/>
        </w:rPr>
        <w:t xml:space="preserve">). </w:t>
      </w:r>
      <w:r w:rsidRPr="00863396">
        <w:rPr>
          <w:rStyle w:val="StyleUnderline"/>
          <w:highlight w:val="yellow"/>
        </w:rPr>
        <w:t>In</w:t>
      </w:r>
      <w:r>
        <w:rPr>
          <w:rStyle w:val="StyleUnderline"/>
        </w:rPr>
        <w:t xml:space="preserve"> aca</w:t>
      </w:r>
      <w:r>
        <w:rPr>
          <w:rStyle w:val="StyleUnderline"/>
        </w:rPr>
        <w:softHyphen/>
        <w:t xml:space="preserve">demic </w:t>
      </w:r>
      <w:r w:rsidRPr="00863396">
        <w:rPr>
          <w:rStyle w:val="StyleUnderline"/>
          <w:highlight w:val="yellow"/>
        </w:rPr>
        <w:t>debate, the</w:t>
      </w:r>
      <w:r>
        <w:rPr>
          <w:rStyle w:val="StyleUnderline"/>
        </w:rPr>
        <w:t xml:space="preserve"> </w:t>
      </w:r>
      <w:r w:rsidRPr="00863396">
        <w:rPr>
          <w:rStyle w:val="StyleUnderline"/>
          <w:highlight w:val="yellow"/>
        </w:rPr>
        <w:t>proposition provides</w:t>
      </w:r>
      <w:r w:rsidRPr="00863396">
        <w:rPr>
          <w:rStyle w:val="BodyText1"/>
          <w:rFonts w:eastAsia="Calibri" w:cs="Arial"/>
          <w:sz w:val="16"/>
          <w:highlight w:val="yellow"/>
        </w:rPr>
        <w:t xml:space="preserve"> </w:t>
      </w:r>
      <w:r w:rsidRPr="00863396">
        <w:rPr>
          <w:rStyle w:val="Emphasis"/>
          <w:highlight w:val="yellow"/>
        </w:rPr>
        <w:t>essential guidance</w:t>
      </w:r>
      <w:r w:rsidRPr="00863396">
        <w:rPr>
          <w:rStyle w:val="BodyText1"/>
          <w:rFonts w:eastAsia="Calibri" w:cs="Arial"/>
          <w:sz w:val="16"/>
          <w:highlight w:val="yellow"/>
        </w:rPr>
        <w:t xml:space="preserve"> </w:t>
      </w:r>
      <w:r w:rsidRPr="00863396">
        <w:rPr>
          <w:rStyle w:val="StyleUnderline"/>
          <w:highlight w:val="yellow"/>
        </w:rPr>
        <w:t>for</w:t>
      </w:r>
      <w:r>
        <w:rPr>
          <w:rStyle w:val="StyleUnderline"/>
        </w:rPr>
        <w:t xml:space="preserve"> the </w:t>
      </w:r>
      <w:r w:rsidRPr="00863396">
        <w:rPr>
          <w:rStyle w:val="Emphasis"/>
          <w:highlight w:val="yellow"/>
        </w:rPr>
        <w:t>preparation</w:t>
      </w:r>
      <w:r>
        <w:rPr>
          <w:rStyle w:val="StyleUnderline"/>
        </w:rPr>
        <w:t xml:space="preserve"> of the debaters </w:t>
      </w:r>
      <w:r w:rsidRPr="00863396">
        <w:rPr>
          <w:rStyle w:val="StyleUnderline"/>
          <w:highlight w:val="yellow"/>
        </w:rPr>
        <w:t>prior</w:t>
      </w:r>
      <w:r>
        <w:rPr>
          <w:rStyle w:val="StyleUnderline"/>
        </w:rPr>
        <w:t xml:space="preserve"> to the debate</w:t>
      </w:r>
      <w:r>
        <w:rPr>
          <w:rStyle w:val="BodyText1"/>
          <w:rFonts w:eastAsia="Calibri" w:cs="Arial"/>
          <w:sz w:val="16"/>
        </w:rPr>
        <w:t xml:space="preserve">, </w:t>
      </w:r>
      <w:r>
        <w:rPr>
          <w:rStyle w:val="StyleUnderline"/>
        </w:rPr>
        <w:t xml:space="preserve">the case building and </w:t>
      </w:r>
      <w:r w:rsidRPr="00863396">
        <w:rPr>
          <w:rStyle w:val="StyleUnderline"/>
          <w:highlight w:val="yellow"/>
        </w:rPr>
        <w:t xml:space="preserve">discourse </w:t>
      </w:r>
      <w:r>
        <w:rPr>
          <w:rStyle w:val="StyleUnderline"/>
        </w:rPr>
        <w:t xml:space="preserve">presented </w:t>
      </w:r>
      <w:r w:rsidRPr="00863396">
        <w:rPr>
          <w:rStyle w:val="StyleUnderline"/>
          <w:highlight w:val="yellow"/>
        </w:rPr>
        <w:t xml:space="preserve">during </w:t>
      </w:r>
      <w:r>
        <w:rPr>
          <w:rStyle w:val="StyleUnderline"/>
        </w:rPr>
        <w:t>the debate</w:t>
      </w:r>
      <w:r>
        <w:rPr>
          <w:rStyle w:val="BodyText1"/>
          <w:rFonts w:eastAsia="Calibri" w:cs="Arial"/>
          <w:sz w:val="16"/>
        </w:rPr>
        <w:t xml:space="preserve">, </w:t>
      </w:r>
      <w:r>
        <w:rPr>
          <w:rStyle w:val="StyleUnderline"/>
        </w:rPr>
        <w:t xml:space="preserve">and </w:t>
      </w:r>
      <w:r w:rsidRPr="00863396">
        <w:rPr>
          <w:rStyle w:val="StyleUnderline"/>
          <w:highlight w:val="yellow"/>
        </w:rPr>
        <w:t>the decision</w:t>
      </w:r>
      <w:r>
        <w:rPr>
          <w:rStyle w:val="StyleUnderline"/>
        </w:rPr>
        <w:t xml:space="preserve"> to be </w:t>
      </w:r>
      <w:r w:rsidRPr="00863396">
        <w:rPr>
          <w:rStyle w:val="StyleUnderline"/>
          <w:highlight w:val="yellow"/>
        </w:rPr>
        <w:t xml:space="preserve">made </w:t>
      </w:r>
      <w:r>
        <w:rPr>
          <w:rStyle w:val="StyleUnderline"/>
        </w:rPr>
        <w:t>by the</w:t>
      </w:r>
      <w:r>
        <w:rPr>
          <w:rStyle w:val="BodyText1"/>
          <w:rFonts w:eastAsia="Calibri" w:cs="Arial"/>
          <w:sz w:val="16"/>
        </w:rPr>
        <w:t xml:space="preserve"> debate </w:t>
      </w:r>
      <w:r>
        <w:rPr>
          <w:rStyle w:val="StyleUnderline"/>
        </w:rPr>
        <w:t>judge</w:t>
      </w:r>
      <w:r w:rsidRPr="00863396">
        <w:rPr>
          <w:rStyle w:val="StyleUnderline"/>
          <w:highlight w:val="yellow"/>
        </w:rPr>
        <w:t xml:space="preserve"> after</w:t>
      </w:r>
      <w:r>
        <w:rPr>
          <w:rStyle w:val="BodyText1"/>
          <w:rFonts w:eastAsia="Calibri" w:cs="Arial"/>
          <w:sz w:val="16"/>
        </w:rPr>
        <w:t xml:space="preserve"> </w:t>
      </w:r>
      <w:r>
        <w:rPr>
          <w:rStyle w:val="BodyText2"/>
          <w:rFonts w:eastAsia="Calibri" w:cs="Arial"/>
          <w:sz w:val="16"/>
          <w:szCs w:val="20"/>
        </w:rPr>
        <w:t xml:space="preserve">the </w:t>
      </w:r>
      <w:r>
        <w:rPr>
          <w:rStyle w:val="BodyText1"/>
          <w:rFonts w:eastAsia="Calibri" w:cs="Arial"/>
          <w:sz w:val="16"/>
        </w:rPr>
        <w:t xml:space="preserve">debate. </w:t>
      </w:r>
      <w:r w:rsidRPr="00863396">
        <w:rPr>
          <w:rStyle w:val="StyleUnderline"/>
          <w:highlight w:val="yellow"/>
        </w:rPr>
        <w:t>Someone disturbed by</w:t>
      </w:r>
      <w:r>
        <w:rPr>
          <w:rStyle w:val="StyleUnderline"/>
        </w:rPr>
        <w:t xml:space="preserve"> the</w:t>
      </w:r>
      <w:r>
        <w:rPr>
          <w:rStyle w:val="BodyText1"/>
          <w:rFonts w:eastAsia="Calibri" w:cs="Arial"/>
          <w:sz w:val="16"/>
        </w:rPr>
        <w:t xml:space="preserve"> problem of a </w:t>
      </w:r>
      <w:r>
        <w:rPr>
          <w:rStyle w:val="StyleUnderline"/>
        </w:rPr>
        <w:t>growing underclass of</w:t>
      </w:r>
      <w:r>
        <w:rPr>
          <w:rStyle w:val="BodyText1"/>
          <w:rFonts w:eastAsia="Calibri" w:cs="Arial"/>
          <w:sz w:val="16"/>
        </w:rPr>
        <w:t xml:space="preserve"> </w:t>
      </w:r>
      <w:r>
        <w:rPr>
          <w:rStyle w:val="BodyText2"/>
          <w:rFonts w:eastAsia="Calibri" w:cs="Arial"/>
          <w:sz w:val="16"/>
          <w:szCs w:val="20"/>
        </w:rPr>
        <w:t xml:space="preserve">poorly </w:t>
      </w:r>
      <w:r>
        <w:rPr>
          <w:rStyle w:val="BodyText1"/>
          <w:rFonts w:eastAsia="Calibri" w:cs="Arial"/>
          <w:sz w:val="16"/>
        </w:rPr>
        <w:t xml:space="preserve">educated, socially </w:t>
      </w:r>
      <w:r>
        <w:rPr>
          <w:rStyle w:val="StyleUnderline"/>
        </w:rPr>
        <w:t>disenfranchised youths might observe</w:t>
      </w:r>
      <w:r>
        <w:rPr>
          <w:rStyle w:val="BodyText1"/>
          <w:rFonts w:eastAsia="Calibri" w:cs="Arial"/>
          <w:sz w:val="16"/>
        </w:rPr>
        <w:t>, “</w:t>
      </w:r>
      <w:r w:rsidRPr="00863396">
        <w:rPr>
          <w:rStyle w:val="StyleUnderline"/>
          <w:highlight w:val="yellow"/>
        </w:rPr>
        <w:t>Public schools</w:t>
      </w:r>
      <w:r>
        <w:rPr>
          <w:rStyle w:val="StyleUnderline"/>
        </w:rPr>
        <w:t xml:space="preserve"> are doing a terri</w:t>
      </w:r>
      <w:r>
        <w:rPr>
          <w:rStyle w:val="StyleUnderline"/>
        </w:rPr>
        <w:softHyphen/>
        <w:t>ble job!</w:t>
      </w:r>
      <w:r>
        <w:rPr>
          <w:rStyle w:val="BodyText1"/>
          <w:rFonts w:eastAsia="Calibri" w:cs="Arial"/>
          <w:sz w:val="16"/>
        </w:rPr>
        <w:t xml:space="preserve"> They' are overcrowded, </w:t>
      </w:r>
      <w:r>
        <w:rPr>
          <w:rStyle w:val="BodyText2"/>
          <w:rFonts w:eastAsia="Calibri" w:cs="Arial"/>
          <w:sz w:val="16"/>
          <w:szCs w:val="20"/>
        </w:rPr>
        <w:t xml:space="preserve">and </w:t>
      </w:r>
      <w:r>
        <w:rPr>
          <w:rStyle w:val="BodyText1"/>
          <w:rFonts w:eastAsia="Calibri" w:cs="Arial"/>
          <w:sz w:val="16"/>
        </w:rPr>
        <w:t xml:space="preserve">many teachers are poorly qualified </w:t>
      </w:r>
      <w:r>
        <w:rPr>
          <w:rStyle w:val="BodyText2"/>
          <w:rFonts w:eastAsia="Calibri" w:cs="Arial"/>
          <w:sz w:val="16"/>
          <w:szCs w:val="20"/>
        </w:rPr>
        <w:t xml:space="preserve">in their </w:t>
      </w:r>
      <w:r>
        <w:rPr>
          <w:rStyle w:val="BodyText1"/>
          <w:rFonts w:eastAsia="Calibri" w:cs="Arial"/>
          <w:sz w:val="16"/>
        </w:rPr>
        <w:t xml:space="preserve">subject areas. Even the best teachers can do little more than struggle to maintain order </w:t>
      </w:r>
      <w:r>
        <w:rPr>
          <w:rStyle w:val="BodyText2"/>
          <w:rFonts w:eastAsia="Calibri" w:cs="Arial"/>
          <w:sz w:val="16"/>
          <w:szCs w:val="20"/>
        </w:rPr>
        <w:t xml:space="preserve">in </w:t>
      </w:r>
      <w:r>
        <w:rPr>
          <w:rStyle w:val="BodyText1"/>
          <w:rFonts w:eastAsia="Calibri" w:cs="Arial"/>
          <w:sz w:val="16"/>
        </w:rPr>
        <w:t xml:space="preserve">their classrooms." </w:t>
      </w:r>
      <w:r>
        <w:rPr>
          <w:rStyle w:val="StyleUnderline"/>
        </w:rPr>
        <w:t>That same concerned citizen</w:t>
      </w:r>
      <w:r>
        <w:rPr>
          <w:rStyle w:val="BodyText1"/>
          <w:rFonts w:eastAsia="Calibri" w:cs="Arial"/>
          <w:sz w:val="16"/>
        </w:rPr>
        <w:t xml:space="preserve">, facing a complex range of issues, </w:t>
      </w:r>
      <w:r w:rsidRPr="00863396">
        <w:rPr>
          <w:rStyle w:val="StyleUnderline"/>
          <w:highlight w:val="yellow"/>
        </w:rPr>
        <w:t xml:space="preserve">might arrive at </w:t>
      </w:r>
      <w:r>
        <w:rPr>
          <w:rStyle w:val="StyleUnderline"/>
        </w:rPr>
        <w:t xml:space="preserve">an unhelpful decision, such as </w:t>
      </w:r>
      <w:r w:rsidRPr="00863396">
        <w:rPr>
          <w:rStyle w:val="StyleUnderline"/>
          <w:highlight w:val="yellow"/>
        </w:rPr>
        <w:t>"We ought to do some</w:t>
      </w:r>
      <w:r w:rsidRPr="00863396">
        <w:rPr>
          <w:rStyle w:val="StyleUnderline"/>
          <w:highlight w:val="yellow"/>
        </w:rPr>
        <w:softHyphen/>
        <w:t>thing</w:t>
      </w:r>
      <w:r>
        <w:rPr>
          <w:rStyle w:val="StyleUnderline"/>
        </w:rPr>
        <w:t xml:space="preserve"> about this”</w:t>
      </w:r>
      <w:r>
        <w:rPr>
          <w:rStyle w:val="BodyText2"/>
          <w:rFonts w:eastAsia="Calibri" w:cs="Arial"/>
          <w:sz w:val="16"/>
          <w:szCs w:val="20"/>
        </w:rPr>
        <w:t xml:space="preserve"> or, </w:t>
      </w:r>
      <w:r>
        <w:rPr>
          <w:rStyle w:val="BodyText1"/>
          <w:rFonts w:eastAsia="Calibri" w:cs="Arial"/>
          <w:sz w:val="16"/>
        </w:rPr>
        <w:t xml:space="preserve">worse, “It’s too complicated a </w:t>
      </w:r>
      <w:r>
        <w:rPr>
          <w:rStyle w:val="BodyText2"/>
          <w:rFonts w:eastAsia="Calibri" w:cs="Arial"/>
          <w:sz w:val="16"/>
          <w:szCs w:val="20"/>
        </w:rPr>
        <w:t xml:space="preserve">problem </w:t>
      </w:r>
      <w:r>
        <w:rPr>
          <w:rStyle w:val="BodyText1"/>
          <w:rFonts w:eastAsia="Calibri" w:cs="Arial"/>
          <w:sz w:val="16"/>
        </w:rPr>
        <w:t xml:space="preserve">to </w:t>
      </w:r>
      <w:r>
        <w:rPr>
          <w:rStyle w:val="BodyText2"/>
          <w:rFonts w:eastAsia="Calibri" w:cs="Arial"/>
          <w:sz w:val="16"/>
          <w:szCs w:val="20"/>
        </w:rPr>
        <w:t xml:space="preserve">deal </w:t>
      </w:r>
      <w:r>
        <w:rPr>
          <w:rStyle w:val="BodyText1"/>
          <w:rFonts w:eastAsia="Calibri" w:cs="Arial"/>
          <w:sz w:val="16"/>
        </w:rPr>
        <w:t xml:space="preserve">with." Groups of concerned citizens </w:t>
      </w:r>
      <w:r>
        <w:rPr>
          <w:rStyle w:val="BodyText2"/>
          <w:rFonts w:eastAsia="Calibri" w:cs="Arial"/>
          <w:sz w:val="16"/>
          <w:szCs w:val="20"/>
        </w:rPr>
        <w:t xml:space="preserve">worried about the </w:t>
      </w:r>
      <w:r>
        <w:rPr>
          <w:rStyle w:val="BodyText1"/>
          <w:rFonts w:eastAsia="Calibri" w:cs="Arial"/>
          <w:sz w:val="16"/>
        </w:rPr>
        <w:t xml:space="preserve">state of </w:t>
      </w:r>
      <w:r>
        <w:rPr>
          <w:rStyle w:val="BodyText2"/>
          <w:rFonts w:eastAsia="Calibri" w:cs="Arial"/>
          <w:sz w:val="16"/>
          <w:szCs w:val="20"/>
        </w:rPr>
        <w:t xml:space="preserve">public </w:t>
      </w:r>
      <w:r>
        <w:rPr>
          <w:rStyle w:val="BodyText1"/>
          <w:rFonts w:eastAsia="Calibri" w:cs="Arial"/>
          <w:sz w:val="16"/>
        </w:rPr>
        <w:t xml:space="preserve">education could join together to express their frustrations, anger, disillusionment, </w:t>
      </w:r>
      <w:r>
        <w:rPr>
          <w:rStyle w:val="BodyText2"/>
          <w:rFonts w:eastAsia="Calibri" w:cs="Arial"/>
          <w:sz w:val="16"/>
          <w:szCs w:val="20"/>
        </w:rPr>
        <w:t xml:space="preserve">and </w:t>
      </w:r>
      <w:r>
        <w:rPr>
          <w:rStyle w:val="BodyText1"/>
          <w:rFonts w:eastAsia="Calibri" w:cs="Arial"/>
          <w:sz w:val="16"/>
        </w:rPr>
        <w:t xml:space="preserve">emotions regarding the schools, but without a focus for their discussions, they could easily agree about </w:t>
      </w:r>
      <w:r>
        <w:rPr>
          <w:rStyle w:val="BodyText2"/>
          <w:rFonts w:eastAsia="Calibri" w:cs="Arial"/>
          <w:sz w:val="16"/>
          <w:szCs w:val="20"/>
        </w:rPr>
        <w:t xml:space="preserve">the </w:t>
      </w:r>
      <w:r>
        <w:rPr>
          <w:rStyle w:val="BodyText1"/>
          <w:rFonts w:eastAsia="Calibri" w:cs="Arial"/>
          <w:sz w:val="16"/>
        </w:rPr>
        <w:t xml:space="preserve">sorry state of education without finding points of clarity or </w:t>
      </w:r>
      <w:r>
        <w:rPr>
          <w:rStyle w:val="BodyText2"/>
          <w:rFonts w:eastAsia="Calibri" w:cs="Arial"/>
          <w:sz w:val="16"/>
          <w:szCs w:val="20"/>
        </w:rPr>
        <w:t xml:space="preserve">potential </w:t>
      </w:r>
      <w:r>
        <w:rPr>
          <w:rStyle w:val="BodyText1"/>
          <w:rFonts w:eastAsia="Calibri" w:cs="Arial"/>
          <w:sz w:val="16"/>
        </w:rPr>
        <w:t xml:space="preserve">solutions. </w:t>
      </w:r>
      <w:r w:rsidRPr="00863396">
        <w:rPr>
          <w:rStyle w:val="StyleUnderline"/>
          <w:highlight w:val="yellow"/>
        </w:rPr>
        <w:t xml:space="preserve">A </w:t>
      </w:r>
      <w:r w:rsidRPr="00863396">
        <w:rPr>
          <w:rStyle w:val="BoldUnderline0"/>
          <w:highlight w:val="yellow"/>
        </w:rPr>
        <w:t>gripe session</w:t>
      </w:r>
      <w:r w:rsidRPr="00863396">
        <w:rPr>
          <w:rStyle w:val="StyleUnderline"/>
          <w:highlight w:val="yellow"/>
        </w:rPr>
        <w:t xml:space="preserve"> would follow</w:t>
      </w:r>
      <w:r>
        <w:rPr>
          <w:rStyle w:val="BodyText2"/>
          <w:rFonts w:eastAsia="Calibri" w:cs="Arial"/>
          <w:sz w:val="16"/>
          <w:szCs w:val="20"/>
        </w:rPr>
        <w:t xml:space="preserve">. </w:t>
      </w:r>
      <w:r w:rsidRPr="00863396">
        <w:rPr>
          <w:rStyle w:val="StyleUnderline"/>
          <w:highlight w:val="yellow"/>
        </w:rPr>
        <w:t>But if a precise question is posed</w:t>
      </w:r>
      <w:r>
        <w:rPr>
          <w:rStyle w:val="BodyText1"/>
          <w:rFonts w:eastAsia="Calibri" w:cs="Arial"/>
          <w:sz w:val="16"/>
        </w:rPr>
        <w:t xml:space="preserve">—such as </w:t>
      </w:r>
      <w:r>
        <w:rPr>
          <w:rStyle w:val="BodytextItalic"/>
          <w:rFonts w:ascii="Arial" w:eastAsia="Calibri" w:hAnsi="Arial" w:cs="Arial"/>
          <w:sz w:val="16"/>
          <w:szCs w:val="20"/>
        </w:rPr>
        <w:t>“What</w:t>
      </w:r>
      <w:r>
        <w:rPr>
          <w:rStyle w:val="BodyText1"/>
          <w:rFonts w:eastAsia="Calibri" w:cs="Arial"/>
          <w:sz w:val="16"/>
        </w:rPr>
        <w:t xml:space="preserve"> can be done </w:t>
      </w:r>
      <w:r>
        <w:rPr>
          <w:rStyle w:val="BodyText2"/>
          <w:rFonts w:eastAsia="Calibri" w:cs="Arial"/>
          <w:sz w:val="16"/>
          <w:szCs w:val="20"/>
        </w:rPr>
        <w:t xml:space="preserve">to </w:t>
      </w:r>
      <w:r>
        <w:rPr>
          <w:rStyle w:val="BodytextItalic"/>
          <w:rFonts w:ascii="Arial" w:eastAsia="Calibri" w:hAnsi="Arial" w:cs="Arial"/>
          <w:sz w:val="16"/>
          <w:szCs w:val="20"/>
        </w:rPr>
        <w:t>improve</w:t>
      </w:r>
      <w:r>
        <w:rPr>
          <w:rStyle w:val="BodyText1"/>
          <w:rFonts w:eastAsia="Calibri" w:cs="Arial"/>
          <w:sz w:val="16"/>
        </w:rPr>
        <w:t xml:space="preserve"> </w:t>
      </w:r>
      <w:r>
        <w:rPr>
          <w:rStyle w:val="BodyText2"/>
          <w:rFonts w:eastAsia="Calibri" w:cs="Arial"/>
          <w:sz w:val="16"/>
          <w:szCs w:val="20"/>
        </w:rPr>
        <w:t xml:space="preserve">public </w:t>
      </w:r>
      <w:r>
        <w:rPr>
          <w:rStyle w:val="BodyText1"/>
          <w:rFonts w:eastAsia="Calibri" w:cs="Arial"/>
          <w:sz w:val="16"/>
        </w:rPr>
        <w:t>education?</w:t>
      </w:r>
      <w:r>
        <w:rPr>
          <w:rStyle w:val="BodyText1"/>
          <w:rFonts w:eastAsia="Calibri" w:cs="Arial"/>
          <w:sz w:val="16"/>
          <w:vertAlign w:val="superscript"/>
        </w:rPr>
        <w:t>”</w:t>
      </w:r>
      <w:r>
        <w:rPr>
          <w:rStyle w:val="BodyText1"/>
          <w:rFonts w:eastAsia="Calibri" w:cs="Arial"/>
          <w:sz w:val="16"/>
        </w:rPr>
        <w:t>—</w:t>
      </w:r>
      <w:proofErr w:type="gramStart"/>
      <w:r>
        <w:rPr>
          <w:rStyle w:val="StyleUnderline"/>
        </w:rPr>
        <w:t>then</w:t>
      </w:r>
      <w:proofErr w:type="gramEnd"/>
      <w:r>
        <w:rPr>
          <w:rStyle w:val="StyleUnderline"/>
        </w:rPr>
        <w:t xml:space="preserve"> </w:t>
      </w:r>
      <w:r w:rsidRPr="00863396">
        <w:rPr>
          <w:rStyle w:val="StyleUnderline"/>
          <w:highlight w:val="yellow"/>
        </w:rPr>
        <w:t>a more profitable</w:t>
      </w:r>
      <w:r>
        <w:rPr>
          <w:rStyle w:val="StyleUnderline"/>
        </w:rPr>
        <w:t xml:space="preserve"> area of </w:t>
      </w:r>
      <w:r w:rsidRPr="00863396">
        <w:rPr>
          <w:rStyle w:val="StyleUnderline"/>
          <w:highlight w:val="yellow"/>
        </w:rPr>
        <w:t>discussion is opened</w:t>
      </w:r>
      <w:r>
        <w:rPr>
          <w:rStyle w:val="StyleUnderline"/>
        </w:rPr>
        <w:t xml:space="preserve"> up simply </w:t>
      </w:r>
      <w:r w:rsidRPr="00863396">
        <w:rPr>
          <w:rStyle w:val="StyleUnderline"/>
          <w:highlight w:val="yellow"/>
        </w:rPr>
        <w:t xml:space="preserve">by placing a focus on </w:t>
      </w:r>
      <w:r>
        <w:rPr>
          <w:rStyle w:val="StyleUnderline"/>
        </w:rPr>
        <w:t xml:space="preserve">the search for </w:t>
      </w:r>
      <w:r w:rsidRPr="00863396">
        <w:rPr>
          <w:rStyle w:val="StyleUnderline"/>
          <w:highlight w:val="yellow"/>
        </w:rPr>
        <w:t>a</w:t>
      </w:r>
      <w:r w:rsidRPr="00863396">
        <w:rPr>
          <w:rStyle w:val="BodyText1"/>
          <w:rFonts w:eastAsia="Calibri" w:cs="Arial"/>
          <w:sz w:val="16"/>
          <w:highlight w:val="yellow"/>
        </w:rPr>
        <w:t xml:space="preserve"> </w:t>
      </w:r>
      <w:r w:rsidRPr="00863396">
        <w:rPr>
          <w:rStyle w:val="Emphasis"/>
          <w:highlight w:val="yellow"/>
        </w:rPr>
        <w:t xml:space="preserve">concrete solution </w:t>
      </w:r>
      <w:r>
        <w:rPr>
          <w:rStyle w:val="Emphasis"/>
        </w:rPr>
        <w:t>step.</w:t>
      </w:r>
      <w:r>
        <w:rPr>
          <w:rStyle w:val="BodyText1"/>
          <w:rFonts w:eastAsia="Calibri" w:cs="Arial"/>
          <w:sz w:val="16"/>
        </w:rPr>
        <w:t xml:space="preserve"> One or more judgments can be phrased </w:t>
      </w:r>
      <w:r>
        <w:rPr>
          <w:rStyle w:val="BodyText2"/>
          <w:rFonts w:eastAsia="Calibri" w:cs="Arial"/>
          <w:sz w:val="16"/>
          <w:szCs w:val="20"/>
        </w:rPr>
        <w:t xml:space="preserve">in </w:t>
      </w:r>
      <w:r>
        <w:rPr>
          <w:rStyle w:val="BodyText1"/>
          <w:rFonts w:eastAsia="Calibri" w:cs="Arial"/>
          <w:sz w:val="16"/>
        </w:rPr>
        <w:t xml:space="preserve">the form of debate propositions, motions for parliamentary debate, or </w:t>
      </w:r>
      <w:r>
        <w:rPr>
          <w:rStyle w:val="BodyText2"/>
          <w:rFonts w:eastAsia="Calibri" w:cs="Arial"/>
          <w:sz w:val="16"/>
          <w:szCs w:val="20"/>
        </w:rPr>
        <w:t xml:space="preserve">bills </w:t>
      </w:r>
      <w:r>
        <w:rPr>
          <w:rStyle w:val="BodyText1"/>
          <w:rFonts w:eastAsia="Calibri" w:cs="Arial"/>
          <w:sz w:val="16"/>
        </w:rPr>
        <w:t>for legislative assemblies, The statements "</w:t>
      </w:r>
      <w:r>
        <w:rPr>
          <w:rStyle w:val="StyleUnderline"/>
        </w:rPr>
        <w:t>Resolved: That the federal government should implement a program of charter schools in at-risk communities”</w:t>
      </w:r>
      <w:r>
        <w:rPr>
          <w:rStyle w:val="BodyText1"/>
          <w:rFonts w:eastAsia="Calibri" w:cs="Arial"/>
          <w:sz w:val="16"/>
        </w:rPr>
        <w:t xml:space="preserve"> and “Resolved; That the state of Florida </w:t>
      </w:r>
      <w:r>
        <w:rPr>
          <w:rStyle w:val="BodyText2"/>
          <w:rFonts w:eastAsia="Calibri" w:cs="Arial"/>
          <w:sz w:val="16"/>
          <w:szCs w:val="20"/>
        </w:rPr>
        <w:t xml:space="preserve">should </w:t>
      </w:r>
      <w:r>
        <w:rPr>
          <w:rStyle w:val="BodyText1"/>
          <w:rFonts w:eastAsia="Calibri" w:cs="Arial"/>
          <w:sz w:val="16"/>
        </w:rPr>
        <w:t xml:space="preserve">adopt a school voucher program" </w:t>
      </w:r>
      <w:r>
        <w:rPr>
          <w:rStyle w:val="StyleUnderline"/>
        </w:rPr>
        <w:t xml:space="preserve">more clearly identify specific ways of dealing with educational problems in a manageable form, </w:t>
      </w:r>
      <w:r>
        <w:rPr>
          <w:rStyle w:val="BoldUnderline0"/>
        </w:rPr>
        <w:t>suitable for debate</w:t>
      </w:r>
      <w:r>
        <w:rPr>
          <w:rStyle w:val="BodyText1"/>
          <w:rFonts w:eastAsia="Calibri" w:cs="Arial"/>
          <w:sz w:val="16"/>
        </w:rPr>
        <w:t xml:space="preserve">. They provide specific policies </w:t>
      </w:r>
      <w:r>
        <w:rPr>
          <w:rStyle w:val="BodyText2"/>
          <w:rFonts w:eastAsia="Calibri" w:cs="Arial"/>
          <w:sz w:val="16"/>
          <w:szCs w:val="20"/>
        </w:rPr>
        <w:t xml:space="preserve">to be </w:t>
      </w:r>
      <w:r>
        <w:rPr>
          <w:rStyle w:val="BodyText1"/>
          <w:rFonts w:eastAsia="Calibri" w:cs="Arial"/>
          <w:sz w:val="16"/>
        </w:rPr>
        <w:t xml:space="preserve">investigated and </w:t>
      </w:r>
      <w:r>
        <w:rPr>
          <w:rStyle w:val="BodyText2"/>
          <w:rFonts w:eastAsia="Calibri" w:cs="Arial"/>
          <w:sz w:val="16"/>
          <w:szCs w:val="20"/>
        </w:rPr>
        <w:t xml:space="preserve">aid </w:t>
      </w:r>
      <w:r>
        <w:rPr>
          <w:rStyle w:val="BodyText1"/>
          <w:rFonts w:eastAsia="Calibri" w:cs="Arial"/>
          <w:sz w:val="16"/>
        </w:rPr>
        <w:t xml:space="preserve">discussants </w:t>
      </w:r>
      <w:r>
        <w:rPr>
          <w:rStyle w:val="BodyText2"/>
          <w:rFonts w:eastAsia="Calibri" w:cs="Arial"/>
          <w:sz w:val="16"/>
          <w:szCs w:val="20"/>
        </w:rPr>
        <w:t xml:space="preserve">in </w:t>
      </w:r>
      <w:r>
        <w:rPr>
          <w:rStyle w:val="BodyText1"/>
          <w:rFonts w:eastAsia="Calibri" w:cs="Arial"/>
          <w:sz w:val="16"/>
        </w:rPr>
        <w:t xml:space="preserve">identifying points of difference. </w:t>
      </w:r>
      <w:r>
        <w:rPr>
          <w:rStyle w:val="StyleUnderline"/>
        </w:rPr>
        <w:t xml:space="preserve">This </w:t>
      </w:r>
      <w:r w:rsidRPr="00863396">
        <w:rPr>
          <w:rStyle w:val="StyleUnderline"/>
          <w:highlight w:val="yellow"/>
        </w:rPr>
        <w:t>focus</w:t>
      </w:r>
      <w:r>
        <w:rPr>
          <w:rStyle w:val="StyleUnderline"/>
        </w:rPr>
        <w:t xml:space="preserve"> contributes to better and more informed decision making with</w:t>
      </w:r>
      <w:r>
        <w:rPr>
          <w:rStyle w:val="BodyText1"/>
          <w:rFonts w:eastAsia="Calibri" w:cs="Arial"/>
          <w:sz w:val="16"/>
        </w:rPr>
        <w:t xml:space="preserve"> </w:t>
      </w:r>
      <w:r>
        <w:rPr>
          <w:rStyle w:val="BodyText2"/>
          <w:rFonts w:eastAsia="Calibri" w:cs="Arial"/>
          <w:sz w:val="16"/>
          <w:szCs w:val="20"/>
        </w:rPr>
        <w:t xml:space="preserve">the </w:t>
      </w:r>
      <w:r w:rsidRPr="00542B35">
        <w:rPr>
          <w:rStyle w:val="StyleUnderline"/>
          <w:sz w:val="16"/>
        </w:rPr>
        <w:t>potential</w:t>
      </w:r>
      <w:r>
        <w:rPr>
          <w:rStyle w:val="BodytextBold"/>
          <w:rFonts w:eastAsiaTheme="minorEastAsia" w:cs="Arial"/>
          <w:szCs w:val="20"/>
        </w:rPr>
        <w:t xml:space="preserve"> </w:t>
      </w:r>
      <w:r>
        <w:rPr>
          <w:rStyle w:val="BodyText1"/>
          <w:rFonts w:eastAsia="Calibri" w:cs="Arial"/>
          <w:sz w:val="16"/>
        </w:rPr>
        <w:t xml:space="preserve">for </w:t>
      </w:r>
      <w:r>
        <w:rPr>
          <w:rStyle w:val="BoldUnderline0"/>
        </w:rPr>
        <w:t>better results.</w:t>
      </w:r>
      <w:r>
        <w:rPr>
          <w:rStyle w:val="BodyText1"/>
          <w:rFonts w:eastAsia="Calibri" w:cs="Arial"/>
          <w:sz w:val="16"/>
        </w:rPr>
        <w:t xml:space="preserve"> </w:t>
      </w:r>
      <w:r w:rsidRPr="00863396">
        <w:rPr>
          <w:rStyle w:val="StyleUnderline"/>
          <w:highlight w:val="yellow"/>
        </w:rPr>
        <w:t>In aca</w:t>
      </w:r>
      <w:r w:rsidRPr="00863396">
        <w:rPr>
          <w:rStyle w:val="StyleUnderline"/>
          <w:highlight w:val="yellow"/>
        </w:rPr>
        <w:softHyphen/>
        <w:t>demic debate</w:t>
      </w:r>
      <w:r>
        <w:rPr>
          <w:rStyle w:val="BodyText1"/>
          <w:rFonts w:eastAsia="Calibri" w:cs="Arial"/>
          <w:sz w:val="16"/>
        </w:rPr>
        <w:t xml:space="preserve">, </w:t>
      </w:r>
      <w:r>
        <w:rPr>
          <w:rStyle w:val="BodyText2"/>
          <w:rFonts w:eastAsia="Calibri" w:cs="Arial"/>
          <w:sz w:val="16"/>
          <w:szCs w:val="20"/>
        </w:rPr>
        <w:t xml:space="preserve">it </w:t>
      </w:r>
      <w:r w:rsidRPr="00863396">
        <w:rPr>
          <w:rStyle w:val="StyleUnderline"/>
          <w:highlight w:val="yellow"/>
        </w:rPr>
        <w:t>provides</w:t>
      </w:r>
      <w:r>
        <w:rPr>
          <w:rStyle w:val="StyleUnderline"/>
        </w:rPr>
        <w:t xml:space="preserve"> </w:t>
      </w:r>
      <w:r w:rsidRPr="00863396">
        <w:rPr>
          <w:rStyle w:val="BoldUnderline0"/>
          <w:highlight w:val="yellow"/>
        </w:rPr>
        <w:t>better depth of argumentation</w:t>
      </w:r>
      <w:r w:rsidRPr="00863396">
        <w:rPr>
          <w:rStyle w:val="BodyText1"/>
          <w:rFonts w:eastAsia="Calibri" w:cs="Arial"/>
          <w:sz w:val="16"/>
          <w:highlight w:val="yellow"/>
        </w:rPr>
        <w:t xml:space="preserve"> </w:t>
      </w:r>
      <w:r w:rsidRPr="00863396">
        <w:rPr>
          <w:rStyle w:val="StyleUnderline"/>
          <w:highlight w:val="yellow"/>
        </w:rPr>
        <w:t>and enhanced opportu</w:t>
      </w:r>
      <w:r w:rsidRPr="00863396">
        <w:rPr>
          <w:rStyle w:val="StyleUnderline"/>
          <w:highlight w:val="yellow"/>
        </w:rPr>
        <w:softHyphen/>
        <w:t>nity for</w:t>
      </w:r>
      <w:r>
        <w:rPr>
          <w:rStyle w:val="StyleUnderline"/>
        </w:rPr>
        <w:t xml:space="preserve"> reaping</w:t>
      </w:r>
      <w:r>
        <w:rPr>
          <w:rStyle w:val="BodyText1"/>
          <w:rFonts w:eastAsia="Calibri" w:cs="Arial"/>
          <w:sz w:val="16"/>
        </w:rPr>
        <w:t xml:space="preserve"> </w:t>
      </w:r>
      <w:r>
        <w:rPr>
          <w:rStyle w:val="BodyText2"/>
          <w:rFonts w:eastAsia="Calibri" w:cs="Arial"/>
          <w:sz w:val="16"/>
          <w:szCs w:val="20"/>
        </w:rPr>
        <w:t xml:space="preserve">the </w:t>
      </w:r>
      <w:r>
        <w:rPr>
          <w:rStyle w:val="BodyText1"/>
          <w:rFonts w:eastAsia="Calibri" w:cs="Arial"/>
          <w:sz w:val="16"/>
        </w:rPr>
        <w:t xml:space="preserve">educational </w:t>
      </w:r>
      <w:r>
        <w:rPr>
          <w:rStyle w:val="StyleUnderline"/>
        </w:rPr>
        <w:t xml:space="preserve">benefits of </w:t>
      </w:r>
      <w:r w:rsidRPr="00863396">
        <w:rPr>
          <w:rStyle w:val="StyleUnderline"/>
          <w:highlight w:val="yellow"/>
        </w:rPr>
        <w:t>participation</w:t>
      </w:r>
      <w:r>
        <w:rPr>
          <w:rStyle w:val="StyleUnderline"/>
        </w:rPr>
        <w:t>.</w:t>
      </w:r>
      <w:r>
        <w:rPr>
          <w:rStyle w:val="BodyText2"/>
          <w:rFonts w:eastAsia="Calibri" w:cs="Arial"/>
          <w:sz w:val="16"/>
          <w:szCs w:val="20"/>
        </w:rPr>
        <w:t xml:space="preserve"> In </w:t>
      </w:r>
      <w:r>
        <w:rPr>
          <w:rStyle w:val="BodyText1"/>
          <w:rFonts w:eastAsia="Calibri" w:cs="Arial"/>
          <w:sz w:val="16"/>
        </w:rPr>
        <w:t xml:space="preserve">the </w:t>
      </w:r>
      <w:r>
        <w:rPr>
          <w:rStyle w:val="BodyText2"/>
          <w:rFonts w:eastAsia="Calibri" w:cs="Arial"/>
          <w:sz w:val="16"/>
          <w:szCs w:val="20"/>
        </w:rPr>
        <w:t xml:space="preserve">next </w:t>
      </w:r>
      <w:r>
        <w:rPr>
          <w:rStyle w:val="BodyText1"/>
          <w:rFonts w:eastAsia="Calibri" w:cs="Arial"/>
          <w:sz w:val="16"/>
        </w:rPr>
        <w:t xml:space="preserve">section, we will consider the challenge of framing the proposition for debate, and its role in </w:t>
      </w:r>
      <w:r>
        <w:rPr>
          <w:rStyle w:val="BodyText2"/>
          <w:rFonts w:eastAsia="Calibri" w:cs="Arial"/>
          <w:sz w:val="16"/>
          <w:szCs w:val="20"/>
        </w:rPr>
        <w:t xml:space="preserve">the </w:t>
      </w:r>
      <w:r>
        <w:rPr>
          <w:rStyle w:val="BodyText1"/>
          <w:rFonts w:eastAsia="Calibri" w:cs="Arial"/>
          <w:sz w:val="16"/>
        </w:rPr>
        <w:t xml:space="preserve">debate. </w:t>
      </w:r>
      <w:r>
        <w:rPr>
          <w:rStyle w:val="BoldUnderline0"/>
        </w:rPr>
        <w:t>To have a productive debate</w:t>
      </w:r>
      <w:r>
        <w:rPr>
          <w:rStyle w:val="StyleUnderline"/>
        </w:rPr>
        <w:t xml:space="preserve">, which facilitates effective decision making </w:t>
      </w:r>
      <w:r w:rsidRPr="00863396">
        <w:rPr>
          <w:rStyle w:val="StyleUnderline"/>
          <w:highlight w:val="yellow"/>
        </w:rPr>
        <w:t>by</w:t>
      </w:r>
      <w:r>
        <w:rPr>
          <w:rStyle w:val="BodyText2"/>
          <w:rFonts w:eastAsia="Calibri" w:cs="Arial"/>
          <w:sz w:val="16"/>
          <w:szCs w:val="20"/>
        </w:rPr>
        <w:t xml:space="preserve"> </w:t>
      </w:r>
      <w:r>
        <w:rPr>
          <w:rStyle w:val="Emphasis"/>
        </w:rPr>
        <w:t xml:space="preserve">directing and </w:t>
      </w:r>
      <w:r w:rsidRPr="00863396">
        <w:rPr>
          <w:rStyle w:val="Emphasis"/>
          <w:highlight w:val="yellow"/>
        </w:rPr>
        <w:t>placing limits on</w:t>
      </w:r>
      <w:r>
        <w:rPr>
          <w:rStyle w:val="Emphasis"/>
        </w:rPr>
        <w:t xml:space="preserve"> </w:t>
      </w:r>
      <w:r w:rsidRPr="00863396">
        <w:rPr>
          <w:rStyle w:val="Emphasis"/>
          <w:highlight w:val="yellow"/>
        </w:rPr>
        <w:t>the decision to be made</w:t>
      </w:r>
      <w:r w:rsidRPr="00863396">
        <w:rPr>
          <w:rStyle w:val="BodyText1"/>
          <w:rFonts w:eastAsia="Calibri" w:cs="Arial"/>
          <w:sz w:val="16"/>
          <w:highlight w:val="yellow"/>
        </w:rPr>
        <w:t xml:space="preserve">, </w:t>
      </w:r>
      <w:r w:rsidRPr="00863396">
        <w:rPr>
          <w:rStyle w:val="StyleUnderline"/>
          <w:highlight w:val="yellow"/>
        </w:rPr>
        <w:t>the basis for argument should be</w:t>
      </w:r>
      <w:r>
        <w:rPr>
          <w:rStyle w:val="StyleUnderline"/>
        </w:rPr>
        <w:t xml:space="preserve"> </w:t>
      </w:r>
      <w:r>
        <w:rPr>
          <w:rStyle w:val="BoldUnderline0"/>
        </w:rPr>
        <w:t xml:space="preserve">clearly </w:t>
      </w:r>
      <w:r w:rsidRPr="00863396">
        <w:rPr>
          <w:rStyle w:val="BoldUnderline0"/>
          <w:highlight w:val="yellow"/>
        </w:rPr>
        <w:t>defined</w:t>
      </w:r>
      <w:r>
        <w:rPr>
          <w:rStyle w:val="BodyText2"/>
          <w:rFonts w:eastAsia="Calibri" w:cs="Arial"/>
          <w:sz w:val="16"/>
          <w:szCs w:val="20"/>
        </w:rPr>
        <w:t xml:space="preserve">. </w:t>
      </w:r>
      <w:r>
        <w:rPr>
          <w:rStyle w:val="StyleUnderline"/>
        </w:rPr>
        <w:t>If we merely talk about a topic,</w:t>
      </w:r>
      <w:r>
        <w:rPr>
          <w:rStyle w:val="BodyText2"/>
          <w:rFonts w:eastAsia="Calibri" w:cs="Arial"/>
          <w:sz w:val="16"/>
          <w:szCs w:val="20"/>
        </w:rPr>
        <w:t xml:space="preserve"> </w:t>
      </w:r>
      <w:r>
        <w:rPr>
          <w:rStyle w:val="StyleUnderline"/>
        </w:rPr>
        <w:t>such as ‘"homeless</w:t>
      </w:r>
      <w:r>
        <w:rPr>
          <w:rStyle w:val="StyleUnderline"/>
        </w:rPr>
        <w:softHyphen/>
        <w:t>ness,”</w:t>
      </w:r>
      <w:r>
        <w:rPr>
          <w:rStyle w:val="BodyText1"/>
          <w:rFonts w:eastAsia="Calibri" w:cs="Arial"/>
          <w:sz w:val="16"/>
        </w:rPr>
        <w:t xml:space="preserve"> </w:t>
      </w:r>
      <w:r>
        <w:rPr>
          <w:rStyle w:val="BodyText2"/>
          <w:rFonts w:eastAsia="Calibri" w:cs="Arial"/>
          <w:sz w:val="16"/>
          <w:szCs w:val="20"/>
        </w:rPr>
        <w:t xml:space="preserve">or </w:t>
      </w:r>
      <w:r>
        <w:rPr>
          <w:rStyle w:val="BodyText1"/>
          <w:rFonts w:eastAsia="Calibri" w:cs="Arial"/>
          <w:sz w:val="16"/>
        </w:rPr>
        <w:t xml:space="preserve">“abortion,” </w:t>
      </w:r>
      <w:r>
        <w:rPr>
          <w:rStyle w:val="StyleUnderline"/>
        </w:rPr>
        <w:t>Or “crime,” or</w:t>
      </w:r>
      <w:r>
        <w:rPr>
          <w:rStyle w:val="BodyText2"/>
          <w:rFonts w:eastAsia="Calibri" w:cs="Arial"/>
          <w:sz w:val="16"/>
          <w:szCs w:val="20"/>
        </w:rPr>
        <w:t xml:space="preserve"> </w:t>
      </w:r>
      <w:r>
        <w:rPr>
          <w:rStyle w:val="BodyText1"/>
          <w:rFonts w:eastAsia="Calibri" w:cs="Arial"/>
          <w:sz w:val="16"/>
        </w:rPr>
        <w:t>“global warm</w:t>
      </w:r>
      <w:r>
        <w:rPr>
          <w:rStyle w:val="StyleUnderline"/>
        </w:rPr>
        <w:t>i</w:t>
      </w:r>
      <w:r>
        <w:rPr>
          <w:rStyle w:val="BodyText1"/>
          <w:rFonts w:eastAsia="Calibri" w:cs="Arial"/>
          <w:sz w:val="16"/>
        </w:rPr>
        <w:t xml:space="preserve">ng,” </w:t>
      </w:r>
      <w:r>
        <w:rPr>
          <w:rStyle w:val="StyleUnderline"/>
        </w:rPr>
        <w:t>we are likely to have an interesting discussion but not to establish a profitable basis for argument</w:t>
      </w:r>
      <w:r>
        <w:rPr>
          <w:rStyle w:val="BodyText1"/>
          <w:rFonts w:eastAsia="Calibri" w:cs="Arial"/>
          <w:sz w:val="16"/>
        </w:rPr>
        <w:t>. For</w:t>
      </w:r>
      <w:r>
        <w:rPr>
          <w:rStyle w:val="BodyText2"/>
          <w:rFonts w:eastAsia="Calibri" w:cs="Arial"/>
          <w:sz w:val="16"/>
          <w:szCs w:val="20"/>
        </w:rPr>
        <w:t xml:space="preserve"> </w:t>
      </w:r>
      <w:r>
        <w:rPr>
          <w:rStyle w:val="BodyText1"/>
          <w:rFonts w:eastAsia="Calibri" w:cs="Arial"/>
          <w:sz w:val="16"/>
        </w:rPr>
        <w:t xml:space="preserve">example, </w:t>
      </w:r>
      <w:r>
        <w:rPr>
          <w:rStyle w:val="BodyText2"/>
          <w:rFonts w:eastAsia="Calibri" w:cs="Arial"/>
          <w:sz w:val="16"/>
          <w:szCs w:val="20"/>
        </w:rPr>
        <w:t xml:space="preserve">the statement </w:t>
      </w:r>
      <w:r>
        <w:rPr>
          <w:rStyle w:val="BodyText2"/>
          <w:rFonts w:eastAsia="Calibri" w:cs="Arial"/>
          <w:sz w:val="16"/>
          <w:szCs w:val="20"/>
          <w:vertAlign w:val="superscript"/>
        </w:rPr>
        <w:t>“</w:t>
      </w:r>
      <w:r>
        <w:rPr>
          <w:rStyle w:val="BodyText2"/>
          <w:rFonts w:eastAsia="Calibri" w:cs="Arial"/>
          <w:sz w:val="16"/>
          <w:szCs w:val="20"/>
        </w:rPr>
        <w:t xml:space="preserve">Resolved: That the pen </w:t>
      </w:r>
      <w:r>
        <w:rPr>
          <w:rStyle w:val="BodyText1"/>
          <w:rFonts w:eastAsia="Calibri" w:cs="Arial"/>
          <w:sz w:val="16"/>
        </w:rPr>
        <w:t xml:space="preserve">is mightier than the sword” </w:t>
      </w:r>
      <w:r>
        <w:rPr>
          <w:rStyle w:val="BodyText2"/>
          <w:rFonts w:eastAsia="Calibri" w:cs="Arial"/>
          <w:sz w:val="16"/>
          <w:szCs w:val="20"/>
        </w:rPr>
        <w:t xml:space="preserve">is debatable, </w:t>
      </w:r>
      <w:r>
        <w:rPr>
          <w:rStyle w:val="BodyText1"/>
          <w:rFonts w:eastAsia="Calibri" w:cs="Arial"/>
          <w:sz w:val="16"/>
        </w:rPr>
        <w:t xml:space="preserve">yet by itself fails to provide </w:t>
      </w:r>
      <w:r>
        <w:rPr>
          <w:rStyle w:val="BodyText2"/>
          <w:rFonts w:eastAsia="Calibri" w:cs="Arial"/>
          <w:sz w:val="16"/>
          <w:szCs w:val="20"/>
        </w:rPr>
        <w:t xml:space="preserve">much basis for </w:t>
      </w:r>
      <w:r>
        <w:rPr>
          <w:rStyle w:val="BodyText1"/>
          <w:rFonts w:eastAsia="Calibri" w:cs="Arial"/>
          <w:sz w:val="16"/>
        </w:rPr>
        <w:t xml:space="preserve">dear </w:t>
      </w:r>
      <w:r>
        <w:rPr>
          <w:rStyle w:val="BodyText2"/>
          <w:rFonts w:eastAsia="Calibri" w:cs="Arial"/>
          <w:sz w:val="16"/>
          <w:szCs w:val="20"/>
        </w:rPr>
        <w:t>argumen</w:t>
      </w:r>
      <w:r>
        <w:rPr>
          <w:rStyle w:val="BodyText2"/>
          <w:rFonts w:eastAsia="Calibri" w:cs="Arial"/>
          <w:sz w:val="16"/>
          <w:szCs w:val="20"/>
        </w:rPr>
        <w:softHyphen/>
      </w:r>
      <w:r>
        <w:rPr>
          <w:rStyle w:val="BodyText1"/>
          <w:rFonts w:eastAsia="Calibri" w:cs="Arial"/>
          <w:sz w:val="16"/>
        </w:rPr>
        <w:t xml:space="preserve">tation. </w:t>
      </w:r>
      <w:r>
        <w:rPr>
          <w:rStyle w:val="BodyText2"/>
          <w:rFonts w:eastAsia="Calibri" w:cs="Arial"/>
          <w:sz w:val="16"/>
          <w:szCs w:val="20"/>
        </w:rPr>
        <w:t xml:space="preserve">If </w:t>
      </w:r>
      <w:r>
        <w:rPr>
          <w:rStyle w:val="BodyText1"/>
          <w:rFonts w:eastAsia="Calibri" w:cs="Arial"/>
          <w:sz w:val="16"/>
        </w:rPr>
        <w:t xml:space="preserve">we take </w:t>
      </w:r>
      <w:r>
        <w:rPr>
          <w:rStyle w:val="BodyText2"/>
          <w:rFonts w:eastAsia="Calibri" w:cs="Arial"/>
          <w:sz w:val="16"/>
          <w:szCs w:val="20"/>
        </w:rPr>
        <w:t xml:space="preserve">this statement </w:t>
      </w:r>
      <w:r>
        <w:rPr>
          <w:rStyle w:val="BodyText1"/>
          <w:rFonts w:eastAsia="Calibri" w:cs="Arial"/>
          <w:sz w:val="16"/>
        </w:rPr>
        <w:t xml:space="preserve">to mean Iliad the </w:t>
      </w:r>
      <w:r>
        <w:rPr>
          <w:rStyle w:val="BodyText2"/>
          <w:rFonts w:eastAsia="Calibri" w:cs="Arial"/>
          <w:sz w:val="16"/>
          <w:szCs w:val="20"/>
        </w:rPr>
        <w:t xml:space="preserve">written </w:t>
      </w:r>
      <w:r>
        <w:rPr>
          <w:rStyle w:val="BodyText1"/>
          <w:rFonts w:eastAsia="Calibri" w:cs="Arial"/>
          <w:sz w:val="16"/>
        </w:rPr>
        <w:t xml:space="preserve">word </w:t>
      </w:r>
      <w:r>
        <w:rPr>
          <w:rStyle w:val="BodyText2"/>
          <w:rFonts w:eastAsia="Calibri" w:cs="Arial"/>
          <w:sz w:val="16"/>
          <w:szCs w:val="20"/>
        </w:rPr>
        <w:t xml:space="preserve">is </w:t>
      </w:r>
      <w:r>
        <w:rPr>
          <w:rStyle w:val="BodyText1"/>
          <w:rFonts w:eastAsia="Calibri" w:cs="Arial"/>
          <w:sz w:val="16"/>
        </w:rPr>
        <w:t>more effec</w:t>
      </w:r>
      <w:r>
        <w:rPr>
          <w:rStyle w:val="BodyText1"/>
          <w:rFonts w:eastAsia="Calibri" w:cs="Arial"/>
          <w:sz w:val="16"/>
        </w:rPr>
        <w:softHyphen/>
        <w:t xml:space="preserve">tive than </w:t>
      </w:r>
      <w:r>
        <w:rPr>
          <w:rStyle w:val="BodyText2"/>
          <w:rFonts w:eastAsia="Calibri" w:cs="Arial"/>
          <w:sz w:val="16"/>
          <w:szCs w:val="20"/>
        </w:rPr>
        <w:t xml:space="preserve">physical </w:t>
      </w:r>
      <w:r>
        <w:rPr>
          <w:rStyle w:val="BodyText1"/>
          <w:rFonts w:eastAsia="Calibri" w:cs="Arial"/>
          <w:sz w:val="16"/>
        </w:rPr>
        <w:t xml:space="preserve">force </w:t>
      </w:r>
      <w:r>
        <w:rPr>
          <w:rStyle w:val="BodyText2"/>
          <w:rFonts w:eastAsia="Calibri" w:cs="Arial"/>
          <w:sz w:val="16"/>
          <w:szCs w:val="20"/>
        </w:rPr>
        <w:t xml:space="preserve">for </w:t>
      </w:r>
      <w:r>
        <w:rPr>
          <w:rStyle w:val="BodyText1"/>
          <w:rFonts w:eastAsia="Calibri" w:cs="Arial"/>
          <w:sz w:val="16"/>
        </w:rPr>
        <w:t xml:space="preserve">some purposes, we can identify </w:t>
      </w:r>
      <w:r>
        <w:rPr>
          <w:rStyle w:val="BodyText2"/>
          <w:rFonts w:eastAsia="Calibri" w:cs="Arial"/>
          <w:sz w:val="16"/>
          <w:szCs w:val="20"/>
        </w:rPr>
        <w:t xml:space="preserve">a problem area: </w:t>
      </w:r>
      <w:r>
        <w:rPr>
          <w:rStyle w:val="BodyText1"/>
          <w:rFonts w:eastAsia="Calibri" w:cs="Arial"/>
          <w:sz w:val="16"/>
        </w:rPr>
        <w:t xml:space="preserve">the comparative effectiveness of writing or physical force for a specific purpose, </w:t>
      </w:r>
      <w:r>
        <w:rPr>
          <w:rStyle w:val="BodyText2"/>
          <w:rFonts w:eastAsia="Calibri" w:cs="Arial"/>
          <w:sz w:val="16"/>
          <w:szCs w:val="20"/>
        </w:rPr>
        <w:t xml:space="preserve">perhaps </w:t>
      </w:r>
      <w:r>
        <w:rPr>
          <w:rStyle w:val="BodyText1"/>
          <w:rFonts w:eastAsia="Calibri" w:cs="Arial"/>
          <w:sz w:val="16"/>
        </w:rPr>
        <w:t xml:space="preserve">promoting positive social </w:t>
      </w:r>
      <w:r>
        <w:rPr>
          <w:rStyle w:val="BodyText2"/>
          <w:rFonts w:eastAsia="Calibri" w:cs="Arial"/>
          <w:sz w:val="16"/>
          <w:szCs w:val="20"/>
        </w:rPr>
        <w:t xml:space="preserve">change. </w:t>
      </w:r>
      <w:r>
        <w:rPr>
          <w:rStyle w:val="BodyText1"/>
          <w:rFonts w:eastAsia="Calibri" w:cs="Arial"/>
          <w:sz w:val="16"/>
        </w:rPr>
        <w:t>(Note that “loose</w:t>
      </w:r>
      <w:r>
        <w:rPr>
          <w:rStyle w:val="BodyText1"/>
          <w:rFonts w:eastAsia="Calibri" w:cs="Arial"/>
          <w:sz w:val="16"/>
          <w:vertAlign w:val="superscript"/>
        </w:rPr>
        <w:t>”</w:t>
      </w:r>
      <w:r>
        <w:rPr>
          <w:rStyle w:val="BodyText1"/>
          <w:rFonts w:eastAsia="Calibri" w:cs="Arial"/>
          <w:sz w:val="16"/>
        </w:rPr>
        <w:t xml:space="preserve"> propositions, such as </w:t>
      </w:r>
      <w:r>
        <w:rPr>
          <w:rStyle w:val="BodyText2"/>
          <w:rFonts w:eastAsia="Calibri" w:cs="Arial"/>
          <w:sz w:val="16"/>
          <w:szCs w:val="20"/>
        </w:rPr>
        <w:t xml:space="preserve">the </w:t>
      </w:r>
      <w:r>
        <w:rPr>
          <w:rStyle w:val="BodyText1"/>
          <w:rFonts w:eastAsia="Calibri" w:cs="Arial"/>
          <w:sz w:val="16"/>
        </w:rPr>
        <w:t xml:space="preserve">example above, may </w:t>
      </w:r>
      <w:r>
        <w:rPr>
          <w:rStyle w:val="BodyText2"/>
          <w:rFonts w:eastAsia="Calibri" w:cs="Arial"/>
          <w:sz w:val="16"/>
          <w:szCs w:val="20"/>
        </w:rPr>
        <w:t xml:space="preserve">be </w:t>
      </w:r>
      <w:r>
        <w:rPr>
          <w:rStyle w:val="BodyText1"/>
          <w:rFonts w:eastAsia="Calibri" w:cs="Arial"/>
          <w:sz w:val="16"/>
        </w:rPr>
        <w:t xml:space="preserve">defined </w:t>
      </w:r>
      <w:r>
        <w:rPr>
          <w:rStyle w:val="BodyText2"/>
          <w:rFonts w:eastAsia="Calibri" w:cs="Arial"/>
          <w:sz w:val="16"/>
          <w:szCs w:val="20"/>
        </w:rPr>
        <w:t xml:space="preserve">by </w:t>
      </w:r>
      <w:r>
        <w:rPr>
          <w:rStyle w:val="BodyText1"/>
          <w:rFonts w:eastAsia="Calibri" w:cs="Arial"/>
          <w:sz w:val="16"/>
        </w:rPr>
        <w:t xml:space="preserve">their advocates </w:t>
      </w:r>
      <w:r>
        <w:rPr>
          <w:rStyle w:val="BodyText2"/>
          <w:rFonts w:eastAsia="Calibri" w:cs="Arial"/>
          <w:sz w:val="16"/>
          <w:szCs w:val="20"/>
        </w:rPr>
        <w:t xml:space="preserve">in such </w:t>
      </w:r>
      <w:r>
        <w:rPr>
          <w:rStyle w:val="BodyText1"/>
          <w:rFonts w:eastAsia="Calibri" w:cs="Arial"/>
          <w:sz w:val="16"/>
        </w:rPr>
        <w:t xml:space="preserve">a way as </w:t>
      </w:r>
      <w:r>
        <w:rPr>
          <w:rStyle w:val="BodyText2"/>
          <w:rFonts w:eastAsia="Calibri" w:cs="Arial"/>
          <w:sz w:val="16"/>
          <w:szCs w:val="20"/>
        </w:rPr>
        <w:t xml:space="preserve">to </w:t>
      </w:r>
      <w:r>
        <w:rPr>
          <w:rStyle w:val="BodyText1"/>
          <w:rFonts w:eastAsia="Calibri" w:cs="Arial"/>
          <w:sz w:val="16"/>
        </w:rPr>
        <w:t xml:space="preserve">facilitate a clear </w:t>
      </w:r>
      <w:r>
        <w:rPr>
          <w:rStyle w:val="BodyText2"/>
          <w:rFonts w:eastAsia="Calibri" w:cs="Arial"/>
          <w:sz w:val="16"/>
          <w:szCs w:val="20"/>
        </w:rPr>
        <w:t xml:space="preserve">contrast </w:t>
      </w:r>
      <w:r>
        <w:rPr>
          <w:rStyle w:val="BodyText1"/>
          <w:rFonts w:eastAsia="Calibri" w:cs="Arial"/>
          <w:sz w:val="16"/>
        </w:rPr>
        <w:t xml:space="preserve">of competing sides; through definitions and debate </w:t>
      </w:r>
      <w:r>
        <w:rPr>
          <w:rStyle w:val="BodyText2"/>
          <w:rFonts w:eastAsia="Calibri" w:cs="Arial"/>
          <w:sz w:val="16"/>
          <w:szCs w:val="20"/>
        </w:rPr>
        <w:t>th</w:t>
      </w:r>
      <w:r>
        <w:rPr>
          <w:rStyle w:val="BodyText1"/>
          <w:rFonts w:eastAsia="Calibri" w:cs="Arial"/>
          <w:sz w:val="16"/>
        </w:rPr>
        <w:t xml:space="preserve">ey </w:t>
      </w:r>
      <w:r>
        <w:rPr>
          <w:rStyle w:val="BodyText2"/>
          <w:rFonts w:eastAsia="Calibri" w:cs="Arial"/>
          <w:sz w:val="16"/>
          <w:szCs w:val="20"/>
        </w:rPr>
        <w:t xml:space="preserve">“become” </w:t>
      </w:r>
      <w:r>
        <w:rPr>
          <w:rStyle w:val="BodyText1"/>
          <w:rFonts w:eastAsia="Calibri" w:cs="Arial"/>
          <w:sz w:val="16"/>
        </w:rPr>
        <w:t xml:space="preserve">clearly understood statements </w:t>
      </w:r>
      <w:r>
        <w:rPr>
          <w:rStyle w:val="BodyText2"/>
          <w:rFonts w:eastAsia="Calibri" w:cs="Arial"/>
          <w:sz w:val="16"/>
          <w:szCs w:val="20"/>
        </w:rPr>
        <w:t xml:space="preserve">even though they may not begin as such. There </w:t>
      </w:r>
      <w:r>
        <w:rPr>
          <w:rStyle w:val="BodyText1"/>
          <w:rFonts w:eastAsia="Calibri" w:cs="Arial"/>
          <w:sz w:val="16"/>
        </w:rPr>
        <w:t xml:space="preserve">are </w:t>
      </w:r>
      <w:r>
        <w:rPr>
          <w:rStyle w:val="BodyText2"/>
          <w:rFonts w:eastAsia="Calibri" w:cs="Arial"/>
          <w:sz w:val="16"/>
          <w:szCs w:val="20"/>
        </w:rPr>
        <w:t xml:space="preserve">formats for </w:t>
      </w:r>
      <w:proofErr w:type="gramStart"/>
      <w:r>
        <w:rPr>
          <w:rStyle w:val="BodyText1"/>
          <w:rFonts w:eastAsia="Calibri" w:cs="Arial"/>
          <w:sz w:val="16"/>
        </w:rPr>
        <w:t xml:space="preserve">debate that </w:t>
      </w:r>
      <w:r>
        <w:rPr>
          <w:rStyle w:val="BodyText2"/>
          <w:rFonts w:eastAsia="Calibri" w:cs="Arial"/>
          <w:sz w:val="16"/>
          <w:szCs w:val="20"/>
        </w:rPr>
        <w:t>often begin</w:t>
      </w:r>
      <w:proofErr w:type="gramEnd"/>
      <w:r>
        <w:rPr>
          <w:rStyle w:val="BodyText2"/>
          <w:rFonts w:eastAsia="Calibri" w:cs="Arial"/>
          <w:sz w:val="16"/>
          <w:szCs w:val="20"/>
        </w:rPr>
        <w:t xml:space="preserve"> with </w:t>
      </w:r>
      <w:r>
        <w:rPr>
          <w:rStyle w:val="BodyText1"/>
          <w:rFonts w:eastAsia="Calibri" w:cs="Arial"/>
          <w:sz w:val="16"/>
        </w:rPr>
        <w:t xml:space="preserve">this </w:t>
      </w:r>
      <w:r>
        <w:rPr>
          <w:rStyle w:val="BodyText2"/>
          <w:rFonts w:eastAsia="Calibri" w:cs="Arial"/>
          <w:sz w:val="16"/>
          <w:szCs w:val="20"/>
        </w:rPr>
        <w:t xml:space="preserve">sort of proposition. However, </w:t>
      </w:r>
      <w:r>
        <w:rPr>
          <w:rStyle w:val="StyleUnderline"/>
        </w:rPr>
        <w:t xml:space="preserve">in </w:t>
      </w:r>
      <w:r>
        <w:rPr>
          <w:rStyle w:val="BoldUnderline0"/>
        </w:rPr>
        <w:t>any debate</w:t>
      </w:r>
      <w:r>
        <w:rPr>
          <w:rStyle w:val="StyleUnderline"/>
        </w:rPr>
        <w:t>, at some point</w:t>
      </w:r>
      <w:r>
        <w:rPr>
          <w:rStyle w:val="BodyText2"/>
          <w:rFonts w:eastAsia="Calibri" w:cs="Arial"/>
          <w:sz w:val="16"/>
          <w:szCs w:val="20"/>
        </w:rPr>
        <w:t xml:space="preserve">, </w:t>
      </w:r>
      <w:r>
        <w:rPr>
          <w:rStyle w:val="StyleUnderline"/>
        </w:rPr>
        <w:t>effective and meaningful discussion relies on</w:t>
      </w:r>
      <w:r>
        <w:rPr>
          <w:rStyle w:val="BodyText1"/>
          <w:rFonts w:eastAsia="Calibri" w:cs="Arial"/>
          <w:sz w:val="16"/>
        </w:rPr>
        <w:t xml:space="preserve"> </w:t>
      </w:r>
      <w:r>
        <w:rPr>
          <w:rStyle w:val="StyleUnderline"/>
        </w:rPr>
        <w:t>identification of a clearly</w:t>
      </w:r>
      <w:r>
        <w:rPr>
          <w:rStyle w:val="BodyText1"/>
          <w:rFonts w:eastAsia="Calibri" w:cs="Arial"/>
          <w:sz w:val="16"/>
        </w:rPr>
        <w:t xml:space="preserve"> </w:t>
      </w:r>
      <w:r>
        <w:rPr>
          <w:rStyle w:val="StyleUnderline"/>
        </w:rPr>
        <w:t>stated or understood proposition</w:t>
      </w:r>
      <w:r>
        <w:rPr>
          <w:rStyle w:val="BodyText2"/>
          <w:rFonts w:eastAsia="Calibri" w:cs="Arial"/>
          <w:sz w:val="16"/>
          <w:szCs w:val="20"/>
        </w:rPr>
        <w:t>.)</w:t>
      </w:r>
      <w:r>
        <w:rPr>
          <w:sz w:val="16"/>
        </w:rPr>
        <w:t xml:space="preserve"> </w:t>
      </w:r>
      <w:proofErr w:type="gramStart"/>
      <w:r>
        <w:rPr>
          <w:rStyle w:val="BodyText2"/>
          <w:rFonts w:eastAsia="Calibri" w:cs="Arial"/>
          <w:sz w:val="16"/>
          <w:szCs w:val="20"/>
        </w:rPr>
        <w:t xml:space="preserve">Back to </w:t>
      </w:r>
      <w:r>
        <w:rPr>
          <w:rStyle w:val="BodyText1"/>
          <w:rFonts w:eastAsia="Calibri" w:cs="Arial"/>
          <w:sz w:val="16"/>
        </w:rPr>
        <w:t xml:space="preserve">the example of </w:t>
      </w:r>
      <w:r>
        <w:rPr>
          <w:rStyle w:val="BodyText2"/>
          <w:rFonts w:eastAsia="Calibri" w:cs="Arial"/>
          <w:sz w:val="16"/>
          <w:szCs w:val="20"/>
        </w:rPr>
        <w:t xml:space="preserve">the written </w:t>
      </w:r>
      <w:r>
        <w:rPr>
          <w:rStyle w:val="BodyText1"/>
          <w:rFonts w:eastAsia="Calibri" w:cs="Arial"/>
          <w:sz w:val="16"/>
        </w:rPr>
        <w:t>word versus physical force.</w:t>
      </w:r>
      <w:proofErr w:type="gramEnd"/>
      <w:r>
        <w:rPr>
          <w:rStyle w:val="BodyText1"/>
          <w:rFonts w:eastAsia="Calibri" w:cs="Arial"/>
          <w:sz w:val="16"/>
        </w:rPr>
        <w:t xml:space="preserve"> </w:t>
      </w:r>
      <w:r>
        <w:rPr>
          <w:rStyle w:val="BodyText1"/>
          <w:rFonts w:eastAsia="Calibri" w:cs="Arial"/>
          <w:u w:val="single"/>
        </w:rPr>
        <w:t xml:space="preserve">Although we </w:t>
      </w:r>
      <w:r>
        <w:rPr>
          <w:rStyle w:val="BodyText2"/>
          <w:rFonts w:eastAsia="Calibri" w:cs="Arial"/>
          <w:szCs w:val="20"/>
        </w:rPr>
        <w:t xml:space="preserve">now </w:t>
      </w:r>
      <w:r>
        <w:rPr>
          <w:rStyle w:val="BodyText1"/>
          <w:rFonts w:eastAsia="Calibri" w:cs="Arial"/>
          <w:u w:val="single"/>
        </w:rPr>
        <w:t xml:space="preserve">have </w:t>
      </w:r>
      <w:r w:rsidRPr="00863396">
        <w:rPr>
          <w:rStyle w:val="BodyText1"/>
          <w:rFonts w:eastAsia="Calibri" w:cs="Arial"/>
          <w:highlight w:val="yellow"/>
          <w:u w:val="single"/>
        </w:rPr>
        <w:t>a general subject</w:t>
      </w:r>
      <w:r>
        <w:rPr>
          <w:rStyle w:val="BodyText1"/>
          <w:rFonts w:eastAsia="Calibri" w:cs="Arial"/>
          <w:u w:val="single"/>
        </w:rPr>
        <w:t xml:space="preserve">, we have not yet stated a problem. </w:t>
      </w:r>
      <w:r>
        <w:rPr>
          <w:rStyle w:val="BodyText2"/>
          <w:rFonts w:eastAsia="Calibri" w:cs="Arial"/>
          <w:szCs w:val="20"/>
        </w:rPr>
        <w:t xml:space="preserve">It </w:t>
      </w:r>
      <w:r w:rsidRPr="00863396">
        <w:rPr>
          <w:rStyle w:val="Emphasis"/>
          <w:highlight w:val="yellow"/>
        </w:rPr>
        <w:t>is</w:t>
      </w:r>
      <w:r>
        <w:rPr>
          <w:rStyle w:val="BodyText2"/>
          <w:rFonts w:eastAsia="Calibri" w:cs="Arial"/>
          <w:szCs w:val="20"/>
        </w:rPr>
        <w:t xml:space="preserve"> </w:t>
      </w:r>
      <w:r>
        <w:rPr>
          <w:rStyle w:val="BodyText1"/>
          <w:rFonts w:eastAsia="Calibri" w:cs="Arial"/>
          <w:u w:val="single"/>
        </w:rPr>
        <w:t xml:space="preserve">still </w:t>
      </w:r>
      <w:r w:rsidRPr="00863396">
        <w:rPr>
          <w:rStyle w:val="Emphasis"/>
          <w:highlight w:val="yellow"/>
        </w:rPr>
        <w:t>too broad</w:t>
      </w:r>
      <w:r>
        <w:rPr>
          <w:rStyle w:val="BodyText1"/>
          <w:rFonts w:eastAsia="Calibri" w:cs="Arial"/>
          <w:u w:val="single"/>
        </w:rPr>
        <w:t xml:space="preserve">, too loosely worded </w:t>
      </w:r>
      <w:r w:rsidRPr="00863396">
        <w:rPr>
          <w:rStyle w:val="BodyText1"/>
          <w:rFonts w:eastAsia="Calibri" w:cs="Arial"/>
          <w:highlight w:val="yellow"/>
          <w:u w:val="single"/>
        </w:rPr>
        <w:t>to promote weII-organized argument</w:t>
      </w:r>
      <w:r>
        <w:rPr>
          <w:rStyle w:val="BodyText1"/>
          <w:rFonts w:eastAsia="Calibri" w:cs="Arial"/>
          <w:sz w:val="16"/>
        </w:rPr>
        <w:t xml:space="preserve">. What </w:t>
      </w:r>
      <w:r>
        <w:rPr>
          <w:rStyle w:val="BodyText2"/>
          <w:rFonts w:eastAsia="Calibri" w:cs="Arial"/>
          <w:sz w:val="16"/>
          <w:szCs w:val="20"/>
        </w:rPr>
        <w:t xml:space="preserve">sort </w:t>
      </w:r>
      <w:r>
        <w:rPr>
          <w:rStyle w:val="BodyText1"/>
          <w:rFonts w:eastAsia="Calibri" w:cs="Arial"/>
          <w:sz w:val="16"/>
        </w:rPr>
        <w:t xml:space="preserve">of writing are we concerned </w:t>
      </w:r>
      <w:r>
        <w:rPr>
          <w:rStyle w:val="BodyText2"/>
          <w:rFonts w:eastAsia="Calibri" w:cs="Arial"/>
          <w:sz w:val="16"/>
          <w:szCs w:val="20"/>
        </w:rPr>
        <w:t>with</w:t>
      </w:r>
      <w:r>
        <w:rPr>
          <w:rStyle w:val="BodyText1"/>
          <w:rFonts w:eastAsia="Calibri" w:cs="Arial"/>
          <w:sz w:val="16"/>
        </w:rPr>
        <w:t>—poems, novels, government documents, web</w:t>
      </w:r>
      <w:r>
        <w:rPr>
          <w:rStyle w:val="BodyText1"/>
          <w:rFonts w:eastAsia="Calibri" w:cs="Arial"/>
          <w:sz w:val="16"/>
        </w:rPr>
        <w:softHyphen/>
      </w:r>
      <w:r>
        <w:rPr>
          <w:rStyle w:val="BodyText2"/>
          <w:rFonts w:eastAsia="Calibri" w:cs="Arial"/>
          <w:sz w:val="16"/>
          <w:szCs w:val="20"/>
        </w:rPr>
        <w:t xml:space="preserve">site </w:t>
      </w:r>
      <w:r>
        <w:rPr>
          <w:rStyle w:val="BodyText1"/>
          <w:rFonts w:eastAsia="Calibri" w:cs="Arial"/>
          <w:sz w:val="16"/>
        </w:rPr>
        <w:t xml:space="preserve">development, advertising, cyber-warfare, disinformation, or </w:t>
      </w:r>
      <w:r>
        <w:rPr>
          <w:rStyle w:val="BodyText2"/>
          <w:rFonts w:eastAsia="Calibri" w:cs="Arial"/>
          <w:sz w:val="16"/>
          <w:szCs w:val="20"/>
        </w:rPr>
        <w:t xml:space="preserve">what? What </w:t>
      </w:r>
      <w:r>
        <w:rPr>
          <w:rStyle w:val="BodyText1"/>
          <w:rFonts w:eastAsia="Calibri" w:cs="Arial"/>
          <w:sz w:val="16"/>
        </w:rPr>
        <w:t xml:space="preserve">does </w:t>
      </w:r>
      <w:r>
        <w:rPr>
          <w:rStyle w:val="BodyText2"/>
          <w:rFonts w:eastAsia="Calibri" w:cs="Arial"/>
          <w:sz w:val="16"/>
          <w:szCs w:val="20"/>
        </w:rPr>
        <w:t xml:space="preserve">it mean </w:t>
      </w:r>
      <w:r>
        <w:rPr>
          <w:rStyle w:val="BodyText1"/>
          <w:rFonts w:eastAsia="Calibri" w:cs="Arial"/>
          <w:sz w:val="16"/>
        </w:rPr>
        <w:t xml:space="preserve">to </w:t>
      </w:r>
      <w:r>
        <w:rPr>
          <w:rStyle w:val="BodyText2"/>
          <w:rFonts w:eastAsia="Calibri" w:cs="Arial"/>
          <w:sz w:val="16"/>
          <w:szCs w:val="20"/>
        </w:rPr>
        <w:t xml:space="preserve">be “mightier" in </w:t>
      </w:r>
      <w:r>
        <w:rPr>
          <w:rStyle w:val="BodyText1"/>
          <w:rFonts w:eastAsia="Calibri" w:cs="Arial"/>
          <w:sz w:val="16"/>
        </w:rPr>
        <w:t xml:space="preserve">this context? </w:t>
      </w:r>
      <w:r>
        <w:rPr>
          <w:rStyle w:val="BodyText2"/>
          <w:rFonts w:eastAsia="Calibri" w:cs="Arial"/>
          <w:sz w:val="16"/>
          <w:szCs w:val="20"/>
        </w:rPr>
        <w:t xml:space="preserve">What kind </w:t>
      </w:r>
      <w:r>
        <w:rPr>
          <w:rStyle w:val="BodyText1"/>
          <w:rFonts w:eastAsia="Calibri" w:cs="Arial"/>
          <w:sz w:val="16"/>
        </w:rPr>
        <w:t xml:space="preserve">of </w:t>
      </w:r>
      <w:r>
        <w:rPr>
          <w:rStyle w:val="BodyText2"/>
          <w:rFonts w:eastAsia="Calibri" w:cs="Arial"/>
          <w:sz w:val="16"/>
          <w:szCs w:val="20"/>
        </w:rPr>
        <w:t xml:space="preserve">physical </w:t>
      </w:r>
      <w:r>
        <w:rPr>
          <w:rStyle w:val="BodyText1"/>
          <w:rFonts w:eastAsia="Calibri" w:cs="Arial"/>
          <w:sz w:val="16"/>
        </w:rPr>
        <w:t xml:space="preserve">force </w:t>
      </w:r>
      <w:r>
        <w:rPr>
          <w:rStyle w:val="BodyText2"/>
          <w:rFonts w:eastAsia="Calibri" w:cs="Arial"/>
          <w:sz w:val="16"/>
          <w:szCs w:val="20"/>
        </w:rPr>
        <w:t>is being compared</w:t>
      </w:r>
      <w:r>
        <w:rPr>
          <w:rStyle w:val="BodyText1"/>
          <w:rFonts w:eastAsia="Calibri" w:cs="Arial"/>
          <w:sz w:val="16"/>
        </w:rPr>
        <w:t>—</w:t>
      </w:r>
      <w:r>
        <w:rPr>
          <w:rStyle w:val="BodyText2"/>
          <w:rFonts w:eastAsia="Calibri" w:cs="Arial"/>
          <w:sz w:val="16"/>
          <w:szCs w:val="20"/>
        </w:rPr>
        <w:t xml:space="preserve">fists, </w:t>
      </w:r>
      <w:r>
        <w:rPr>
          <w:rStyle w:val="BodyText1"/>
          <w:rFonts w:eastAsia="Calibri" w:cs="Arial"/>
          <w:sz w:val="16"/>
        </w:rPr>
        <w:t xml:space="preserve">dueling </w:t>
      </w:r>
      <w:r>
        <w:rPr>
          <w:rStyle w:val="BodyText2"/>
          <w:rFonts w:eastAsia="Calibri" w:cs="Arial"/>
          <w:sz w:val="16"/>
          <w:szCs w:val="20"/>
        </w:rPr>
        <w:t xml:space="preserve">swords, bazookas, nuclear weapons, or </w:t>
      </w:r>
      <w:r>
        <w:rPr>
          <w:rStyle w:val="BodyText1"/>
          <w:rFonts w:eastAsia="Calibri" w:cs="Arial"/>
          <w:sz w:val="16"/>
        </w:rPr>
        <w:t xml:space="preserve">what? </w:t>
      </w:r>
      <w:r>
        <w:rPr>
          <w:rStyle w:val="BodyText2"/>
          <w:rFonts w:eastAsia="Calibri" w:cs="Arial"/>
          <w:sz w:val="16"/>
          <w:szCs w:val="20"/>
        </w:rPr>
        <w:t xml:space="preserve">A more </w:t>
      </w:r>
      <w:r>
        <w:rPr>
          <w:rStyle w:val="BodyText1"/>
          <w:rFonts w:eastAsia="Calibri" w:cs="Arial"/>
          <w:sz w:val="16"/>
        </w:rPr>
        <w:t xml:space="preserve">specific </w:t>
      </w:r>
      <w:r>
        <w:rPr>
          <w:rStyle w:val="BodyText2"/>
          <w:rFonts w:eastAsia="Calibri" w:cs="Arial"/>
          <w:sz w:val="16"/>
          <w:szCs w:val="20"/>
        </w:rPr>
        <w:t xml:space="preserve">question might be, “Would a mutual </w:t>
      </w:r>
      <w:r>
        <w:rPr>
          <w:rStyle w:val="BodyText1"/>
          <w:rFonts w:eastAsia="Calibri" w:cs="Arial"/>
          <w:sz w:val="16"/>
        </w:rPr>
        <w:t xml:space="preserve">defense </w:t>
      </w:r>
      <w:r>
        <w:rPr>
          <w:rStyle w:val="BodyText2"/>
          <w:rFonts w:eastAsia="Calibri" w:cs="Arial"/>
          <w:sz w:val="16"/>
          <w:szCs w:val="20"/>
        </w:rPr>
        <w:t xml:space="preserve">treaty or a visit by </w:t>
      </w:r>
      <w:r>
        <w:rPr>
          <w:rStyle w:val="Bodytext6pt"/>
          <w:rFonts w:ascii="Arial" w:eastAsia="Calibri" w:hAnsi="Arial" w:cs="Arial"/>
          <w:sz w:val="16"/>
        </w:rPr>
        <w:t xml:space="preserve">our </w:t>
      </w:r>
      <w:r>
        <w:rPr>
          <w:rStyle w:val="BodyText2"/>
          <w:rFonts w:eastAsia="Calibri" w:cs="Arial"/>
          <w:sz w:val="16"/>
          <w:szCs w:val="20"/>
        </w:rPr>
        <w:t xml:space="preserve">fleet </w:t>
      </w:r>
      <w:r>
        <w:rPr>
          <w:rStyle w:val="BodyText1"/>
          <w:rFonts w:eastAsia="Calibri" w:cs="Arial"/>
          <w:sz w:val="16"/>
        </w:rPr>
        <w:t xml:space="preserve">be more effective </w:t>
      </w:r>
      <w:r>
        <w:rPr>
          <w:rStyle w:val="BodyText2"/>
          <w:rFonts w:eastAsia="Calibri" w:cs="Arial"/>
          <w:sz w:val="16"/>
          <w:szCs w:val="20"/>
        </w:rPr>
        <w:t xml:space="preserve">in </w:t>
      </w:r>
      <w:r>
        <w:rPr>
          <w:rStyle w:val="BodyText1"/>
          <w:rFonts w:eastAsia="Calibri" w:cs="Arial"/>
          <w:sz w:val="16"/>
        </w:rPr>
        <w:t xml:space="preserve">assuring </w:t>
      </w:r>
      <w:r>
        <w:rPr>
          <w:rStyle w:val="BodyText2"/>
          <w:rFonts w:eastAsia="Calibri" w:cs="Arial"/>
          <w:sz w:val="16"/>
          <w:szCs w:val="20"/>
        </w:rPr>
        <w:t xml:space="preserve">Laurania </w:t>
      </w:r>
      <w:r>
        <w:rPr>
          <w:rStyle w:val="BodyText1"/>
          <w:rFonts w:eastAsia="Calibri" w:cs="Arial"/>
          <w:sz w:val="16"/>
        </w:rPr>
        <w:t xml:space="preserve">of </w:t>
      </w:r>
      <w:r>
        <w:rPr>
          <w:rStyle w:val="BodyText2"/>
          <w:rFonts w:eastAsia="Calibri" w:cs="Arial"/>
          <w:sz w:val="16"/>
          <w:szCs w:val="20"/>
        </w:rPr>
        <w:t xml:space="preserve">our </w:t>
      </w:r>
      <w:r>
        <w:rPr>
          <w:rStyle w:val="BodyText1"/>
          <w:rFonts w:eastAsia="Calibri" w:cs="Arial"/>
          <w:sz w:val="16"/>
        </w:rPr>
        <w:t xml:space="preserve">support </w:t>
      </w:r>
      <w:r>
        <w:rPr>
          <w:rStyle w:val="BodyText2"/>
          <w:rFonts w:eastAsia="Calibri" w:cs="Arial"/>
          <w:sz w:val="16"/>
          <w:szCs w:val="20"/>
        </w:rPr>
        <w:t xml:space="preserve">in a </w:t>
      </w:r>
      <w:r>
        <w:rPr>
          <w:rStyle w:val="BodyText1"/>
          <w:rFonts w:eastAsia="Calibri" w:cs="Arial"/>
          <w:sz w:val="16"/>
        </w:rPr>
        <w:t xml:space="preserve">certain crisis?” The basis </w:t>
      </w:r>
      <w:r>
        <w:rPr>
          <w:rStyle w:val="BodyText2"/>
          <w:rFonts w:eastAsia="Calibri" w:cs="Arial"/>
          <w:sz w:val="16"/>
          <w:szCs w:val="20"/>
        </w:rPr>
        <w:t xml:space="preserve">for </w:t>
      </w:r>
      <w:r>
        <w:rPr>
          <w:rStyle w:val="BodyText1"/>
          <w:rFonts w:eastAsia="Calibri" w:cs="Arial"/>
          <w:sz w:val="16"/>
        </w:rPr>
        <w:t xml:space="preserve">argument </w:t>
      </w:r>
      <w:r>
        <w:rPr>
          <w:rStyle w:val="BodyText2"/>
          <w:rFonts w:eastAsia="Calibri" w:cs="Arial"/>
          <w:sz w:val="16"/>
          <w:szCs w:val="20"/>
        </w:rPr>
        <w:t xml:space="preserve">could </w:t>
      </w:r>
      <w:r>
        <w:rPr>
          <w:rStyle w:val="BodyText1"/>
          <w:rFonts w:eastAsia="Calibri" w:cs="Arial"/>
          <w:sz w:val="16"/>
        </w:rPr>
        <w:t xml:space="preserve">be phrased in a debate proposition such as “Resolved: That the United States </w:t>
      </w:r>
      <w:r>
        <w:rPr>
          <w:rStyle w:val="BodyText2"/>
          <w:rFonts w:eastAsia="Calibri" w:cs="Arial"/>
          <w:sz w:val="16"/>
          <w:szCs w:val="20"/>
        </w:rPr>
        <w:t xml:space="preserve">should </w:t>
      </w:r>
      <w:r>
        <w:rPr>
          <w:rStyle w:val="BodyText1"/>
          <w:rFonts w:eastAsia="Calibri" w:cs="Arial"/>
          <w:sz w:val="16"/>
        </w:rPr>
        <w:t xml:space="preserve">enter </w:t>
      </w:r>
      <w:r>
        <w:rPr>
          <w:rStyle w:val="BodyText2"/>
          <w:rFonts w:eastAsia="Calibri" w:cs="Arial"/>
          <w:sz w:val="16"/>
          <w:szCs w:val="20"/>
        </w:rPr>
        <w:t xml:space="preserve">into a </w:t>
      </w:r>
      <w:r>
        <w:rPr>
          <w:rStyle w:val="BodyText1"/>
          <w:rFonts w:eastAsia="Calibri" w:cs="Arial"/>
          <w:sz w:val="16"/>
        </w:rPr>
        <w:t xml:space="preserve">mutual defense treaty </w:t>
      </w:r>
      <w:r>
        <w:rPr>
          <w:rStyle w:val="BodyText2"/>
          <w:rFonts w:eastAsia="Calibri" w:cs="Arial"/>
          <w:sz w:val="16"/>
          <w:szCs w:val="20"/>
        </w:rPr>
        <w:t xml:space="preserve">with </w:t>
      </w:r>
      <w:r>
        <w:rPr>
          <w:rStyle w:val="BodyText1"/>
          <w:rFonts w:eastAsia="Calibri" w:cs="Arial"/>
          <w:sz w:val="16"/>
        </w:rPr>
        <w:t xml:space="preserve">Laurania.” Negative advocates might oppose this proposition </w:t>
      </w:r>
      <w:r>
        <w:rPr>
          <w:rStyle w:val="BodyText2"/>
          <w:rFonts w:eastAsia="Calibri" w:cs="Arial"/>
          <w:sz w:val="16"/>
          <w:szCs w:val="20"/>
        </w:rPr>
        <w:t xml:space="preserve">by </w:t>
      </w:r>
      <w:r>
        <w:rPr>
          <w:rStyle w:val="BodyText1"/>
          <w:rFonts w:eastAsia="Calibri" w:cs="Arial"/>
          <w:sz w:val="16"/>
        </w:rPr>
        <w:t xml:space="preserve">arguing </w:t>
      </w:r>
      <w:r>
        <w:rPr>
          <w:rStyle w:val="BodyText2"/>
          <w:rFonts w:eastAsia="Calibri" w:cs="Arial"/>
          <w:sz w:val="16"/>
          <w:szCs w:val="20"/>
        </w:rPr>
        <w:t xml:space="preserve">that </w:t>
      </w:r>
      <w:r>
        <w:rPr>
          <w:rStyle w:val="BodyText1"/>
          <w:rFonts w:eastAsia="Calibri" w:cs="Arial"/>
          <w:sz w:val="16"/>
        </w:rPr>
        <w:t xml:space="preserve">fleet maneuvers would be </w:t>
      </w:r>
      <w:r>
        <w:rPr>
          <w:rStyle w:val="BodyText2"/>
          <w:rFonts w:eastAsia="Calibri" w:cs="Arial"/>
          <w:sz w:val="16"/>
          <w:szCs w:val="20"/>
        </w:rPr>
        <w:t xml:space="preserve">a </w:t>
      </w:r>
      <w:r>
        <w:rPr>
          <w:rStyle w:val="BodyText1"/>
          <w:rFonts w:eastAsia="Calibri" w:cs="Arial"/>
          <w:sz w:val="16"/>
        </w:rPr>
        <w:t xml:space="preserve">better solution. </w:t>
      </w:r>
      <w:r w:rsidRPr="00542B35">
        <w:rPr>
          <w:rStyle w:val="StyleUnderline"/>
          <w:sz w:val="16"/>
        </w:rPr>
        <w:t>This is not to say that debates should completely avoid creative interpretation of the</w:t>
      </w:r>
      <w:r>
        <w:rPr>
          <w:rStyle w:val="BodyText2"/>
          <w:rFonts w:eastAsia="Calibri" w:cs="Arial"/>
          <w:sz w:val="16"/>
          <w:szCs w:val="20"/>
        </w:rPr>
        <w:t xml:space="preserve"> </w:t>
      </w:r>
      <w:r w:rsidRPr="00542B35">
        <w:rPr>
          <w:rStyle w:val="StyleUnderline"/>
          <w:sz w:val="16"/>
        </w:rPr>
        <w:t>controversy</w:t>
      </w:r>
      <w:r>
        <w:rPr>
          <w:rStyle w:val="BodyText1"/>
          <w:rFonts w:eastAsia="Calibri" w:cs="Arial"/>
          <w:sz w:val="16"/>
        </w:rPr>
        <w:t xml:space="preserve"> by advo</w:t>
      </w:r>
      <w:r>
        <w:rPr>
          <w:rStyle w:val="BodyText1"/>
          <w:rFonts w:eastAsia="Calibri" w:cs="Arial"/>
          <w:sz w:val="16"/>
        </w:rPr>
        <w:softHyphen/>
        <w:t xml:space="preserve">cates, or that good </w:t>
      </w:r>
      <w:r>
        <w:rPr>
          <w:rStyle w:val="BodyText2"/>
          <w:rFonts w:eastAsia="Calibri" w:cs="Arial"/>
          <w:sz w:val="16"/>
          <w:szCs w:val="20"/>
        </w:rPr>
        <w:t xml:space="preserve">debates </w:t>
      </w:r>
      <w:r>
        <w:rPr>
          <w:rStyle w:val="BodyText1"/>
          <w:rFonts w:eastAsia="Calibri" w:cs="Arial"/>
          <w:sz w:val="16"/>
        </w:rPr>
        <w:t xml:space="preserve">cannot occur over competing interpretations of </w:t>
      </w:r>
      <w:r>
        <w:rPr>
          <w:sz w:val="16"/>
        </w:rPr>
        <w:t xml:space="preserve">the </w:t>
      </w:r>
      <w:r>
        <w:rPr>
          <w:rStyle w:val="BodyText1"/>
          <w:rFonts w:eastAsia="Calibri" w:cs="Arial"/>
          <w:sz w:val="16"/>
        </w:rPr>
        <w:t xml:space="preserve">controversy; in fact, </w:t>
      </w:r>
      <w:r>
        <w:rPr>
          <w:rStyle w:val="BodyText2"/>
          <w:rFonts w:eastAsia="Calibri" w:cs="Arial"/>
          <w:sz w:val="16"/>
          <w:szCs w:val="20"/>
        </w:rPr>
        <w:t xml:space="preserve">these sorts </w:t>
      </w:r>
      <w:r>
        <w:rPr>
          <w:rStyle w:val="BodyText1"/>
          <w:rFonts w:eastAsia="Calibri" w:cs="Arial"/>
          <w:sz w:val="16"/>
        </w:rPr>
        <w:t xml:space="preserve">of debates </w:t>
      </w:r>
      <w:r>
        <w:rPr>
          <w:rStyle w:val="BodyText2"/>
          <w:rFonts w:eastAsia="Calibri" w:cs="Arial"/>
          <w:sz w:val="16"/>
          <w:szCs w:val="20"/>
        </w:rPr>
        <w:t xml:space="preserve">may </w:t>
      </w:r>
      <w:r>
        <w:rPr>
          <w:rStyle w:val="BodyText1"/>
          <w:rFonts w:eastAsia="Calibri" w:cs="Arial"/>
          <w:sz w:val="16"/>
        </w:rPr>
        <w:t xml:space="preserve">be </w:t>
      </w:r>
      <w:r>
        <w:rPr>
          <w:rStyle w:val="BodyText2"/>
          <w:rFonts w:eastAsia="Calibri" w:cs="Arial"/>
          <w:sz w:val="16"/>
          <w:szCs w:val="20"/>
        </w:rPr>
        <w:t xml:space="preserve">very </w:t>
      </w:r>
      <w:r>
        <w:rPr>
          <w:rStyle w:val="BodyText1"/>
          <w:rFonts w:eastAsia="Calibri" w:cs="Arial"/>
          <w:sz w:val="16"/>
        </w:rPr>
        <w:t>engaging</w:t>
      </w:r>
      <w:r>
        <w:rPr>
          <w:rStyle w:val="StyleUnderline"/>
        </w:rPr>
        <w:t xml:space="preserve">. The point is that </w:t>
      </w:r>
      <w:r w:rsidRPr="00863396">
        <w:rPr>
          <w:rStyle w:val="StyleUnderline"/>
          <w:highlight w:val="yellow"/>
        </w:rPr>
        <w:t xml:space="preserve">debate is </w:t>
      </w:r>
      <w:r w:rsidRPr="00863396">
        <w:rPr>
          <w:rStyle w:val="Emphasis"/>
          <w:highlight w:val="yellow"/>
        </w:rPr>
        <w:t>best facilitated by</w:t>
      </w:r>
      <w:r>
        <w:rPr>
          <w:rStyle w:val="Emphasis"/>
        </w:rPr>
        <w:t xml:space="preserve"> the </w:t>
      </w:r>
      <w:r w:rsidRPr="00863396">
        <w:rPr>
          <w:rStyle w:val="Emphasis"/>
          <w:highlight w:val="yellow"/>
        </w:rPr>
        <w:t>guidance provided by focus on a particular point of difference</w:t>
      </w:r>
      <w:r w:rsidRPr="00863396">
        <w:rPr>
          <w:rStyle w:val="BodyText2"/>
          <w:rFonts w:eastAsia="Calibri" w:cs="Arial"/>
          <w:sz w:val="16"/>
          <w:szCs w:val="20"/>
          <w:highlight w:val="yellow"/>
        </w:rPr>
        <w:t>,</w:t>
      </w:r>
      <w:r>
        <w:rPr>
          <w:rStyle w:val="BodyText2"/>
          <w:rFonts w:eastAsia="Calibri" w:cs="Arial"/>
          <w:sz w:val="16"/>
          <w:szCs w:val="20"/>
        </w:rPr>
        <w:t xml:space="preserve"> which will be </w:t>
      </w:r>
      <w:r>
        <w:rPr>
          <w:rStyle w:val="BodyText1"/>
          <w:rFonts w:eastAsia="Calibri" w:cs="Arial"/>
          <w:sz w:val="16"/>
        </w:rPr>
        <w:t xml:space="preserve">outlined </w:t>
      </w:r>
      <w:r>
        <w:rPr>
          <w:rStyle w:val="BodyText2"/>
          <w:rFonts w:eastAsia="Calibri" w:cs="Arial"/>
          <w:sz w:val="16"/>
          <w:szCs w:val="20"/>
        </w:rPr>
        <w:t xml:space="preserve">in </w:t>
      </w:r>
      <w:r>
        <w:rPr>
          <w:rStyle w:val="BodyText1"/>
          <w:rFonts w:eastAsia="Calibri" w:cs="Arial"/>
          <w:sz w:val="16"/>
        </w:rPr>
        <w:t xml:space="preserve">the </w:t>
      </w:r>
      <w:r>
        <w:rPr>
          <w:rStyle w:val="BodyText2"/>
          <w:rFonts w:eastAsia="Calibri" w:cs="Arial"/>
          <w:sz w:val="16"/>
          <w:szCs w:val="20"/>
        </w:rPr>
        <w:t xml:space="preserve">following </w:t>
      </w:r>
      <w:r>
        <w:rPr>
          <w:rStyle w:val="BodyText1"/>
          <w:rFonts w:eastAsia="Calibri" w:cs="Arial"/>
          <w:sz w:val="16"/>
        </w:rPr>
        <w:t>discussion.</w:t>
      </w:r>
    </w:p>
    <w:p w:rsidR="00DA4630" w:rsidRDefault="00DA4630" w:rsidP="00DA4630"/>
    <w:p w:rsidR="00DA4630" w:rsidRDefault="00DA4630" w:rsidP="00DA4630">
      <w:pPr>
        <w:pStyle w:val="Tag2"/>
      </w:pPr>
      <w:r>
        <w:t>Decisionmaking is the most portable and flexible skill—key to all facets of life and advocacy</w:t>
      </w:r>
    </w:p>
    <w:p w:rsidR="00DA4630" w:rsidRPr="00EA42C1" w:rsidRDefault="00DA4630" w:rsidP="00DA4630">
      <w:pPr>
        <w:rPr>
          <w:rStyle w:val="StyleStyleBold12pt"/>
        </w:rPr>
      </w:pPr>
      <w:r w:rsidRPr="00EA42C1">
        <w:rPr>
          <w:rStyle w:val="StyleStyleBold12pt"/>
        </w:rPr>
        <w:t>Steinberg and Freeley ‘13</w:t>
      </w:r>
    </w:p>
    <w:p w:rsidR="00DA4630" w:rsidRDefault="00DA4630" w:rsidP="00DA4630">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DA4630" w:rsidRDefault="00DA4630" w:rsidP="00DA4630">
      <w:r>
        <w:rPr>
          <w:i/>
        </w:rPr>
        <w:t>Critical Thinking for Reasoned Decision Making</w:t>
      </w:r>
      <w:r>
        <w:t xml:space="preserve">, Thirteen </w:t>
      </w:r>
      <w:proofErr w:type="gramStart"/>
      <w:r>
        <w:t>Edition</w:t>
      </w:r>
      <w:proofErr w:type="gramEnd"/>
    </w:p>
    <w:p w:rsidR="00DA4630" w:rsidRDefault="00DA4630" w:rsidP="00DA4630"/>
    <w:p w:rsidR="00DA4630" w:rsidRDefault="00DA4630" w:rsidP="00DA4630">
      <w:pPr>
        <w:rPr>
          <w:sz w:val="16"/>
          <w:szCs w:val="20"/>
        </w:rPr>
      </w:pPr>
      <w:r>
        <w:rPr>
          <w:rStyle w:val="StyleUnderline"/>
        </w:rPr>
        <w:t xml:space="preserve">In the spring of </w:t>
      </w:r>
      <w:r w:rsidRPr="00863396">
        <w:rPr>
          <w:rStyle w:val="StyleUnderline"/>
          <w:highlight w:val="yellow"/>
        </w:rPr>
        <w:t>2011</w:t>
      </w:r>
      <w:r>
        <w:rPr>
          <w:rStyle w:val="BodyText3"/>
          <w:rFonts w:ascii="Arial" w:eastAsia="Calibri" w:hAnsi="Arial" w:cs="Arial"/>
          <w:sz w:val="16"/>
          <w:szCs w:val="20"/>
        </w:rPr>
        <w:t xml:space="preserve">, </w:t>
      </w:r>
      <w:r>
        <w:rPr>
          <w:rStyle w:val="Bodytext85pt"/>
          <w:rFonts w:eastAsia="Calibri" w:cs="Arial"/>
          <w:sz w:val="16"/>
          <w:szCs w:val="20"/>
        </w:rPr>
        <w:t xml:space="preserve">facing </w:t>
      </w:r>
      <w:r>
        <w:rPr>
          <w:rStyle w:val="BodyText2"/>
          <w:rFonts w:eastAsia="Calibri" w:cs="Arial"/>
          <w:sz w:val="16"/>
          <w:szCs w:val="20"/>
        </w:rPr>
        <w:t xml:space="preserve">a legacy of problematic U.S, military </w:t>
      </w:r>
      <w:r>
        <w:rPr>
          <w:rStyle w:val="Bodytext85pt"/>
          <w:rFonts w:eastAsia="Calibri" w:cs="Arial"/>
          <w:sz w:val="16"/>
          <w:szCs w:val="20"/>
        </w:rPr>
        <w:t xml:space="preserve">involvement </w:t>
      </w:r>
      <w:r>
        <w:rPr>
          <w:rStyle w:val="BodyText2"/>
          <w:rFonts w:eastAsia="Calibri" w:cs="Arial"/>
          <w:sz w:val="16"/>
          <w:szCs w:val="20"/>
        </w:rPr>
        <w:t xml:space="preserve">in Bosnia, Iraq, and Afghanistan, and </w:t>
      </w:r>
      <w:r>
        <w:rPr>
          <w:rStyle w:val="BodyText3"/>
          <w:rFonts w:ascii="Arial" w:eastAsia="Calibri" w:hAnsi="Arial" w:cs="Arial"/>
          <w:sz w:val="16"/>
          <w:szCs w:val="20"/>
        </w:rPr>
        <w:t xml:space="preserve">criticism </w:t>
      </w:r>
      <w:r>
        <w:rPr>
          <w:rStyle w:val="BodyText2"/>
          <w:rFonts w:eastAsia="Calibri" w:cs="Arial"/>
          <w:sz w:val="16"/>
          <w:szCs w:val="20"/>
        </w:rPr>
        <w:t xml:space="preserve">for what some </w:t>
      </w:r>
      <w:r>
        <w:rPr>
          <w:rStyle w:val="BodyText3"/>
          <w:rFonts w:ascii="Arial" w:eastAsia="Calibri" w:hAnsi="Arial" w:cs="Arial"/>
          <w:sz w:val="16"/>
          <w:szCs w:val="20"/>
        </w:rPr>
        <w:t xml:space="preserve">saw as </w:t>
      </w:r>
      <w:r>
        <w:rPr>
          <w:rStyle w:val="BodyText2"/>
          <w:rFonts w:eastAsia="Calibri" w:cs="Arial"/>
          <w:sz w:val="16"/>
          <w:szCs w:val="20"/>
        </w:rPr>
        <w:t>slow sup</w:t>
      </w:r>
      <w:r>
        <w:rPr>
          <w:rStyle w:val="BodyText2"/>
          <w:rFonts w:eastAsia="Calibri" w:cs="Arial"/>
          <w:sz w:val="16"/>
          <w:szCs w:val="20"/>
        </w:rPr>
        <w:softHyphen/>
        <w:t xml:space="preserve">port of the United States for </w:t>
      </w:r>
      <w:r>
        <w:rPr>
          <w:rStyle w:val="BodyText1"/>
          <w:rFonts w:eastAsia="Calibri" w:cs="Arial"/>
          <w:sz w:val="16"/>
        </w:rPr>
        <w:t xml:space="preserve">the </w:t>
      </w:r>
      <w:r>
        <w:rPr>
          <w:rStyle w:val="BodyText3"/>
          <w:rFonts w:ascii="Arial" w:eastAsia="Calibri" w:hAnsi="Arial" w:cs="Arial"/>
          <w:sz w:val="16"/>
          <w:szCs w:val="20"/>
        </w:rPr>
        <w:t xml:space="preserve">people </w:t>
      </w:r>
      <w:r>
        <w:rPr>
          <w:rStyle w:val="BodyText2"/>
          <w:rFonts w:eastAsia="Calibri" w:cs="Arial"/>
          <w:sz w:val="16"/>
          <w:szCs w:val="20"/>
        </w:rPr>
        <w:t xml:space="preserve">of Egypt and </w:t>
      </w:r>
      <w:r>
        <w:rPr>
          <w:rStyle w:val="BodyText3"/>
          <w:rFonts w:ascii="Arial" w:eastAsia="Calibri" w:hAnsi="Arial" w:cs="Arial"/>
          <w:sz w:val="16"/>
          <w:szCs w:val="20"/>
        </w:rPr>
        <w:t xml:space="preserve">Tunisia </w:t>
      </w:r>
      <w:r>
        <w:rPr>
          <w:rStyle w:val="BodyText2"/>
          <w:rFonts w:eastAsia="Calibri" w:cs="Arial"/>
          <w:sz w:val="16"/>
          <w:szCs w:val="20"/>
        </w:rPr>
        <w:t xml:space="preserve">as citizens of </w:t>
      </w:r>
      <w:r>
        <w:rPr>
          <w:rStyle w:val="Bodytext85pt"/>
          <w:rFonts w:eastAsia="Calibri" w:cs="Arial"/>
          <w:sz w:val="16"/>
          <w:szCs w:val="20"/>
        </w:rPr>
        <w:t xml:space="preserve">those </w:t>
      </w:r>
      <w:r>
        <w:rPr>
          <w:rStyle w:val="BodyText2"/>
          <w:rFonts w:eastAsia="Calibri" w:cs="Arial"/>
          <w:sz w:val="16"/>
          <w:szCs w:val="20"/>
        </w:rPr>
        <w:t xml:space="preserve">nations ousted their formerly American-backed dictators, the administration of </w:t>
      </w:r>
      <w:r>
        <w:rPr>
          <w:rStyle w:val="BodyText3"/>
          <w:rFonts w:ascii="Arial" w:eastAsia="Calibri" w:hAnsi="Arial" w:cs="Arial"/>
          <w:sz w:val="16"/>
          <w:szCs w:val="20"/>
        </w:rPr>
        <w:t xml:space="preserve">President </w:t>
      </w:r>
      <w:r>
        <w:rPr>
          <w:rStyle w:val="BodyText2"/>
          <w:rFonts w:eastAsia="Calibri" w:cs="Arial"/>
          <w:sz w:val="16"/>
          <w:szCs w:val="20"/>
        </w:rPr>
        <w:t xml:space="preserve">Barack </w:t>
      </w:r>
      <w:r w:rsidRPr="00863396">
        <w:rPr>
          <w:rStyle w:val="StyleUnderline"/>
          <w:highlight w:val="yellow"/>
        </w:rPr>
        <w:t>Obama considered</w:t>
      </w:r>
      <w:r>
        <w:rPr>
          <w:rStyle w:val="BodyText2"/>
          <w:rFonts w:eastAsia="Calibri" w:cs="Arial"/>
          <w:sz w:val="16"/>
          <w:szCs w:val="20"/>
        </w:rPr>
        <w:t xml:space="preserve"> its </w:t>
      </w:r>
      <w:r w:rsidRPr="00863396">
        <w:rPr>
          <w:rStyle w:val="StyleUnderline"/>
          <w:highlight w:val="yellow"/>
        </w:rPr>
        <w:t>options in</w:t>
      </w:r>
      <w:r>
        <w:rPr>
          <w:rStyle w:val="BodyText3"/>
          <w:rFonts w:ascii="Arial" w:eastAsia="Calibri" w:hAnsi="Arial" w:cs="Arial"/>
          <w:sz w:val="16"/>
          <w:szCs w:val="20"/>
        </w:rPr>
        <w:t xml:space="preserve"> </w:t>
      </w:r>
      <w:r>
        <w:rPr>
          <w:rStyle w:val="BodyText2"/>
          <w:rFonts w:eastAsia="Calibri" w:cs="Arial"/>
          <w:sz w:val="16"/>
          <w:szCs w:val="20"/>
        </w:rPr>
        <w:t xml:space="preserve">providing support for rebels seeking </w:t>
      </w:r>
      <w:r>
        <w:rPr>
          <w:rStyle w:val="Bodytext85pt"/>
          <w:rFonts w:eastAsia="Calibri" w:cs="Arial"/>
          <w:sz w:val="16"/>
          <w:szCs w:val="20"/>
        </w:rPr>
        <w:t xml:space="preserve">to </w:t>
      </w:r>
      <w:r>
        <w:rPr>
          <w:rStyle w:val="BodyText2"/>
          <w:rFonts w:eastAsia="Calibri" w:cs="Arial"/>
          <w:sz w:val="16"/>
          <w:szCs w:val="20"/>
        </w:rPr>
        <w:t xml:space="preserve">overthrow </w:t>
      </w:r>
      <w:r>
        <w:rPr>
          <w:rStyle w:val="Bodytext85pt"/>
          <w:rFonts w:eastAsia="Calibri" w:cs="Arial"/>
          <w:sz w:val="16"/>
          <w:szCs w:val="20"/>
        </w:rPr>
        <w:t xml:space="preserve">the government </w:t>
      </w:r>
      <w:r>
        <w:rPr>
          <w:rStyle w:val="BodyText2"/>
          <w:rFonts w:eastAsia="Calibri" w:cs="Arial"/>
          <w:sz w:val="16"/>
          <w:szCs w:val="20"/>
        </w:rPr>
        <w:t xml:space="preserve">of Muammar el-Qaddafi </w:t>
      </w:r>
      <w:r>
        <w:rPr>
          <w:rStyle w:val="Bodytext85pt"/>
          <w:rFonts w:eastAsia="Calibri" w:cs="Arial"/>
          <w:sz w:val="16"/>
          <w:szCs w:val="20"/>
        </w:rPr>
        <w:t xml:space="preserve">in </w:t>
      </w:r>
      <w:r w:rsidRPr="00863396">
        <w:rPr>
          <w:rStyle w:val="StyleUnderline"/>
          <w:highlight w:val="yellow"/>
        </w:rPr>
        <w:t>Libya</w:t>
      </w:r>
      <w:r>
        <w:rPr>
          <w:rStyle w:val="BodyText2"/>
          <w:rFonts w:eastAsia="Calibri" w:cs="Arial"/>
          <w:sz w:val="16"/>
          <w:szCs w:val="20"/>
        </w:rPr>
        <w:t xml:space="preserve">. </w:t>
      </w:r>
      <w:r>
        <w:rPr>
          <w:rStyle w:val="BodyText1"/>
          <w:rFonts w:eastAsia="Calibri" w:cs="Arial"/>
          <w:sz w:val="16"/>
        </w:rPr>
        <w:t xml:space="preserve">Public </w:t>
      </w:r>
      <w:r>
        <w:rPr>
          <w:rStyle w:val="Emphasis"/>
        </w:rPr>
        <w:t>debate was robust</w:t>
      </w:r>
      <w:r>
        <w:rPr>
          <w:rStyle w:val="BodyText2"/>
          <w:rFonts w:eastAsia="Calibri" w:cs="Arial"/>
          <w:sz w:val="16"/>
          <w:szCs w:val="20"/>
        </w:rPr>
        <w:t xml:space="preserve"> </w:t>
      </w:r>
      <w:r>
        <w:rPr>
          <w:rStyle w:val="StyleUnderline"/>
        </w:rPr>
        <w:t>as the administration sought to determine its most appropriate action</w:t>
      </w:r>
      <w:r>
        <w:rPr>
          <w:rStyle w:val="BodyText3"/>
          <w:rFonts w:ascii="Arial" w:eastAsia="Calibri" w:hAnsi="Arial" w:cs="Arial"/>
          <w:sz w:val="16"/>
          <w:szCs w:val="20"/>
        </w:rPr>
        <w:t xml:space="preserve">. </w:t>
      </w:r>
      <w:r>
        <w:rPr>
          <w:rStyle w:val="StyleUnderline"/>
        </w:rPr>
        <w:t>The president ultimately decided to engage in an international coalition,</w:t>
      </w:r>
      <w:r>
        <w:rPr>
          <w:rStyle w:val="BodyText2"/>
          <w:rFonts w:eastAsia="Calibri" w:cs="Arial"/>
          <w:sz w:val="16"/>
          <w:szCs w:val="20"/>
        </w:rPr>
        <w:t xml:space="preserve"> enforcing United Nations Security Council Resolution </w:t>
      </w:r>
      <w:r>
        <w:rPr>
          <w:rStyle w:val="BodyText3"/>
          <w:rFonts w:ascii="Arial" w:eastAsia="Calibri" w:hAnsi="Arial" w:cs="Arial"/>
          <w:sz w:val="16"/>
          <w:szCs w:val="20"/>
        </w:rPr>
        <w:t xml:space="preserve">1973 </w:t>
      </w:r>
      <w:r>
        <w:rPr>
          <w:rStyle w:val="BodyText2"/>
          <w:rFonts w:eastAsia="Calibri" w:cs="Arial"/>
          <w:sz w:val="16"/>
          <w:szCs w:val="20"/>
        </w:rPr>
        <w:t xml:space="preserve">through a number </w:t>
      </w:r>
      <w:r>
        <w:rPr>
          <w:rStyle w:val="BodyText1"/>
          <w:rFonts w:eastAsia="Calibri" w:cs="Arial"/>
          <w:sz w:val="16"/>
        </w:rPr>
        <w:t xml:space="preserve">of </w:t>
      </w:r>
      <w:r>
        <w:rPr>
          <w:rStyle w:val="BodyText2"/>
          <w:rFonts w:eastAsia="Calibri" w:cs="Arial"/>
          <w:sz w:val="16"/>
          <w:szCs w:val="20"/>
        </w:rPr>
        <w:t xml:space="preserve">measures </w:t>
      </w:r>
      <w:r>
        <w:rPr>
          <w:rStyle w:val="Bodytext85pt"/>
          <w:rFonts w:eastAsia="Calibri" w:cs="Arial"/>
          <w:sz w:val="16"/>
          <w:szCs w:val="20"/>
        </w:rPr>
        <w:t xml:space="preserve">including </w:t>
      </w:r>
      <w:r>
        <w:rPr>
          <w:rStyle w:val="BodyText2"/>
          <w:rFonts w:eastAsia="Calibri" w:cs="Arial"/>
          <w:sz w:val="16"/>
          <w:szCs w:val="20"/>
        </w:rPr>
        <w:t xml:space="preserve">establishment </w:t>
      </w:r>
      <w:r>
        <w:rPr>
          <w:rStyle w:val="BodyText1"/>
          <w:rFonts w:eastAsia="Calibri" w:cs="Arial"/>
          <w:sz w:val="16"/>
        </w:rPr>
        <w:t xml:space="preserve">of </w:t>
      </w:r>
      <w:r>
        <w:rPr>
          <w:rStyle w:val="BodyText2"/>
          <w:rFonts w:eastAsia="Calibri" w:cs="Arial"/>
          <w:sz w:val="16"/>
          <w:szCs w:val="20"/>
        </w:rPr>
        <w:t xml:space="preserve">a </w:t>
      </w:r>
      <w:r>
        <w:rPr>
          <w:rStyle w:val="Bodytext85pt"/>
          <w:rFonts w:eastAsia="Calibri" w:cs="Arial"/>
          <w:sz w:val="16"/>
          <w:szCs w:val="20"/>
        </w:rPr>
        <w:t xml:space="preserve">no-fly zone </w:t>
      </w:r>
      <w:r>
        <w:rPr>
          <w:rStyle w:val="BodyText2"/>
          <w:rFonts w:eastAsia="Calibri" w:cs="Arial"/>
          <w:sz w:val="16"/>
          <w:szCs w:val="20"/>
        </w:rPr>
        <w:t xml:space="preserve">through air and </w:t>
      </w:r>
      <w:r>
        <w:rPr>
          <w:rStyle w:val="Bodytext85pt"/>
          <w:rFonts w:eastAsia="Calibri" w:cs="Arial"/>
          <w:sz w:val="16"/>
          <w:szCs w:val="20"/>
        </w:rPr>
        <w:t xml:space="preserve">missile </w:t>
      </w:r>
      <w:r>
        <w:rPr>
          <w:rStyle w:val="BodyText2"/>
          <w:rFonts w:eastAsia="Calibri" w:cs="Arial"/>
          <w:sz w:val="16"/>
          <w:szCs w:val="20"/>
        </w:rPr>
        <w:t xml:space="preserve">strikes </w:t>
      </w:r>
      <w:r>
        <w:rPr>
          <w:rStyle w:val="Bodytext85pt"/>
          <w:rFonts w:eastAsia="Calibri" w:cs="Arial"/>
          <w:sz w:val="16"/>
          <w:szCs w:val="20"/>
        </w:rPr>
        <w:t xml:space="preserve">to </w:t>
      </w:r>
      <w:r>
        <w:rPr>
          <w:rStyle w:val="BodyText2"/>
          <w:rFonts w:eastAsia="Calibri" w:cs="Arial"/>
          <w:sz w:val="16"/>
          <w:szCs w:val="20"/>
        </w:rPr>
        <w:t xml:space="preserve">support </w:t>
      </w:r>
      <w:r>
        <w:rPr>
          <w:rStyle w:val="BodyText3"/>
          <w:rFonts w:ascii="Arial" w:eastAsia="Calibri" w:hAnsi="Arial" w:cs="Arial"/>
          <w:sz w:val="16"/>
          <w:szCs w:val="20"/>
        </w:rPr>
        <w:t xml:space="preserve">rebels in Libya, </w:t>
      </w:r>
      <w:r>
        <w:rPr>
          <w:rStyle w:val="BodyText2"/>
          <w:rFonts w:eastAsia="Calibri" w:cs="Arial"/>
          <w:sz w:val="16"/>
          <w:szCs w:val="20"/>
        </w:rPr>
        <w:t xml:space="preserve">but </w:t>
      </w:r>
      <w:r>
        <w:rPr>
          <w:rStyle w:val="Bodytext85pt"/>
          <w:rFonts w:eastAsia="Calibri" w:cs="Arial"/>
          <w:sz w:val="16"/>
          <w:szCs w:val="20"/>
        </w:rPr>
        <w:t xml:space="preserve">stopping </w:t>
      </w:r>
      <w:r>
        <w:rPr>
          <w:rStyle w:val="BodyText2"/>
          <w:rFonts w:eastAsia="Calibri" w:cs="Arial"/>
          <w:sz w:val="16"/>
          <w:szCs w:val="20"/>
        </w:rPr>
        <w:t xml:space="preserve">short </w:t>
      </w:r>
      <w:r>
        <w:rPr>
          <w:rStyle w:val="BodyText1"/>
          <w:rFonts w:eastAsia="Calibri" w:cs="Arial"/>
          <w:sz w:val="16"/>
        </w:rPr>
        <w:t xml:space="preserve">of </w:t>
      </w:r>
      <w:r>
        <w:rPr>
          <w:rStyle w:val="BodyText2"/>
          <w:rFonts w:eastAsia="Calibri" w:cs="Arial"/>
          <w:sz w:val="16"/>
          <w:szCs w:val="20"/>
        </w:rPr>
        <w:t xml:space="preserve">direct U.S. intervention with ground </w:t>
      </w:r>
      <w:r>
        <w:rPr>
          <w:rStyle w:val="BodyText3"/>
          <w:rFonts w:ascii="Arial" w:eastAsia="Calibri" w:hAnsi="Arial" w:cs="Arial"/>
          <w:sz w:val="16"/>
          <w:szCs w:val="20"/>
        </w:rPr>
        <w:t xml:space="preserve">forces </w:t>
      </w:r>
      <w:r>
        <w:rPr>
          <w:rStyle w:val="Bodytext95pt"/>
          <w:rFonts w:eastAsia="Calibri"/>
          <w:szCs w:val="20"/>
        </w:rPr>
        <w:t xml:space="preserve">or </w:t>
      </w:r>
      <w:r>
        <w:rPr>
          <w:rStyle w:val="BodyText2"/>
          <w:rFonts w:eastAsia="Calibri" w:cs="Arial"/>
          <w:sz w:val="16"/>
          <w:szCs w:val="20"/>
        </w:rPr>
        <w:t xml:space="preserve">any occupation of Libya. While </w:t>
      </w:r>
      <w:r>
        <w:rPr>
          <w:rStyle w:val="BodyText3"/>
          <w:rFonts w:ascii="Arial" w:eastAsia="Calibri" w:hAnsi="Arial" w:cs="Arial"/>
          <w:sz w:val="16"/>
          <w:szCs w:val="20"/>
        </w:rPr>
        <w:t xml:space="preserve">the </w:t>
      </w:r>
      <w:r>
        <w:rPr>
          <w:rStyle w:val="BodyText2"/>
          <w:rFonts w:eastAsia="Calibri" w:cs="Arial"/>
          <w:sz w:val="16"/>
          <w:szCs w:val="20"/>
        </w:rPr>
        <w:t xml:space="preserve">action seemed to </w:t>
      </w:r>
      <w:r>
        <w:rPr>
          <w:rStyle w:val="BodyText3"/>
          <w:rFonts w:ascii="Arial" w:eastAsia="Calibri" w:hAnsi="Arial" w:cs="Arial"/>
          <w:sz w:val="16"/>
          <w:szCs w:val="20"/>
        </w:rPr>
        <w:t xml:space="preserve">achieve </w:t>
      </w:r>
      <w:r>
        <w:rPr>
          <w:rStyle w:val="BodyText2"/>
          <w:rFonts w:eastAsia="Calibri" w:cs="Arial"/>
          <w:sz w:val="16"/>
          <w:szCs w:val="20"/>
        </w:rPr>
        <w:t xml:space="preserve">its immediate </w:t>
      </w:r>
      <w:r>
        <w:rPr>
          <w:rStyle w:val="BodyText3"/>
          <w:rFonts w:ascii="Arial" w:eastAsia="Calibri" w:hAnsi="Arial" w:cs="Arial"/>
          <w:sz w:val="16"/>
          <w:szCs w:val="20"/>
        </w:rPr>
        <w:t xml:space="preserve">objectives, </w:t>
      </w:r>
      <w:r>
        <w:rPr>
          <w:rStyle w:val="BodyText2"/>
          <w:rFonts w:eastAsia="Calibri" w:cs="Arial"/>
          <w:sz w:val="16"/>
          <w:szCs w:val="20"/>
        </w:rPr>
        <w:t xml:space="preserve">most notably the </w:t>
      </w:r>
      <w:r>
        <w:rPr>
          <w:rStyle w:val="BodyText3"/>
          <w:rFonts w:ascii="Arial" w:eastAsia="Calibri" w:hAnsi="Arial" w:cs="Arial"/>
          <w:sz w:val="16"/>
          <w:szCs w:val="20"/>
        </w:rPr>
        <w:t xml:space="preserve">defeat </w:t>
      </w:r>
      <w:r>
        <w:rPr>
          <w:rStyle w:val="BodyText2"/>
          <w:rFonts w:eastAsia="Calibri" w:cs="Arial"/>
          <w:sz w:val="16"/>
          <w:szCs w:val="20"/>
        </w:rPr>
        <w:t xml:space="preserve">of Qaddafi and </w:t>
      </w:r>
      <w:r>
        <w:rPr>
          <w:rStyle w:val="BodyText1"/>
          <w:rFonts w:eastAsia="Calibri" w:cs="Arial"/>
          <w:sz w:val="16"/>
        </w:rPr>
        <w:t xml:space="preserve">his </w:t>
      </w:r>
      <w:r>
        <w:rPr>
          <w:rStyle w:val="BodyText2"/>
          <w:rFonts w:eastAsia="Calibri" w:cs="Arial"/>
          <w:sz w:val="16"/>
          <w:szCs w:val="20"/>
        </w:rPr>
        <w:t xml:space="preserve">regime, the American president received both criticism and </w:t>
      </w:r>
      <w:r>
        <w:rPr>
          <w:rStyle w:val="BodyText3"/>
          <w:rFonts w:ascii="Arial" w:eastAsia="Calibri" w:hAnsi="Arial" w:cs="Arial"/>
          <w:sz w:val="16"/>
          <w:szCs w:val="20"/>
        </w:rPr>
        <w:t xml:space="preserve">praise for </w:t>
      </w:r>
      <w:r>
        <w:rPr>
          <w:rStyle w:val="BodyText2"/>
          <w:rFonts w:eastAsia="Calibri" w:cs="Arial"/>
          <w:sz w:val="16"/>
          <w:szCs w:val="20"/>
        </w:rPr>
        <w:t>his mea</w:t>
      </w:r>
      <w:r>
        <w:rPr>
          <w:rStyle w:val="BodyText2"/>
          <w:rFonts w:eastAsia="Calibri" w:cs="Arial"/>
          <w:sz w:val="16"/>
          <w:szCs w:val="20"/>
        </w:rPr>
        <w:softHyphen/>
        <w:t xml:space="preserve">sured </w:t>
      </w:r>
      <w:r>
        <w:rPr>
          <w:rStyle w:val="BodyText3"/>
          <w:rFonts w:ascii="Arial" w:eastAsia="Calibri" w:hAnsi="Arial" w:cs="Arial"/>
          <w:sz w:val="16"/>
          <w:szCs w:val="20"/>
        </w:rPr>
        <w:t xml:space="preserve">yet assertive </w:t>
      </w:r>
      <w:r>
        <w:rPr>
          <w:rStyle w:val="BodyText2"/>
          <w:rFonts w:eastAsia="Calibri" w:cs="Arial"/>
          <w:sz w:val="16"/>
          <w:szCs w:val="20"/>
        </w:rPr>
        <w:t>decision.</w:t>
      </w:r>
      <w:r>
        <w:rPr>
          <w:sz w:val="16"/>
          <w:szCs w:val="20"/>
        </w:rPr>
        <w:t xml:space="preserve"> </w:t>
      </w:r>
      <w:r>
        <w:rPr>
          <w:rStyle w:val="BodyText2"/>
          <w:rFonts w:eastAsia="Calibri" w:cs="Arial"/>
          <w:sz w:val="16"/>
          <w:szCs w:val="20"/>
        </w:rPr>
        <w:t xml:space="preserve">In fact, </w:t>
      </w:r>
      <w:r w:rsidRPr="00863396">
        <w:rPr>
          <w:rStyle w:val="StyleUnderline"/>
          <w:highlight w:val="yellow"/>
        </w:rPr>
        <w:t>the past decade has challenged American leaders to make</w:t>
      </w:r>
      <w:r>
        <w:rPr>
          <w:rStyle w:val="BodyText2"/>
          <w:rFonts w:eastAsia="Calibri" w:cs="Arial"/>
          <w:sz w:val="16"/>
          <w:szCs w:val="20"/>
        </w:rPr>
        <w:t xml:space="preserve"> many </w:t>
      </w:r>
      <w:r>
        <w:rPr>
          <w:rStyle w:val="StyleUnderline"/>
        </w:rPr>
        <w:t xml:space="preserve">difficult </w:t>
      </w:r>
      <w:r w:rsidRPr="00863396">
        <w:rPr>
          <w:rStyle w:val="StyleUnderline"/>
          <w:highlight w:val="yellow"/>
        </w:rPr>
        <w:t>decisions in</w:t>
      </w:r>
      <w:r w:rsidRPr="00863396">
        <w:rPr>
          <w:rStyle w:val="BodyText2"/>
          <w:rFonts w:eastAsia="Calibri" w:cs="Arial"/>
          <w:sz w:val="16"/>
          <w:szCs w:val="20"/>
          <w:highlight w:val="yellow"/>
        </w:rPr>
        <w:t xml:space="preserve"> </w:t>
      </w:r>
      <w:r w:rsidRPr="00863396">
        <w:rPr>
          <w:rStyle w:val="StyleUnderline"/>
          <w:highlight w:val="yellow"/>
        </w:rPr>
        <w:t>response to</w:t>
      </w:r>
      <w:r>
        <w:rPr>
          <w:rStyle w:val="BodyText2"/>
          <w:rFonts w:eastAsia="Calibri" w:cs="Arial"/>
          <w:sz w:val="16"/>
          <w:szCs w:val="20"/>
        </w:rPr>
        <w:t xml:space="preserve"> potentially </w:t>
      </w:r>
      <w:r w:rsidRPr="00863396">
        <w:rPr>
          <w:rStyle w:val="StyleUnderline"/>
          <w:highlight w:val="yellow"/>
        </w:rPr>
        <w:t>catastrophic problems</w:t>
      </w:r>
      <w:r>
        <w:rPr>
          <w:rStyle w:val="BodyText2"/>
          <w:rFonts w:eastAsia="Calibri" w:cs="Arial"/>
          <w:sz w:val="16"/>
          <w:szCs w:val="20"/>
        </w:rPr>
        <w:t xml:space="preserve">. Public </w:t>
      </w:r>
      <w:r>
        <w:rPr>
          <w:rStyle w:val="StyleUnderline"/>
        </w:rPr>
        <w:t>debate has raged in chaotic environment of political division</w:t>
      </w:r>
      <w:r>
        <w:rPr>
          <w:rStyle w:val="BodyText2"/>
          <w:rFonts w:eastAsia="Calibri" w:cs="Arial"/>
          <w:sz w:val="16"/>
          <w:szCs w:val="20"/>
        </w:rPr>
        <w:t xml:space="preserve"> </w:t>
      </w:r>
      <w:r>
        <w:rPr>
          <w:rStyle w:val="StyleUnderline"/>
        </w:rPr>
        <w:t>and</w:t>
      </w:r>
      <w:r>
        <w:rPr>
          <w:rStyle w:val="BodyText2"/>
          <w:rFonts w:eastAsia="Calibri" w:cs="Arial"/>
          <w:sz w:val="16"/>
          <w:szCs w:val="20"/>
        </w:rPr>
        <w:t xml:space="preserve"> apparent </w:t>
      </w:r>
      <w:r>
        <w:rPr>
          <w:rStyle w:val="StyleUnderline"/>
        </w:rPr>
        <w:t>animosity</w:t>
      </w:r>
      <w:r>
        <w:rPr>
          <w:rStyle w:val="BodyText3"/>
          <w:rFonts w:ascii="Arial" w:eastAsia="Calibri" w:hAnsi="Arial" w:cs="Arial"/>
          <w:sz w:val="16"/>
          <w:szCs w:val="20"/>
        </w:rPr>
        <w:t xml:space="preserve">, </w:t>
      </w:r>
      <w:proofErr w:type="gramStart"/>
      <w:r>
        <w:rPr>
          <w:sz w:val="16"/>
          <w:szCs w:val="20"/>
        </w:rPr>
        <w:t>The</w:t>
      </w:r>
      <w:proofErr w:type="gramEnd"/>
      <w:r>
        <w:rPr>
          <w:rStyle w:val="BodyText2"/>
          <w:rFonts w:eastAsia="Calibri" w:cs="Arial"/>
          <w:sz w:val="16"/>
          <w:szCs w:val="20"/>
        </w:rPr>
        <w:t xml:space="preserve"> process of public decision making may have </w:t>
      </w:r>
      <w:r>
        <w:rPr>
          <w:rStyle w:val="BodyText3"/>
          <w:rFonts w:ascii="Arial" w:eastAsia="Calibri" w:hAnsi="Arial" w:cs="Arial"/>
          <w:sz w:val="16"/>
          <w:szCs w:val="20"/>
        </w:rPr>
        <w:t xml:space="preserve">never </w:t>
      </w:r>
      <w:r>
        <w:rPr>
          <w:rStyle w:val="BodyText2"/>
          <w:rFonts w:eastAsia="Calibri" w:cs="Arial"/>
          <w:sz w:val="16"/>
          <w:szCs w:val="20"/>
        </w:rPr>
        <w:t>been so consequential or difficult</w:t>
      </w:r>
      <w:r>
        <w:rPr>
          <w:rStyle w:val="BodyText1"/>
          <w:rFonts w:eastAsia="Calibri" w:cs="Arial"/>
          <w:sz w:val="16"/>
        </w:rPr>
        <w:t xml:space="preserve">. </w:t>
      </w:r>
      <w:r>
        <w:rPr>
          <w:rStyle w:val="BodyText2"/>
          <w:rFonts w:eastAsia="Calibri" w:cs="Arial"/>
          <w:sz w:val="16"/>
          <w:szCs w:val="20"/>
        </w:rPr>
        <w:t xml:space="preserve">Beginning in the fall </w:t>
      </w:r>
      <w:r>
        <w:rPr>
          <w:rStyle w:val="BodyText1"/>
          <w:rFonts w:eastAsia="Calibri" w:cs="Arial"/>
          <w:sz w:val="16"/>
        </w:rPr>
        <w:t>of 2008</w:t>
      </w:r>
      <w:r>
        <w:rPr>
          <w:rStyle w:val="BodyText2"/>
          <w:rFonts w:eastAsia="Calibri" w:cs="Arial"/>
          <w:sz w:val="16"/>
          <w:szCs w:val="20"/>
        </w:rPr>
        <w:t>, Presidents Bush and Obama faced a growing eco</w:t>
      </w:r>
      <w:r>
        <w:rPr>
          <w:rStyle w:val="BodyText2"/>
          <w:rFonts w:eastAsia="Calibri" w:cs="Arial"/>
          <w:sz w:val="16"/>
          <w:szCs w:val="20"/>
        </w:rPr>
        <w:softHyphen/>
        <w:t xml:space="preserve">nomic </w:t>
      </w:r>
      <w:r>
        <w:rPr>
          <w:rStyle w:val="BodyText3"/>
          <w:rFonts w:ascii="Arial" w:eastAsia="Calibri" w:hAnsi="Arial" w:cs="Arial"/>
          <w:sz w:val="16"/>
          <w:szCs w:val="20"/>
        </w:rPr>
        <w:t xml:space="preserve">crisis </w:t>
      </w:r>
      <w:r>
        <w:rPr>
          <w:rStyle w:val="BodyText2"/>
          <w:rFonts w:eastAsia="Calibri" w:cs="Arial"/>
          <w:sz w:val="16"/>
          <w:szCs w:val="20"/>
        </w:rPr>
        <w:t xml:space="preserve">and responded in part with '’bailouts'' of certain Wall </w:t>
      </w:r>
      <w:r>
        <w:rPr>
          <w:rStyle w:val="BodyText3"/>
          <w:rFonts w:ascii="Arial" w:eastAsia="Calibri" w:hAnsi="Arial" w:cs="Arial"/>
          <w:sz w:val="16"/>
          <w:szCs w:val="20"/>
        </w:rPr>
        <w:t xml:space="preserve">Street </w:t>
      </w:r>
      <w:r>
        <w:rPr>
          <w:rStyle w:val="BodyText2"/>
          <w:rFonts w:eastAsia="Calibri" w:cs="Arial"/>
          <w:sz w:val="16"/>
          <w:szCs w:val="20"/>
        </w:rPr>
        <w:t>financial entities, additional bailouts of Detroit automakers, and a major economic stimu</w:t>
      </w:r>
      <w:r>
        <w:rPr>
          <w:rStyle w:val="BodyText2"/>
          <w:rFonts w:eastAsia="Calibri" w:cs="Arial"/>
          <w:sz w:val="16"/>
          <w:szCs w:val="20"/>
        </w:rPr>
        <w:softHyphen/>
        <w:t xml:space="preserve">lus package. </w:t>
      </w:r>
      <w:r>
        <w:rPr>
          <w:rStyle w:val="BodyText1"/>
          <w:rFonts w:eastAsia="Calibri" w:cs="Arial"/>
          <w:sz w:val="16"/>
        </w:rPr>
        <w:t xml:space="preserve">All </w:t>
      </w:r>
      <w:r>
        <w:rPr>
          <w:rStyle w:val="BodyText2"/>
          <w:rFonts w:eastAsia="Calibri" w:cs="Arial"/>
          <w:sz w:val="16"/>
          <w:szCs w:val="20"/>
        </w:rPr>
        <w:t xml:space="preserve">these actions generated substantial public discourse regarding </w:t>
      </w:r>
      <w:r>
        <w:rPr>
          <w:rStyle w:val="BodyText3"/>
          <w:rFonts w:ascii="Arial" w:eastAsia="Calibri" w:hAnsi="Arial" w:cs="Arial"/>
          <w:sz w:val="16"/>
          <w:szCs w:val="20"/>
        </w:rPr>
        <w:t xml:space="preserve">the </w:t>
      </w:r>
      <w:r>
        <w:rPr>
          <w:rStyle w:val="BodyText2"/>
          <w:rFonts w:eastAsia="Calibri" w:cs="Arial"/>
          <w:sz w:val="16"/>
          <w:szCs w:val="20"/>
        </w:rPr>
        <w:t xml:space="preserve">necessity, wisdom, and consequences of </w:t>
      </w:r>
      <w:r>
        <w:rPr>
          <w:rStyle w:val="BodyText3"/>
          <w:rFonts w:ascii="Arial" w:eastAsia="Calibri" w:hAnsi="Arial" w:cs="Arial"/>
          <w:sz w:val="16"/>
          <w:szCs w:val="20"/>
        </w:rPr>
        <w:t xml:space="preserve">acting </w:t>
      </w:r>
      <w:r>
        <w:rPr>
          <w:rStyle w:val="BodyText2"/>
          <w:rFonts w:eastAsia="Calibri" w:cs="Arial"/>
          <w:sz w:val="16"/>
          <w:szCs w:val="20"/>
        </w:rPr>
        <w:t xml:space="preserve">(or not acting). </w:t>
      </w:r>
      <w:r>
        <w:rPr>
          <w:rStyle w:val="BodyText1"/>
          <w:rFonts w:eastAsia="Calibri" w:cs="Arial"/>
          <w:sz w:val="16"/>
        </w:rPr>
        <w:t xml:space="preserve">In the </w:t>
      </w:r>
      <w:r>
        <w:rPr>
          <w:rStyle w:val="BodyText2"/>
          <w:rFonts w:eastAsia="Calibri" w:cs="Arial"/>
          <w:sz w:val="16"/>
          <w:szCs w:val="20"/>
        </w:rPr>
        <w:t xml:space="preserve">summer </w:t>
      </w:r>
      <w:r>
        <w:rPr>
          <w:rStyle w:val="BodyText1"/>
          <w:rFonts w:eastAsia="Calibri" w:cs="Arial"/>
          <w:sz w:val="16"/>
        </w:rPr>
        <w:t xml:space="preserve">of </w:t>
      </w:r>
      <w:r>
        <w:rPr>
          <w:rStyle w:val="Bodytext95pt"/>
          <w:rFonts w:eastAsia="Calibri"/>
          <w:szCs w:val="20"/>
        </w:rPr>
        <w:t>2011</w:t>
      </w:r>
      <w:r>
        <w:rPr>
          <w:rStyle w:val="BodyText2"/>
          <w:rFonts w:eastAsia="Calibri" w:cs="Arial"/>
          <w:sz w:val="16"/>
          <w:szCs w:val="20"/>
        </w:rPr>
        <w:t xml:space="preserve">, </w:t>
      </w:r>
      <w:r>
        <w:rPr>
          <w:rStyle w:val="BodyText3"/>
          <w:rFonts w:ascii="Arial" w:eastAsia="Calibri" w:hAnsi="Arial" w:cs="Arial"/>
          <w:sz w:val="16"/>
          <w:szCs w:val="20"/>
        </w:rPr>
        <w:t xml:space="preserve">the </w:t>
      </w:r>
      <w:r>
        <w:rPr>
          <w:rStyle w:val="BodyText2"/>
          <w:rFonts w:eastAsia="Calibri" w:cs="Arial"/>
          <w:sz w:val="16"/>
          <w:szCs w:val="20"/>
        </w:rPr>
        <w:t xml:space="preserve">president </w:t>
      </w:r>
      <w:r>
        <w:rPr>
          <w:rStyle w:val="BodyText3"/>
          <w:rFonts w:ascii="Arial" w:eastAsia="Calibri" w:hAnsi="Arial" w:cs="Arial"/>
          <w:sz w:val="16"/>
          <w:szCs w:val="20"/>
        </w:rPr>
        <w:t xml:space="preserve">and the </w:t>
      </w:r>
      <w:r>
        <w:rPr>
          <w:rStyle w:val="BodyText2"/>
          <w:rFonts w:eastAsia="Calibri" w:cs="Arial"/>
          <w:sz w:val="16"/>
          <w:szCs w:val="20"/>
        </w:rPr>
        <w:t xml:space="preserve">Congress participated in heated </w:t>
      </w:r>
      <w:r>
        <w:rPr>
          <w:rStyle w:val="BodyText3"/>
          <w:rFonts w:ascii="Arial" w:eastAsia="Calibri" w:hAnsi="Arial" w:cs="Arial"/>
          <w:sz w:val="16"/>
          <w:szCs w:val="20"/>
        </w:rPr>
        <w:t xml:space="preserve">debates </w:t>
      </w:r>
      <w:r>
        <w:rPr>
          <w:rStyle w:val="BodyText2"/>
          <w:rFonts w:eastAsia="Calibri" w:cs="Arial"/>
          <w:sz w:val="16"/>
          <w:szCs w:val="20"/>
        </w:rPr>
        <w:t xml:space="preserve">(and </w:t>
      </w:r>
      <w:r>
        <w:rPr>
          <w:rStyle w:val="BodyText3"/>
          <w:rFonts w:ascii="Arial" w:eastAsia="Calibri" w:hAnsi="Arial" w:cs="Arial"/>
          <w:sz w:val="16"/>
          <w:szCs w:val="20"/>
        </w:rPr>
        <w:t xml:space="preserve">attempted </w:t>
      </w:r>
      <w:r>
        <w:rPr>
          <w:rStyle w:val="BodyText2"/>
          <w:rFonts w:eastAsia="Calibri" w:cs="Arial"/>
          <w:sz w:val="16"/>
          <w:szCs w:val="20"/>
        </w:rPr>
        <w:t xml:space="preserve">negotiations) to raise the nation's debt </w:t>
      </w:r>
      <w:r>
        <w:rPr>
          <w:rStyle w:val="BodyText3"/>
          <w:rFonts w:ascii="Arial" w:eastAsia="Calibri" w:hAnsi="Arial" w:cs="Arial"/>
          <w:sz w:val="16"/>
          <w:szCs w:val="20"/>
        </w:rPr>
        <w:t xml:space="preserve">ceiling </w:t>
      </w:r>
      <w:r>
        <w:rPr>
          <w:rStyle w:val="BodyText1"/>
          <w:rFonts w:eastAsia="Calibri" w:cs="Arial"/>
          <w:sz w:val="16"/>
        </w:rPr>
        <w:t xml:space="preserve">such </w:t>
      </w:r>
      <w:r>
        <w:rPr>
          <w:rStyle w:val="BodyText2"/>
          <w:rFonts w:eastAsia="Calibri" w:cs="Arial"/>
          <w:sz w:val="16"/>
          <w:szCs w:val="20"/>
        </w:rPr>
        <w:t xml:space="preserve">that </w:t>
      </w:r>
      <w:r>
        <w:rPr>
          <w:rStyle w:val="BodyText3"/>
          <w:rFonts w:ascii="Arial" w:eastAsia="Calibri" w:hAnsi="Arial" w:cs="Arial"/>
          <w:sz w:val="16"/>
          <w:szCs w:val="20"/>
        </w:rPr>
        <w:t xml:space="preserve">the </w:t>
      </w:r>
      <w:r>
        <w:rPr>
          <w:rStyle w:val="BodyText2"/>
          <w:rFonts w:eastAsia="Calibri" w:cs="Arial"/>
          <w:sz w:val="16"/>
          <w:szCs w:val="20"/>
        </w:rPr>
        <w:t>U.S. Federal Govern</w:t>
      </w:r>
      <w:r>
        <w:rPr>
          <w:rStyle w:val="BodyText2"/>
          <w:rFonts w:eastAsia="Calibri" w:cs="Arial"/>
          <w:sz w:val="16"/>
          <w:szCs w:val="20"/>
        </w:rPr>
        <w:softHyphen/>
        <w:t xml:space="preserve">ment could pay </w:t>
      </w:r>
      <w:r>
        <w:rPr>
          <w:rStyle w:val="BodyText3"/>
          <w:rFonts w:ascii="Arial" w:eastAsia="Calibri" w:hAnsi="Arial" w:cs="Arial"/>
          <w:sz w:val="16"/>
          <w:szCs w:val="20"/>
        </w:rPr>
        <w:t xml:space="preserve">its </w:t>
      </w:r>
      <w:r>
        <w:rPr>
          <w:rStyle w:val="BodyText2"/>
          <w:rFonts w:eastAsia="Calibri" w:cs="Arial"/>
          <w:sz w:val="16"/>
          <w:szCs w:val="20"/>
        </w:rPr>
        <w:t xml:space="preserve">debts and continue government operations. This discussion was linked </w:t>
      </w:r>
      <w:r>
        <w:rPr>
          <w:rStyle w:val="BodyText3"/>
          <w:rFonts w:ascii="Arial" w:eastAsia="Calibri" w:hAnsi="Arial" w:cs="Arial"/>
          <w:sz w:val="16"/>
          <w:szCs w:val="20"/>
        </w:rPr>
        <w:t xml:space="preserve">to </w:t>
      </w:r>
      <w:r>
        <w:rPr>
          <w:rStyle w:val="BodyText2"/>
          <w:rFonts w:eastAsia="Calibri" w:cs="Arial"/>
          <w:sz w:val="16"/>
          <w:szCs w:val="20"/>
        </w:rPr>
        <w:t xml:space="preserve">a debate about </w:t>
      </w:r>
      <w:r>
        <w:rPr>
          <w:rStyle w:val="BodyText1"/>
          <w:rFonts w:eastAsia="Calibri" w:cs="Arial"/>
          <w:sz w:val="16"/>
        </w:rPr>
        <w:t xml:space="preserve">the size </w:t>
      </w:r>
      <w:r>
        <w:rPr>
          <w:rStyle w:val="BodyText2"/>
          <w:rFonts w:eastAsia="Calibri" w:cs="Arial"/>
          <w:sz w:val="16"/>
          <w:szCs w:val="20"/>
        </w:rPr>
        <w:t xml:space="preserve">of </w:t>
      </w:r>
      <w:r>
        <w:rPr>
          <w:rStyle w:val="BodyText3"/>
          <w:rFonts w:ascii="Arial" w:eastAsia="Calibri" w:hAnsi="Arial" w:cs="Arial"/>
          <w:sz w:val="16"/>
          <w:szCs w:val="20"/>
        </w:rPr>
        <w:t xml:space="preserve">the </w:t>
      </w:r>
      <w:r>
        <w:rPr>
          <w:rStyle w:val="BodyText2"/>
          <w:rFonts w:eastAsia="Calibri" w:cs="Arial"/>
          <w:sz w:val="16"/>
          <w:szCs w:val="20"/>
        </w:rPr>
        <w:t xml:space="preserve">exponentially </w:t>
      </w:r>
      <w:r>
        <w:rPr>
          <w:rStyle w:val="BodyText3"/>
          <w:rFonts w:ascii="Arial" w:eastAsia="Calibri" w:hAnsi="Arial" w:cs="Arial"/>
          <w:sz w:val="16"/>
          <w:szCs w:val="20"/>
        </w:rPr>
        <w:t xml:space="preserve">growing national </w:t>
      </w:r>
      <w:r>
        <w:rPr>
          <w:rStyle w:val="BodyText2"/>
          <w:rFonts w:eastAsia="Calibri" w:cs="Arial"/>
          <w:sz w:val="16"/>
          <w:szCs w:val="20"/>
        </w:rPr>
        <w:t>debt, gov</w:t>
      </w:r>
      <w:r>
        <w:rPr>
          <w:rStyle w:val="BodyText2"/>
          <w:rFonts w:eastAsia="Calibri" w:cs="Arial"/>
          <w:sz w:val="16"/>
          <w:szCs w:val="20"/>
        </w:rPr>
        <w:softHyphen/>
        <w:t xml:space="preserve">ernment spending, and taxation. Further, in the spring of 2012, U.S. </w:t>
      </w:r>
      <w:r>
        <w:rPr>
          <w:rStyle w:val="BodyText3"/>
          <w:rFonts w:ascii="Arial" w:eastAsia="Calibri" w:hAnsi="Arial" w:cs="Arial"/>
          <w:sz w:val="16"/>
          <w:szCs w:val="20"/>
        </w:rPr>
        <w:t xml:space="preserve">leaders </w:t>
      </w:r>
      <w:r>
        <w:rPr>
          <w:rStyle w:val="BodyText2"/>
          <w:rFonts w:eastAsia="Calibri" w:cs="Arial"/>
          <w:sz w:val="16"/>
          <w:szCs w:val="20"/>
        </w:rPr>
        <w:t xml:space="preserve">sought to prevent Iran from developing nuclear </w:t>
      </w:r>
      <w:r>
        <w:rPr>
          <w:rStyle w:val="BodyText3"/>
          <w:rFonts w:ascii="Arial" w:eastAsia="Calibri" w:hAnsi="Arial" w:cs="Arial"/>
          <w:sz w:val="16"/>
          <w:szCs w:val="20"/>
        </w:rPr>
        <w:t xml:space="preserve">weapon capability </w:t>
      </w:r>
      <w:r>
        <w:rPr>
          <w:rStyle w:val="BodyText2"/>
          <w:rFonts w:eastAsia="Calibri" w:cs="Arial"/>
          <w:sz w:val="16"/>
          <w:szCs w:val="20"/>
        </w:rPr>
        <w:t xml:space="preserve">while gas prices in </w:t>
      </w:r>
      <w:r>
        <w:rPr>
          <w:rStyle w:val="BodyText1"/>
          <w:rFonts w:eastAsia="Calibri" w:cs="Arial"/>
          <w:sz w:val="16"/>
        </w:rPr>
        <w:t xml:space="preserve">the </w:t>
      </w:r>
      <w:r>
        <w:rPr>
          <w:rStyle w:val="BodyText3"/>
          <w:rFonts w:ascii="Arial" w:eastAsia="Calibri" w:hAnsi="Arial" w:cs="Arial"/>
          <w:sz w:val="16"/>
          <w:szCs w:val="20"/>
        </w:rPr>
        <w:t xml:space="preserve">United </w:t>
      </w:r>
      <w:r>
        <w:rPr>
          <w:rStyle w:val="BodyText2"/>
          <w:rFonts w:eastAsia="Calibri" w:cs="Arial"/>
          <w:sz w:val="16"/>
          <w:szCs w:val="20"/>
        </w:rPr>
        <w:t xml:space="preserve">States rose, The United States considered its ongoing </w:t>
      </w:r>
      <w:r>
        <w:rPr>
          <w:rStyle w:val="BodyText3"/>
          <w:rFonts w:ascii="Arial" w:eastAsia="Calibri" w:hAnsi="Arial" w:cs="Arial"/>
          <w:sz w:val="16"/>
          <w:szCs w:val="20"/>
        </w:rPr>
        <w:t xml:space="preserve">military </w:t>
      </w:r>
      <w:r>
        <w:rPr>
          <w:rStyle w:val="BodyText2"/>
          <w:rFonts w:eastAsia="Calibri" w:cs="Arial"/>
          <w:sz w:val="16"/>
          <w:szCs w:val="20"/>
        </w:rPr>
        <w:t xml:space="preserve">involvement in Afghanistan in the face of nationwide protests and violence </w:t>
      </w:r>
      <w:r>
        <w:rPr>
          <w:rStyle w:val="BodyText1"/>
          <w:rFonts w:eastAsia="Calibri" w:cs="Arial"/>
          <w:sz w:val="16"/>
        </w:rPr>
        <w:t xml:space="preserve">in </w:t>
      </w:r>
      <w:r>
        <w:rPr>
          <w:rStyle w:val="BodyText2"/>
          <w:rFonts w:eastAsia="Calibri" w:cs="Arial"/>
          <w:sz w:val="16"/>
          <w:szCs w:val="20"/>
        </w:rPr>
        <w:t xml:space="preserve">that </w:t>
      </w:r>
      <w:r>
        <w:rPr>
          <w:rStyle w:val="BodyText3"/>
          <w:rFonts w:ascii="Arial" w:eastAsia="Calibri" w:hAnsi="Arial" w:cs="Arial"/>
          <w:sz w:val="16"/>
          <w:szCs w:val="20"/>
        </w:rPr>
        <w:t>country</w:t>
      </w:r>
      <w:r>
        <w:rPr>
          <w:rStyle w:val="BodyText3"/>
          <w:rFonts w:ascii="Arial" w:eastAsia="Calibri" w:hAnsi="Arial" w:cs="Arial"/>
          <w:sz w:val="16"/>
          <w:szCs w:val="20"/>
          <w:vertAlign w:val="superscript"/>
        </w:rPr>
        <w:t>1</w:t>
      </w:r>
      <w:r>
        <w:rPr>
          <w:rStyle w:val="BodyText3"/>
          <w:rFonts w:ascii="Arial" w:eastAsia="Calibri" w:hAnsi="Arial" w:cs="Arial"/>
          <w:sz w:val="16"/>
          <w:szCs w:val="20"/>
        </w:rPr>
        <w:t xml:space="preserve"> </w:t>
      </w:r>
      <w:r>
        <w:rPr>
          <w:rStyle w:val="BodyText2"/>
          <w:rFonts w:eastAsia="Calibri" w:cs="Arial"/>
          <w:sz w:val="16"/>
          <w:szCs w:val="20"/>
        </w:rPr>
        <w:t xml:space="preserve">sparked by the alleged </w:t>
      </w:r>
      <w:r>
        <w:rPr>
          <w:rStyle w:val="BodyText1"/>
          <w:rFonts w:eastAsia="Calibri" w:cs="Arial"/>
          <w:sz w:val="16"/>
        </w:rPr>
        <w:t xml:space="preserve">burning </w:t>
      </w:r>
      <w:r>
        <w:rPr>
          <w:rStyle w:val="BodyText2"/>
          <w:rFonts w:eastAsia="Calibri" w:cs="Arial"/>
          <w:sz w:val="16"/>
          <w:szCs w:val="20"/>
        </w:rPr>
        <w:t xml:space="preserve">of Korans by American soldiers, and Americans observed </w:t>
      </w:r>
      <w:r>
        <w:rPr>
          <w:rStyle w:val="BodyText1"/>
          <w:rFonts w:eastAsia="Calibri" w:cs="Arial"/>
          <w:sz w:val="16"/>
        </w:rPr>
        <w:t xml:space="preserve">the </w:t>
      </w:r>
      <w:r>
        <w:rPr>
          <w:rStyle w:val="BodyText3"/>
          <w:rFonts w:ascii="Arial" w:eastAsia="Calibri" w:hAnsi="Arial" w:cs="Arial"/>
          <w:sz w:val="16"/>
          <w:szCs w:val="20"/>
        </w:rPr>
        <w:t xml:space="preserve">actions </w:t>
      </w:r>
      <w:r>
        <w:rPr>
          <w:rStyle w:val="BodyText2"/>
          <w:rFonts w:eastAsia="Calibri" w:cs="Arial"/>
          <w:sz w:val="16"/>
          <w:szCs w:val="20"/>
        </w:rPr>
        <w:t xml:space="preserve">of President Bashir </w:t>
      </w:r>
      <w:r>
        <w:rPr>
          <w:rStyle w:val="BodyText1"/>
          <w:rFonts w:eastAsia="Calibri" w:cs="Arial"/>
          <w:sz w:val="16"/>
        </w:rPr>
        <w:t>Al-</w:t>
      </w:r>
      <w:r>
        <w:rPr>
          <w:rStyle w:val="BodyText2"/>
          <w:rFonts w:eastAsia="Calibri" w:cs="Arial"/>
          <w:sz w:val="16"/>
          <w:szCs w:val="20"/>
        </w:rPr>
        <w:t xml:space="preserve">Assad and Syrian forces as they </w:t>
      </w:r>
      <w:r>
        <w:rPr>
          <w:rStyle w:val="BodyText3"/>
          <w:rFonts w:ascii="Arial" w:eastAsia="Calibri" w:hAnsi="Arial" w:cs="Arial"/>
          <w:sz w:val="16"/>
          <w:szCs w:val="20"/>
        </w:rPr>
        <w:t xml:space="preserve">killed </w:t>
      </w:r>
      <w:r>
        <w:rPr>
          <w:rStyle w:val="BodyText2"/>
          <w:rFonts w:eastAsia="Calibri" w:cs="Arial"/>
          <w:sz w:val="16"/>
          <w:szCs w:val="20"/>
        </w:rPr>
        <w:t xml:space="preserve">Syrian citizens in response to a </w:t>
      </w:r>
      <w:r>
        <w:rPr>
          <w:rStyle w:val="BodyText3"/>
          <w:rFonts w:ascii="Arial" w:eastAsia="Calibri" w:hAnsi="Arial" w:cs="Arial"/>
          <w:sz w:val="16"/>
          <w:szCs w:val="20"/>
        </w:rPr>
        <w:t xml:space="preserve">rebel uprising </w:t>
      </w:r>
      <w:r>
        <w:rPr>
          <w:rStyle w:val="BodyText1"/>
          <w:rFonts w:eastAsia="Calibri" w:cs="Arial"/>
          <w:sz w:val="16"/>
        </w:rPr>
        <w:t xml:space="preserve">in that </w:t>
      </w:r>
      <w:r>
        <w:rPr>
          <w:rStyle w:val="BodyText2"/>
          <w:rFonts w:eastAsia="Calibri" w:cs="Arial"/>
          <w:sz w:val="16"/>
          <w:szCs w:val="20"/>
        </w:rPr>
        <w:t xml:space="preserve">nation </w:t>
      </w:r>
      <w:r>
        <w:rPr>
          <w:rStyle w:val="BodyText3"/>
          <w:rFonts w:ascii="Arial" w:eastAsia="Calibri" w:hAnsi="Arial" w:cs="Arial"/>
          <w:sz w:val="16"/>
          <w:szCs w:val="20"/>
        </w:rPr>
        <w:t xml:space="preserve">and </w:t>
      </w:r>
      <w:r>
        <w:rPr>
          <w:rStyle w:val="BodyText2"/>
          <w:rFonts w:eastAsia="Calibri" w:cs="Arial"/>
          <w:sz w:val="16"/>
          <w:szCs w:val="20"/>
        </w:rPr>
        <w:t xml:space="preserve">considered the role of </w:t>
      </w:r>
      <w:r>
        <w:rPr>
          <w:rStyle w:val="BodyText3"/>
          <w:rFonts w:ascii="Arial" w:eastAsia="Calibri" w:hAnsi="Arial" w:cs="Arial"/>
          <w:sz w:val="16"/>
          <w:szCs w:val="20"/>
        </w:rPr>
        <w:t xml:space="preserve">the </w:t>
      </w:r>
      <w:r>
        <w:rPr>
          <w:rStyle w:val="BodyText2"/>
          <w:rFonts w:eastAsia="Calibri" w:cs="Arial"/>
          <w:sz w:val="16"/>
          <w:szCs w:val="20"/>
        </w:rPr>
        <w:t xml:space="preserve">United States </w:t>
      </w:r>
      <w:r>
        <w:rPr>
          <w:rStyle w:val="BodyText3"/>
          <w:rFonts w:ascii="Arial" w:eastAsia="Calibri" w:hAnsi="Arial" w:cs="Arial"/>
          <w:sz w:val="16"/>
          <w:szCs w:val="20"/>
        </w:rPr>
        <w:t xml:space="preserve">in </w:t>
      </w:r>
      <w:r>
        <w:rPr>
          <w:rStyle w:val="BodyText1"/>
          <w:rFonts w:eastAsia="Calibri" w:cs="Arial"/>
          <w:sz w:val="16"/>
        </w:rPr>
        <w:t xml:space="preserve">that </w:t>
      </w:r>
      <w:r>
        <w:rPr>
          <w:rStyle w:val="BodyText2"/>
          <w:rFonts w:eastAsia="Calibri" w:cs="Arial"/>
          <w:sz w:val="16"/>
          <w:szCs w:val="20"/>
        </w:rPr>
        <w:t>action.</w:t>
      </w:r>
      <w:r>
        <w:rPr>
          <w:sz w:val="16"/>
          <w:szCs w:val="20"/>
        </w:rPr>
        <w:t xml:space="preserve"> </w:t>
      </w:r>
      <w:r>
        <w:rPr>
          <w:rStyle w:val="BodyText2"/>
          <w:rFonts w:eastAsia="Calibri" w:cs="Arial"/>
          <w:sz w:val="16"/>
          <w:szCs w:val="20"/>
        </w:rPr>
        <w:t xml:space="preserve">Meanwhile, </w:t>
      </w:r>
      <w:r>
        <w:rPr>
          <w:rStyle w:val="StyleUnderline"/>
        </w:rPr>
        <w:t>public discourse</w:t>
      </w:r>
      <w:r>
        <w:rPr>
          <w:rStyle w:val="BodyText2"/>
          <w:rFonts w:eastAsia="Calibri" w:cs="Arial"/>
          <w:sz w:val="16"/>
          <w:szCs w:val="20"/>
        </w:rPr>
        <w:t xml:space="preserve">, </w:t>
      </w:r>
      <w:r>
        <w:rPr>
          <w:rStyle w:val="BodyText4"/>
          <w:rFonts w:eastAsia="Calibri"/>
          <w:sz w:val="16"/>
          <w:szCs w:val="20"/>
        </w:rPr>
        <w:t xml:space="preserve">in </w:t>
      </w:r>
      <w:r>
        <w:rPr>
          <w:rStyle w:val="BodyText2"/>
          <w:rFonts w:eastAsia="Calibri" w:cs="Arial"/>
          <w:sz w:val="16"/>
          <w:szCs w:val="20"/>
        </w:rPr>
        <w:t xml:space="preserve">part generated and intensified by </w:t>
      </w:r>
      <w:r>
        <w:rPr>
          <w:rStyle w:val="BodyText3"/>
          <w:rFonts w:ascii="Arial" w:eastAsia="Calibri" w:hAnsi="Arial" w:cs="Arial"/>
          <w:sz w:val="16"/>
          <w:szCs w:val="20"/>
        </w:rPr>
        <w:t>the cam</w:t>
      </w:r>
      <w:r>
        <w:rPr>
          <w:rStyle w:val="BodyText3"/>
          <w:rFonts w:ascii="Arial" w:eastAsia="Calibri" w:hAnsi="Arial" w:cs="Arial"/>
          <w:sz w:val="16"/>
          <w:szCs w:val="20"/>
        </w:rPr>
        <w:softHyphen/>
      </w:r>
      <w:r>
        <w:rPr>
          <w:rStyle w:val="BodyText2"/>
          <w:rFonts w:eastAsia="Calibri" w:cs="Arial"/>
          <w:sz w:val="16"/>
          <w:szCs w:val="20"/>
        </w:rPr>
        <w:t xml:space="preserve">paigns </w:t>
      </w:r>
      <w:r>
        <w:rPr>
          <w:rStyle w:val="BodyText1"/>
          <w:rFonts w:eastAsia="Calibri" w:cs="Arial"/>
          <w:sz w:val="16"/>
        </w:rPr>
        <w:t xml:space="preserve">of </w:t>
      </w:r>
      <w:r>
        <w:rPr>
          <w:rStyle w:val="BodyText2"/>
          <w:rFonts w:eastAsia="Calibri" w:cs="Arial"/>
          <w:sz w:val="16"/>
          <w:szCs w:val="20"/>
        </w:rPr>
        <w:t xml:space="preserve">the GOP </w:t>
      </w:r>
      <w:r>
        <w:rPr>
          <w:rStyle w:val="BodyText3"/>
          <w:rFonts w:ascii="Arial" w:eastAsia="Calibri" w:hAnsi="Arial" w:cs="Arial"/>
          <w:sz w:val="16"/>
          <w:szCs w:val="20"/>
        </w:rPr>
        <w:t xml:space="preserve">candidates </w:t>
      </w:r>
      <w:r>
        <w:rPr>
          <w:rStyle w:val="BodyText1"/>
          <w:rFonts w:eastAsia="Calibri" w:cs="Arial"/>
          <w:sz w:val="16"/>
        </w:rPr>
        <w:t xml:space="preserve">for </w:t>
      </w:r>
      <w:r>
        <w:rPr>
          <w:rStyle w:val="BodyText2"/>
          <w:rFonts w:eastAsia="Calibri" w:cs="Arial"/>
          <w:sz w:val="16"/>
          <w:szCs w:val="20"/>
        </w:rPr>
        <w:t xml:space="preserve">president and consequent media </w:t>
      </w:r>
      <w:r>
        <w:rPr>
          <w:rStyle w:val="BodyText3"/>
          <w:rFonts w:ascii="Arial" w:eastAsia="Calibri" w:hAnsi="Arial" w:cs="Arial"/>
          <w:sz w:val="16"/>
          <w:szCs w:val="20"/>
        </w:rPr>
        <w:t xml:space="preserve">coverage, </w:t>
      </w:r>
      <w:r>
        <w:rPr>
          <w:rStyle w:val="BodyText2"/>
          <w:rFonts w:eastAsia="Calibri" w:cs="Arial"/>
          <w:szCs w:val="20"/>
        </w:rPr>
        <w:t>ad</w:t>
      </w:r>
      <w:r>
        <w:rPr>
          <w:rStyle w:val="StyleUnderline"/>
        </w:rPr>
        <w:t xml:space="preserve">dressed issues dividing Americans, including health care, women's rights </w:t>
      </w:r>
      <w:r>
        <w:rPr>
          <w:rStyle w:val="BodyText2"/>
          <w:rFonts w:eastAsia="Calibri" w:cs="Arial"/>
          <w:sz w:val="16"/>
          <w:szCs w:val="20"/>
        </w:rPr>
        <w:t xml:space="preserve">to </w:t>
      </w:r>
      <w:r>
        <w:rPr>
          <w:rStyle w:val="BodyText3"/>
          <w:rFonts w:ascii="Arial" w:eastAsia="Calibri" w:hAnsi="Arial" w:cs="Arial"/>
          <w:sz w:val="16"/>
          <w:szCs w:val="20"/>
        </w:rPr>
        <w:t xml:space="preserve">reproductive </w:t>
      </w:r>
      <w:r>
        <w:rPr>
          <w:rStyle w:val="BodyText2"/>
          <w:rFonts w:eastAsia="Calibri" w:cs="Arial"/>
          <w:sz w:val="16"/>
          <w:szCs w:val="20"/>
        </w:rPr>
        <w:t>health services, the freedom of churches and church-run organiza</w:t>
      </w:r>
      <w:r>
        <w:rPr>
          <w:rStyle w:val="BodyText2"/>
          <w:rFonts w:eastAsia="Calibri" w:cs="Arial"/>
          <w:sz w:val="16"/>
          <w:szCs w:val="20"/>
        </w:rPr>
        <w:softHyphen/>
      </w:r>
      <w:r>
        <w:rPr>
          <w:rStyle w:val="BodyText3"/>
          <w:rFonts w:ascii="Arial" w:eastAsia="Calibri" w:hAnsi="Arial" w:cs="Arial"/>
          <w:sz w:val="16"/>
          <w:szCs w:val="20"/>
        </w:rPr>
        <w:t xml:space="preserve">tions </w:t>
      </w:r>
      <w:r>
        <w:rPr>
          <w:rStyle w:val="BodyText2"/>
          <w:rFonts w:eastAsia="Calibri" w:cs="Arial"/>
          <w:sz w:val="16"/>
          <w:szCs w:val="20"/>
        </w:rPr>
        <w:t xml:space="preserve">to </w:t>
      </w:r>
      <w:r>
        <w:rPr>
          <w:rStyle w:val="BodyText3"/>
          <w:rFonts w:ascii="Arial" w:eastAsia="Calibri" w:hAnsi="Arial" w:cs="Arial"/>
          <w:sz w:val="16"/>
          <w:szCs w:val="20"/>
        </w:rPr>
        <w:t xml:space="preserve">remain </w:t>
      </w:r>
      <w:r>
        <w:rPr>
          <w:rStyle w:val="BodyText2"/>
          <w:rFonts w:eastAsia="Calibri" w:cs="Arial"/>
          <w:sz w:val="16"/>
          <w:szCs w:val="20"/>
        </w:rPr>
        <w:t xml:space="preserve">true </w:t>
      </w:r>
      <w:r>
        <w:rPr>
          <w:rStyle w:val="BodyText3"/>
          <w:rFonts w:ascii="Arial" w:eastAsia="Calibri" w:hAnsi="Arial" w:cs="Arial"/>
          <w:sz w:val="16"/>
          <w:szCs w:val="20"/>
        </w:rPr>
        <w:t xml:space="preserve">to </w:t>
      </w:r>
      <w:r>
        <w:rPr>
          <w:rStyle w:val="BodyText2"/>
          <w:rFonts w:eastAsia="Calibri" w:cs="Arial"/>
          <w:sz w:val="16"/>
          <w:szCs w:val="20"/>
        </w:rPr>
        <w:t xml:space="preserve">their beliefs in </w:t>
      </w:r>
      <w:r>
        <w:rPr>
          <w:rStyle w:val="BodyText3"/>
          <w:rFonts w:ascii="Arial" w:eastAsia="Calibri" w:hAnsi="Arial" w:cs="Arial"/>
          <w:sz w:val="16"/>
          <w:szCs w:val="20"/>
        </w:rPr>
        <w:t xml:space="preserve">providing </w:t>
      </w:r>
      <w:r>
        <w:rPr>
          <w:rStyle w:val="BodyText2"/>
          <w:rFonts w:eastAsia="Calibri" w:cs="Arial"/>
          <w:sz w:val="16"/>
          <w:szCs w:val="20"/>
        </w:rPr>
        <w:t xml:space="preserve">(or </w:t>
      </w:r>
      <w:r>
        <w:rPr>
          <w:rStyle w:val="BodyText3"/>
          <w:rFonts w:ascii="Arial" w:eastAsia="Calibri" w:hAnsi="Arial" w:cs="Arial"/>
          <w:sz w:val="16"/>
          <w:szCs w:val="20"/>
        </w:rPr>
        <w:t xml:space="preserve">electing </w:t>
      </w:r>
      <w:r>
        <w:rPr>
          <w:rStyle w:val="BodyText2"/>
          <w:rFonts w:eastAsia="Calibri" w:cs="Arial"/>
          <w:sz w:val="16"/>
          <w:szCs w:val="20"/>
        </w:rPr>
        <w:t xml:space="preserve">not to provide) </w:t>
      </w:r>
      <w:r>
        <w:rPr>
          <w:rStyle w:val="BodyText3"/>
          <w:rFonts w:ascii="Arial" w:eastAsia="Calibri" w:hAnsi="Arial" w:cs="Arial"/>
          <w:sz w:val="16"/>
          <w:szCs w:val="20"/>
        </w:rPr>
        <w:t xml:space="preserve">health care services </w:t>
      </w:r>
      <w:r>
        <w:rPr>
          <w:rStyle w:val="BodyText2"/>
          <w:rFonts w:eastAsia="Calibri" w:cs="Arial"/>
          <w:sz w:val="16"/>
          <w:szCs w:val="20"/>
        </w:rPr>
        <w:t xml:space="preserve">which </w:t>
      </w:r>
      <w:r>
        <w:rPr>
          <w:rStyle w:val="BodyText3"/>
          <w:rFonts w:ascii="Arial" w:eastAsia="Calibri" w:hAnsi="Arial" w:cs="Arial"/>
          <w:sz w:val="16"/>
          <w:szCs w:val="20"/>
        </w:rPr>
        <w:t xml:space="preserve">they oppose, </w:t>
      </w:r>
      <w:r>
        <w:rPr>
          <w:rStyle w:val="BodyText2"/>
          <w:rFonts w:eastAsia="Calibri" w:cs="Arial"/>
          <w:sz w:val="16"/>
          <w:szCs w:val="20"/>
        </w:rPr>
        <w:t xml:space="preserve">the </w:t>
      </w:r>
      <w:r>
        <w:rPr>
          <w:rStyle w:val="StyleUnderline"/>
        </w:rPr>
        <w:t>growing gap between the wealthiest 1 percent of Americans and the rest of the American population, and</w:t>
      </w:r>
      <w:r>
        <w:rPr>
          <w:rStyle w:val="BodyText1"/>
          <w:rFonts w:eastAsia="Calibri" w:cs="Arial"/>
          <w:sz w:val="16"/>
        </w:rPr>
        <w:t xml:space="preserve"> </w:t>
      </w:r>
      <w:r>
        <w:rPr>
          <w:rStyle w:val="BodyText2"/>
          <w:rFonts w:eastAsia="Calibri" w:cs="Arial"/>
          <w:sz w:val="16"/>
          <w:szCs w:val="20"/>
        </w:rPr>
        <w:t xml:space="preserve">continued high levels </w:t>
      </w:r>
      <w:r>
        <w:rPr>
          <w:rStyle w:val="BodyText3"/>
          <w:rFonts w:ascii="Arial" w:eastAsia="Calibri" w:hAnsi="Arial" w:cs="Arial"/>
          <w:sz w:val="16"/>
          <w:szCs w:val="20"/>
        </w:rPr>
        <w:t xml:space="preserve">of </w:t>
      </w:r>
      <w:r>
        <w:rPr>
          <w:rStyle w:val="StyleUnderline"/>
        </w:rPr>
        <w:t>unemployment</w:t>
      </w:r>
      <w:r>
        <w:rPr>
          <w:rStyle w:val="BodyText3"/>
          <w:rFonts w:ascii="Arial" w:eastAsia="Calibri" w:hAnsi="Arial" w:cs="Arial"/>
          <w:sz w:val="16"/>
          <w:szCs w:val="20"/>
        </w:rPr>
        <w:t xml:space="preserve">. </w:t>
      </w:r>
      <w:r>
        <w:rPr>
          <w:rStyle w:val="BodyText2"/>
          <w:rFonts w:eastAsia="Calibri" w:cs="Arial"/>
          <w:sz w:val="16"/>
          <w:szCs w:val="20"/>
        </w:rPr>
        <w:t xml:space="preserve">More division among </w:t>
      </w:r>
      <w:r>
        <w:rPr>
          <w:rStyle w:val="BodyText1"/>
          <w:rFonts w:eastAsia="Calibri" w:cs="Arial"/>
          <w:sz w:val="16"/>
        </w:rPr>
        <w:t xml:space="preserve">the </w:t>
      </w:r>
      <w:r>
        <w:rPr>
          <w:rStyle w:val="BodyText2"/>
          <w:rFonts w:eastAsia="Calibri" w:cs="Arial"/>
          <w:sz w:val="16"/>
          <w:szCs w:val="20"/>
        </w:rPr>
        <w:t xml:space="preserve">American public would </w:t>
      </w:r>
      <w:r>
        <w:rPr>
          <w:rStyle w:val="BodyText3"/>
          <w:rFonts w:ascii="Arial" w:eastAsia="Calibri" w:hAnsi="Arial" w:cs="Arial"/>
          <w:sz w:val="16"/>
          <w:szCs w:val="20"/>
        </w:rPr>
        <w:t xml:space="preserve">be </w:t>
      </w:r>
      <w:r>
        <w:rPr>
          <w:rStyle w:val="BodyText2"/>
          <w:rFonts w:eastAsia="Calibri" w:cs="Arial"/>
          <w:sz w:val="16"/>
          <w:szCs w:val="20"/>
        </w:rPr>
        <w:t xml:space="preserve">hard to imagine. </w:t>
      </w:r>
      <w:r>
        <w:rPr>
          <w:rStyle w:val="StyleUnderline"/>
        </w:rPr>
        <w:t>Yet through all the tension, conflict was almost entirely ver</w:t>
      </w:r>
      <w:r>
        <w:rPr>
          <w:rStyle w:val="StyleUnderline"/>
        </w:rPr>
        <w:softHyphen/>
        <w:t>bal</w:t>
      </w:r>
      <w:r>
        <w:rPr>
          <w:rStyle w:val="BodyText1"/>
          <w:rFonts w:eastAsia="Calibri" w:cs="Arial"/>
          <w:sz w:val="16"/>
        </w:rPr>
        <w:t xml:space="preserve"> in </w:t>
      </w:r>
      <w:r>
        <w:rPr>
          <w:rStyle w:val="BodyText2"/>
          <w:rFonts w:eastAsia="Calibri" w:cs="Arial"/>
          <w:sz w:val="16"/>
          <w:szCs w:val="20"/>
        </w:rPr>
        <w:t xml:space="preserve">nature, aimed at discovering </w:t>
      </w:r>
      <w:r>
        <w:rPr>
          <w:rStyle w:val="BodyText1"/>
          <w:rFonts w:eastAsia="Calibri" w:cs="Arial"/>
          <w:sz w:val="16"/>
        </w:rPr>
        <w:t xml:space="preserve">or </w:t>
      </w:r>
      <w:r>
        <w:rPr>
          <w:rStyle w:val="BodyText2"/>
          <w:rFonts w:eastAsia="Calibri" w:cs="Arial"/>
          <w:sz w:val="16"/>
          <w:szCs w:val="20"/>
        </w:rPr>
        <w:t>advocating solutions to growin</w:t>
      </w:r>
      <w:r>
        <w:rPr>
          <w:rStyle w:val="StyleUnderline"/>
        </w:rPr>
        <w:t xml:space="preserve">g problems. </w:t>
      </w:r>
      <w:r w:rsidRPr="00863396">
        <w:rPr>
          <w:rStyle w:val="StyleUnderline"/>
          <w:highlight w:val="yellow"/>
        </w:rPr>
        <w:t>Individuals also faced</w:t>
      </w:r>
      <w:r>
        <w:rPr>
          <w:rStyle w:val="StyleUnderline"/>
        </w:rPr>
        <w:t xml:space="preserve"> daunting </w:t>
      </w:r>
      <w:r w:rsidRPr="00863396">
        <w:rPr>
          <w:rStyle w:val="StyleUnderline"/>
          <w:highlight w:val="yellow"/>
        </w:rPr>
        <w:t>decisions. A</w:t>
      </w:r>
      <w:r>
        <w:rPr>
          <w:rStyle w:val="StyleUnderline"/>
        </w:rPr>
        <w:t xml:space="preserve"> </w:t>
      </w:r>
      <w:r>
        <w:rPr>
          <w:rStyle w:val="BodyText2"/>
          <w:rFonts w:eastAsia="Calibri" w:cs="Arial"/>
          <w:sz w:val="16"/>
          <w:szCs w:val="20"/>
        </w:rPr>
        <w:t xml:space="preserve">young </w:t>
      </w:r>
      <w:r w:rsidRPr="00863396">
        <w:rPr>
          <w:rStyle w:val="BodyText2"/>
          <w:rFonts w:eastAsia="Calibri" w:cs="Arial"/>
          <w:szCs w:val="20"/>
          <w:highlight w:val="yellow"/>
        </w:rPr>
        <w:t>couple</w:t>
      </w:r>
      <w:r>
        <w:rPr>
          <w:rStyle w:val="BodyText2"/>
          <w:rFonts w:eastAsia="Calibri" w:cs="Arial"/>
          <w:sz w:val="16"/>
          <w:szCs w:val="20"/>
        </w:rPr>
        <w:t xml:space="preserve">, underwater </w:t>
      </w:r>
      <w:r>
        <w:rPr>
          <w:rStyle w:val="BodyText1"/>
          <w:rFonts w:eastAsia="Calibri" w:cs="Arial"/>
          <w:sz w:val="16"/>
        </w:rPr>
        <w:t xml:space="preserve">with </w:t>
      </w:r>
      <w:r>
        <w:rPr>
          <w:rStyle w:val="BodyText2"/>
          <w:rFonts w:eastAsia="Calibri" w:cs="Arial"/>
          <w:sz w:val="16"/>
          <w:szCs w:val="20"/>
        </w:rPr>
        <w:t xml:space="preserve">their mortgage and struggling to </w:t>
      </w:r>
      <w:r>
        <w:rPr>
          <w:rStyle w:val="BodyText3"/>
          <w:rFonts w:ascii="Arial" w:eastAsia="Calibri" w:hAnsi="Arial" w:cs="Arial"/>
          <w:sz w:val="16"/>
          <w:szCs w:val="20"/>
        </w:rPr>
        <w:t xml:space="preserve">make </w:t>
      </w:r>
      <w:r>
        <w:rPr>
          <w:rStyle w:val="BodyText2"/>
          <w:rFonts w:eastAsia="Calibri" w:cs="Arial"/>
          <w:sz w:val="16"/>
          <w:szCs w:val="20"/>
        </w:rPr>
        <w:t xml:space="preserve">their </w:t>
      </w:r>
      <w:r>
        <w:rPr>
          <w:rStyle w:val="BodyText3"/>
          <w:rFonts w:ascii="Arial" w:eastAsia="Calibri" w:hAnsi="Arial" w:cs="Arial"/>
          <w:sz w:val="16"/>
          <w:szCs w:val="20"/>
        </w:rPr>
        <w:t xml:space="preserve">monthly payments, </w:t>
      </w:r>
      <w:r w:rsidRPr="00863396">
        <w:rPr>
          <w:rStyle w:val="StyleUnderline"/>
          <w:highlight w:val="yellow"/>
        </w:rPr>
        <w:t>considered walking away from their loan</w:t>
      </w:r>
      <w:r>
        <w:rPr>
          <w:rStyle w:val="StyleUnderline"/>
        </w:rPr>
        <w:t xml:space="preserve">; </w:t>
      </w:r>
      <w:r w:rsidRPr="00542B35">
        <w:rPr>
          <w:rStyle w:val="StyleUnderline"/>
          <w:sz w:val="16"/>
        </w:rPr>
        <w:t>elsewhere</w:t>
      </w:r>
      <w:r>
        <w:rPr>
          <w:rStyle w:val="BodyText2"/>
          <w:rFonts w:eastAsia="Calibri" w:cs="Arial"/>
          <w:sz w:val="16"/>
          <w:szCs w:val="20"/>
        </w:rPr>
        <w:t xml:space="preserve"> </w:t>
      </w:r>
      <w:r w:rsidRPr="00863396">
        <w:rPr>
          <w:rStyle w:val="StyleUnderline"/>
          <w:highlight w:val="yellow"/>
        </w:rPr>
        <w:t>a</w:t>
      </w:r>
      <w:r>
        <w:rPr>
          <w:rStyle w:val="StyleUnderline"/>
        </w:rPr>
        <w:t xml:space="preserve"> college </w:t>
      </w:r>
      <w:r w:rsidRPr="00863396">
        <w:rPr>
          <w:rStyle w:val="StyleUnderline"/>
          <w:highlight w:val="yellow"/>
        </w:rPr>
        <w:t>sophomore</w:t>
      </w:r>
      <w:r>
        <w:rPr>
          <w:rStyle w:val="StyleUnderline"/>
        </w:rPr>
        <w:t xml:space="preserve"> </w:t>
      </w:r>
      <w:r w:rsidRPr="00863396">
        <w:rPr>
          <w:rStyle w:val="StyleUnderline"/>
          <w:highlight w:val="yellow"/>
        </w:rPr>
        <w:t>reconsidered his major</w:t>
      </w:r>
      <w:r>
        <w:rPr>
          <w:rStyle w:val="BodyText2"/>
          <w:rFonts w:eastAsia="Calibri" w:cs="Arial"/>
          <w:sz w:val="16"/>
          <w:szCs w:val="20"/>
        </w:rPr>
        <w:t xml:space="preserve"> </w:t>
      </w:r>
      <w:r w:rsidRPr="00863396">
        <w:rPr>
          <w:rStyle w:val="StyleUnderline"/>
          <w:highlight w:val="yellow"/>
        </w:rPr>
        <w:t>and a senior her choice of</w:t>
      </w:r>
      <w:r>
        <w:rPr>
          <w:rStyle w:val="StyleUnderline"/>
        </w:rPr>
        <w:t xml:space="preserve"> </w:t>
      </w:r>
      <w:r>
        <w:rPr>
          <w:rStyle w:val="BodyText2"/>
          <w:rFonts w:eastAsia="Calibri" w:cs="Arial"/>
          <w:sz w:val="16"/>
          <w:szCs w:val="20"/>
        </w:rPr>
        <w:t xml:space="preserve">law school, </w:t>
      </w:r>
      <w:r>
        <w:rPr>
          <w:rStyle w:val="StyleUnderline"/>
        </w:rPr>
        <w:t>grad</w:t>
      </w:r>
      <w:r>
        <w:rPr>
          <w:rStyle w:val="BodyText2"/>
          <w:rFonts w:eastAsia="Calibri" w:cs="Arial"/>
          <w:sz w:val="16"/>
          <w:szCs w:val="20"/>
        </w:rPr>
        <w:t xml:space="preserve">uate </w:t>
      </w:r>
      <w:r w:rsidRPr="00863396">
        <w:rPr>
          <w:rStyle w:val="StyleUnderline"/>
          <w:highlight w:val="yellow"/>
        </w:rPr>
        <w:t>school</w:t>
      </w:r>
      <w:r>
        <w:rPr>
          <w:rStyle w:val="BodyText2"/>
          <w:rFonts w:eastAsia="Calibri" w:cs="Arial"/>
          <w:sz w:val="16"/>
          <w:szCs w:val="20"/>
        </w:rPr>
        <w:t xml:space="preserve">, or a job and </w:t>
      </w:r>
      <w:r>
        <w:rPr>
          <w:rStyle w:val="BodyText3"/>
          <w:rFonts w:ascii="Arial" w:eastAsia="Calibri" w:hAnsi="Arial" w:cs="Arial"/>
          <w:sz w:val="16"/>
          <w:szCs w:val="20"/>
        </w:rPr>
        <w:t xml:space="preserve">a </w:t>
      </w:r>
      <w:r>
        <w:rPr>
          <w:rStyle w:val="BodyText2"/>
          <w:rFonts w:eastAsia="Calibri" w:cs="Arial"/>
          <w:sz w:val="16"/>
          <w:szCs w:val="20"/>
        </w:rPr>
        <w:t xml:space="preserve">teenager decided between </w:t>
      </w:r>
      <w:r>
        <w:rPr>
          <w:rStyle w:val="BodyText3"/>
          <w:rFonts w:ascii="Arial" w:eastAsia="Calibri" w:hAnsi="Arial" w:cs="Arial"/>
          <w:sz w:val="16"/>
          <w:szCs w:val="20"/>
        </w:rPr>
        <w:t>an iPhone and an iPad</w:t>
      </w:r>
      <w:r>
        <w:rPr>
          <w:rStyle w:val="BodyText2"/>
          <w:rFonts w:eastAsia="Calibri" w:cs="Arial"/>
          <w:sz w:val="16"/>
          <w:szCs w:val="20"/>
        </w:rPr>
        <w:t xml:space="preserve">. </w:t>
      </w:r>
      <w:r w:rsidRPr="00863396">
        <w:rPr>
          <w:rStyle w:val="BoldUnderline0"/>
          <w:highlight w:val="yellow"/>
        </w:rPr>
        <w:t>Each of these</w:t>
      </w:r>
      <w:r>
        <w:rPr>
          <w:rStyle w:val="BoldUnderline0"/>
        </w:rPr>
        <w:t xml:space="preserve"> situations </w:t>
      </w:r>
      <w:r w:rsidRPr="00863396">
        <w:rPr>
          <w:rStyle w:val="BoldUnderline0"/>
          <w:highlight w:val="yellow"/>
        </w:rPr>
        <w:t xml:space="preserve">called for decisions </w:t>
      </w:r>
      <w:r>
        <w:rPr>
          <w:rStyle w:val="BoldUnderline0"/>
        </w:rPr>
        <w:t>to be made.</w:t>
      </w:r>
      <w:r>
        <w:rPr>
          <w:rStyle w:val="BodyText2"/>
          <w:rFonts w:eastAsia="Calibri" w:cs="Arial"/>
          <w:sz w:val="16"/>
          <w:szCs w:val="20"/>
        </w:rPr>
        <w:t xml:space="preserve"> Each decision maker worked hard to make well-reasoned decisions.</w:t>
      </w:r>
      <w:r>
        <w:rPr>
          <w:sz w:val="16"/>
          <w:szCs w:val="20"/>
        </w:rPr>
        <w:t xml:space="preserve"> </w:t>
      </w:r>
      <w:proofErr w:type="gramStart"/>
      <w:r>
        <w:rPr>
          <w:rStyle w:val="BodyText2"/>
          <w:rFonts w:eastAsia="Calibri" w:cs="Arial"/>
          <w:sz w:val="16"/>
          <w:szCs w:val="20"/>
        </w:rPr>
        <w:t>Decision making</w:t>
      </w:r>
      <w:proofErr w:type="gramEnd"/>
      <w:r>
        <w:rPr>
          <w:rStyle w:val="BodyText2"/>
          <w:rFonts w:eastAsia="Calibri" w:cs="Arial"/>
          <w:sz w:val="16"/>
          <w:szCs w:val="20"/>
        </w:rPr>
        <w:t xml:space="preserve"> is </w:t>
      </w:r>
      <w:r>
        <w:rPr>
          <w:rStyle w:val="BodyText3"/>
          <w:rFonts w:ascii="Arial" w:eastAsia="Calibri" w:hAnsi="Arial" w:cs="Arial"/>
          <w:sz w:val="16"/>
          <w:szCs w:val="20"/>
        </w:rPr>
        <w:t xml:space="preserve">a </w:t>
      </w:r>
      <w:r>
        <w:rPr>
          <w:rStyle w:val="BodyText2"/>
          <w:rFonts w:eastAsia="Calibri" w:cs="Arial"/>
          <w:sz w:val="16"/>
          <w:szCs w:val="20"/>
        </w:rPr>
        <w:t xml:space="preserve">thoughtful process of choosing among </w:t>
      </w:r>
      <w:r>
        <w:rPr>
          <w:rStyle w:val="BodyText3"/>
          <w:rFonts w:ascii="Arial" w:eastAsia="Calibri" w:hAnsi="Arial" w:cs="Arial"/>
          <w:sz w:val="16"/>
          <w:szCs w:val="20"/>
        </w:rPr>
        <w:t xml:space="preserve">a </w:t>
      </w:r>
      <w:r>
        <w:rPr>
          <w:rStyle w:val="BodyText2"/>
          <w:rFonts w:eastAsia="Calibri" w:cs="Arial"/>
          <w:sz w:val="16"/>
          <w:szCs w:val="20"/>
        </w:rPr>
        <w:t xml:space="preserve">variety of options for acting </w:t>
      </w:r>
      <w:r>
        <w:rPr>
          <w:rStyle w:val="Bodytext85pt"/>
          <w:rFonts w:eastAsia="Calibri" w:cs="Arial"/>
          <w:sz w:val="16"/>
          <w:szCs w:val="20"/>
        </w:rPr>
        <w:t xml:space="preserve">or </w:t>
      </w:r>
      <w:r>
        <w:rPr>
          <w:rStyle w:val="BodyText2"/>
          <w:rFonts w:eastAsia="Calibri" w:cs="Arial"/>
          <w:sz w:val="16"/>
          <w:szCs w:val="20"/>
        </w:rPr>
        <w:t xml:space="preserve">thinking. </w:t>
      </w:r>
      <w:r>
        <w:rPr>
          <w:rStyle w:val="BodyText1"/>
          <w:rFonts w:eastAsia="Calibri" w:cs="Arial"/>
          <w:sz w:val="16"/>
        </w:rPr>
        <w:t xml:space="preserve">It </w:t>
      </w:r>
      <w:r>
        <w:rPr>
          <w:rStyle w:val="BodyText2"/>
          <w:rFonts w:eastAsia="Calibri" w:cs="Arial"/>
          <w:sz w:val="16"/>
          <w:szCs w:val="20"/>
        </w:rPr>
        <w:t xml:space="preserve">requires that the decider </w:t>
      </w:r>
      <w:r>
        <w:rPr>
          <w:rStyle w:val="BodyText3"/>
          <w:rFonts w:ascii="Arial" w:eastAsia="Calibri" w:hAnsi="Arial" w:cs="Arial"/>
          <w:sz w:val="16"/>
          <w:szCs w:val="20"/>
        </w:rPr>
        <w:t xml:space="preserve">make </w:t>
      </w:r>
      <w:r>
        <w:rPr>
          <w:rStyle w:val="BodyText2"/>
          <w:rFonts w:eastAsia="Calibri" w:cs="Arial"/>
          <w:sz w:val="16"/>
          <w:szCs w:val="20"/>
        </w:rPr>
        <w:t xml:space="preserve">a choice. </w:t>
      </w:r>
      <w:r>
        <w:rPr>
          <w:rStyle w:val="StyleUnderline"/>
        </w:rPr>
        <w:t xml:space="preserve">Life </w:t>
      </w:r>
      <w:r>
        <w:rPr>
          <w:rStyle w:val="BoldUnderline0"/>
        </w:rPr>
        <w:t>demands</w:t>
      </w:r>
      <w:r>
        <w:rPr>
          <w:rStyle w:val="BodyText2"/>
          <w:rFonts w:eastAsia="Calibri" w:cs="Arial"/>
          <w:sz w:val="16"/>
          <w:szCs w:val="20"/>
        </w:rPr>
        <w:t xml:space="preserve"> </w:t>
      </w:r>
      <w:proofErr w:type="gramStart"/>
      <w:r>
        <w:rPr>
          <w:rStyle w:val="StyleUnderline"/>
        </w:rPr>
        <w:t>decision making</w:t>
      </w:r>
      <w:proofErr w:type="gramEnd"/>
      <w:r>
        <w:rPr>
          <w:rStyle w:val="BodyText2"/>
          <w:rFonts w:eastAsia="Calibri" w:cs="Arial"/>
          <w:sz w:val="16"/>
          <w:szCs w:val="20"/>
        </w:rPr>
        <w:t xml:space="preserve">. </w:t>
      </w:r>
      <w:r w:rsidRPr="00863396">
        <w:rPr>
          <w:rStyle w:val="BodyText2"/>
          <w:rFonts w:eastAsia="Calibri" w:cs="Arial"/>
          <w:szCs w:val="20"/>
          <w:highlight w:val="yellow"/>
        </w:rPr>
        <w:t>We make countless</w:t>
      </w:r>
      <w:r>
        <w:rPr>
          <w:rStyle w:val="BodyText2"/>
          <w:rFonts w:eastAsia="Calibri" w:cs="Arial"/>
          <w:szCs w:val="20"/>
        </w:rPr>
        <w:t xml:space="preserve"> individual </w:t>
      </w:r>
      <w:r w:rsidRPr="00863396">
        <w:rPr>
          <w:rStyle w:val="BodyText2"/>
          <w:rFonts w:eastAsia="Calibri" w:cs="Arial"/>
          <w:szCs w:val="20"/>
          <w:highlight w:val="yellow"/>
        </w:rPr>
        <w:t>decisions every day</w:t>
      </w:r>
      <w:r>
        <w:rPr>
          <w:rStyle w:val="BodyText2"/>
          <w:rFonts w:eastAsia="Calibri" w:cs="Arial"/>
          <w:sz w:val="16"/>
          <w:szCs w:val="20"/>
        </w:rPr>
        <w:t xml:space="preserve">. </w:t>
      </w:r>
      <w:r>
        <w:rPr>
          <w:rStyle w:val="BodyText1"/>
          <w:rFonts w:eastAsia="Calibri" w:cs="Arial"/>
          <w:sz w:val="16"/>
        </w:rPr>
        <w:t xml:space="preserve">To </w:t>
      </w:r>
      <w:r>
        <w:rPr>
          <w:rStyle w:val="BodyText2"/>
          <w:rFonts w:eastAsia="Calibri" w:cs="Arial"/>
          <w:sz w:val="16"/>
          <w:szCs w:val="20"/>
        </w:rPr>
        <w:t xml:space="preserve">make some of those decisions, we work hard to employ </w:t>
      </w:r>
      <w:r>
        <w:rPr>
          <w:rStyle w:val="BodyText3"/>
          <w:rFonts w:ascii="Arial" w:eastAsia="Calibri" w:hAnsi="Arial" w:cs="Arial"/>
          <w:sz w:val="16"/>
          <w:szCs w:val="20"/>
        </w:rPr>
        <w:t xml:space="preserve">care </w:t>
      </w:r>
      <w:r>
        <w:rPr>
          <w:rStyle w:val="BodyText2"/>
          <w:rFonts w:eastAsia="Calibri" w:cs="Arial"/>
          <w:sz w:val="16"/>
          <w:szCs w:val="20"/>
        </w:rPr>
        <w:t>and consider</w:t>
      </w:r>
      <w:r>
        <w:rPr>
          <w:rStyle w:val="BodyText2"/>
          <w:rFonts w:eastAsia="Calibri" w:cs="Arial"/>
          <w:sz w:val="16"/>
          <w:szCs w:val="20"/>
        </w:rPr>
        <w:softHyphen/>
        <w:t xml:space="preserve">ation: </w:t>
      </w:r>
      <w:r>
        <w:rPr>
          <w:rStyle w:val="BodyText3"/>
          <w:rFonts w:ascii="Arial" w:eastAsia="Calibri" w:hAnsi="Arial" w:cs="Arial"/>
          <w:sz w:val="16"/>
          <w:szCs w:val="20"/>
        </w:rPr>
        <w:t xml:space="preserve">others </w:t>
      </w:r>
      <w:r>
        <w:rPr>
          <w:rStyle w:val="BodyText2"/>
          <w:rFonts w:eastAsia="Calibri" w:cs="Arial"/>
          <w:sz w:val="16"/>
          <w:szCs w:val="20"/>
        </w:rPr>
        <w:t xml:space="preserve">scorn to just happen. Couples, families, groups of friends, </w:t>
      </w:r>
      <w:r>
        <w:rPr>
          <w:rStyle w:val="BodyText3"/>
          <w:rFonts w:ascii="Arial" w:eastAsia="Calibri" w:hAnsi="Arial" w:cs="Arial"/>
          <w:sz w:val="16"/>
          <w:szCs w:val="20"/>
        </w:rPr>
        <w:t xml:space="preserve">and </w:t>
      </w:r>
      <w:r>
        <w:rPr>
          <w:rStyle w:val="BodyText1"/>
          <w:rFonts w:eastAsia="Calibri" w:cs="Arial"/>
          <w:sz w:val="16"/>
        </w:rPr>
        <w:t>co</w:t>
      </w:r>
      <w:r>
        <w:rPr>
          <w:rStyle w:val="BodyText1"/>
          <w:rFonts w:eastAsia="Calibri" w:cs="Arial"/>
          <w:sz w:val="16"/>
        </w:rPr>
        <w:softHyphen/>
      </w:r>
      <w:r>
        <w:rPr>
          <w:rStyle w:val="BodyText2"/>
          <w:rFonts w:eastAsia="Calibri" w:cs="Arial"/>
          <w:sz w:val="16"/>
          <w:szCs w:val="20"/>
        </w:rPr>
        <w:t xml:space="preserve">workers come together to make choices, </w:t>
      </w:r>
      <w:r>
        <w:rPr>
          <w:rStyle w:val="BodyText1"/>
          <w:rFonts w:eastAsia="Calibri" w:cs="Arial"/>
          <w:sz w:val="16"/>
        </w:rPr>
        <w:t xml:space="preserve">and </w:t>
      </w:r>
      <w:r>
        <w:rPr>
          <w:rStyle w:val="BodyText2"/>
          <w:rFonts w:eastAsia="Calibri" w:cs="Arial"/>
          <w:sz w:val="16"/>
          <w:szCs w:val="20"/>
        </w:rPr>
        <w:t xml:space="preserve">decision-making bodies from committees to juries </w:t>
      </w:r>
      <w:r>
        <w:rPr>
          <w:rStyle w:val="BodyText3"/>
          <w:rFonts w:ascii="Arial" w:eastAsia="Calibri" w:hAnsi="Arial" w:cs="Arial"/>
          <w:sz w:val="16"/>
          <w:szCs w:val="20"/>
        </w:rPr>
        <w:t xml:space="preserve">to </w:t>
      </w:r>
      <w:r>
        <w:rPr>
          <w:rStyle w:val="BodyText2"/>
          <w:rFonts w:eastAsia="Calibri" w:cs="Arial"/>
          <w:sz w:val="16"/>
          <w:szCs w:val="20"/>
        </w:rPr>
        <w:t xml:space="preserve">the U.S. Congress </w:t>
      </w:r>
      <w:r>
        <w:rPr>
          <w:rStyle w:val="BodyText3"/>
          <w:rFonts w:ascii="Arial" w:eastAsia="Calibri" w:hAnsi="Arial" w:cs="Arial"/>
          <w:sz w:val="16"/>
          <w:szCs w:val="20"/>
        </w:rPr>
        <w:t xml:space="preserve">and </w:t>
      </w:r>
      <w:r>
        <w:rPr>
          <w:rStyle w:val="BodyText2"/>
          <w:rFonts w:eastAsia="Calibri" w:cs="Arial"/>
          <w:sz w:val="16"/>
          <w:szCs w:val="20"/>
        </w:rPr>
        <w:t xml:space="preserve">the </w:t>
      </w:r>
      <w:r>
        <w:rPr>
          <w:rStyle w:val="BodyText3"/>
          <w:rFonts w:ascii="Arial" w:eastAsia="Calibri" w:hAnsi="Arial" w:cs="Arial"/>
          <w:sz w:val="16"/>
          <w:szCs w:val="20"/>
        </w:rPr>
        <w:t xml:space="preserve">United </w:t>
      </w:r>
      <w:r>
        <w:rPr>
          <w:rStyle w:val="BodyText2"/>
          <w:rFonts w:eastAsia="Calibri" w:cs="Arial"/>
          <w:sz w:val="16"/>
          <w:szCs w:val="20"/>
        </w:rPr>
        <w:t>Nations make deci</w:t>
      </w:r>
      <w:r>
        <w:rPr>
          <w:rStyle w:val="BodyText2"/>
          <w:rFonts w:eastAsia="Calibri" w:cs="Arial"/>
          <w:sz w:val="16"/>
          <w:szCs w:val="20"/>
        </w:rPr>
        <w:softHyphen/>
      </w:r>
      <w:r>
        <w:rPr>
          <w:rStyle w:val="BodyText3"/>
          <w:rFonts w:ascii="Arial" w:eastAsia="Calibri" w:hAnsi="Arial" w:cs="Arial"/>
          <w:sz w:val="16"/>
          <w:szCs w:val="20"/>
        </w:rPr>
        <w:t xml:space="preserve">sions </w:t>
      </w:r>
      <w:r>
        <w:rPr>
          <w:rStyle w:val="BodyText2"/>
          <w:rFonts w:eastAsia="Calibri" w:cs="Arial"/>
          <w:sz w:val="16"/>
          <w:szCs w:val="20"/>
        </w:rPr>
        <w:t xml:space="preserve">that impact </w:t>
      </w:r>
      <w:r>
        <w:rPr>
          <w:rStyle w:val="BodyText3"/>
          <w:rFonts w:ascii="Arial" w:eastAsia="Calibri" w:hAnsi="Arial" w:cs="Arial"/>
          <w:sz w:val="16"/>
          <w:szCs w:val="20"/>
        </w:rPr>
        <w:t xml:space="preserve">us </w:t>
      </w:r>
      <w:r>
        <w:rPr>
          <w:rStyle w:val="BodyText2"/>
          <w:rFonts w:eastAsia="Calibri" w:cs="Arial"/>
          <w:sz w:val="16"/>
          <w:szCs w:val="20"/>
        </w:rPr>
        <w:t xml:space="preserve">all. </w:t>
      </w:r>
      <w:r w:rsidRPr="00863396">
        <w:rPr>
          <w:rStyle w:val="BoldUnderline0"/>
          <w:highlight w:val="yellow"/>
        </w:rPr>
        <w:t>Every profession requires effective</w:t>
      </w:r>
      <w:r>
        <w:rPr>
          <w:rStyle w:val="BoldUnderline0"/>
        </w:rPr>
        <w:t xml:space="preserve"> and ethical </w:t>
      </w:r>
      <w:proofErr w:type="gramStart"/>
      <w:r w:rsidRPr="00863396">
        <w:rPr>
          <w:rStyle w:val="Emphasis"/>
          <w:highlight w:val="yellow"/>
        </w:rPr>
        <w:t>decision making</w:t>
      </w:r>
      <w:proofErr w:type="gramEnd"/>
      <w:r>
        <w:rPr>
          <w:rStyle w:val="Emphasis"/>
        </w:rPr>
        <w:t xml:space="preserve">, </w:t>
      </w:r>
      <w:r w:rsidRPr="00863396">
        <w:rPr>
          <w:rStyle w:val="Emphasis"/>
          <w:highlight w:val="yellow"/>
        </w:rPr>
        <w:t xml:space="preserve">as do our school, community, and social </w:t>
      </w:r>
      <w:r w:rsidRPr="00863396">
        <w:rPr>
          <w:rStyle w:val="BoldUnderline0"/>
          <w:highlight w:val="yellow"/>
        </w:rPr>
        <w:t>organizations</w:t>
      </w:r>
      <w:r>
        <w:rPr>
          <w:rStyle w:val="BodyText2"/>
          <w:rFonts w:eastAsia="Calibri" w:cs="Arial"/>
          <w:sz w:val="16"/>
          <w:szCs w:val="20"/>
        </w:rPr>
        <w:t>.</w:t>
      </w:r>
      <w:r>
        <w:rPr>
          <w:sz w:val="16"/>
          <w:szCs w:val="20"/>
        </w:rPr>
        <w:t xml:space="preserve"> </w:t>
      </w:r>
      <w:r>
        <w:rPr>
          <w:rStyle w:val="BodyText2"/>
          <w:rFonts w:eastAsia="Calibri" w:cs="Arial"/>
          <w:sz w:val="16"/>
          <w:szCs w:val="20"/>
        </w:rPr>
        <w:t xml:space="preserve">We </w:t>
      </w:r>
      <w:r>
        <w:rPr>
          <w:rStyle w:val="BodyText1"/>
          <w:rFonts w:eastAsia="Calibri" w:cs="Arial"/>
          <w:sz w:val="16"/>
        </w:rPr>
        <w:t xml:space="preserve">all </w:t>
      </w:r>
      <w:r>
        <w:rPr>
          <w:rStyle w:val="BodyText2"/>
          <w:rFonts w:eastAsia="Calibri" w:cs="Arial"/>
          <w:sz w:val="16"/>
          <w:szCs w:val="20"/>
        </w:rPr>
        <w:t xml:space="preserve">engage in </w:t>
      </w:r>
      <w:r>
        <w:rPr>
          <w:rStyle w:val="BodyText3"/>
          <w:rFonts w:ascii="Arial" w:eastAsia="Calibri" w:hAnsi="Arial" w:cs="Arial"/>
          <w:sz w:val="16"/>
          <w:szCs w:val="20"/>
        </w:rPr>
        <w:t xml:space="preserve">discourse </w:t>
      </w:r>
      <w:r>
        <w:rPr>
          <w:rStyle w:val="BodyText2"/>
          <w:rFonts w:eastAsia="Calibri" w:cs="Arial"/>
          <w:sz w:val="16"/>
          <w:szCs w:val="20"/>
        </w:rPr>
        <w:t xml:space="preserve">surrounding our </w:t>
      </w:r>
      <w:r>
        <w:rPr>
          <w:rStyle w:val="BodyText3"/>
          <w:rFonts w:ascii="Arial" w:eastAsia="Calibri" w:hAnsi="Arial" w:cs="Arial"/>
          <w:sz w:val="16"/>
          <w:szCs w:val="20"/>
        </w:rPr>
        <w:t xml:space="preserve">necessary </w:t>
      </w:r>
      <w:r>
        <w:rPr>
          <w:rStyle w:val="BodyText2"/>
          <w:rFonts w:eastAsia="Calibri" w:cs="Arial"/>
          <w:sz w:val="16"/>
          <w:szCs w:val="20"/>
        </w:rPr>
        <w:t xml:space="preserve">decisions </w:t>
      </w:r>
      <w:r>
        <w:rPr>
          <w:rStyle w:val="BodyText3"/>
          <w:rFonts w:ascii="Arial" w:eastAsia="Calibri" w:hAnsi="Arial" w:cs="Arial"/>
          <w:sz w:val="16"/>
          <w:szCs w:val="20"/>
        </w:rPr>
        <w:t xml:space="preserve">every </w:t>
      </w:r>
      <w:r>
        <w:rPr>
          <w:rStyle w:val="BodyText2"/>
          <w:rFonts w:eastAsia="Calibri" w:cs="Arial"/>
          <w:sz w:val="16"/>
          <w:szCs w:val="20"/>
        </w:rPr>
        <w:t xml:space="preserve">day. </w:t>
      </w:r>
      <w:r>
        <w:rPr>
          <w:rStyle w:val="BodyText1"/>
          <w:rFonts w:eastAsia="Calibri" w:cs="Arial"/>
          <w:sz w:val="16"/>
        </w:rPr>
        <w:t xml:space="preserve">To </w:t>
      </w:r>
      <w:r>
        <w:rPr>
          <w:rStyle w:val="BodyText2"/>
          <w:rFonts w:eastAsia="Calibri" w:cs="Arial"/>
          <w:sz w:val="16"/>
          <w:szCs w:val="20"/>
        </w:rPr>
        <w:t xml:space="preserve">refinance or sell one’s home, to buy a high-performance SUV or </w:t>
      </w:r>
      <w:r>
        <w:rPr>
          <w:rStyle w:val="BodyText1"/>
          <w:rFonts w:eastAsia="Calibri" w:cs="Arial"/>
          <w:sz w:val="16"/>
        </w:rPr>
        <w:t xml:space="preserve">an </w:t>
      </w:r>
      <w:r>
        <w:rPr>
          <w:rStyle w:val="BodyText3"/>
          <w:rFonts w:ascii="Arial" w:eastAsia="Calibri" w:hAnsi="Arial" w:cs="Arial"/>
          <w:sz w:val="16"/>
          <w:szCs w:val="20"/>
        </w:rPr>
        <w:t>eco</w:t>
      </w:r>
      <w:r>
        <w:rPr>
          <w:rStyle w:val="BodyText3"/>
          <w:rFonts w:ascii="Arial" w:eastAsia="Calibri" w:hAnsi="Arial" w:cs="Arial"/>
          <w:sz w:val="16"/>
          <w:szCs w:val="20"/>
        </w:rPr>
        <w:softHyphen/>
        <w:t xml:space="preserve">nomical </w:t>
      </w:r>
      <w:r>
        <w:rPr>
          <w:rStyle w:val="BodyText2"/>
          <w:rFonts w:eastAsia="Calibri" w:cs="Arial"/>
          <w:sz w:val="16"/>
          <w:szCs w:val="20"/>
        </w:rPr>
        <w:t xml:space="preserve">hybrid car, </w:t>
      </w:r>
      <w:r>
        <w:rPr>
          <w:rStyle w:val="BodyText3"/>
          <w:rFonts w:ascii="Arial" w:eastAsia="Calibri" w:hAnsi="Arial" w:cs="Arial"/>
          <w:sz w:val="16"/>
          <w:szCs w:val="20"/>
        </w:rPr>
        <w:t xml:space="preserve">what </w:t>
      </w:r>
      <w:r>
        <w:rPr>
          <w:rStyle w:val="BodyText2"/>
          <w:rFonts w:eastAsia="Calibri" w:cs="Arial"/>
          <w:sz w:val="16"/>
          <w:szCs w:val="20"/>
        </w:rPr>
        <w:t xml:space="preserve">major to select, what to have for dinner, </w:t>
      </w:r>
      <w:r>
        <w:rPr>
          <w:rStyle w:val="BodyText3"/>
          <w:rFonts w:ascii="Arial" w:eastAsia="Calibri" w:hAnsi="Arial" w:cs="Arial"/>
          <w:sz w:val="16"/>
          <w:szCs w:val="20"/>
        </w:rPr>
        <w:t xml:space="preserve">what </w:t>
      </w:r>
      <w:r>
        <w:rPr>
          <w:rStyle w:val="BodyText2"/>
          <w:rFonts w:eastAsia="Calibri" w:cs="Arial"/>
          <w:sz w:val="16"/>
          <w:szCs w:val="20"/>
        </w:rPr>
        <w:t>candi</w:t>
      </w:r>
      <w:r>
        <w:rPr>
          <w:rStyle w:val="BodyText2"/>
          <w:rFonts w:eastAsia="Calibri" w:cs="Arial"/>
          <w:sz w:val="16"/>
          <w:szCs w:val="20"/>
        </w:rPr>
        <w:softHyphen/>
      </w:r>
      <w:r>
        <w:rPr>
          <w:rStyle w:val="BodyText3"/>
          <w:rFonts w:ascii="Arial" w:eastAsia="Calibri" w:hAnsi="Arial" w:cs="Arial"/>
          <w:sz w:val="16"/>
          <w:szCs w:val="20"/>
        </w:rPr>
        <w:t xml:space="preserve">date to </w:t>
      </w:r>
      <w:r>
        <w:rPr>
          <w:rStyle w:val="BodyText2"/>
          <w:rFonts w:eastAsia="Calibri" w:cs="Arial"/>
          <w:sz w:val="16"/>
          <w:szCs w:val="20"/>
        </w:rPr>
        <w:t xml:space="preserve">vote for, paper or </w:t>
      </w:r>
      <w:r>
        <w:rPr>
          <w:rStyle w:val="BodyText3"/>
          <w:rFonts w:ascii="Arial" w:eastAsia="Calibri" w:hAnsi="Arial" w:cs="Arial"/>
          <w:sz w:val="16"/>
          <w:szCs w:val="20"/>
        </w:rPr>
        <w:t xml:space="preserve">plastic, </w:t>
      </w:r>
      <w:r>
        <w:rPr>
          <w:rStyle w:val="BodyText1"/>
          <w:rFonts w:eastAsia="Calibri" w:cs="Arial"/>
          <w:sz w:val="16"/>
        </w:rPr>
        <w:t xml:space="preserve">all </w:t>
      </w:r>
      <w:r>
        <w:rPr>
          <w:rStyle w:val="BodyText2"/>
          <w:rFonts w:eastAsia="Calibri" w:cs="Arial"/>
          <w:sz w:val="16"/>
          <w:szCs w:val="20"/>
        </w:rPr>
        <w:t xml:space="preserve">present </w:t>
      </w:r>
      <w:r>
        <w:rPr>
          <w:rStyle w:val="BodyText1"/>
          <w:rFonts w:eastAsia="Calibri" w:cs="Arial"/>
          <w:sz w:val="16"/>
        </w:rPr>
        <w:t xml:space="preserve">us </w:t>
      </w:r>
      <w:r>
        <w:rPr>
          <w:rStyle w:val="BodyText3"/>
          <w:rFonts w:ascii="Arial" w:eastAsia="Calibri" w:hAnsi="Arial" w:cs="Arial"/>
          <w:sz w:val="16"/>
          <w:szCs w:val="20"/>
        </w:rPr>
        <w:t xml:space="preserve">with choices. </w:t>
      </w:r>
      <w:r>
        <w:rPr>
          <w:rStyle w:val="StyleUnderline"/>
        </w:rPr>
        <w:t>Should the president deal with an international crisis through military invasion or diplomacy? How should the U.S. Congress act to address</w:t>
      </w:r>
      <w:r>
        <w:rPr>
          <w:rStyle w:val="BodyText3"/>
          <w:rFonts w:ascii="Arial" w:eastAsia="Calibri" w:hAnsi="Arial" w:cs="Arial"/>
          <w:sz w:val="16"/>
          <w:szCs w:val="20"/>
        </w:rPr>
        <w:t xml:space="preserve"> illegal </w:t>
      </w:r>
      <w:r>
        <w:rPr>
          <w:rStyle w:val="StyleUnderline"/>
        </w:rPr>
        <w:t>immigration</w:t>
      </w:r>
      <w:r>
        <w:rPr>
          <w:rStyle w:val="BodyText3"/>
          <w:rFonts w:ascii="Arial" w:eastAsia="Calibri" w:hAnsi="Arial" w:cs="Arial"/>
          <w:sz w:val="16"/>
          <w:szCs w:val="20"/>
        </w:rPr>
        <w:t>?</w:t>
      </w:r>
      <w:r>
        <w:rPr>
          <w:sz w:val="16"/>
          <w:szCs w:val="20"/>
        </w:rPr>
        <w:t xml:space="preserve"> </w:t>
      </w:r>
      <w:r>
        <w:rPr>
          <w:rStyle w:val="BodyText1"/>
          <w:rFonts w:eastAsia="Calibri" w:cs="Arial"/>
          <w:sz w:val="16"/>
        </w:rPr>
        <w:t xml:space="preserve">Is </w:t>
      </w:r>
      <w:r>
        <w:rPr>
          <w:rStyle w:val="BodyText3"/>
          <w:rFonts w:ascii="Arial" w:eastAsia="Calibri" w:hAnsi="Arial" w:cs="Arial"/>
          <w:sz w:val="16"/>
          <w:szCs w:val="20"/>
        </w:rPr>
        <w:t xml:space="preserve">the </w:t>
      </w:r>
      <w:r>
        <w:rPr>
          <w:rStyle w:val="BodyText2"/>
          <w:rFonts w:eastAsia="Calibri" w:cs="Arial"/>
          <w:sz w:val="16"/>
          <w:szCs w:val="20"/>
        </w:rPr>
        <w:t xml:space="preserve">defendant </w:t>
      </w:r>
      <w:r>
        <w:rPr>
          <w:rStyle w:val="BodyText3"/>
          <w:rFonts w:ascii="Arial" w:eastAsia="Calibri" w:hAnsi="Arial" w:cs="Arial"/>
          <w:sz w:val="16"/>
          <w:szCs w:val="20"/>
        </w:rPr>
        <w:t xml:space="preserve">guilty as accused? </w:t>
      </w:r>
      <w:r>
        <w:rPr>
          <w:rStyle w:val="BodyText2"/>
          <w:rFonts w:eastAsia="Calibri" w:cs="Arial"/>
          <w:sz w:val="16"/>
          <w:szCs w:val="20"/>
        </w:rPr>
        <w:t xml:space="preserve">Should </w:t>
      </w:r>
      <w:r>
        <w:rPr>
          <w:rStyle w:val="BodyText3"/>
          <w:rFonts w:ascii="Arial" w:eastAsia="Calibri" w:hAnsi="Arial" w:cs="Arial"/>
          <w:sz w:val="16"/>
          <w:szCs w:val="20"/>
        </w:rPr>
        <w:t xml:space="preserve">we </w:t>
      </w:r>
      <w:r>
        <w:rPr>
          <w:rStyle w:val="BodyText2"/>
          <w:rFonts w:eastAsia="Calibri" w:cs="Arial"/>
          <w:sz w:val="16"/>
          <w:szCs w:val="20"/>
        </w:rPr>
        <w:t xml:space="preserve">watch </w:t>
      </w:r>
      <w:r>
        <w:rPr>
          <w:rStyle w:val="BodytextItalic"/>
          <w:rFonts w:ascii="Arial" w:eastAsia="Calibri" w:hAnsi="Arial" w:cs="Arial"/>
          <w:sz w:val="16"/>
          <w:szCs w:val="20"/>
        </w:rPr>
        <w:t xml:space="preserve">The Daily Show </w:t>
      </w:r>
      <w:r>
        <w:rPr>
          <w:rStyle w:val="BodyText2"/>
          <w:rFonts w:eastAsia="Calibri" w:cs="Arial"/>
          <w:sz w:val="16"/>
          <w:szCs w:val="20"/>
        </w:rPr>
        <w:t xml:space="preserve">or the </w:t>
      </w:r>
      <w:r>
        <w:rPr>
          <w:rStyle w:val="BodyText1"/>
          <w:rFonts w:eastAsia="Calibri" w:cs="Arial"/>
          <w:sz w:val="16"/>
        </w:rPr>
        <w:t xml:space="preserve">ball </w:t>
      </w:r>
      <w:r>
        <w:rPr>
          <w:rStyle w:val="BodyText2"/>
          <w:rFonts w:eastAsia="Calibri" w:cs="Arial"/>
          <w:sz w:val="16"/>
          <w:szCs w:val="20"/>
        </w:rPr>
        <w:t xml:space="preserve">game? And upon what information should </w:t>
      </w:r>
      <w:r>
        <w:rPr>
          <w:sz w:val="16"/>
          <w:szCs w:val="20"/>
        </w:rPr>
        <w:t xml:space="preserve">I </w:t>
      </w:r>
      <w:r>
        <w:rPr>
          <w:rStyle w:val="BodyText2"/>
          <w:rFonts w:eastAsia="Calibri" w:cs="Arial"/>
          <w:sz w:val="16"/>
          <w:szCs w:val="20"/>
        </w:rPr>
        <w:t>rely to make my decision?</w:t>
      </w:r>
      <w:r>
        <w:rPr>
          <w:sz w:val="16"/>
          <w:szCs w:val="20"/>
        </w:rPr>
        <w:t xml:space="preserve"> </w:t>
      </w:r>
      <w:r>
        <w:rPr>
          <w:rStyle w:val="BodyText2"/>
          <w:rFonts w:eastAsia="Calibri" w:cs="Arial"/>
          <w:sz w:val="16"/>
          <w:szCs w:val="20"/>
        </w:rPr>
        <w:t xml:space="preserve">Certainly some of these decisions </w:t>
      </w:r>
      <w:r>
        <w:rPr>
          <w:rStyle w:val="BodyText3"/>
          <w:rFonts w:ascii="Arial" w:eastAsia="Calibri" w:hAnsi="Arial" w:cs="Arial"/>
          <w:sz w:val="16"/>
          <w:szCs w:val="20"/>
        </w:rPr>
        <w:t xml:space="preserve">are </w:t>
      </w:r>
      <w:r>
        <w:rPr>
          <w:rStyle w:val="BodyText2"/>
          <w:rFonts w:eastAsia="Calibri" w:cs="Arial"/>
          <w:sz w:val="16"/>
          <w:szCs w:val="20"/>
        </w:rPr>
        <w:t xml:space="preserve">more consequential than others. Which amendment to vote for, </w:t>
      </w:r>
      <w:r>
        <w:rPr>
          <w:rStyle w:val="BodyText3"/>
          <w:rFonts w:ascii="Arial" w:eastAsia="Calibri" w:hAnsi="Arial" w:cs="Arial"/>
          <w:sz w:val="16"/>
          <w:szCs w:val="20"/>
        </w:rPr>
        <w:t xml:space="preserve">what </w:t>
      </w:r>
      <w:r>
        <w:rPr>
          <w:rStyle w:val="BodyText2"/>
          <w:rFonts w:eastAsia="Calibri" w:cs="Arial"/>
          <w:sz w:val="16"/>
          <w:szCs w:val="20"/>
        </w:rPr>
        <w:t xml:space="preserve">television </w:t>
      </w:r>
      <w:r>
        <w:rPr>
          <w:rStyle w:val="BodyText3"/>
          <w:rFonts w:ascii="Arial" w:eastAsia="Calibri" w:hAnsi="Arial" w:cs="Arial"/>
          <w:sz w:val="16"/>
          <w:szCs w:val="20"/>
        </w:rPr>
        <w:t xml:space="preserve">program </w:t>
      </w:r>
      <w:r>
        <w:rPr>
          <w:rStyle w:val="BodyText2"/>
          <w:rFonts w:eastAsia="Calibri" w:cs="Arial"/>
          <w:sz w:val="16"/>
          <w:szCs w:val="20"/>
        </w:rPr>
        <w:t xml:space="preserve">to watch, what </w:t>
      </w:r>
      <w:r>
        <w:rPr>
          <w:rStyle w:val="BodyText3"/>
          <w:rFonts w:ascii="Arial" w:eastAsia="Calibri" w:hAnsi="Arial" w:cs="Arial"/>
          <w:sz w:val="16"/>
          <w:szCs w:val="20"/>
        </w:rPr>
        <w:t xml:space="preserve">course </w:t>
      </w:r>
      <w:r>
        <w:rPr>
          <w:rStyle w:val="BodyText2"/>
          <w:rFonts w:eastAsia="Calibri" w:cs="Arial"/>
          <w:sz w:val="16"/>
          <w:szCs w:val="20"/>
        </w:rPr>
        <w:t>to take,</w:t>
      </w:r>
      <w:r>
        <w:rPr>
          <w:sz w:val="16"/>
          <w:szCs w:val="20"/>
        </w:rPr>
        <w:t xml:space="preserve"> </w:t>
      </w:r>
      <w:r>
        <w:rPr>
          <w:rStyle w:val="BodyText2"/>
          <w:rFonts w:eastAsia="Calibri" w:cs="Arial"/>
          <w:sz w:val="16"/>
          <w:szCs w:val="20"/>
        </w:rPr>
        <w:t xml:space="preserve">which phone </w:t>
      </w:r>
      <w:r>
        <w:rPr>
          <w:rStyle w:val="BodyText1"/>
          <w:rFonts w:eastAsia="Calibri" w:cs="Arial"/>
          <w:sz w:val="16"/>
        </w:rPr>
        <w:t xml:space="preserve">plan </w:t>
      </w:r>
      <w:r>
        <w:rPr>
          <w:rStyle w:val="BodyText2"/>
          <w:rFonts w:eastAsia="Calibri" w:cs="Arial"/>
          <w:sz w:val="16"/>
          <w:szCs w:val="20"/>
        </w:rPr>
        <w:t xml:space="preserve">to purchase, </w:t>
      </w:r>
      <w:r>
        <w:rPr>
          <w:rStyle w:val="BodyText3"/>
          <w:rFonts w:ascii="Arial" w:eastAsia="Calibri" w:hAnsi="Arial" w:cs="Arial"/>
          <w:sz w:val="16"/>
          <w:szCs w:val="20"/>
        </w:rPr>
        <w:t xml:space="preserve">and which diet </w:t>
      </w:r>
      <w:r>
        <w:rPr>
          <w:rStyle w:val="BodyText2"/>
          <w:rFonts w:eastAsia="Calibri" w:cs="Arial"/>
          <w:sz w:val="16"/>
          <w:szCs w:val="20"/>
        </w:rPr>
        <w:t>to pursue</w:t>
      </w:r>
      <w:r>
        <w:rPr>
          <w:rStyle w:val="BodyText4"/>
          <w:rFonts w:eastAsia="Calibri"/>
          <w:sz w:val="16"/>
          <w:szCs w:val="20"/>
        </w:rPr>
        <w:t>—</w:t>
      </w:r>
      <w:r>
        <w:rPr>
          <w:rStyle w:val="BodyText3"/>
          <w:rFonts w:ascii="Arial" w:eastAsia="Calibri" w:hAnsi="Arial" w:cs="Arial"/>
          <w:sz w:val="16"/>
          <w:szCs w:val="20"/>
        </w:rPr>
        <w:t xml:space="preserve">all </w:t>
      </w:r>
      <w:r>
        <w:rPr>
          <w:rStyle w:val="BodyText2"/>
          <w:rFonts w:eastAsia="Calibri" w:cs="Arial"/>
          <w:sz w:val="16"/>
          <w:szCs w:val="20"/>
        </w:rPr>
        <w:t xml:space="preserve">present unique challenges. At our </w:t>
      </w:r>
      <w:r>
        <w:rPr>
          <w:rStyle w:val="BodyText3"/>
          <w:rFonts w:ascii="Arial" w:eastAsia="Calibri" w:hAnsi="Arial" w:cs="Arial"/>
          <w:sz w:val="16"/>
          <w:szCs w:val="20"/>
        </w:rPr>
        <w:t xml:space="preserve">best, we seek </w:t>
      </w:r>
      <w:r>
        <w:rPr>
          <w:rStyle w:val="BodyText2"/>
          <w:rFonts w:eastAsia="Calibri" w:cs="Arial"/>
          <w:sz w:val="16"/>
          <w:szCs w:val="20"/>
        </w:rPr>
        <w:t xml:space="preserve">out </w:t>
      </w:r>
      <w:r>
        <w:rPr>
          <w:rStyle w:val="BodyText3"/>
          <w:rFonts w:ascii="Arial" w:eastAsia="Calibri" w:hAnsi="Arial" w:cs="Arial"/>
          <w:sz w:val="16"/>
          <w:szCs w:val="20"/>
        </w:rPr>
        <w:t xml:space="preserve">research </w:t>
      </w:r>
      <w:r>
        <w:rPr>
          <w:rStyle w:val="BodyText2"/>
          <w:rFonts w:eastAsia="Calibri" w:cs="Arial"/>
          <w:sz w:val="16"/>
          <w:szCs w:val="20"/>
        </w:rPr>
        <w:t xml:space="preserve">and data to inform </w:t>
      </w:r>
      <w:r>
        <w:rPr>
          <w:rStyle w:val="BodyText3"/>
          <w:rFonts w:ascii="Arial" w:eastAsia="Calibri" w:hAnsi="Arial" w:cs="Arial"/>
          <w:sz w:val="16"/>
          <w:szCs w:val="20"/>
        </w:rPr>
        <w:t xml:space="preserve">our decisions. </w:t>
      </w:r>
      <w:r>
        <w:rPr>
          <w:rStyle w:val="BodyText2"/>
          <w:rFonts w:eastAsia="Calibri" w:cs="Arial"/>
          <w:sz w:val="16"/>
          <w:szCs w:val="20"/>
        </w:rPr>
        <w:t xml:space="preserve">Yet </w:t>
      </w:r>
      <w:r w:rsidRPr="00863396">
        <w:rPr>
          <w:rStyle w:val="BoldUnderline0"/>
          <w:highlight w:val="yellow"/>
        </w:rPr>
        <w:t xml:space="preserve">even the choice of which information to attend to </w:t>
      </w:r>
      <w:proofErr w:type="gramStart"/>
      <w:r w:rsidRPr="00863396">
        <w:rPr>
          <w:rStyle w:val="BoldUnderline0"/>
          <w:highlight w:val="yellow"/>
        </w:rPr>
        <w:t>requires</w:t>
      </w:r>
      <w:proofErr w:type="gramEnd"/>
      <w:r w:rsidRPr="00863396">
        <w:rPr>
          <w:rStyle w:val="BoldUnderline0"/>
          <w:highlight w:val="yellow"/>
        </w:rPr>
        <w:t xml:space="preserve"> decision making</w:t>
      </w:r>
      <w:r>
        <w:rPr>
          <w:rStyle w:val="BoldUnderline0"/>
        </w:rPr>
        <w:t>.</w:t>
      </w:r>
      <w:r>
        <w:rPr>
          <w:rStyle w:val="BodyText2"/>
          <w:rFonts w:eastAsia="Calibri" w:cs="Arial"/>
          <w:sz w:val="16"/>
          <w:szCs w:val="20"/>
        </w:rPr>
        <w:t xml:space="preserve"> In </w:t>
      </w:r>
      <w:r>
        <w:rPr>
          <w:rStyle w:val="BodyText3"/>
          <w:rFonts w:ascii="Arial" w:eastAsia="Calibri" w:hAnsi="Arial" w:cs="Arial"/>
          <w:sz w:val="16"/>
          <w:szCs w:val="20"/>
        </w:rPr>
        <w:t xml:space="preserve">2006, </w:t>
      </w:r>
      <w:r>
        <w:rPr>
          <w:sz w:val="16"/>
        </w:rPr>
        <w:t>Time</w:t>
      </w:r>
      <w:r>
        <w:rPr>
          <w:rStyle w:val="Bodytext95pt"/>
          <w:rFonts w:eastAsia="Calibri"/>
          <w:szCs w:val="20"/>
        </w:rPr>
        <w:t xml:space="preserve"> </w:t>
      </w:r>
      <w:r>
        <w:rPr>
          <w:rStyle w:val="BodyText2"/>
          <w:rFonts w:eastAsia="Calibri" w:cs="Arial"/>
          <w:sz w:val="16"/>
          <w:szCs w:val="20"/>
        </w:rPr>
        <w:t xml:space="preserve">magazine named YOU its "Person </w:t>
      </w:r>
      <w:r>
        <w:rPr>
          <w:rStyle w:val="BodyText1"/>
          <w:rFonts w:eastAsia="Calibri" w:cs="Arial"/>
          <w:sz w:val="16"/>
        </w:rPr>
        <w:t xml:space="preserve">of </w:t>
      </w:r>
      <w:r>
        <w:rPr>
          <w:rStyle w:val="BodyText2"/>
          <w:rFonts w:eastAsia="Calibri" w:cs="Arial"/>
          <w:sz w:val="16"/>
          <w:szCs w:val="20"/>
        </w:rPr>
        <w:t xml:space="preserve">the Year.” Congratulations! </w:t>
      </w:r>
      <w:r>
        <w:rPr>
          <w:rStyle w:val="BodyText1"/>
          <w:rFonts w:eastAsia="Calibri" w:cs="Arial"/>
          <w:sz w:val="16"/>
        </w:rPr>
        <w:t xml:space="preserve">Its </w:t>
      </w:r>
      <w:r>
        <w:rPr>
          <w:rStyle w:val="BodyText2"/>
          <w:rFonts w:eastAsia="Calibri" w:cs="Arial"/>
          <w:sz w:val="16"/>
          <w:szCs w:val="20"/>
        </w:rPr>
        <w:t xml:space="preserve">selection </w:t>
      </w:r>
      <w:r>
        <w:rPr>
          <w:rStyle w:val="BodyText3"/>
          <w:rFonts w:ascii="Arial" w:eastAsia="Calibri" w:hAnsi="Arial" w:cs="Arial"/>
          <w:sz w:val="16"/>
          <w:szCs w:val="20"/>
        </w:rPr>
        <w:t xml:space="preserve">was based </w:t>
      </w:r>
      <w:r>
        <w:rPr>
          <w:rStyle w:val="BodyText1"/>
          <w:rFonts w:eastAsia="Calibri" w:cs="Arial"/>
          <w:sz w:val="16"/>
        </w:rPr>
        <w:t xml:space="preserve">on </w:t>
      </w:r>
      <w:r>
        <w:rPr>
          <w:rStyle w:val="BodyText3"/>
          <w:rFonts w:ascii="Arial" w:eastAsia="Calibri" w:hAnsi="Arial" w:cs="Arial"/>
          <w:sz w:val="16"/>
          <w:szCs w:val="20"/>
        </w:rPr>
        <w:t xml:space="preserve">the </w:t>
      </w:r>
      <w:r>
        <w:rPr>
          <w:rStyle w:val="BodyText2"/>
          <w:rFonts w:eastAsia="Calibri" w:cs="Arial"/>
          <w:sz w:val="16"/>
          <w:szCs w:val="20"/>
        </w:rPr>
        <w:t xml:space="preserve">participation not </w:t>
      </w:r>
      <w:r>
        <w:rPr>
          <w:rStyle w:val="BodyText3"/>
          <w:rFonts w:ascii="Arial" w:eastAsia="Calibri" w:hAnsi="Arial" w:cs="Arial"/>
          <w:sz w:val="16"/>
          <w:szCs w:val="20"/>
        </w:rPr>
        <w:t xml:space="preserve">of </w:t>
      </w:r>
      <w:r>
        <w:rPr>
          <w:rStyle w:val="BodyText2"/>
          <w:rFonts w:eastAsia="Calibri" w:cs="Arial"/>
          <w:sz w:val="16"/>
          <w:szCs w:val="20"/>
        </w:rPr>
        <w:t xml:space="preserve">“great men” </w:t>
      </w:r>
      <w:r>
        <w:rPr>
          <w:rStyle w:val="BodyText1"/>
          <w:rFonts w:eastAsia="Calibri" w:cs="Arial"/>
          <w:sz w:val="16"/>
        </w:rPr>
        <w:t xml:space="preserve">in </w:t>
      </w:r>
      <w:r>
        <w:rPr>
          <w:rStyle w:val="BodyText3"/>
          <w:rFonts w:ascii="Arial" w:eastAsia="Calibri" w:hAnsi="Arial" w:cs="Arial"/>
          <w:sz w:val="16"/>
          <w:szCs w:val="20"/>
        </w:rPr>
        <w:t xml:space="preserve">the creation </w:t>
      </w:r>
      <w:r>
        <w:rPr>
          <w:rStyle w:val="BodyText2"/>
          <w:rFonts w:eastAsia="Calibri" w:cs="Arial"/>
          <w:sz w:val="16"/>
          <w:szCs w:val="20"/>
        </w:rPr>
        <w:t>of his</w:t>
      </w:r>
      <w:r>
        <w:rPr>
          <w:rStyle w:val="BodyText2"/>
          <w:rFonts w:eastAsia="Calibri" w:cs="Arial"/>
          <w:sz w:val="16"/>
          <w:szCs w:val="20"/>
        </w:rPr>
        <w:softHyphen/>
        <w:t xml:space="preserve">tory, </w:t>
      </w:r>
      <w:r>
        <w:rPr>
          <w:rStyle w:val="BodyText3"/>
          <w:rFonts w:ascii="Arial" w:eastAsia="Calibri" w:hAnsi="Arial" w:cs="Arial"/>
          <w:sz w:val="16"/>
          <w:szCs w:val="20"/>
        </w:rPr>
        <w:t xml:space="preserve">but </w:t>
      </w:r>
      <w:r>
        <w:rPr>
          <w:rStyle w:val="BodyText2"/>
          <w:rFonts w:eastAsia="Calibri" w:cs="Arial"/>
          <w:sz w:val="16"/>
          <w:szCs w:val="20"/>
        </w:rPr>
        <w:t xml:space="preserve">rather on </w:t>
      </w:r>
      <w:r>
        <w:rPr>
          <w:rStyle w:val="BodyText1"/>
          <w:rFonts w:eastAsia="Calibri" w:cs="Arial"/>
          <w:sz w:val="16"/>
        </w:rPr>
        <w:t xml:space="preserve">the </w:t>
      </w:r>
      <w:r>
        <w:rPr>
          <w:rStyle w:val="BodyText2"/>
          <w:rFonts w:eastAsia="Calibri" w:cs="Arial"/>
          <w:sz w:val="16"/>
          <w:szCs w:val="20"/>
        </w:rPr>
        <w:t xml:space="preserve">contributions of a community of anonymous </w:t>
      </w:r>
      <w:r>
        <w:rPr>
          <w:rStyle w:val="BodyText3"/>
          <w:rFonts w:ascii="Arial" w:eastAsia="Calibri" w:hAnsi="Arial" w:cs="Arial"/>
          <w:sz w:val="16"/>
          <w:szCs w:val="20"/>
        </w:rPr>
        <w:t xml:space="preserve">participants in </w:t>
      </w:r>
      <w:r>
        <w:rPr>
          <w:rStyle w:val="BodyText1"/>
          <w:rFonts w:eastAsia="Calibri" w:cs="Arial"/>
          <w:sz w:val="16"/>
        </w:rPr>
        <w:t xml:space="preserve">the </w:t>
      </w:r>
      <w:r>
        <w:rPr>
          <w:rStyle w:val="BodyText2"/>
          <w:rFonts w:eastAsia="Calibri" w:cs="Arial"/>
          <w:sz w:val="16"/>
          <w:szCs w:val="20"/>
        </w:rPr>
        <w:t xml:space="preserve">evolution </w:t>
      </w:r>
      <w:r>
        <w:rPr>
          <w:rStyle w:val="BodyText1"/>
          <w:rFonts w:eastAsia="Calibri" w:cs="Arial"/>
          <w:sz w:val="16"/>
        </w:rPr>
        <w:t xml:space="preserve">of </w:t>
      </w:r>
      <w:r>
        <w:rPr>
          <w:rStyle w:val="BodyText2"/>
          <w:rFonts w:eastAsia="Calibri" w:cs="Arial"/>
          <w:sz w:val="16"/>
          <w:szCs w:val="20"/>
        </w:rPr>
        <w:t xml:space="preserve">information. Through blogs, online networking, </w:t>
      </w:r>
      <w:r>
        <w:rPr>
          <w:rStyle w:val="BodyText3"/>
          <w:rFonts w:ascii="Arial" w:eastAsia="Calibri" w:hAnsi="Arial" w:cs="Arial"/>
          <w:sz w:val="16"/>
          <w:szCs w:val="20"/>
        </w:rPr>
        <w:t xml:space="preserve">YouTube, </w:t>
      </w:r>
      <w:r>
        <w:rPr>
          <w:rStyle w:val="BodyText2"/>
          <w:rFonts w:eastAsia="Calibri" w:cs="Arial"/>
          <w:sz w:val="16"/>
          <w:szCs w:val="20"/>
        </w:rPr>
        <w:t xml:space="preserve">Facebook, Twitter, Wikipedia, </w:t>
      </w:r>
      <w:r>
        <w:rPr>
          <w:rStyle w:val="BodyText3"/>
          <w:rFonts w:ascii="Arial" w:eastAsia="Calibri" w:hAnsi="Arial" w:cs="Arial"/>
          <w:sz w:val="16"/>
          <w:szCs w:val="20"/>
        </w:rPr>
        <w:t xml:space="preserve">and </w:t>
      </w:r>
      <w:r>
        <w:rPr>
          <w:rStyle w:val="BodyText2"/>
          <w:rFonts w:eastAsia="Calibri" w:cs="Arial"/>
          <w:sz w:val="16"/>
          <w:szCs w:val="20"/>
        </w:rPr>
        <w:t xml:space="preserve">many </w:t>
      </w:r>
      <w:r>
        <w:rPr>
          <w:rStyle w:val="BodyText1"/>
          <w:rFonts w:eastAsia="Calibri" w:cs="Arial"/>
          <w:sz w:val="16"/>
        </w:rPr>
        <w:t xml:space="preserve">other </w:t>
      </w:r>
      <w:r>
        <w:rPr>
          <w:rStyle w:val="BodyText3"/>
          <w:rFonts w:ascii="Arial" w:eastAsia="Calibri" w:hAnsi="Arial" w:cs="Arial"/>
          <w:sz w:val="16"/>
          <w:szCs w:val="20"/>
          <w:vertAlign w:val="superscript"/>
        </w:rPr>
        <w:t>“</w:t>
      </w:r>
      <w:r>
        <w:rPr>
          <w:rStyle w:val="BodyText3"/>
          <w:rFonts w:ascii="Arial" w:eastAsia="Calibri" w:hAnsi="Arial" w:cs="Arial"/>
          <w:sz w:val="16"/>
          <w:szCs w:val="20"/>
        </w:rPr>
        <w:t xml:space="preserve">wikis," and </w:t>
      </w:r>
      <w:r>
        <w:rPr>
          <w:rStyle w:val="BodyText2"/>
          <w:rFonts w:eastAsia="Calibri" w:cs="Arial"/>
          <w:sz w:val="16"/>
          <w:szCs w:val="20"/>
        </w:rPr>
        <w:t xml:space="preserve">social networking sites, knowledge and truth are created from </w:t>
      </w:r>
      <w:r>
        <w:rPr>
          <w:rStyle w:val="BodyText1"/>
          <w:rFonts w:eastAsia="Calibri" w:cs="Arial"/>
          <w:sz w:val="16"/>
        </w:rPr>
        <w:t xml:space="preserve">the </w:t>
      </w:r>
      <w:r>
        <w:rPr>
          <w:rStyle w:val="BodyText2"/>
          <w:rFonts w:eastAsia="Calibri" w:cs="Arial"/>
          <w:sz w:val="16"/>
          <w:szCs w:val="20"/>
        </w:rPr>
        <w:t xml:space="preserve">bottom up, bypassing the authoritarian control of </w:t>
      </w:r>
      <w:r>
        <w:rPr>
          <w:rStyle w:val="BodyText3"/>
          <w:rFonts w:ascii="Arial" w:eastAsia="Calibri" w:hAnsi="Arial" w:cs="Arial"/>
          <w:sz w:val="16"/>
          <w:szCs w:val="20"/>
        </w:rPr>
        <w:t xml:space="preserve">newspeople, academics, </w:t>
      </w:r>
      <w:r>
        <w:rPr>
          <w:rStyle w:val="BodyText2"/>
          <w:rFonts w:eastAsia="Calibri" w:cs="Arial"/>
          <w:sz w:val="16"/>
          <w:szCs w:val="20"/>
        </w:rPr>
        <w:t xml:space="preserve">and publishers. </w:t>
      </w:r>
      <w:r>
        <w:rPr>
          <w:rStyle w:val="StyleUnderline"/>
        </w:rPr>
        <w:t>Through a quick keyword search, we have access to infinite quantities of information,</w:t>
      </w:r>
      <w:r>
        <w:rPr>
          <w:rStyle w:val="BodyText2"/>
          <w:rFonts w:eastAsia="Calibri" w:cs="Arial"/>
          <w:sz w:val="16"/>
          <w:szCs w:val="20"/>
        </w:rPr>
        <w:t xml:space="preserve"> </w:t>
      </w:r>
      <w:r>
        <w:rPr>
          <w:rStyle w:val="BoldUnderline0"/>
        </w:rPr>
        <w:t>but how do we sort through it</w:t>
      </w:r>
      <w:r>
        <w:rPr>
          <w:rStyle w:val="BodyText2"/>
          <w:rFonts w:eastAsia="Calibri" w:cs="Arial"/>
          <w:sz w:val="16"/>
          <w:szCs w:val="20"/>
        </w:rPr>
        <w:t xml:space="preserve"> and select </w:t>
      </w:r>
      <w:r>
        <w:rPr>
          <w:rStyle w:val="BodyText1"/>
          <w:rFonts w:eastAsia="Calibri" w:cs="Arial"/>
          <w:sz w:val="16"/>
        </w:rPr>
        <w:t xml:space="preserve">the </w:t>
      </w:r>
      <w:r>
        <w:rPr>
          <w:rStyle w:val="BodyText2"/>
          <w:rFonts w:eastAsia="Calibri" w:cs="Arial"/>
          <w:sz w:val="16"/>
          <w:szCs w:val="20"/>
        </w:rPr>
        <w:t xml:space="preserve">best information for our needs? Much of what </w:t>
      </w:r>
      <w:proofErr w:type="gramStart"/>
      <w:r>
        <w:rPr>
          <w:rStyle w:val="BodyText2"/>
          <w:rFonts w:eastAsia="Calibri" w:cs="Arial"/>
          <w:sz w:val="16"/>
          <w:szCs w:val="20"/>
        </w:rPr>
        <w:t>suffices</w:t>
      </w:r>
      <w:proofErr w:type="gramEnd"/>
      <w:r>
        <w:rPr>
          <w:rStyle w:val="BodyText2"/>
          <w:rFonts w:eastAsia="Calibri" w:cs="Arial"/>
          <w:sz w:val="16"/>
          <w:szCs w:val="20"/>
        </w:rPr>
        <w:t xml:space="preserve"> as information is not reliable, or even ethically motivated.</w:t>
      </w:r>
      <w:r>
        <w:rPr>
          <w:sz w:val="16"/>
          <w:szCs w:val="20"/>
        </w:rPr>
        <w:t xml:space="preserve"> </w:t>
      </w:r>
      <w:r w:rsidRPr="00863396">
        <w:rPr>
          <w:rStyle w:val="StyleUnderline"/>
          <w:highlight w:val="yellow"/>
        </w:rPr>
        <w:t>The ability</w:t>
      </w:r>
      <w:r>
        <w:rPr>
          <w:rStyle w:val="StyleUnderline"/>
        </w:rPr>
        <w:t xml:space="preserve"> of every decision maker </w:t>
      </w:r>
      <w:r w:rsidRPr="00863396">
        <w:rPr>
          <w:rStyle w:val="StyleUnderline"/>
          <w:highlight w:val="yellow"/>
        </w:rPr>
        <w:t>to make good</w:t>
      </w:r>
      <w:r>
        <w:rPr>
          <w:rStyle w:val="StyleUnderline"/>
        </w:rPr>
        <w:t xml:space="preserve">, reasoned, and ethical </w:t>
      </w:r>
      <w:r w:rsidRPr="00863396">
        <w:rPr>
          <w:rStyle w:val="StyleUnderline"/>
          <w:highlight w:val="yellow"/>
        </w:rPr>
        <w:t>deci</w:t>
      </w:r>
      <w:r w:rsidRPr="00863396">
        <w:rPr>
          <w:rStyle w:val="StyleUnderline"/>
          <w:highlight w:val="yellow"/>
        </w:rPr>
        <w:softHyphen/>
        <w:t>sions' relies</w:t>
      </w:r>
      <w:r>
        <w:rPr>
          <w:rStyle w:val="StyleUnderline"/>
        </w:rPr>
        <w:t xml:space="preserve"> heavily up</w:t>
      </w:r>
      <w:r w:rsidRPr="00863396">
        <w:rPr>
          <w:rStyle w:val="StyleUnderline"/>
          <w:highlight w:val="yellow"/>
        </w:rPr>
        <w:t>on their ability</w:t>
      </w:r>
      <w:r>
        <w:rPr>
          <w:rStyle w:val="StyleUnderline"/>
        </w:rPr>
        <w:t xml:space="preserve"> </w:t>
      </w:r>
      <w:r w:rsidRPr="00863396">
        <w:rPr>
          <w:rStyle w:val="StyleUnderline"/>
          <w:highlight w:val="yellow"/>
        </w:rPr>
        <w:t xml:space="preserve">to </w:t>
      </w:r>
      <w:r w:rsidRPr="00863396">
        <w:rPr>
          <w:rStyle w:val="BoldUnderline0"/>
          <w:highlight w:val="yellow"/>
        </w:rPr>
        <w:t>think critically</w:t>
      </w:r>
      <w:r>
        <w:rPr>
          <w:rStyle w:val="BoldUnderline0"/>
        </w:rPr>
        <w:t>.</w:t>
      </w:r>
      <w:r>
        <w:rPr>
          <w:rStyle w:val="BodyText2"/>
          <w:rFonts w:eastAsia="Calibri" w:cs="Arial"/>
          <w:sz w:val="16"/>
          <w:szCs w:val="20"/>
        </w:rPr>
        <w:t xml:space="preserve"> </w:t>
      </w:r>
      <w:r>
        <w:rPr>
          <w:rStyle w:val="StyleUnderline"/>
        </w:rPr>
        <w:t xml:space="preserve">Critical thinking enables one to break argumentation down to its component parts in order to evaluate </w:t>
      </w:r>
      <w:r>
        <w:rPr>
          <w:rStyle w:val="BodyText2"/>
          <w:rFonts w:eastAsia="Calibri" w:cs="Arial"/>
          <w:sz w:val="16"/>
          <w:szCs w:val="20"/>
        </w:rPr>
        <w:t xml:space="preserve">its relative </w:t>
      </w:r>
      <w:r>
        <w:rPr>
          <w:rStyle w:val="StyleUnderline"/>
        </w:rPr>
        <w:t>validity and strength,</w:t>
      </w:r>
      <w:r>
        <w:rPr>
          <w:rStyle w:val="BodyText2"/>
          <w:rFonts w:eastAsia="Calibri" w:cs="Arial"/>
          <w:sz w:val="16"/>
          <w:szCs w:val="20"/>
        </w:rPr>
        <w:t xml:space="preserve"> And, critical thinking offers tools enabling the user to better understand the' nature and relative quality of </w:t>
      </w:r>
      <w:r>
        <w:rPr>
          <w:rStyle w:val="BodyText1"/>
          <w:rFonts w:eastAsia="Calibri" w:cs="Arial"/>
          <w:sz w:val="16"/>
        </w:rPr>
        <w:t xml:space="preserve">the </w:t>
      </w:r>
      <w:r>
        <w:rPr>
          <w:rStyle w:val="BodyText2"/>
          <w:rFonts w:eastAsia="Calibri" w:cs="Arial"/>
          <w:sz w:val="16"/>
          <w:szCs w:val="20"/>
        </w:rPr>
        <w:t>message under consider</w:t>
      </w:r>
      <w:r>
        <w:rPr>
          <w:rStyle w:val="BodyText2"/>
          <w:rFonts w:eastAsia="Calibri" w:cs="Arial"/>
          <w:sz w:val="16"/>
          <w:szCs w:val="20"/>
        </w:rPr>
        <w:softHyphen/>
        <w:t xml:space="preserve">ation. </w:t>
      </w:r>
      <w:r>
        <w:rPr>
          <w:rStyle w:val="StyleUnderline"/>
        </w:rPr>
        <w:t>Critical thinkers are better users of information as well as better advocates.</w:t>
      </w:r>
      <w:r>
        <w:rPr>
          <w:rStyle w:val="BodyText2"/>
          <w:rFonts w:eastAsia="Calibri" w:cs="Arial"/>
          <w:sz w:val="16"/>
          <w:szCs w:val="20"/>
        </w:rPr>
        <w:t xml:space="preserve"> Colleges and universities expect their students to develop their </w:t>
      </w:r>
      <w:r>
        <w:rPr>
          <w:rStyle w:val="BodyText1"/>
          <w:rFonts w:eastAsia="Calibri" w:cs="Arial"/>
          <w:sz w:val="16"/>
        </w:rPr>
        <w:t xml:space="preserve">critical </w:t>
      </w:r>
      <w:r>
        <w:rPr>
          <w:rStyle w:val="Bodytext85pt"/>
          <w:rFonts w:eastAsia="Calibri" w:cs="Arial"/>
          <w:sz w:val="16"/>
          <w:szCs w:val="20"/>
        </w:rPr>
        <w:t>thinking skills</w:t>
      </w:r>
      <w:r>
        <w:rPr>
          <w:rStyle w:val="BodyText2"/>
          <w:rFonts w:eastAsia="Calibri" w:cs="Arial"/>
          <w:sz w:val="16"/>
          <w:szCs w:val="20"/>
        </w:rPr>
        <w:t xml:space="preserve"> and may require students to take designated courses to that end. The importance and value </w:t>
      </w:r>
      <w:r>
        <w:rPr>
          <w:rStyle w:val="BodyText1"/>
          <w:rFonts w:eastAsia="Calibri" w:cs="Arial"/>
          <w:sz w:val="16"/>
        </w:rPr>
        <w:t xml:space="preserve">of </w:t>
      </w:r>
      <w:r>
        <w:rPr>
          <w:rStyle w:val="BodyText2"/>
          <w:rFonts w:eastAsia="Calibri" w:cs="Arial"/>
          <w:sz w:val="16"/>
          <w:szCs w:val="20"/>
        </w:rPr>
        <w:t>such study is widely recognized.</w:t>
      </w:r>
      <w:r>
        <w:rPr>
          <w:sz w:val="16"/>
          <w:szCs w:val="20"/>
        </w:rPr>
        <w:t xml:space="preserve"> </w:t>
      </w:r>
      <w:r>
        <w:rPr>
          <w:rStyle w:val="BodyText2"/>
          <w:rFonts w:eastAsia="Calibri" w:cs="Arial"/>
          <w:sz w:val="16"/>
          <w:szCs w:val="20"/>
        </w:rPr>
        <w:t>The executive order establishing California's requirement states;</w:t>
      </w:r>
      <w:r>
        <w:rPr>
          <w:sz w:val="16"/>
          <w:szCs w:val="20"/>
        </w:rPr>
        <w:t xml:space="preserve"> </w:t>
      </w:r>
      <w:r>
        <w:rPr>
          <w:rStyle w:val="BodyText2"/>
          <w:rFonts w:eastAsia="Calibri" w:cs="Arial"/>
          <w:sz w:val="16"/>
          <w:szCs w:val="20"/>
        </w:rPr>
        <w:t xml:space="preserve">Instruction in </w:t>
      </w:r>
      <w:r>
        <w:rPr>
          <w:sz w:val="16"/>
          <w:szCs w:val="20"/>
        </w:rPr>
        <w:t>critical thinking is</w:t>
      </w:r>
      <w:r>
        <w:rPr>
          <w:rStyle w:val="BodyText2"/>
          <w:rFonts w:eastAsia="Calibri" w:cs="Arial"/>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cs="Arial"/>
          <w:sz w:val="16"/>
          <w:szCs w:val="20"/>
        </w:rPr>
        <w:t xml:space="preserve"> should be the ability to distinguish fact from judgment, belief from knowledge, and skills in elementary inductive arid deductive processes, including an under</w:t>
      </w:r>
      <w:r>
        <w:rPr>
          <w:rStyle w:val="BodyText2"/>
          <w:rFonts w:eastAsia="Calibri" w:cs="Arial"/>
          <w:sz w:val="16"/>
          <w:szCs w:val="20"/>
        </w:rPr>
        <w:softHyphen/>
        <w:t xml:space="preserve">standing of die formal and informal fallacies of language and thought. </w:t>
      </w:r>
      <w:r w:rsidRPr="00863396">
        <w:rPr>
          <w:rStyle w:val="StyleUnderline"/>
          <w:highlight w:val="yellow"/>
        </w:rPr>
        <w:t xml:space="preserve">Competency in </w:t>
      </w:r>
      <w:r w:rsidRPr="00863396">
        <w:rPr>
          <w:rStyle w:val="BoldUnderline0"/>
          <w:highlight w:val="yellow"/>
        </w:rPr>
        <w:t>critical thinking</w:t>
      </w:r>
      <w:r w:rsidRPr="00863396">
        <w:rPr>
          <w:rStyle w:val="StyleUnderline"/>
          <w:highlight w:val="yellow"/>
        </w:rPr>
        <w:t xml:space="preserve"> is a </w:t>
      </w:r>
      <w:r w:rsidRPr="00863396">
        <w:rPr>
          <w:rStyle w:val="Emphasis"/>
          <w:highlight w:val="yellow"/>
        </w:rPr>
        <w:t>prerequisite</w:t>
      </w:r>
      <w:r w:rsidRPr="00863396">
        <w:rPr>
          <w:rStyle w:val="StyleUnderline"/>
          <w:highlight w:val="yellow"/>
        </w:rPr>
        <w:t xml:space="preserve"> to participating effectively in human affairs</w:t>
      </w:r>
      <w:r>
        <w:rPr>
          <w:rStyle w:val="BodyText2"/>
          <w:rFonts w:eastAsia="Calibri" w:cs="Arial"/>
          <w:sz w:val="16"/>
          <w:szCs w:val="20"/>
        </w:rPr>
        <w:t xml:space="preserve">, pursuing higher </w:t>
      </w:r>
      <w:r>
        <w:rPr>
          <w:rStyle w:val="StyleUnderline"/>
        </w:rPr>
        <w:t>education</w:t>
      </w:r>
      <w:r>
        <w:rPr>
          <w:rStyle w:val="BodyText2"/>
          <w:rFonts w:eastAsia="Calibri" w:cs="Arial"/>
          <w:sz w:val="16"/>
          <w:szCs w:val="20"/>
        </w:rPr>
        <w:t xml:space="preserve">, and </w:t>
      </w:r>
      <w:r>
        <w:rPr>
          <w:rStyle w:val="StyleUnderline"/>
        </w:rPr>
        <w:t>succeeding in the highly com</w:t>
      </w:r>
      <w:r>
        <w:rPr>
          <w:rStyle w:val="StyleUnderline"/>
        </w:rPr>
        <w:softHyphen/>
        <w:t>petitive world of business and the professions</w:t>
      </w:r>
      <w:r>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Underline"/>
        </w:rPr>
        <w:t>critical thinking entails effective communication and problem solving abilities and a commitment</w:t>
      </w:r>
      <w:r>
        <w:rPr>
          <w:sz w:val="16"/>
        </w:rPr>
        <w:t xml:space="preserve"> </w:t>
      </w:r>
      <w:r>
        <w:rPr>
          <w:rStyle w:val="StyleUnderline"/>
        </w:rPr>
        <w:t>to overcome</w:t>
      </w:r>
      <w:r>
        <w:rPr>
          <w:sz w:val="16"/>
        </w:rPr>
        <w:t xml:space="preserve"> </w:t>
      </w:r>
      <w:r>
        <w:rPr>
          <w:rStyle w:val="StyleUnderline"/>
        </w:rPr>
        <w:t>our</w:t>
      </w:r>
      <w:r>
        <w:rPr>
          <w:sz w:val="16"/>
        </w:rPr>
        <w:t xml:space="preserve"> native </w:t>
      </w:r>
      <w:r>
        <w:rPr>
          <w:rStyle w:val="StyleUnderline"/>
        </w:rPr>
        <w:t>egocentrism and sociocentrism,"</w:t>
      </w:r>
      <w:r>
        <w:rPr>
          <w:sz w:val="16"/>
        </w:rPr>
        <w:t xml:space="preserve">1 </w:t>
      </w:r>
      <w:r w:rsidRPr="00863396">
        <w:rPr>
          <w:rStyle w:val="StyleUnderline"/>
          <w:highlight w:val="yellow"/>
        </w:rPr>
        <w:t>Debate</w:t>
      </w:r>
      <w:r>
        <w:rPr>
          <w:sz w:val="16"/>
        </w:rPr>
        <w:t xml:space="preserve"> as a classroom exercise and as a mode of thinking and behaving </w:t>
      </w:r>
      <w:r w:rsidRPr="00863396">
        <w:rPr>
          <w:rStyle w:val="Emphasis"/>
          <w:highlight w:val="yellow"/>
        </w:rPr>
        <w:t>uniquely</w:t>
      </w:r>
      <w:r>
        <w:rPr>
          <w:rStyle w:val="Emphasis"/>
        </w:rPr>
        <w:t xml:space="preserve"> </w:t>
      </w:r>
      <w:r w:rsidRPr="00863396">
        <w:rPr>
          <w:rStyle w:val="Emphasis"/>
          <w:highlight w:val="yellow"/>
        </w:rPr>
        <w:t>promotes</w:t>
      </w:r>
      <w:r>
        <w:rPr>
          <w:rStyle w:val="Emphasis"/>
        </w:rPr>
        <w:t xml:space="preserve"> development of each of </w:t>
      </w:r>
      <w:r w:rsidRPr="00863396">
        <w:rPr>
          <w:rStyle w:val="Emphasis"/>
          <w:highlight w:val="yellow"/>
        </w:rPr>
        <w:t>these skill sets.</w:t>
      </w:r>
      <w:r>
        <w:rPr>
          <w:sz w:val="16"/>
        </w:rPr>
        <w:t xml:space="preserve"> Since classical times, debate has been one of the best methods of learning and applying the principles of critical thinking. </w:t>
      </w:r>
      <w:r>
        <w:rPr>
          <w:rStyle w:val="StyleUnderline"/>
        </w:rPr>
        <w:t xml:space="preserve">Contemporary </w:t>
      </w:r>
      <w:r w:rsidRPr="00863396">
        <w:rPr>
          <w:rStyle w:val="Emphasis"/>
          <w:highlight w:val="yellow"/>
        </w:rPr>
        <w:t xml:space="preserve">research confirms </w:t>
      </w:r>
      <w:r>
        <w:rPr>
          <w:rStyle w:val="Emphasis"/>
        </w:rPr>
        <w:t>the value of debate</w:t>
      </w:r>
      <w:r>
        <w:rPr>
          <w:rStyle w:val="StyleUnderline"/>
        </w:rPr>
        <w:t>.</w:t>
      </w:r>
      <w:r>
        <w:rPr>
          <w:sz w:val="16"/>
        </w:rPr>
        <w:t xml:space="preserve"> One study concluded: </w:t>
      </w:r>
      <w:r>
        <w:rPr>
          <w:rStyle w:val="StyleUnderline"/>
        </w:rPr>
        <w:t>The impact of public communication training on</w:t>
      </w:r>
      <w:r>
        <w:rPr>
          <w:sz w:val="16"/>
        </w:rPr>
        <w:t xml:space="preserve"> the </w:t>
      </w:r>
      <w:r>
        <w:rPr>
          <w:rStyle w:val="StyleUnderline"/>
        </w:rPr>
        <w:t xml:space="preserve">critical thinking ability of the participants is </w:t>
      </w:r>
      <w:r>
        <w:rPr>
          <w:rStyle w:val="BoldUnderline0"/>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StyleUnderline"/>
        </w:rPr>
        <w:t>In particular, debate education improves the ability to think critically</w:t>
      </w:r>
      <w:r>
        <w:rPr>
          <w:sz w:val="16"/>
        </w:rPr>
        <w:t>. In a com</w:t>
      </w:r>
      <w:r>
        <w:rPr>
          <w:sz w:val="16"/>
        </w:rPr>
        <w:softHyphen/>
        <w:t>prehensive</w:t>
      </w:r>
      <w:r>
        <w:rPr>
          <w:rStyle w:val="BodyText2"/>
          <w:rFonts w:eastAsia="Calibri" w:cs="Arial"/>
          <w:sz w:val="16"/>
          <w:szCs w:val="20"/>
        </w:rPr>
        <w:t xml:space="preserve"> review of the </w:t>
      </w:r>
      <w:r>
        <w:rPr>
          <w:rStyle w:val="BodyText3"/>
          <w:rFonts w:ascii="Arial" w:eastAsia="Calibri" w:hAnsi="Arial" w:cs="Arial"/>
          <w:sz w:val="16"/>
          <w:szCs w:val="20"/>
        </w:rPr>
        <w:t xml:space="preserve">relevant </w:t>
      </w:r>
      <w:r>
        <w:rPr>
          <w:rStyle w:val="BodyText2"/>
          <w:rFonts w:eastAsia="Calibri" w:cs="Arial"/>
          <w:sz w:val="16"/>
          <w:szCs w:val="20"/>
        </w:rPr>
        <w:t xml:space="preserve">research, Kent Colbert concluded, "'The debate-critical thinking literature provides </w:t>
      </w:r>
      <w:r>
        <w:rPr>
          <w:rStyle w:val="BodyText3"/>
          <w:rFonts w:ascii="Arial" w:eastAsia="Calibri" w:hAnsi="Arial" w:cs="Arial"/>
          <w:sz w:val="16"/>
          <w:szCs w:val="20"/>
        </w:rPr>
        <w:t xml:space="preserve">presumptive </w:t>
      </w:r>
      <w:r>
        <w:rPr>
          <w:rStyle w:val="BodyText2"/>
          <w:rFonts w:eastAsia="Calibri" w:cs="Arial"/>
          <w:sz w:val="16"/>
          <w:szCs w:val="20"/>
        </w:rPr>
        <w:t>proof ■favoring a positive debate-critical thinking relationship.</w:t>
      </w:r>
      <w:r>
        <w:rPr>
          <w:rStyle w:val="BodyText2"/>
          <w:rFonts w:eastAsia="Calibri" w:cs="Arial"/>
          <w:sz w:val="16"/>
          <w:szCs w:val="20"/>
          <w:vertAlign w:val="superscript"/>
        </w:rPr>
        <w:t>11</w:t>
      </w:r>
      <w:r>
        <w:rPr>
          <w:rStyle w:val="BodyText2"/>
          <w:rFonts w:eastAsia="Calibri" w:cs="Arial"/>
          <w:sz w:val="16"/>
          <w:szCs w:val="20"/>
        </w:rPr>
        <w:t>'</w:t>
      </w:r>
      <w:r>
        <w:rPr>
          <w:rStyle w:val="BodyText2"/>
          <w:rFonts w:eastAsia="Calibri" w:cs="Arial"/>
          <w:sz w:val="16"/>
          <w:szCs w:val="20"/>
          <w:vertAlign w:val="superscript"/>
        </w:rPr>
        <w:t>1</w:t>
      </w:r>
      <w:r>
        <w:rPr>
          <w:sz w:val="16"/>
          <w:szCs w:val="20"/>
        </w:rPr>
        <w:t xml:space="preserve"> </w:t>
      </w:r>
      <w:r>
        <w:rPr>
          <w:rStyle w:val="BodyText2"/>
          <w:rFonts w:eastAsia="Calibri" w:cs="Arial"/>
          <w:sz w:val="16"/>
          <w:szCs w:val="20"/>
        </w:rPr>
        <w:t xml:space="preserve">Much of the most significant communication </w:t>
      </w:r>
      <w:r>
        <w:rPr>
          <w:rStyle w:val="BodyText3"/>
          <w:rFonts w:ascii="Arial" w:eastAsia="Calibri" w:hAnsi="Arial" w:cs="Arial"/>
          <w:sz w:val="16"/>
          <w:szCs w:val="20"/>
        </w:rPr>
        <w:t xml:space="preserve">of </w:t>
      </w:r>
      <w:r>
        <w:rPr>
          <w:rStyle w:val="BodyText2"/>
          <w:rFonts w:eastAsia="Calibri" w:cs="Arial"/>
          <w:sz w:val="16"/>
          <w:szCs w:val="20"/>
        </w:rPr>
        <w:t xml:space="preserve">our </w:t>
      </w:r>
      <w:r>
        <w:rPr>
          <w:rStyle w:val="BodyText3"/>
          <w:rFonts w:ascii="Arial" w:eastAsia="Calibri" w:hAnsi="Arial" w:cs="Arial"/>
          <w:sz w:val="16"/>
          <w:szCs w:val="20"/>
        </w:rPr>
        <w:t xml:space="preserve">lives </w:t>
      </w:r>
      <w:r>
        <w:rPr>
          <w:rStyle w:val="BodyText1"/>
          <w:rFonts w:eastAsia="Calibri" w:cs="Arial"/>
          <w:sz w:val="16"/>
        </w:rPr>
        <w:t xml:space="preserve">is </w:t>
      </w:r>
      <w:r>
        <w:rPr>
          <w:rStyle w:val="BodyText2"/>
          <w:rFonts w:eastAsia="Calibri" w:cs="Arial"/>
          <w:sz w:val="16"/>
          <w:szCs w:val="20"/>
        </w:rPr>
        <w:t xml:space="preserve">conducted in </w:t>
      </w:r>
      <w:r>
        <w:rPr>
          <w:rStyle w:val="BodyText1"/>
          <w:rFonts w:eastAsia="Calibri" w:cs="Arial"/>
          <w:sz w:val="16"/>
        </w:rPr>
        <w:t xml:space="preserve">the </w:t>
      </w:r>
      <w:r>
        <w:rPr>
          <w:rStyle w:val="BodyText2"/>
          <w:rFonts w:eastAsia="Calibri" w:cs="Arial"/>
          <w:sz w:val="16"/>
          <w:szCs w:val="20"/>
        </w:rPr>
        <w:t xml:space="preserve">form of debates, </w:t>
      </w:r>
      <w:r>
        <w:rPr>
          <w:rStyle w:val="BodyText3"/>
          <w:rFonts w:ascii="Arial" w:eastAsia="Calibri" w:hAnsi="Arial" w:cs="Arial"/>
          <w:sz w:val="16"/>
          <w:szCs w:val="20"/>
        </w:rPr>
        <w:t xml:space="preserve">formal or informal, These </w:t>
      </w:r>
      <w:r>
        <w:rPr>
          <w:rStyle w:val="BodyText2"/>
          <w:rFonts w:eastAsia="Calibri" w:cs="Arial"/>
          <w:sz w:val="16"/>
          <w:szCs w:val="20"/>
        </w:rPr>
        <w:t xml:space="preserve">take </w:t>
      </w:r>
      <w:r>
        <w:rPr>
          <w:rStyle w:val="BodyText3"/>
          <w:rFonts w:ascii="Arial" w:eastAsia="Calibri" w:hAnsi="Arial" w:cs="Arial"/>
          <w:sz w:val="16"/>
          <w:szCs w:val="20"/>
        </w:rPr>
        <w:t xml:space="preserve">place </w:t>
      </w:r>
      <w:r>
        <w:rPr>
          <w:rStyle w:val="BodyText2"/>
          <w:rFonts w:eastAsia="Calibri" w:cs="Arial"/>
          <w:sz w:val="16"/>
          <w:szCs w:val="20"/>
        </w:rPr>
        <w:t>in intrapersonal commu</w:t>
      </w:r>
      <w:r>
        <w:rPr>
          <w:rStyle w:val="BodyText2"/>
          <w:rFonts w:eastAsia="Calibri" w:cs="Arial"/>
          <w:sz w:val="16"/>
          <w:szCs w:val="20"/>
        </w:rPr>
        <w:softHyphen/>
        <w:t xml:space="preserve">nications, with which we weigh the pros </w:t>
      </w:r>
      <w:r>
        <w:rPr>
          <w:rStyle w:val="BodyText3"/>
          <w:rFonts w:ascii="Arial" w:eastAsia="Calibri" w:hAnsi="Arial" w:cs="Arial"/>
          <w:sz w:val="16"/>
          <w:szCs w:val="20"/>
        </w:rPr>
        <w:t xml:space="preserve">and </w:t>
      </w:r>
      <w:r>
        <w:rPr>
          <w:rStyle w:val="BodyText2"/>
          <w:rFonts w:eastAsia="Calibri" w:cs="Arial"/>
          <w:sz w:val="16"/>
          <w:szCs w:val="20"/>
        </w:rPr>
        <w:t xml:space="preserve">cons of an important decision </w:t>
      </w:r>
      <w:r>
        <w:rPr>
          <w:rStyle w:val="BodyText1"/>
          <w:rFonts w:eastAsia="Calibri" w:cs="Arial"/>
          <w:sz w:val="16"/>
        </w:rPr>
        <w:t xml:space="preserve">in </w:t>
      </w:r>
      <w:r>
        <w:rPr>
          <w:rStyle w:val="BodyText2"/>
          <w:rFonts w:eastAsia="Calibri" w:cs="Arial"/>
          <w:sz w:val="16"/>
          <w:szCs w:val="20"/>
        </w:rPr>
        <w:t xml:space="preserve">our own minds, and </w:t>
      </w:r>
      <w:r>
        <w:rPr>
          <w:rStyle w:val="BodyText1"/>
          <w:rFonts w:eastAsia="Calibri" w:cs="Arial"/>
          <w:sz w:val="16"/>
        </w:rPr>
        <w:t xml:space="preserve">in </w:t>
      </w:r>
      <w:r>
        <w:rPr>
          <w:rStyle w:val="BodyText2"/>
          <w:rFonts w:eastAsia="Calibri" w:cs="Arial"/>
          <w:sz w:val="16"/>
          <w:szCs w:val="20"/>
        </w:rPr>
        <w:t xml:space="preserve">interpersonal communications, in </w:t>
      </w:r>
      <w:r>
        <w:rPr>
          <w:rStyle w:val="BodyText3"/>
          <w:rFonts w:ascii="Arial" w:eastAsia="Calibri" w:hAnsi="Arial" w:cs="Arial"/>
          <w:sz w:val="16"/>
          <w:szCs w:val="20"/>
        </w:rPr>
        <w:t xml:space="preserve">which we </w:t>
      </w:r>
      <w:r>
        <w:rPr>
          <w:rStyle w:val="BodyText2"/>
          <w:rFonts w:eastAsia="Calibri" w:cs="Arial"/>
          <w:sz w:val="16"/>
          <w:szCs w:val="20"/>
        </w:rPr>
        <w:t>listen to argu</w:t>
      </w:r>
      <w:r>
        <w:rPr>
          <w:rStyle w:val="BodyText2"/>
          <w:rFonts w:eastAsia="Calibri" w:cs="Arial"/>
          <w:sz w:val="16"/>
          <w:szCs w:val="20"/>
        </w:rPr>
        <w:softHyphen/>
        <w:t xml:space="preserve">ments intended </w:t>
      </w:r>
      <w:r>
        <w:rPr>
          <w:rStyle w:val="BodyText1"/>
          <w:rFonts w:eastAsia="Calibri" w:cs="Arial"/>
          <w:sz w:val="16"/>
        </w:rPr>
        <w:t xml:space="preserve">to </w:t>
      </w:r>
      <w:r>
        <w:rPr>
          <w:rStyle w:val="BodyText2"/>
          <w:rFonts w:eastAsia="Calibri" w:cs="Arial"/>
          <w:sz w:val="16"/>
          <w:szCs w:val="20"/>
        </w:rPr>
        <w:t xml:space="preserve">influence </w:t>
      </w:r>
      <w:r>
        <w:rPr>
          <w:rStyle w:val="BodyText3"/>
          <w:rFonts w:ascii="Arial" w:eastAsia="Calibri" w:hAnsi="Arial" w:cs="Arial"/>
          <w:sz w:val="16"/>
          <w:szCs w:val="20"/>
        </w:rPr>
        <w:t xml:space="preserve">our </w:t>
      </w:r>
      <w:r>
        <w:rPr>
          <w:rStyle w:val="BodyText2"/>
          <w:rFonts w:eastAsia="Calibri" w:cs="Arial"/>
          <w:sz w:val="16"/>
          <w:szCs w:val="20"/>
        </w:rPr>
        <w:t xml:space="preserve">decision or participate in </w:t>
      </w:r>
      <w:r>
        <w:rPr>
          <w:rStyle w:val="BodyText3"/>
          <w:rFonts w:ascii="Arial" w:eastAsia="Calibri" w:hAnsi="Arial" w:cs="Arial"/>
          <w:sz w:val="16"/>
          <w:szCs w:val="20"/>
        </w:rPr>
        <w:t xml:space="preserve">exchanges to influence </w:t>
      </w:r>
      <w:r>
        <w:rPr>
          <w:rStyle w:val="BodyText1"/>
          <w:rFonts w:eastAsia="Calibri" w:cs="Arial"/>
          <w:sz w:val="16"/>
        </w:rPr>
        <w:t xml:space="preserve">the </w:t>
      </w:r>
      <w:r>
        <w:rPr>
          <w:rStyle w:val="BodyText3"/>
          <w:rFonts w:ascii="Arial" w:eastAsia="Calibri" w:hAnsi="Arial" w:cs="Arial"/>
          <w:sz w:val="16"/>
          <w:szCs w:val="20"/>
        </w:rPr>
        <w:t xml:space="preserve">decisions </w:t>
      </w:r>
      <w:r>
        <w:rPr>
          <w:rStyle w:val="BodyText2"/>
          <w:rFonts w:eastAsia="Calibri" w:cs="Arial"/>
          <w:sz w:val="16"/>
          <w:szCs w:val="20"/>
        </w:rPr>
        <w:t xml:space="preserve">of </w:t>
      </w:r>
      <w:r>
        <w:rPr>
          <w:rStyle w:val="BodyText3"/>
          <w:rFonts w:ascii="Arial" w:eastAsia="Calibri" w:hAnsi="Arial" w:cs="Arial"/>
          <w:sz w:val="16"/>
          <w:szCs w:val="20"/>
        </w:rPr>
        <w:t>others.</w:t>
      </w:r>
      <w:r>
        <w:rPr>
          <w:sz w:val="16"/>
          <w:szCs w:val="20"/>
        </w:rPr>
        <w:t xml:space="preserve"> </w:t>
      </w:r>
      <w:r>
        <w:rPr>
          <w:rStyle w:val="Emphasis"/>
        </w:rPr>
        <w:t xml:space="preserve">Our </w:t>
      </w:r>
      <w:r w:rsidRPr="00863396">
        <w:rPr>
          <w:rStyle w:val="Emphasis"/>
          <w:highlight w:val="yellow"/>
        </w:rPr>
        <w:t>success or failure in life is</w:t>
      </w:r>
      <w:r>
        <w:rPr>
          <w:rStyle w:val="StyleUnderline"/>
        </w:rPr>
        <w:t xml:space="preserve"> largely </w:t>
      </w:r>
      <w:r w:rsidRPr="00863396">
        <w:rPr>
          <w:rStyle w:val="Emphasis"/>
          <w:highlight w:val="yellow"/>
        </w:rPr>
        <w:t>determined</w:t>
      </w:r>
      <w:r w:rsidRPr="00863396">
        <w:rPr>
          <w:rStyle w:val="StyleUnderline"/>
          <w:highlight w:val="yellow"/>
        </w:rPr>
        <w:t xml:space="preserve"> by our ability to make </w:t>
      </w:r>
      <w:r>
        <w:rPr>
          <w:rStyle w:val="StyleUnderline"/>
        </w:rPr>
        <w:t xml:space="preserve">wise decisions for ourselves </w:t>
      </w:r>
      <w:r w:rsidRPr="00863396">
        <w:rPr>
          <w:rStyle w:val="StyleUnderline"/>
          <w:highlight w:val="yellow"/>
        </w:rPr>
        <w:t>and</w:t>
      </w:r>
      <w:r>
        <w:rPr>
          <w:rStyle w:val="StyleUnderline"/>
        </w:rPr>
        <w:t xml:space="preserve"> to </w:t>
      </w:r>
      <w:r w:rsidRPr="00863396">
        <w:rPr>
          <w:rStyle w:val="StyleUnderline"/>
          <w:highlight w:val="yellow"/>
        </w:rPr>
        <w:t>influence the decisions of’ others</w:t>
      </w:r>
      <w:r>
        <w:rPr>
          <w:rStyle w:val="BodyText2"/>
          <w:rFonts w:eastAsia="Calibri" w:cs="Arial"/>
          <w:sz w:val="16"/>
          <w:szCs w:val="20"/>
        </w:rPr>
        <w:t xml:space="preserve"> in ways that are </w:t>
      </w:r>
      <w:r>
        <w:rPr>
          <w:rStyle w:val="BodyText3"/>
          <w:rFonts w:ascii="Arial" w:eastAsia="Calibri" w:hAnsi="Arial" w:cs="Arial"/>
          <w:sz w:val="16"/>
          <w:szCs w:val="20"/>
        </w:rPr>
        <w:t xml:space="preserve">beneficial </w:t>
      </w:r>
      <w:r>
        <w:rPr>
          <w:rStyle w:val="BodyText2"/>
          <w:rFonts w:eastAsia="Calibri" w:cs="Arial"/>
          <w:sz w:val="16"/>
          <w:szCs w:val="20"/>
        </w:rPr>
        <w:t xml:space="preserve">to </w:t>
      </w:r>
      <w:r>
        <w:rPr>
          <w:rStyle w:val="BodyText3"/>
          <w:rFonts w:ascii="Arial" w:eastAsia="Calibri" w:hAnsi="Arial" w:cs="Arial"/>
          <w:sz w:val="16"/>
          <w:szCs w:val="20"/>
        </w:rPr>
        <w:t xml:space="preserve">us. </w:t>
      </w:r>
      <w:r>
        <w:rPr>
          <w:rStyle w:val="StyleUnderline"/>
        </w:rPr>
        <w:t>Much of our significant, purposeful activity is concerned with making decisions.</w:t>
      </w:r>
      <w:r>
        <w:rPr>
          <w:rStyle w:val="BodyText2"/>
          <w:rFonts w:eastAsia="Calibri" w:cs="Arial"/>
          <w:sz w:val="16"/>
          <w:szCs w:val="20"/>
        </w:rPr>
        <w:t xml:space="preserve"> </w:t>
      </w:r>
      <w:r>
        <w:rPr>
          <w:rStyle w:val="StyleUnderline"/>
        </w:rPr>
        <w:t>Whether to join a campus organization</w:t>
      </w:r>
      <w:r>
        <w:rPr>
          <w:rStyle w:val="BodyText2"/>
          <w:rFonts w:eastAsia="Calibri" w:cs="Arial"/>
          <w:sz w:val="16"/>
          <w:szCs w:val="20"/>
        </w:rPr>
        <w:t xml:space="preserve">, </w:t>
      </w:r>
      <w:r>
        <w:rPr>
          <w:rStyle w:val="StyleUnderline"/>
        </w:rPr>
        <w:t>go to grad</w:t>
      </w:r>
      <w:r>
        <w:rPr>
          <w:rStyle w:val="BodyText2"/>
          <w:rFonts w:eastAsia="Calibri" w:cs="Arial"/>
          <w:sz w:val="16"/>
          <w:szCs w:val="20"/>
        </w:rPr>
        <w:t xml:space="preserve">uate </w:t>
      </w:r>
      <w:r>
        <w:rPr>
          <w:rStyle w:val="StyleUnderline"/>
        </w:rPr>
        <w:t>school</w:t>
      </w:r>
      <w:r>
        <w:rPr>
          <w:rStyle w:val="BodyText2"/>
          <w:rFonts w:eastAsia="Calibri" w:cs="Arial"/>
          <w:sz w:val="16"/>
          <w:szCs w:val="20"/>
        </w:rPr>
        <w:t xml:space="preserve">, </w:t>
      </w:r>
      <w:r>
        <w:rPr>
          <w:rStyle w:val="StyleUnderline"/>
        </w:rPr>
        <w:t>accept a job offer, buy a car or house</w:t>
      </w:r>
      <w:r>
        <w:rPr>
          <w:rStyle w:val="BodyText2"/>
          <w:rFonts w:eastAsia="Calibri" w:cs="Arial"/>
          <w:sz w:val="16"/>
          <w:szCs w:val="20"/>
        </w:rPr>
        <w:t xml:space="preserve">, </w:t>
      </w:r>
      <w:r>
        <w:rPr>
          <w:rStyle w:val="StyleUnderline"/>
        </w:rPr>
        <w:t>move</w:t>
      </w:r>
      <w:r>
        <w:rPr>
          <w:rStyle w:val="BodyText2"/>
          <w:rFonts w:eastAsia="Calibri" w:cs="Arial"/>
          <w:sz w:val="16"/>
          <w:szCs w:val="20"/>
        </w:rPr>
        <w:t xml:space="preserve"> to another city, </w:t>
      </w:r>
      <w:r>
        <w:rPr>
          <w:rStyle w:val="StyleUnderline"/>
        </w:rPr>
        <w:t>invest</w:t>
      </w:r>
      <w:r>
        <w:rPr>
          <w:rStyle w:val="BodyText2"/>
          <w:rFonts w:eastAsia="Calibri" w:cs="Arial"/>
          <w:sz w:val="16"/>
          <w:szCs w:val="20"/>
        </w:rPr>
        <w:t xml:space="preserve"> </w:t>
      </w:r>
      <w:r>
        <w:rPr>
          <w:rStyle w:val="BodyText1"/>
          <w:rFonts w:eastAsia="Calibri" w:cs="Arial"/>
          <w:sz w:val="16"/>
        </w:rPr>
        <w:t xml:space="preserve">in </w:t>
      </w:r>
      <w:r>
        <w:rPr>
          <w:rStyle w:val="BodyText2"/>
          <w:rFonts w:eastAsia="Calibri" w:cs="Arial"/>
          <w:sz w:val="16"/>
          <w:szCs w:val="20"/>
        </w:rPr>
        <w:t xml:space="preserve">a certain stock, </w:t>
      </w:r>
      <w:r>
        <w:rPr>
          <w:rStyle w:val="StyleUnderline"/>
        </w:rPr>
        <w:t>or vote</w:t>
      </w:r>
      <w:r>
        <w:rPr>
          <w:rStyle w:val="BodyText2"/>
          <w:rFonts w:eastAsia="Calibri" w:cs="Arial"/>
          <w:sz w:val="16"/>
          <w:szCs w:val="20"/>
        </w:rPr>
        <w:t xml:space="preserve"> for </w:t>
      </w:r>
      <w:r>
        <w:rPr>
          <w:rStyle w:val="BodyText3"/>
          <w:rFonts w:ascii="Arial" w:eastAsia="Calibri" w:hAnsi="Arial" w:cs="Arial"/>
          <w:sz w:val="16"/>
          <w:szCs w:val="20"/>
        </w:rPr>
        <w:t>Garcia</w:t>
      </w:r>
      <w:r>
        <w:rPr>
          <w:rStyle w:val="BodyText4"/>
          <w:rFonts w:eastAsia="Calibri"/>
          <w:sz w:val="16"/>
          <w:szCs w:val="20"/>
        </w:rPr>
        <w:t>—</w:t>
      </w:r>
      <w:r>
        <w:rPr>
          <w:rStyle w:val="StyleUnderline"/>
        </w:rPr>
        <w:t xml:space="preserve">these are just a few Of the </w:t>
      </w:r>
      <w:r>
        <w:rPr>
          <w:rStyle w:val="Emphasis"/>
        </w:rPr>
        <w:t>thousands</w:t>
      </w:r>
      <w:r>
        <w:rPr>
          <w:rStyle w:val="BodyText3"/>
          <w:rFonts w:ascii="Arial" w:eastAsia="Calibri" w:hAnsi="Arial" w:cs="Arial"/>
          <w:sz w:val="16"/>
          <w:szCs w:val="20"/>
        </w:rPr>
        <w:t xml:space="preserve"> </w:t>
      </w:r>
      <w:r>
        <w:rPr>
          <w:rStyle w:val="StyleUnderline"/>
        </w:rPr>
        <w:t>of deci</w:t>
      </w:r>
      <w:r>
        <w:rPr>
          <w:rStyle w:val="StyleUnderline"/>
        </w:rPr>
        <w:softHyphen/>
        <w:t>sions we may have to make.</w:t>
      </w:r>
      <w:r>
        <w:rPr>
          <w:rStyle w:val="BodyText2"/>
          <w:rFonts w:eastAsia="Calibri" w:cs="Arial"/>
          <w:sz w:val="16"/>
          <w:szCs w:val="20"/>
        </w:rPr>
        <w:t xml:space="preserve"> Often, intelligent self-interest or </w:t>
      </w:r>
      <w:r>
        <w:rPr>
          <w:rStyle w:val="BodyText3"/>
          <w:rFonts w:ascii="Arial" w:eastAsia="Calibri" w:hAnsi="Arial" w:cs="Arial"/>
          <w:sz w:val="16"/>
          <w:szCs w:val="20"/>
        </w:rPr>
        <w:t xml:space="preserve">a </w:t>
      </w:r>
      <w:r>
        <w:rPr>
          <w:rStyle w:val="BodyText2"/>
          <w:rFonts w:eastAsia="Calibri" w:cs="Arial"/>
          <w:sz w:val="16"/>
          <w:szCs w:val="20"/>
        </w:rPr>
        <w:t>sense of respon</w:t>
      </w:r>
      <w:r>
        <w:rPr>
          <w:rStyle w:val="BodyText2"/>
          <w:rFonts w:eastAsia="Calibri" w:cs="Arial"/>
          <w:sz w:val="16"/>
          <w:szCs w:val="20"/>
        </w:rPr>
        <w:softHyphen/>
        <w:t xml:space="preserve">sibility </w:t>
      </w:r>
      <w:r>
        <w:rPr>
          <w:rStyle w:val="BodyText3"/>
          <w:rFonts w:ascii="Arial" w:eastAsia="Calibri" w:hAnsi="Arial" w:cs="Arial"/>
          <w:sz w:val="16"/>
          <w:szCs w:val="20"/>
        </w:rPr>
        <w:t xml:space="preserve">will </w:t>
      </w:r>
      <w:r>
        <w:rPr>
          <w:rStyle w:val="BodyText2"/>
          <w:rFonts w:eastAsia="Calibri" w:cs="Arial"/>
          <w:sz w:val="16"/>
          <w:szCs w:val="20"/>
        </w:rPr>
        <w:t xml:space="preserve">require us to </w:t>
      </w:r>
      <w:r>
        <w:rPr>
          <w:rStyle w:val="BodyText3"/>
          <w:rFonts w:ascii="Arial" w:eastAsia="Calibri" w:hAnsi="Arial" w:cs="Arial"/>
          <w:sz w:val="16"/>
          <w:szCs w:val="20"/>
        </w:rPr>
        <w:t xml:space="preserve">win the </w:t>
      </w:r>
      <w:r>
        <w:rPr>
          <w:rStyle w:val="BodyText2"/>
          <w:rFonts w:eastAsia="Calibri" w:cs="Arial"/>
          <w:sz w:val="16"/>
          <w:szCs w:val="20"/>
        </w:rPr>
        <w:t>support of others. We may want a scholarship</w:t>
      </w:r>
      <w:r>
        <w:rPr>
          <w:sz w:val="16"/>
          <w:szCs w:val="20"/>
        </w:rPr>
        <w:t xml:space="preserve"> </w:t>
      </w:r>
      <w:r>
        <w:rPr>
          <w:rStyle w:val="BodyText2"/>
          <w:rFonts w:eastAsia="Calibri" w:cs="Arial"/>
          <w:sz w:val="16"/>
          <w:szCs w:val="20"/>
        </w:rPr>
        <w:t xml:space="preserve">or a particular job </w:t>
      </w:r>
      <w:r>
        <w:rPr>
          <w:rStyle w:val="BodyText3"/>
          <w:rFonts w:ascii="Arial" w:eastAsia="Calibri" w:hAnsi="Arial" w:cs="Arial"/>
          <w:sz w:val="16"/>
          <w:szCs w:val="20"/>
        </w:rPr>
        <w:t xml:space="preserve">for </w:t>
      </w:r>
      <w:r>
        <w:rPr>
          <w:rStyle w:val="BodyText2"/>
          <w:rFonts w:eastAsia="Calibri" w:cs="Arial"/>
          <w:sz w:val="16"/>
          <w:szCs w:val="20"/>
        </w:rPr>
        <w:t xml:space="preserve">ourselves, </w:t>
      </w:r>
      <w:r>
        <w:rPr>
          <w:rStyle w:val="BodyText1"/>
          <w:rFonts w:eastAsia="Calibri" w:cs="Arial"/>
          <w:sz w:val="16"/>
        </w:rPr>
        <w:t xml:space="preserve">a </w:t>
      </w:r>
      <w:r>
        <w:rPr>
          <w:rStyle w:val="BodyText2"/>
          <w:rFonts w:eastAsia="Calibri" w:cs="Arial"/>
          <w:sz w:val="16"/>
          <w:szCs w:val="20"/>
        </w:rPr>
        <w:t xml:space="preserve">customer for our product, or </w:t>
      </w:r>
      <w:r>
        <w:rPr>
          <w:rStyle w:val="BodyText3"/>
          <w:rFonts w:ascii="Arial" w:eastAsia="Calibri" w:hAnsi="Arial" w:cs="Arial"/>
          <w:sz w:val="16"/>
          <w:szCs w:val="20"/>
        </w:rPr>
        <w:t xml:space="preserve">a </w:t>
      </w:r>
      <w:r>
        <w:rPr>
          <w:rStyle w:val="BodyText2"/>
          <w:rFonts w:eastAsia="Calibri" w:cs="Arial"/>
          <w:sz w:val="16"/>
          <w:szCs w:val="20"/>
        </w:rPr>
        <w:t xml:space="preserve">vote for </w:t>
      </w:r>
      <w:r>
        <w:rPr>
          <w:rStyle w:val="BodyText3"/>
          <w:rFonts w:ascii="Arial" w:eastAsia="Calibri" w:hAnsi="Arial" w:cs="Arial"/>
          <w:sz w:val="16"/>
          <w:szCs w:val="20"/>
        </w:rPr>
        <w:t xml:space="preserve">our </w:t>
      </w:r>
      <w:r>
        <w:rPr>
          <w:rStyle w:val="BodyText2"/>
          <w:rFonts w:eastAsia="Calibri" w:cs="Arial"/>
          <w:sz w:val="16"/>
          <w:szCs w:val="20"/>
        </w:rPr>
        <w:t xml:space="preserve">favored </w:t>
      </w:r>
      <w:r>
        <w:rPr>
          <w:rStyle w:val="BodyText3"/>
          <w:rFonts w:ascii="Arial" w:eastAsia="Calibri" w:hAnsi="Arial" w:cs="Arial"/>
          <w:sz w:val="16"/>
          <w:szCs w:val="20"/>
        </w:rPr>
        <w:t>political candidate.</w:t>
      </w:r>
      <w:r>
        <w:rPr>
          <w:sz w:val="16"/>
          <w:szCs w:val="20"/>
        </w:rPr>
        <w:t xml:space="preserve"> </w:t>
      </w:r>
      <w:r>
        <w:rPr>
          <w:rStyle w:val="StyleUnderline"/>
        </w:rPr>
        <w:t>Some people make decision by flipping a coin. Others act on a whim or respond unconsciously to “hidden persuaders</w:t>
      </w:r>
      <w:r>
        <w:rPr>
          <w:rStyle w:val="BodyText2"/>
          <w:rFonts w:eastAsia="Calibri" w:cs="Arial"/>
          <w:sz w:val="16"/>
          <w:szCs w:val="20"/>
        </w:rPr>
        <w:t xml:space="preserve">.” </w:t>
      </w:r>
      <w:r>
        <w:rPr>
          <w:sz w:val="16"/>
          <w:szCs w:val="20"/>
        </w:rPr>
        <w:t xml:space="preserve">If </w:t>
      </w:r>
      <w:r>
        <w:rPr>
          <w:rStyle w:val="BodyText2"/>
          <w:rFonts w:eastAsia="Calibri" w:cs="Arial"/>
          <w:sz w:val="16"/>
          <w:szCs w:val="20"/>
        </w:rPr>
        <w:t>the problem is trivial—</w:t>
      </w:r>
      <w:r>
        <w:rPr>
          <w:rStyle w:val="BodyText1"/>
          <w:rFonts w:eastAsia="Calibri" w:cs="Arial"/>
          <w:sz w:val="16"/>
        </w:rPr>
        <w:t xml:space="preserve">such </w:t>
      </w:r>
      <w:r>
        <w:rPr>
          <w:rStyle w:val="BodyText2"/>
          <w:rFonts w:eastAsia="Calibri" w:cs="Arial"/>
          <w:sz w:val="16"/>
          <w:szCs w:val="20"/>
        </w:rPr>
        <w:t xml:space="preserve">as whether to go to a concert or a </w:t>
      </w:r>
      <w:r>
        <w:rPr>
          <w:rStyle w:val="BodyText3"/>
          <w:rFonts w:ascii="Arial" w:eastAsia="Calibri" w:hAnsi="Arial" w:cs="Arial"/>
          <w:sz w:val="16"/>
          <w:szCs w:val="20"/>
        </w:rPr>
        <w:t>film</w:t>
      </w:r>
      <w:r>
        <w:rPr>
          <w:rStyle w:val="BodyText4"/>
          <w:rFonts w:eastAsia="Calibri"/>
          <w:sz w:val="16"/>
          <w:szCs w:val="20"/>
        </w:rPr>
        <w:t>—</w:t>
      </w:r>
      <w:r>
        <w:rPr>
          <w:rStyle w:val="BodyText1"/>
          <w:rFonts w:eastAsia="Calibri" w:cs="Arial"/>
          <w:sz w:val="16"/>
        </w:rPr>
        <w:t xml:space="preserve">the </w:t>
      </w:r>
      <w:r>
        <w:rPr>
          <w:rStyle w:val="BodyText2"/>
          <w:rFonts w:eastAsia="Calibri" w:cs="Arial"/>
          <w:sz w:val="16"/>
          <w:szCs w:val="20"/>
        </w:rPr>
        <w:t xml:space="preserve">particular method used is unimportant. </w:t>
      </w:r>
      <w:r>
        <w:rPr>
          <w:rStyle w:val="StyleUnderline"/>
        </w:rPr>
        <w:t>For</w:t>
      </w:r>
      <w:r>
        <w:rPr>
          <w:rStyle w:val="BodyText2"/>
          <w:rFonts w:eastAsia="Calibri" w:cs="Arial"/>
          <w:sz w:val="16"/>
          <w:szCs w:val="20"/>
        </w:rPr>
        <w:t xml:space="preserve"> more </w:t>
      </w:r>
      <w:r>
        <w:rPr>
          <w:rStyle w:val="StyleUnderline"/>
        </w:rPr>
        <w:t>crucial</w:t>
      </w:r>
      <w:r>
        <w:rPr>
          <w:rStyle w:val="BodyText2"/>
          <w:rFonts w:eastAsia="Calibri" w:cs="Arial"/>
          <w:sz w:val="16"/>
          <w:szCs w:val="20"/>
        </w:rPr>
        <w:t xml:space="preserve"> </w:t>
      </w:r>
      <w:r>
        <w:rPr>
          <w:rStyle w:val="StyleUnderline"/>
        </w:rPr>
        <w:t>matters</w:t>
      </w:r>
      <w:r>
        <w:rPr>
          <w:rStyle w:val="BodyText3"/>
          <w:rFonts w:ascii="Arial" w:eastAsia="Calibri" w:hAnsi="Arial" w:cs="Arial"/>
          <w:sz w:val="16"/>
          <w:szCs w:val="20"/>
        </w:rPr>
        <w:t xml:space="preserve">, </w:t>
      </w:r>
      <w:r>
        <w:rPr>
          <w:rStyle w:val="BodyText2"/>
          <w:rFonts w:eastAsia="Calibri" w:cs="Arial"/>
          <w:sz w:val="16"/>
          <w:szCs w:val="20"/>
        </w:rPr>
        <w:t xml:space="preserve">however, </w:t>
      </w:r>
      <w:r w:rsidRPr="00863396">
        <w:rPr>
          <w:rStyle w:val="StyleUnderline"/>
          <w:highlight w:val="yellow"/>
        </w:rPr>
        <w:t>mature adults</w:t>
      </w:r>
      <w:r>
        <w:rPr>
          <w:rStyle w:val="StyleUnderline"/>
        </w:rPr>
        <w:t xml:space="preserve"> </w:t>
      </w:r>
      <w:r w:rsidRPr="00863396">
        <w:rPr>
          <w:rStyle w:val="StyleUnderline"/>
          <w:highlight w:val="yellow"/>
        </w:rPr>
        <w:t>require</w:t>
      </w:r>
      <w:r>
        <w:rPr>
          <w:rStyle w:val="BodyText2"/>
          <w:rFonts w:eastAsia="Calibri" w:cs="Arial"/>
          <w:sz w:val="16"/>
          <w:szCs w:val="20"/>
        </w:rPr>
        <w:t xml:space="preserve"> </w:t>
      </w:r>
      <w:proofErr w:type="gramStart"/>
      <w:r>
        <w:rPr>
          <w:rStyle w:val="BodyText2"/>
          <w:rFonts w:eastAsia="Calibri" w:cs="Arial"/>
          <w:sz w:val="16"/>
          <w:szCs w:val="20"/>
        </w:rPr>
        <w:t xml:space="preserve">a </w:t>
      </w:r>
      <w:r w:rsidRPr="00863396">
        <w:rPr>
          <w:rStyle w:val="BoldUnderline0"/>
          <w:highlight w:val="yellow"/>
        </w:rPr>
        <w:t>reasoned methods</w:t>
      </w:r>
      <w:proofErr w:type="gramEnd"/>
      <w:r w:rsidRPr="00863396">
        <w:rPr>
          <w:rStyle w:val="BodyText2"/>
          <w:rFonts w:eastAsia="Calibri" w:cs="Arial"/>
          <w:sz w:val="16"/>
          <w:szCs w:val="20"/>
          <w:highlight w:val="yellow"/>
        </w:rPr>
        <w:t xml:space="preserve"> </w:t>
      </w:r>
      <w:r w:rsidRPr="00863396">
        <w:rPr>
          <w:rStyle w:val="StyleUnderline"/>
          <w:highlight w:val="yellow"/>
        </w:rPr>
        <w:t>of decision making</w:t>
      </w:r>
      <w:r>
        <w:rPr>
          <w:rStyle w:val="BodyText2"/>
          <w:rFonts w:eastAsia="Calibri" w:cs="Arial"/>
          <w:sz w:val="16"/>
          <w:szCs w:val="20"/>
        </w:rPr>
        <w:t xml:space="preserve">. Decisions should be justified </w:t>
      </w:r>
      <w:r>
        <w:rPr>
          <w:rStyle w:val="BodyText3"/>
          <w:rFonts w:ascii="Arial" w:eastAsia="Calibri" w:hAnsi="Arial" w:cs="Arial"/>
          <w:sz w:val="16"/>
          <w:szCs w:val="20"/>
        </w:rPr>
        <w:t xml:space="preserve">by </w:t>
      </w:r>
      <w:r>
        <w:rPr>
          <w:rStyle w:val="BodyText2"/>
          <w:rFonts w:eastAsia="Calibri" w:cs="Arial"/>
          <w:sz w:val="16"/>
          <w:szCs w:val="20"/>
        </w:rPr>
        <w:t xml:space="preserve">good </w:t>
      </w:r>
      <w:r>
        <w:rPr>
          <w:rStyle w:val="BodyText3"/>
          <w:rFonts w:ascii="Arial" w:eastAsia="Calibri" w:hAnsi="Arial" w:cs="Arial"/>
          <w:sz w:val="16"/>
          <w:szCs w:val="20"/>
        </w:rPr>
        <w:t xml:space="preserve">reasons based </w:t>
      </w:r>
      <w:r>
        <w:rPr>
          <w:rStyle w:val="BodyText2"/>
          <w:rFonts w:eastAsia="Calibri" w:cs="Arial"/>
          <w:sz w:val="16"/>
          <w:szCs w:val="20"/>
        </w:rPr>
        <w:t>on accurate evidence and valid reasoning.</w:t>
      </w:r>
    </w:p>
    <w:p w:rsidR="00DA4630" w:rsidRPr="00CA1038" w:rsidRDefault="00DA4630" w:rsidP="00DA4630">
      <w:pPr>
        <w:pStyle w:val="TagText"/>
      </w:pPr>
      <w:proofErr w:type="gramStart"/>
      <w:r w:rsidRPr="002312EA">
        <w:rPr>
          <w:u w:val="single"/>
        </w:rPr>
        <w:t>process</w:t>
      </w:r>
      <w:proofErr w:type="gramEnd"/>
      <w:r w:rsidRPr="002312EA">
        <w:rPr>
          <w:u w:val="single"/>
        </w:rPr>
        <w:t xml:space="preserve"> comes before product</w:t>
      </w:r>
      <w:r>
        <w:t xml:space="preserve">—inscribing a set ethical outcome at the outset </w:t>
      </w:r>
      <w:r w:rsidRPr="002312EA">
        <w:rPr>
          <w:u w:val="single"/>
        </w:rPr>
        <w:t>destroys agency</w:t>
      </w:r>
    </w:p>
    <w:p w:rsidR="00DA4630" w:rsidRDefault="00DA4630" w:rsidP="00DA4630">
      <w:proofErr w:type="gramStart"/>
      <w:r w:rsidRPr="00646FB7">
        <w:rPr>
          <w:rStyle w:val="StyleStyleBold12pt"/>
        </w:rPr>
        <w:t>Race and Pedagogy Project</w:t>
      </w:r>
      <w:r w:rsidRPr="00106544">
        <w:t>, U</w:t>
      </w:r>
      <w:r>
        <w:t>niversity of California at</w:t>
      </w:r>
      <w:r w:rsidRPr="00106544">
        <w:t xml:space="preserve"> Santa Barbara, </w:t>
      </w:r>
      <w:r>
        <w:t>200</w:t>
      </w:r>
      <w:r w:rsidRPr="00646FB7">
        <w:rPr>
          <w:rStyle w:val="StyleStyleBold12pt"/>
        </w:rPr>
        <w:t>5</w:t>
      </w:r>
      <w:r>
        <w:t xml:space="preserve">, </w:t>
      </w:r>
      <w:r w:rsidRPr="00106544">
        <w:t>Jay, Gregory and Gerald Graff.</w:t>
      </w:r>
      <w:proofErr w:type="gramEnd"/>
      <w:r w:rsidRPr="00106544">
        <w:t xml:space="preserve"> “A Critique of Critical Pedagogy”</w:t>
      </w:r>
      <w:r>
        <w:t xml:space="preserve">, </w:t>
      </w:r>
      <w:r w:rsidRPr="00646FB7">
        <w:t>http://bit.ly/11e8uXY</w:t>
      </w:r>
    </w:p>
    <w:p w:rsidR="00DA4630" w:rsidRPr="00612DC9" w:rsidRDefault="00DA4630" w:rsidP="00DA4630"/>
    <w:p w:rsidR="00DA4630" w:rsidRPr="00394732" w:rsidRDefault="00DA4630" w:rsidP="00DA4630">
      <w:pPr>
        <w:rPr>
          <w:sz w:val="16"/>
        </w:rPr>
      </w:pPr>
      <w:r w:rsidRPr="00394732">
        <w:rPr>
          <w:sz w:val="16"/>
        </w:rPr>
        <w:t xml:space="preserve">Jay and Graff argue that </w:t>
      </w:r>
      <w:r w:rsidRPr="00394732">
        <w:rPr>
          <w:rStyle w:val="StyleUnderline"/>
          <w:highlight w:val="yellow"/>
        </w:rPr>
        <w:t>critical pedagogy</w:t>
      </w:r>
      <w:r w:rsidRPr="00394732">
        <w:rPr>
          <w:rStyle w:val="StyleUnderline"/>
        </w:rPr>
        <w:t xml:space="preserve"> is problematic</w:t>
      </w:r>
      <w:r w:rsidRPr="00394732">
        <w:rPr>
          <w:sz w:val="16"/>
        </w:rPr>
        <w:t xml:space="preserve"> because </w:t>
      </w:r>
      <w:r w:rsidRPr="00394732">
        <w:rPr>
          <w:rStyle w:val="StyleUnderline"/>
        </w:rPr>
        <w:t xml:space="preserve">it </w:t>
      </w:r>
      <w:r w:rsidRPr="00394732">
        <w:rPr>
          <w:rStyle w:val="StyleUnderline"/>
          <w:highlight w:val="yellow"/>
        </w:rPr>
        <w:t>claims to liberate students</w:t>
      </w:r>
      <w:r w:rsidRPr="00394732">
        <w:rPr>
          <w:sz w:val="16"/>
          <w:highlight w:val="yellow"/>
        </w:rPr>
        <w:t xml:space="preserve"> </w:t>
      </w:r>
      <w:r w:rsidRPr="00394732">
        <w:rPr>
          <w:rStyle w:val="StyleUnderline"/>
          <w:highlight w:val="yellow"/>
        </w:rPr>
        <w:t>but</w:t>
      </w:r>
      <w:r w:rsidRPr="00394732">
        <w:rPr>
          <w:sz w:val="16"/>
        </w:rPr>
        <w:t xml:space="preserve"> in fact </w:t>
      </w:r>
      <w:r w:rsidRPr="00394732">
        <w:rPr>
          <w:rStyle w:val="StyleUnderline"/>
          <w:highlight w:val="yellow"/>
        </w:rPr>
        <w:t>only reinforces</w:t>
      </w:r>
      <w:r w:rsidRPr="00394732">
        <w:rPr>
          <w:rStyle w:val="StyleUnderline"/>
        </w:rPr>
        <w:t xml:space="preserve"> the “</w:t>
      </w:r>
      <w:r w:rsidRPr="00394732">
        <w:rPr>
          <w:rStyle w:val="StyleUnderline"/>
          <w:highlight w:val="yellow"/>
        </w:rPr>
        <w:t>banking</w:t>
      </w:r>
      <w:r w:rsidRPr="00394732">
        <w:rPr>
          <w:rStyle w:val="StyleUnderline"/>
        </w:rPr>
        <w:t xml:space="preserve">” </w:t>
      </w:r>
      <w:r w:rsidRPr="00394732">
        <w:rPr>
          <w:rStyle w:val="StyleUnderline"/>
          <w:highlight w:val="yellow"/>
        </w:rPr>
        <w:t xml:space="preserve">dynamic by </w:t>
      </w:r>
      <w:r w:rsidRPr="00394732">
        <w:rPr>
          <w:rStyle w:val="StyleUnderline"/>
        </w:rPr>
        <w:t>forcing progressive ideologies</w:t>
      </w:r>
      <w:r w:rsidRPr="00394732">
        <w:rPr>
          <w:sz w:val="16"/>
        </w:rPr>
        <w:t xml:space="preserve"> upon students, </w:t>
      </w:r>
      <w:r w:rsidRPr="00394732">
        <w:rPr>
          <w:rStyle w:val="Emphasis"/>
          <w:highlight w:val="yellow"/>
        </w:rPr>
        <w:t>enforcing a</w:t>
      </w:r>
      <w:r w:rsidRPr="00394732">
        <w:rPr>
          <w:rStyle w:val="Emphasis"/>
        </w:rPr>
        <w:t xml:space="preserve"> </w:t>
      </w:r>
      <w:r w:rsidRPr="00394732">
        <w:rPr>
          <w:rStyle w:val="Emphasis"/>
          <w:highlight w:val="yellow"/>
        </w:rPr>
        <w:t>predetermined outcome</w:t>
      </w:r>
      <w:r w:rsidRPr="00394732">
        <w:rPr>
          <w:rStyle w:val="StyleUnderline"/>
          <w:highlight w:val="yellow"/>
        </w:rPr>
        <w:t xml:space="preserve"> based</w:t>
      </w:r>
      <w:r w:rsidRPr="00394732">
        <w:rPr>
          <w:rStyle w:val="StyleUnderline"/>
        </w:rPr>
        <w:t xml:space="preserve"> up</w:t>
      </w:r>
      <w:r w:rsidRPr="00394732">
        <w:rPr>
          <w:rStyle w:val="StyleUnderline"/>
          <w:highlight w:val="yellow"/>
        </w:rPr>
        <w:t>on</w:t>
      </w:r>
      <w:r w:rsidRPr="00394732">
        <w:rPr>
          <w:rStyle w:val="StyleUnderline"/>
        </w:rPr>
        <w:t xml:space="preserve"> </w:t>
      </w:r>
      <w:r w:rsidRPr="00394732">
        <w:rPr>
          <w:rStyle w:val="StyleUnderline"/>
          <w:highlight w:val="yellow"/>
        </w:rPr>
        <w:t>an</w:t>
      </w:r>
      <w:r w:rsidRPr="00394732">
        <w:rPr>
          <w:rStyle w:val="StyleUnderline"/>
        </w:rPr>
        <w:t xml:space="preserve"> </w:t>
      </w:r>
      <w:r w:rsidRPr="00394732">
        <w:rPr>
          <w:rStyle w:val="Emphasis"/>
          <w:highlight w:val="yellow"/>
        </w:rPr>
        <w:t>assumed</w:t>
      </w:r>
      <w:r w:rsidRPr="00394732">
        <w:rPr>
          <w:rStyle w:val="Emphasis"/>
        </w:rPr>
        <w:t xml:space="preserve"> true </w:t>
      </w:r>
      <w:r w:rsidRPr="00394732">
        <w:rPr>
          <w:rStyle w:val="Emphasis"/>
          <w:highlight w:val="yellow"/>
        </w:rPr>
        <w:t>position</w:t>
      </w:r>
      <w:r w:rsidRPr="00394732">
        <w:rPr>
          <w:sz w:val="16"/>
        </w:rPr>
        <w:t xml:space="preserve"> on the part </w:t>
      </w:r>
      <w:r w:rsidRPr="00394732">
        <w:rPr>
          <w:rStyle w:val="StyleUnderline"/>
        </w:rPr>
        <w:t>of the teacher</w:t>
      </w:r>
      <w:r w:rsidRPr="00394732">
        <w:rPr>
          <w:sz w:val="16"/>
        </w:rPr>
        <w:t xml:space="preserve">. Oppositional pedagogy makes the same mistake. Instead, the authors recommend a method of “teaching the conflicts,” where the unilateral teacher’s authority in the classroom is balanced by a “counterauthority,” thus opening the possibility for multiple points of view, all of which are laid open to critique. Suggestions for practical application follow. Freire’s close adherence to the Marxian-Hegelian master-slave dialectic, in which all desire on the part of the oppressed is inevitably formed by the oppressor, suffers from a double bind, giving power only to </w:t>
      </w:r>
      <w:r w:rsidRPr="00394732">
        <w:rPr>
          <w:rStyle w:val="StyleUnderline"/>
        </w:rPr>
        <w:t>the “liberatory” teacher</w:t>
      </w:r>
      <w:r w:rsidRPr="00394732">
        <w:rPr>
          <w:sz w:val="16"/>
        </w:rPr>
        <w:t xml:space="preserve">, who </w:t>
      </w:r>
      <w:r w:rsidRPr="00394732">
        <w:rPr>
          <w:rStyle w:val="StyleUnderline"/>
        </w:rPr>
        <w:t>must impose liberation upon the oppressed</w:t>
      </w:r>
      <w:r w:rsidRPr="00394732">
        <w:rPr>
          <w:sz w:val="16"/>
        </w:rPr>
        <w:t xml:space="preserve">, </w:t>
      </w:r>
      <w:r w:rsidRPr="00394732">
        <w:rPr>
          <w:rStyle w:val="StyleUnderline"/>
        </w:rPr>
        <w:t>freeing them from false consciousness by persuading them of his (tacitly correct) point of view</w:t>
      </w:r>
      <w:r w:rsidRPr="00394732">
        <w:rPr>
          <w:sz w:val="16"/>
        </w:rPr>
        <w:t xml:space="preserve">. In other words, </w:t>
      </w:r>
      <w:r w:rsidRPr="00394732">
        <w:rPr>
          <w:rStyle w:val="StyleUnderline"/>
          <w:highlight w:val="yellow"/>
        </w:rPr>
        <w:t xml:space="preserve">only students persuaded to the </w:t>
      </w:r>
      <w:r w:rsidRPr="00394732">
        <w:rPr>
          <w:rStyle w:val="StyleUnderline"/>
        </w:rPr>
        <w:t xml:space="preserve">radical point of </w:t>
      </w:r>
      <w:r w:rsidRPr="00394732">
        <w:rPr>
          <w:rStyle w:val="StyleUnderline"/>
          <w:highlight w:val="yellow"/>
        </w:rPr>
        <w:t>view</w:t>
      </w:r>
      <w:r w:rsidRPr="00394732">
        <w:rPr>
          <w:rStyle w:val="StyleUnderline"/>
        </w:rPr>
        <w:t xml:space="preserve"> </w:t>
      </w:r>
      <w:r w:rsidRPr="00394732">
        <w:rPr>
          <w:rStyle w:val="StyleUnderline"/>
          <w:highlight w:val="yellow"/>
        </w:rPr>
        <w:t>of the teacher can be expressing</w:t>
      </w:r>
      <w:r w:rsidRPr="00394732">
        <w:rPr>
          <w:rStyle w:val="StyleUnderline"/>
        </w:rPr>
        <w:t xml:space="preserve"> an </w:t>
      </w:r>
      <w:r w:rsidRPr="00394732">
        <w:rPr>
          <w:rStyle w:val="StyleUnderline"/>
          <w:highlight w:val="yellow"/>
        </w:rPr>
        <w:t>authentic desire</w:t>
      </w:r>
      <w:r w:rsidRPr="00394732">
        <w:rPr>
          <w:sz w:val="16"/>
        </w:rPr>
        <w:t xml:space="preserve">. “This assumption spares Freire from ever having to consider an unpleasant possibility: that what ‘the people’ authentically prefer might conflict with the pedagogy of the oppressed. The assumption is that, deep down, in our most authentic selves, we are all Christian or existentialist Marxists. According to Freire’s model, the </w:t>
      </w:r>
      <w:r w:rsidRPr="00394732">
        <w:rPr>
          <w:rStyle w:val="StyleUnderline"/>
        </w:rPr>
        <w:t>resistance</w:t>
      </w:r>
      <w:r w:rsidRPr="00394732">
        <w:rPr>
          <w:sz w:val="16"/>
        </w:rPr>
        <w:t xml:space="preserve"> of students </w:t>
      </w:r>
      <w:r w:rsidRPr="00394732">
        <w:rPr>
          <w:rStyle w:val="StyleUnderline"/>
        </w:rPr>
        <w:t>to</w:t>
      </w:r>
      <w:r w:rsidRPr="00394732">
        <w:rPr>
          <w:sz w:val="16"/>
        </w:rPr>
        <w:t xml:space="preserve"> the </w:t>
      </w:r>
      <w:r w:rsidRPr="00394732">
        <w:rPr>
          <w:rStyle w:val="StyleUnderline"/>
        </w:rPr>
        <w:t>pedagogy of the oppressed would be</w:t>
      </w:r>
      <w:r w:rsidRPr="00394732">
        <w:rPr>
          <w:sz w:val="16"/>
        </w:rPr>
        <w:t xml:space="preserve"> taken seriously </w:t>
      </w:r>
      <w:r w:rsidRPr="00394732">
        <w:rPr>
          <w:rStyle w:val="StyleUnderline"/>
        </w:rPr>
        <w:t>only</w:t>
      </w:r>
      <w:r w:rsidRPr="00394732">
        <w:rPr>
          <w:sz w:val="16"/>
        </w:rPr>
        <w:t xml:space="preserve"> as </w:t>
      </w:r>
      <w:r w:rsidRPr="00394732">
        <w:rPr>
          <w:rStyle w:val="StyleUnderline"/>
        </w:rPr>
        <w:t xml:space="preserve">a symptom of </w:t>
      </w:r>
      <w:proofErr w:type="gramStart"/>
      <w:r w:rsidRPr="00394732">
        <w:rPr>
          <w:rStyle w:val="StyleUnderline"/>
        </w:rPr>
        <w:t>their</w:t>
      </w:r>
      <w:proofErr w:type="gramEnd"/>
      <w:r w:rsidRPr="00394732">
        <w:rPr>
          <w:rStyle w:val="StyleUnderline"/>
        </w:rPr>
        <w:t xml:space="preserve"> woefully mystified consciousness</w:t>
      </w:r>
      <w:r w:rsidRPr="00394732">
        <w:rPr>
          <w:sz w:val="16"/>
        </w:rPr>
        <w:t xml:space="preserve">. The teacher would treat their ideas as the suspect products of their political unconscious, </w:t>
      </w:r>
      <w:r w:rsidRPr="00394732">
        <w:rPr>
          <w:rStyle w:val="StyleUnderline"/>
        </w:rPr>
        <w:t>not as arguments that might have their own rationality, persuasiveness, and basis in experience</w:t>
      </w:r>
      <w:r w:rsidRPr="00394732">
        <w:rPr>
          <w:sz w:val="16"/>
        </w:rPr>
        <w:t xml:space="preserve">. Needless to say, the possibility never arises that the radical teacher might have his or her mind seriously challenged by the conservative student.” (203) The authors are careful to state that they are both progressives themselves; their </w:t>
      </w:r>
      <w:r w:rsidRPr="00394732">
        <w:rPr>
          <w:rStyle w:val="StyleUnderline"/>
          <w:highlight w:val="yellow"/>
        </w:rPr>
        <w:t>opposition to critical pedagogy rises</w:t>
      </w:r>
      <w:r w:rsidRPr="00394732">
        <w:rPr>
          <w:rStyle w:val="StyleUnderline"/>
        </w:rPr>
        <w:t xml:space="preserve"> not </w:t>
      </w:r>
      <w:r w:rsidRPr="00394732">
        <w:rPr>
          <w:rStyle w:val="StyleUnderline"/>
          <w:highlight w:val="yellow"/>
        </w:rPr>
        <w:t>from a desire to</w:t>
      </w:r>
      <w:r w:rsidRPr="00394732">
        <w:rPr>
          <w:rStyle w:val="StyleUnderline"/>
        </w:rPr>
        <w:t xml:space="preserve"> maintain conservative systems, but rather to </w:t>
      </w:r>
      <w:r w:rsidRPr="00394732">
        <w:rPr>
          <w:rStyle w:val="StyleUnderline"/>
          <w:highlight w:val="yellow"/>
        </w:rPr>
        <w:t>avoid</w:t>
      </w:r>
      <w:r w:rsidRPr="00394732">
        <w:rPr>
          <w:rStyle w:val="StyleUnderline"/>
        </w:rPr>
        <w:t xml:space="preserve"> the </w:t>
      </w:r>
      <w:r w:rsidRPr="00394732">
        <w:rPr>
          <w:rStyle w:val="Emphasis"/>
          <w:highlight w:val="yellow"/>
        </w:rPr>
        <w:t>reinscription of oppression</w:t>
      </w:r>
      <w:r w:rsidRPr="00394732">
        <w:rPr>
          <w:rStyle w:val="StyleUnderline"/>
          <w:highlight w:val="yellow"/>
        </w:rPr>
        <w:t xml:space="preserve"> that</w:t>
      </w:r>
      <w:r w:rsidRPr="00394732">
        <w:rPr>
          <w:sz w:val="16"/>
        </w:rPr>
        <w:t xml:space="preserve"> they believe </w:t>
      </w:r>
      <w:r w:rsidRPr="00394732">
        <w:rPr>
          <w:rStyle w:val="StyleUnderline"/>
          <w:highlight w:val="yellow"/>
        </w:rPr>
        <w:t>critical</w:t>
      </w:r>
      <w:r w:rsidRPr="00394732">
        <w:rPr>
          <w:sz w:val="16"/>
        </w:rPr>
        <w:t xml:space="preserve"> and oppositional </w:t>
      </w:r>
      <w:r w:rsidRPr="00394732">
        <w:rPr>
          <w:rStyle w:val="StyleUnderline"/>
          <w:highlight w:val="yellow"/>
        </w:rPr>
        <w:t>pedagogies promote by silencing</w:t>
      </w:r>
      <w:r w:rsidRPr="00394732">
        <w:rPr>
          <w:rStyle w:val="StyleUnderline"/>
        </w:rPr>
        <w:t xml:space="preserve"> and denying authentic </w:t>
      </w:r>
      <w:r w:rsidRPr="00394732">
        <w:rPr>
          <w:rStyle w:val="StyleUnderline"/>
          <w:highlight w:val="yellow"/>
        </w:rPr>
        <w:t>agency to the student who has an alternative</w:t>
      </w:r>
      <w:r w:rsidRPr="00394732">
        <w:rPr>
          <w:rStyle w:val="StyleUnderline"/>
        </w:rPr>
        <w:t xml:space="preserve"> point of </w:t>
      </w:r>
      <w:r w:rsidRPr="00394732">
        <w:rPr>
          <w:rStyle w:val="StyleUnderline"/>
          <w:highlight w:val="yellow"/>
        </w:rPr>
        <w:t>view</w:t>
      </w:r>
      <w:r w:rsidRPr="00394732">
        <w:rPr>
          <w:sz w:val="16"/>
        </w:rPr>
        <w:t>. “</w:t>
      </w:r>
      <w:r w:rsidRPr="00394732">
        <w:rPr>
          <w:rStyle w:val="StyleUnderline"/>
        </w:rPr>
        <w:t xml:space="preserve">The failure to take seriously the objections of the unpersuaded seems </w:t>
      </w:r>
      <w:r w:rsidRPr="00394732">
        <w:rPr>
          <w:sz w:val="16"/>
        </w:rPr>
        <w:t xml:space="preserve">to us </w:t>
      </w:r>
      <w:r w:rsidRPr="00394732">
        <w:rPr>
          <w:rStyle w:val="StyleUnderline"/>
        </w:rPr>
        <w:t>a serious limitation</w:t>
      </w:r>
      <w:r w:rsidRPr="00394732">
        <w:rPr>
          <w:sz w:val="16"/>
        </w:rPr>
        <w:t xml:space="preserve"> of critical pedagogy both </w:t>
      </w:r>
      <w:r w:rsidRPr="00394732">
        <w:rPr>
          <w:rStyle w:val="StyleUnderline"/>
        </w:rPr>
        <w:t>on ethical and strategic grounds</w:t>
      </w:r>
      <w:r w:rsidRPr="00394732">
        <w:rPr>
          <w:sz w:val="16"/>
        </w:rPr>
        <w:t>.” (204) The authors further attack critical pedagogy by noting a contextual problem: “Freire’s assumption of a student body that will readily accept a description of themselves as the oppressed is understandable in the original context of Freire’s work with Latin American peasants. But Freire’s model encounters serious problems when it is transplanted to a North American campus, where not all students are obviously members of an oppressed class, and where even many of those who might plausibly fit that designation refuse to accept it.” (204) And later, “In our view, the definition of categories such as the disenfranchised and the dominant, oppressed and oppressor, should be a product of the pedagogical process, not its unquestioned premise.” (207) In contrast, “teaching the conflicts</w:t>
      </w:r>
      <w:proofErr w:type="gramStart"/>
      <w:r w:rsidRPr="00394732">
        <w:rPr>
          <w:sz w:val="16"/>
        </w:rPr>
        <w:t>”</w:t>
      </w:r>
      <w:proofErr w:type="gramEnd"/>
      <w:r w:rsidRPr="00394732">
        <w:rPr>
          <w:sz w:val="16"/>
        </w:rPr>
        <w:t xml:space="preserve"> allows for the autonomy and freedom of the subject through the building of discourse communities which go outside the tacit authority of the teacher, and even outside of the traditional boundaries of the classroom. “To be sure, there is a useful place for the ‘collaborative learning’ strategy of decentering authority by breaking the class into small groups. To decenter authority in a fully useful way, however, and transcend the double bind of radical pedagogy, our classrooms need not just to diffuse authority, </w:t>
      </w:r>
      <w:proofErr w:type="gramStart"/>
      <w:r w:rsidRPr="00394732">
        <w:rPr>
          <w:sz w:val="16"/>
        </w:rPr>
        <w:t>but</w:t>
      </w:r>
      <w:proofErr w:type="gramEnd"/>
      <w:r w:rsidRPr="00394732">
        <w:rPr>
          <w:sz w:val="16"/>
        </w:rPr>
        <w:t xml:space="preserve"> to introduce counterauthorities. And this for us means moving beyond the limitations of the isolated course, a model that unwittingly echoes the myth of the unified subject.” (210) </w:t>
      </w:r>
      <w:r w:rsidRPr="00394732">
        <w:rPr>
          <w:rStyle w:val="StyleUnderline"/>
          <w:highlight w:val="yellow"/>
        </w:rPr>
        <w:t xml:space="preserve">Students should be </w:t>
      </w:r>
      <w:r w:rsidRPr="00394732">
        <w:rPr>
          <w:rStyle w:val="Emphasis"/>
          <w:highlight w:val="yellow"/>
        </w:rPr>
        <w:t>presented with multiple viewpoints</w:t>
      </w:r>
      <w:r w:rsidRPr="00394732">
        <w:rPr>
          <w:sz w:val="16"/>
        </w:rPr>
        <w:t xml:space="preserve"> in any given classroom </w:t>
      </w:r>
      <w:r w:rsidRPr="00394732">
        <w:rPr>
          <w:rStyle w:val="StyleUnderline"/>
          <w:highlight w:val="yellow"/>
        </w:rPr>
        <w:t>and</w:t>
      </w:r>
      <w:r w:rsidRPr="00394732">
        <w:rPr>
          <w:rStyle w:val="StyleUnderline"/>
        </w:rPr>
        <w:t xml:space="preserve"> invited to </w:t>
      </w:r>
      <w:r w:rsidRPr="00394732">
        <w:rPr>
          <w:rStyle w:val="StyleUnderline"/>
          <w:highlight w:val="yellow"/>
        </w:rPr>
        <w:t>support or contest all of them</w:t>
      </w:r>
      <w:r w:rsidRPr="00394732">
        <w:rPr>
          <w:sz w:val="16"/>
          <w:highlight w:val="yellow"/>
        </w:rPr>
        <w:t xml:space="preserve">. </w:t>
      </w:r>
      <w:r w:rsidRPr="00394732">
        <w:rPr>
          <w:rStyle w:val="Emphasis"/>
          <w:highlight w:val="yellow"/>
        </w:rPr>
        <w:t>This</w:t>
      </w:r>
      <w:r w:rsidRPr="00394732">
        <w:rPr>
          <w:rStyle w:val="Emphasis"/>
        </w:rPr>
        <w:t xml:space="preserve"> does not remove politics from the classroom</w:t>
      </w:r>
      <w:r w:rsidRPr="00394732">
        <w:rPr>
          <w:rStyle w:val="StyleUnderline"/>
        </w:rPr>
        <w:t>, but</w:t>
      </w:r>
      <w:r w:rsidRPr="00394732">
        <w:rPr>
          <w:sz w:val="16"/>
        </w:rPr>
        <w:t xml:space="preserve"> in fact </w:t>
      </w:r>
      <w:r w:rsidRPr="00394732">
        <w:rPr>
          <w:rStyle w:val="StyleUnderline"/>
        </w:rPr>
        <w:t xml:space="preserve">makes it truly possible. </w:t>
      </w:r>
      <w:r w:rsidRPr="00394732">
        <w:rPr>
          <w:sz w:val="16"/>
        </w:rPr>
        <w:t>“</w:t>
      </w:r>
      <w:r w:rsidRPr="00394732">
        <w:rPr>
          <w:rStyle w:val="StyleUnderline"/>
        </w:rPr>
        <w:t>Real political</w:t>
      </w:r>
      <w:r w:rsidRPr="00394732">
        <w:rPr>
          <w:sz w:val="16"/>
        </w:rPr>
        <w:t xml:space="preserve"> opposition and </w:t>
      </w:r>
      <w:r w:rsidRPr="00394732">
        <w:rPr>
          <w:rStyle w:val="StyleUnderline"/>
        </w:rPr>
        <w:t xml:space="preserve">change </w:t>
      </w:r>
      <w:r w:rsidRPr="00394732">
        <w:rPr>
          <w:rStyle w:val="Emphasis"/>
          <w:highlight w:val="yellow"/>
        </w:rPr>
        <w:t>cannot be accomplished by isolated individuals or random</w:t>
      </w:r>
      <w:r w:rsidRPr="00394732">
        <w:rPr>
          <w:rStyle w:val="Emphasis"/>
        </w:rPr>
        <w:t xml:space="preserve"> acts of </w:t>
      </w:r>
      <w:r w:rsidRPr="00394732">
        <w:rPr>
          <w:rStyle w:val="Emphasis"/>
          <w:highlight w:val="yellow"/>
        </w:rPr>
        <w:t>critique</w:t>
      </w:r>
      <w:r w:rsidRPr="00394732">
        <w:rPr>
          <w:sz w:val="16"/>
        </w:rPr>
        <w:t xml:space="preserve">. Unlike critique, </w:t>
      </w:r>
      <w:r w:rsidRPr="00394732">
        <w:rPr>
          <w:rStyle w:val="StyleUnderline"/>
        </w:rPr>
        <w:t>politics is a social enterprise. It requires</w:t>
      </w:r>
      <w:r w:rsidRPr="00394732">
        <w:rPr>
          <w:sz w:val="16"/>
        </w:rPr>
        <w:t xml:space="preserve"> that persons form communities based on some degree of trust and faith and. </w:t>
      </w:r>
      <w:r w:rsidRPr="00394732">
        <w:rPr>
          <w:rStyle w:val="StyleUnderline"/>
        </w:rPr>
        <w:t>mutual respect</w:t>
      </w:r>
      <w:r w:rsidRPr="00394732">
        <w:rPr>
          <w:sz w:val="16"/>
        </w:rPr>
        <w:t xml:space="preserve"> – </w:t>
      </w:r>
      <w:r w:rsidRPr="00394732">
        <w:rPr>
          <w:rStyle w:val="StyleUnderline"/>
        </w:rPr>
        <w:t>even for those with whom one is ideologically at odds</w:t>
      </w:r>
      <w:r w:rsidRPr="00394732">
        <w:rPr>
          <w:sz w:val="16"/>
        </w:rPr>
        <w:t>.” (208)</w:t>
      </w:r>
    </w:p>
    <w:p w:rsidR="00DA4630" w:rsidRDefault="00DA4630" w:rsidP="00DA4630">
      <w:pPr>
        <w:pStyle w:val="TagText"/>
      </w:pPr>
      <w:r w:rsidRPr="007B72B3">
        <w:rPr>
          <w:u w:val="single"/>
        </w:rPr>
        <w:t>Engagement</w:t>
      </w:r>
      <w:r>
        <w:t xml:space="preserve"> with technocracy is key to decisionmaking—it doesn’t turn us into passive consumers—rejection fails to change the system</w:t>
      </w:r>
    </w:p>
    <w:p w:rsidR="00DA4630" w:rsidRDefault="00DA4630" w:rsidP="00DA4630">
      <w:r w:rsidRPr="004F528C">
        <w:rPr>
          <w:rStyle w:val="Citation"/>
        </w:rPr>
        <w:t>Jiménez-Aleixandre</w:t>
      </w:r>
      <w:r>
        <w:t xml:space="preserve">, professor of education – </w:t>
      </w:r>
      <w:r w:rsidRPr="004F528C">
        <w:t>University of Santiago de Compostela</w:t>
      </w:r>
      <w:r>
        <w:t xml:space="preserve">, </w:t>
      </w:r>
      <w:r w:rsidRPr="004F528C">
        <w:t xml:space="preserve">and </w:t>
      </w:r>
      <w:r>
        <w:t>Pereiro-Muñ</w:t>
      </w:r>
      <w:r w:rsidRPr="004F528C">
        <w:t>oz High</w:t>
      </w:r>
      <w:r>
        <w:t xml:space="preserve"> School Castelao, Vigo (Spain), </w:t>
      </w:r>
      <w:r w:rsidRPr="004F528C">
        <w:rPr>
          <w:rStyle w:val="Citation"/>
        </w:rPr>
        <w:t>‘2</w:t>
      </w:r>
    </w:p>
    <w:p w:rsidR="00DA4630" w:rsidRDefault="00DA4630" w:rsidP="00DA4630">
      <w:r>
        <w:t xml:space="preserve">(Maria-Pilar and Cristina, “Knowledge producers or knowledge consumers? Argumentation and decision making about environmental management,” </w:t>
      </w:r>
      <w:r w:rsidRPr="004F528C">
        <w:t>International Journal of Science Education</w:t>
      </w:r>
      <w:r>
        <w:t xml:space="preserve"> Vol. 24, No. 11, p. </w:t>
      </w:r>
      <w:r w:rsidRPr="004F528C">
        <w:t>1171–1190</w:t>
      </w:r>
      <w:r>
        <w:t>)</w:t>
      </w:r>
    </w:p>
    <w:p w:rsidR="00DA4630" w:rsidRDefault="00DA4630" w:rsidP="00DA4630"/>
    <w:p w:rsidR="00DA4630" w:rsidRDefault="00DA4630" w:rsidP="00DA4630">
      <w:r w:rsidRPr="00577580">
        <w:rPr>
          <w:rStyle w:val="StyleUnderline"/>
        </w:rPr>
        <w:t>If</w:t>
      </w:r>
      <w:r>
        <w:t xml:space="preserve"> </w:t>
      </w:r>
      <w:r w:rsidRPr="00863396">
        <w:rPr>
          <w:rStyle w:val="StyleUnderline"/>
          <w:highlight w:val="yellow"/>
        </w:rPr>
        <w:t>science</w:t>
      </w:r>
      <w:r>
        <w:t xml:space="preserve"> education </w:t>
      </w:r>
      <w:r w:rsidRPr="00863396">
        <w:rPr>
          <w:rStyle w:val="StyleUnderline"/>
          <w:highlight w:val="yellow"/>
        </w:rPr>
        <w:t>and environmental education have as a goal to develop</w:t>
      </w:r>
      <w:r w:rsidRPr="00863396">
        <w:rPr>
          <w:highlight w:val="yellow"/>
        </w:rPr>
        <w:t xml:space="preserve"> </w:t>
      </w:r>
      <w:r w:rsidRPr="00863396">
        <w:rPr>
          <w:rStyle w:val="StyleUnderline"/>
          <w:highlight w:val="yellow"/>
        </w:rPr>
        <w:t>critical thinking and</w:t>
      </w:r>
      <w:r>
        <w:t xml:space="preserve"> to promote </w:t>
      </w:r>
      <w:r w:rsidRPr="00863396">
        <w:rPr>
          <w:rStyle w:val="StyleUnderline"/>
          <w:highlight w:val="yellow"/>
        </w:rPr>
        <w:t>decision making</w:t>
      </w:r>
      <w:r>
        <w:t xml:space="preserve">, it seems that </w:t>
      </w:r>
      <w:r w:rsidRPr="00577580">
        <w:rPr>
          <w:rStyle w:val="StyleUnderline"/>
        </w:rPr>
        <w:t xml:space="preserve">the </w:t>
      </w:r>
      <w:r w:rsidRPr="00863396">
        <w:rPr>
          <w:rStyle w:val="StyleUnderline"/>
          <w:highlight w:val="yellow"/>
        </w:rPr>
        <w:t>acknowledgement of</w:t>
      </w:r>
      <w:r w:rsidRPr="00577580">
        <w:rPr>
          <w:rStyle w:val="StyleUnderline"/>
        </w:rPr>
        <w:t xml:space="preserve"> a variety of </w:t>
      </w:r>
      <w:r w:rsidRPr="00863396">
        <w:rPr>
          <w:rStyle w:val="StyleUnderline"/>
          <w:highlight w:val="yellow"/>
        </w:rPr>
        <w:t>experts</w:t>
      </w:r>
      <w:r>
        <w:t xml:space="preserve"> and expertise </w:t>
      </w:r>
      <w:r w:rsidRPr="00863396">
        <w:rPr>
          <w:rStyle w:val="StyleUnderline"/>
          <w:highlight w:val="yellow"/>
        </w:rPr>
        <w:t>is of relevance</w:t>
      </w:r>
      <w:r>
        <w:t xml:space="preserve"> to both. </w:t>
      </w:r>
      <w:r w:rsidRPr="00863396">
        <w:rPr>
          <w:rStyle w:val="Emphasis"/>
          <w:highlight w:val="yellow"/>
        </w:rPr>
        <w:t>Otherwise citizens could be unable to challenge a common view</w:t>
      </w:r>
      <w:r w:rsidRPr="00863396">
        <w:rPr>
          <w:highlight w:val="yellow"/>
        </w:rPr>
        <w:t xml:space="preserve"> </w:t>
      </w:r>
      <w:r w:rsidRPr="00863396">
        <w:rPr>
          <w:rStyle w:val="StyleUnderline"/>
          <w:highlight w:val="yellow"/>
        </w:rPr>
        <w:t>that places</w:t>
      </w:r>
      <w:r>
        <w:t xml:space="preserve"> economical issues and </w:t>
      </w:r>
      <w:r w:rsidRPr="00863396">
        <w:rPr>
          <w:rStyle w:val="StyleUnderline"/>
          <w:highlight w:val="yellow"/>
        </w:rPr>
        <w:t>technical features over other</w:t>
      </w:r>
      <w:r w:rsidRPr="00577580">
        <w:rPr>
          <w:rStyle w:val="StyleUnderline"/>
        </w:rPr>
        <w:t xml:space="preserve"> types of </w:t>
      </w:r>
      <w:r w:rsidRPr="00863396">
        <w:rPr>
          <w:rStyle w:val="StyleUnderline"/>
          <w:highlight w:val="yellow"/>
        </w:rPr>
        <w:t>values or concerns</w:t>
      </w:r>
      <w:r w:rsidRPr="00577580">
        <w:rPr>
          <w:rStyle w:val="StyleUnderline"/>
        </w:rPr>
        <w:t>.</w:t>
      </w:r>
      <w:r>
        <w:t xml:space="preserve"> As McGinn and Roth (1999) argue, </w:t>
      </w:r>
      <w:r w:rsidRPr="00863396">
        <w:rPr>
          <w:rStyle w:val="StyleUnderline"/>
          <w:highlight w:val="yellow"/>
        </w:rPr>
        <w:t>citizens should</w:t>
      </w:r>
      <w:r w:rsidRPr="00577580">
        <w:rPr>
          <w:rStyle w:val="StyleUnderline"/>
        </w:rPr>
        <w:t xml:space="preserve"> be prepared to participate in scientific practice, to </w:t>
      </w:r>
      <w:r w:rsidRPr="00863396">
        <w:rPr>
          <w:rStyle w:val="StyleUnderline"/>
          <w:highlight w:val="yellow"/>
        </w:rPr>
        <w:t>be involved in situations where science is</w:t>
      </w:r>
      <w:r>
        <w:t xml:space="preserve">, if not created, at least </w:t>
      </w:r>
      <w:r w:rsidRPr="00863396">
        <w:rPr>
          <w:rStyle w:val="StyleUnderline"/>
          <w:highlight w:val="yellow"/>
        </w:rPr>
        <w:t>used</w:t>
      </w:r>
      <w:r w:rsidRPr="00577580">
        <w:rPr>
          <w:rStyle w:val="StyleUnderline"/>
        </w:rPr>
        <w:t>.</w:t>
      </w:r>
      <w:r>
        <w:t xml:space="preserve"> The assessment of environmental management is, in our opinion, one of these, and citizens do not need to possess all the technical knowledge to be able to examine the positive and negative impacts and to weigh them up.</w:t>
      </w:r>
    </w:p>
    <w:p w:rsidR="00DA4630" w:rsidRPr="00577580" w:rsidRDefault="00DA4630" w:rsidP="00DA4630">
      <w:pPr>
        <w:rPr>
          <w:rStyle w:val="StyleUnderline"/>
        </w:rPr>
      </w:pPr>
      <w:r>
        <w:t xml:space="preserve">The identification of instances of scientific practice in classroom discourse is difficult especially if this practice is viewed as a complex process, not as fixed ‘steps’. Several instances were identified when it could be said that </w:t>
      </w:r>
      <w:r w:rsidRPr="00577580">
        <w:rPr>
          <w:rStyle w:val="StyleUnderline"/>
        </w:rPr>
        <w:t>students</w:t>
      </w:r>
      <w:r>
        <w:rPr>
          <w:rStyle w:val="StyleUnderline"/>
        </w:rPr>
        <w:t xml:space="preserve"> </w:t>
      </w:r>
      <w:r w:rsidRPr="00577580">
        <w:rPr>
          <w:rStyle w:val="StyleUnderline"/>
        </w:rPr>
        <w:t>acted as a knowledge-producing community in spite of the fact that the students</w:t>
      </w:r>
      <w:r>
        <w:t xml:space="preserve">, particularly at the beginning of the sequence, </w:t>
      </w:r>
      <w:r w:rsidRPr="00577580">
        <w:rPr>
          <w:rStyle w:val="StyleUnderline"/>
        </w:rPr>
        <w:t>expressed doubts about their capacities</w:t>
      </w:r>
      <w:r>
        <w:t xml:space="preserve"> </w:t>
      </w:r>
      <w:r w:rsidRPr="00577580">
        <w:rPr>
          <w:rStyle w:val="StyleUnderline"/>
        </w:rPr>
        <w:t>to assess</w:t>
      </w:r>
      <w:r>
        <w:t xml:space="preserve"> a project written by </w:t>
      </w:r>
      <w:r w:rsidRPr="00577580">
        <w:rPr>
          <w:rStyle w:val="StyleUnderline"/>
        </w:rPr>
        <w:t>experts</w:t>
      </w:r>
      <w:r>
        <w:t xml:space="preserve"> and endorsed by a government office. Perhaps these doubts relate to the nature of the project, a ‘real life’ object that made its way into the classroom, into the ‘school life’. As Brown et al. (1989) point out, there is usually a difference between practitioners’ tasks and stereotyped school tasks and, it could be added, students are not used to being confronted with the complexity of ‘life-size’ problems. However, </w:t>
      </w:r>
      <w:r w:rsidRPr="00CF2C38">
        <w:rPr>
          <w:rStyle w:val="StyleUnderline"/>
        </w:rPr>
        <w:t>as the sequence proceeded</w:t>
      </w:r>
      <w:r w:rsidRPr="00577580">
        <w:rPr>
          <w:rStyle w:val="StyleUnderline"/>
        </w:rPr>
        <w:t>,</w:t>
      </w:r>
      <w:r>
        <w:rPr>
          <w:rStyle w:val="StyleUnderline"/>
        </w:rPr>
        <w:t xml:space="preserve"> </w:t>
      </w:r>
      <w:r w:rsidRPr="00577580">
        <w:rPr>
          <w:rStyle w:val="StyleUnderline"/>
        </w:rPr>
        <w:t xml:space="preserve">the </w:t>
      </w:r>
      <w:r w:rsidRPr="00863396">
        <w:rPr>
          <w:rStyle w:val="StyleUnderline"/>
          <w:highlight w:val="yellow"/>
        </w:rPr>
        <w:t>students assumed the role of experts, exposing inconsistencies</w:t>
      </w:r>
      <w:r>
        <w:t xml:space="preserve"> in the project, </w:t>
      </w:r>
      <w:r w:rsidRPr="00863396">
        <w:rPr>
          <w:rStyle w:val="StyleUnderline"/>
          <w:highlight w:val="yellow"/>
        </w:rPr>
        <w:t>offering alternatives and discussing it</w:t>
      </w:r>
      <w:r>
        <w:t xml:space="preserve"> with one of its authors. The issue of expertise is worthy of attention and it needs to be explored in different contexts where the relationships among technical expertise, values hierarchies and possible biases caused by the subject matter could be unravelled. </w:t>
      </w:r>
      <w:r w:rsidRPr="00577580">
        <w:rPr>
          <w:rStyle w:val="StyleUnderline"/>
        </w:rPr>
        <w:t>One</w:t>
      </w:r>
      <w:r>
        <w:rPr>
          <w:rStyle w:val="StyleUnderline"/>
        </w:rPr>
        <w:t xml:space="preserve"> </w:t>
      </w:r>
      <w:r w:rsidRPr="00577580">
        <w:rPr>
          <w:rStyle w:val="StyleUnderline"/>
        </w:rPr>
        <w:t xml:space="preserve">of the objectives of </w:t>
      </w:r>
      <w:r w:rsidRPr="00863396">
        <w:rPr>
          <w:rStyle w:val="StyleUnderline"/>
          <w:highlight w:val="yellow"/>
        </w:rPr>
        <w:t>environmental education</w:t>
      </w:r>
      <w:r w:rsidRPr="00577580">
        <w:rPr>
          <w:rStyle w:val="StyleUnderline"/>
        </w:rPr>
        <w:t xml:space="preserve"> is to </w:t>
      </w:r>
      <w:r w:rsidRPr="00863396">
        <w:rPr>
          <w:rStyle w:val="Emphasis"/>
          <w:highlight w:val="yellow"/>
        </w:rPr>
        <w:t>empower people with the</w:t>
      </w:r>
      <w:r w:rsidRPr="00CF2C38">
        <w:rPr>
          <w:rStyle w:val="Emphasis"/>
        </w:rPr>
        <w:t xml:space="preserve"> </w:t>
      </w:r>
      <w:r w:rsidRPr="00863396">
        <w:rPr>
          <w:rStyle w:val="Emphasis"/>
          <w:highlight w:val="yellow"/>
        </w:rPr>
        <w:t xml:space="preserve">capacity of </w:t>
      </w:r>
      <w:proofErr w:type="gramStart"/>
      <w:r w:rsidRPr="00863396">
        <w:rPr>
          <w:rStyle w:val="Emphasis"/>
          <w:highlight w:val="yellow"/>
        </w:rPr>
        <w:t>decision making</w:t>
      </w:r>
      <w:proofErr w:type="gramEnd"/>
      <w:r w:rsidRPr="00863396">
        <w:rPr>
          <w:highlight w:val="yellow"/>
        </w:rPr>
        <w:t xml:space="preserve">; </w:t>
      </w:r>
      <w:r w:rsidRPr="00863396">
        <w:rPr>
          <w:rStyle w:val="StyleUnderline"/>
          <w:highlight w:val="yellow"/>
        </w:rPr>
        <w:t>for this</w:t>
      </w:r>
      <w:r>
        <w:t xml:space="preserve"> purpose </w:t>
      </w:r>
      <w:r w:rsidRPr="00577580">
        <w:rPr>
          <w:rStyle w:val="StyleUnderline"/>
        </w:rPr>
        <w:t xml:space="preserve">the </w:t>
      </w:r>
      <w:r w:rsidRPr="00863396">
        <w:rPr>
          <w:rStyle w:val="StyleUnderline"/>
          <w:highlight w:val="yellow"/>
        </w:rPr>
        <w:t xml:space="preserve">acknowledging </w:t>
      </w:r>
      <w:r w:rsidRPr="004E3A77">
        <w:rPr>
          <w:rStyle w:val="StyleUnderline"/>
        </w:rPr>
        <w:t>of</w:t>
      </w:r>
      <w:r w:rsidRPr="00577580">
        <w:rPr>
          <w:rStyle w:val="StyleUnderline"/>
        </w:rPr>
        <w:t xml:space="preserve"> multiple </w:t>
      </w:r>
      <w:r w:rsidRPr="00863396">
        <w:rPr>
          <w:rStyle w:val="StyleUnderline"/>
          <w:highlight w:val="yellow"/>
        </w:rPr>
        <w:t>expertise is crucial</w:t>
      </w:r>
      <w:r w:rsidRPr="00577580">
        <w:rPr>
          <w:rStyle w:val="StyleUnderline"/>
        </w:rPr>
        <w:t>.</w:t>
      </w:r>
    </w:p>
    <w:p w:rsidR="00DA4630" w:rsidRDefault="00DA4630" w:rsidP="00DA4630"/>
    <w:p w:rsidR="00DA4630" w:rsidRDefault="00DA4630" w:rsidP="00DA4630">
      <w:pPr>
        <w:pStyle w:val="TagText"/>
      </w:pPr>
    </w:p>
    <w:p w:rsidR="00DA4630" w:rsidRPr="00C72182" w:rsidRDefault="00DA4630" w:rsidP="00DA4630"/>
    <w:p w:rsidR="00DA4630" w:rsidRDefault="00DA4630" w:rsidP="00DA4630">
      <w:pPr>
        <w:pStyle w:val="Heading2"/>
      </w:pPr>
      <w:r>
        <w:t>k</w:t>
      </w:r>
    </w:p>
    <w:p w:rsidR="00DA4630" w:rsidRPr="00F93C2A" w:rsidRDefault="00DA4630" w:rsidP="00DA4630">
      <w:pPr>
        <w:pStyle w:val="Tag2"/>
        <w:rPr>
          <w:rStyle w:val="StyleStyleBold12pt"/>
        </w:rPr>
      </w:pPr>
      <w:r>
        <w:t xml:space="preserve">Resistance via the ballot can only instill an </w:t>
      </w:r>
      <w:r w:rsidRPr="0074522C">
        <w:rPr>
          <w:u w:val="single"/>
        </w:rPr>
        <w:t xml:space="preserve">adaptive politics of being </w:t>
      </w:r>
      <w:r>
        <w:t xml:space="preserve">and effaces the institutional constraints that </w:t>
      </w:r>
      <w:r w:rsidRPr="001C272B">
        <w:rPr>
          <w:u w:val="single"/>
        </w:rPr>
        <w:t>reproduce structural violence</w:t>
      </w:r>
      <w:r>
        <w:t xml:space="preserve"> </w:t>
      </w:r>
    </w:p>
    <w:p w:rsidR="00DA4630" w:rsidRDefault="00DA4630" w:rsidP="00DA4630">
      <w:r w:rsidRPr="00E40267">
        <w:rPr>
          <w:rStyle w:val="StyleStyleBold12pt"/>
        </w:rPr>
        <w:t>Brown 95</w:t>
      </w:r>
      <w:r>
        <w:t xml:space="preserve">—prof at UC Berkeley (Wendy, States of Injury, 21-3) </w:t>
      </w:r>
    </w:p>
    <w:p w:rsidR="00DA4630" w:rsidRPr="00E147F8" w:rsidRDefault="00DA4630" w:rsidP="00DA4630">
      <w:pPr>
        <w:rPr>
          <w:rStyle w:val="StyleUnderline"/>
          <w:highlight w:val="cyan"/>
        </w:rPr>
      </w:pPr>
    </w:p>
    <w:p w:rsidR="00DA4630" w:rsidRDefault="00DA4630" w:rsidP="00DA4630">
      <w:r w:rsidRPr="00092CC5">
        <w:rPr>
          <w:rStyle w:val="StyleUnderline"/>
        </w:rPr>
        <w:t>For some</w:t>
      </w:r>
      <w:r w:rsidRPr="00092CC5">
        <w:rPr>
          <w:sz w:val="16"/>
        </w:rPr>
        <w:t xml:space="preserve">, fueled by opprobrium toward regulatory norms or other mo- dalities of domination, </w:t>
      </w:r>
      <w:r w:rsidRPr="00092CC5">
        <w:rPr>
          <w:rStyle w:val="StyleUnderline"/>
        </w:rPr>
        <w:t>the language of "resistance" has taken up</w:t>
      </w:r>
      <w:r w:rsidRPr="00092CC5">
        <w:rPr>
          <w:sz w:val="16"/>
        </w:rPr>
        <w:t xml:space="preserve"> the </w:t>
      </w:r>
      <w:r w:rsidRPr="00092CC5">
        <w:rPr>
          <w:rStyle w:val="StyleUnderline"/>
        </w:rPr>
        <w:t>ground</w:t>
      </w:r>
      <w:r w:rsidRPr="00092CC5">
        <w:rPr>
          <w:sz w:val="16"/>
        </w:rPr>
        <w:t xml:space="preserve"> vacated by a more expansive practice of freedom. </w:t>
      </w:r>
      <w:r w:rsidRPr="00092CC5">
        <w:rPr>
          <w:rStyle w:val="StyleUnderline"/>
        </w:rPr>
        <w:t>For others, it is the discourse of “empowerment”</w:t>
      </w:r>
      <w:r w:rsidRPr="00092CC5">
        <w:rPr>
          <w:sz w:val="16"/>
        </w:rPr>
        <w:t xml:space="preserve"> that carries the ghost of freedom's valence ¶ 22¶. </w:t>
      </w:r>
      <w:r w:rsidRPr="00092CC5">
        <w:rPr>
          <w:rStyle w:val="StyleUnderline"/>
        </w:rPr>
        <w:t>Yet</w:t>
      </w:r>
      <w:r w:rsidRPr="00092CC5">
        <w:rPr>
          <w:sz w:val="16"/>
        </w:rPr>
        <w:t xml:space="preserve"> as many have noted, </w:t>
      </w:r>
      <w:r w:rsidRPr="00E147F8">
        <w:rPr>
          <w:rStyle w:val="StyleUnderline"/>
          <w:highlight w:val="cyan"/>
        </w:rPr>
        <w:t>insofar as resistance is an effect of the regime it opposes</w:t>
      </w:r>
      <w:r w:rsidRPr="00092CC5">
        <w:rPr>
          <w:sz w:val="16"/>
        </w:rPr>
        <w:t xml:space="preserve"> on the one hand, </w:t>
      </w:r>
      <w:r w:rsidRPr="00092CC5">
        <w:rPr>
          <w:rStyle w:val="StyleUnderline"/>
        </w:rPr>
        <w:t xml:space="preserve">and insofar as its practitioners often seek to </w:t>
      </w:r>
      <w:r w:rsidRPr="00092CC5">
        <w:rPr>
          <w:rStyle w:val="Emphasis"/>
        </w:rPr>
        <w:t>void it of normativity</w:t>
      </w:r>
      <w:r w:rsidRPr="00092CC5">
        <w:rPr>
          <w:rStyle w:val="StyleUnderline"/>
        </w:rPr>
        <w:t xml:space="preserve"> to differentiate it from the (regulatory) nature of what it opposes </w:t>
      </w:r>
      <w:r w:rsidRPr="00092CC5">
        <w:rPr>
          <w:sz w:val="16"/>
        </w:rPr>
        <w:t xml:space="preserve">on the other, </w:t>
      </w:r>
      <w:r w:rsidRPr="00E147F8">
        <w:rPr>
          <w:rStyle w:val="StyleUnderline"/>
          <w:highlight w:val="cyan"/>
        </w:rPr>
        <w:t>it is</w:t>
      </w:r>
      <w:r w:rsidRPr="00092CC5">
        <w:rPr>
          <w:rStyle w:val="StyleUnderline"/>
        </w:rPr>
        <w:t xml:space="preserve"> at best</w:t>
      </w:r>
      <w:r w:rsidRPr="00092CC5">
        <w:rPr>
          <w:sz w:val="16"/>
        </w:rPr>
        <w:t xml:space="preserve"> politically </w:t>
      </w:r>
      <w:r w:rsidRPr="00092CC5">
        <w:rPr>
          <w:rStyle w:val="StyleUnderline"/>
        </w:rPr>
        <w:t xml:space="preserve">rebellious; at worst, </w:t>
      </w:r>
      <w:r w:rsidRPr="00E147F8">
        <w:rPr>
          <w:rStyle w:val="StyleUnderline"/>
          <w:highlight w:val="cyan"/>
        </w:rPr>
        <w:t>politically amorphous</w:t>
      </w:r>
      <w:r w:rsidRPr="00092CC5">
        <w:rPr>
          <w:sz w:val="16"/>
        </w:rPr>
        <w:t xml:space="preserve">. </w:t>
      </w:r>
      <w:r w:rsidRPr="00E147F8">
        <w:rPr>
          <w:rStyle w:val="Emphasis"/>
          <w:highlight w:val="cyan"/>
        </w:rPr>
        <w:t>Resistance stands against</w:t>
      </w:r>
      <w:r w:rsidRPr="00E147F8">
        <w:rPr>
          <w:sz w:val="16"/>
          <w:highlight w:val="cyan"/>
        </w:rPr>
        <w:t xml:space="preserve">, </w:t>
      </w:r>
      <w:r w:rsidRPr="00E147F8">
        <w:rPr>
          <w:rStyle w:val="Emphasis"/>
          <w:highlight w:val="cyan"/>
        </w:rPr>
        <w:t xml:space="preserve">not for; </w:t>
      </w:r>
      <w:r w:rsidRPr="00E147F8">
        <w:rPr>
          <w:rStyle w:val="StyleUnderline"/>
          <w:highlight w:val="cyan"/>
        </w:rPr>
        <w:t>it is re-action</w:t>
      </w:r>
      <w:r w:rsidRPr="00092CC5">
        <w:rPr>
          <w:rStyle w:val="StyleUnderline"/>
        </w:rPr>
        <w:t xml:space="preserve"> </w:t>
      </w:r>
      <w:r w:rsidRPr="00092CC5">
        <w:rPr>
          <w:sz w:val="16"/>
        </w:rPr>
        <w:t xml:space="preserve">to domination, rarely willing to admit to a desire for it, </w:t>
      </w:r>
      <w:r w:rsidRPr="00092CC5">
        <w:rPr>
          <w:rStyle w:val="StyleUnderline"/>
        </w:rPr>
        <w:t>and</w:t>
      </w:r>
      <w:r w:rsidRPr="00092CC5">
        <w:rPr>
          <w:sz w:val="16"/>
        </w:rPr>
        <w:t xml:space="preserve"> it is </w:t>
      </w:r>
      <w:r w:rsidRPr="00092CC5">
        <w:rPr>
          <w:b/>
          <w:u w:val="single"/>
        </w:rPr>
        <w:t>neutral with regard to possible political direction</w:t>
      </w:r>
      <w:r w:rsidRPr="00092CC5">
        <w:rPr>
          <w:sz w:val="16"/>
        </w:rPr>
        <w:t xml:space="preserve">. Resistance is in no way constrained to a radical or emancipatory aim. </w:t>
      </w:r>
      <w:proofErr w:type="gramStart"/>
      <w:r w:rsidRPr="00092CC5">
        <w:rPr>
          <w:sz w:val="16"/>
        </w:rPr>
        <w:t>a</w:t>
      </w:r>
      <w:proofErr w:type="gramEnd"/>
      <w:r w:rsidRPr="00092CC5">
        <w:rPr>
          <w:sz w:val="16"/>
        </w:rP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w:t>
      </w:r>
      <w:proofErr w:type="gramStart"/>
      <w:r w:rsidRPr="00092CC5">
        <w:rPr>
          <w:sz w:val="16"/>
        </w:rPr>
        <w:t>or</w:t>
      </w:r>
      <w:proofErr w:type="gramEnd"/>
      <w:r w:rsidRPr="00092CC5">
        <w:rPr>
          <w:sz w:val="16"/>
        </w:rPr>
        <w:t xml:space="preserve"> rather consequently, this </w:t>
      </w:r>
      <w:r w:rsidRPr="00092CC5">
        <w:rPr>
          <w:rStyle w:val="StyleUnderline"/>
        </w:rPr>
        <w:t>resistance is never in a position of exteriority to power</w:t>
      </w:r>
      <w:r w:rsidRPr="00092CC5">
        <w:rPr>
          <w:sz w:val="16"/>
        </w:rPr>
        <w:t>. . . . (</w:t>
      </w:r>
      <w:proofErr w:type="gramStart"/>
      <w:r w:rsidRPr="00092CC5">
        <w:rPr>
          <w:rStyle w:val="StyleUnderline"/>
        </w:rPr>
        <w:t>T]he</w:t>
      </w:r>
      <w:proofErr w:type="gramEnd"/>
      <w:r w:rsidRPr="00092CC5">
        <w:rPr>
          <w:rStyle w:val="StyleUnderline"/>
        </w:rPr>
        <w:t xml:space="preserve"> strictly relational character of power relationships</w:t>
      </w:r>
      <w:r w:rsidRPr="00092CC5">
        <w:rPr>
          <w:sz w:val="16"/>
        </w:rPr>
        <w:t xml:space="preserve"> . . . </w:t>
      </w:r>
      <w:r w:rsidRPr="00092CC5">
        <w:rPr>
          <w:rStyle w:val="StyleUnderline"/>
        </w:rPr>
        <w:t>depends upon a multiplicity of points of resis- tance: these play the role of adversary, target, support, or handle in power relations</w:t>
      </w:r>
      <w:r w:rsidRPr="00092CC5">
        <w:rPr>
          <w:sz w:val="16"/>
        </w:rPr>
        <w:t xml:space="preserve">.*39 This appreciation of the extent to which </w:t>
      </w:r>
      <w:r w:rsidRPr="00092CC5">
        <w:rPr>
          <w:rStyle w:val="Emphasis"/>
        </w:rPr>
        <w:t>resistance is by no means inherently subversive of power</w:t>
      </w:r>
      <w:r w:rsidRPr="00092CC5">
        <w:rPr>
          <w:sz w:val="16"/>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092CC5">
        <w:rPr>
          <w:rStyle w:val="StyleUnderline"/>
        </w:rPr>
        <w:t xml:space="preserve">The language of resistance implicitly acknowledges the extent to which </w:t>
      </w:r>
      <w:r w:rsidRPr="00092CC5">
        <w:rPr>
          <w:rStyle w:val="Emphasis"/>
        </w:rPr>
        <w:t>protest always transpires inside the regime</w:t>
      </w:r>
      <w:r w:rsidRPr="00092CC5">
        <w:rPr>
          <w:sz w:val="16"/>
        </w:rPr>
        <w:t>; “</w:t>
      </w:r>
      <w:r w:rsidRPr="00092CC5">
        <w:rPr>
          <w:rStyle w:val="StyleUnderline"/>
        </w:rPr>
        <w:t>empowerment</w:t>
      </w:r>
      <w:r w:rsidRPr="00092CC5">
        <w:rPr>
          <w:sz w:val="16"/>
        </w:rPr>
        <w:t xml:space="preserve">,” </w:t>
      </w:r>
      <w:r w:rsidRPr="00092CC5">
        <w:rPr>
          <w:rStyle w:val="StyleUnderline"/>
        </w:rPr>
        <w:t>in contrast, registers the possibility of generating one’s capacities</w:t>
      </w:r>
      <w:r w:rsidRPr="00092CC5">
        <w:rPr>
          <w:sz w:val="16"/>
        </w:rPr>
        <w:t xml:space="preserve">, one’s “self-esteem,” one’s life course, without capitulating to constraints by particular regimes of power. </w:t>
      </w:r>
      <w:r w:rsidRPr="00092CC5">
        <w:rPr>
          <w:rStyle w:val="StyleUnderline"/>
        </w:rPr>
        <w:t>But in so doing</w:t>
      </w:r>
      <w:r w:rsidRPr="00092CC5">
        <w:rPr>
          <w:sz w:val="16"/>
        </w:rPr>
        <w:t xml:space="preserve">, contemporary </w:t>
      </w:r>
      <w:r w:rsidRPr="00092CC5">
        <w:rPr>
          <w:rStyle w:val="StyleUnderline"/>
        </w:rPr>
        <w:t xml:space="preserve">discourses of </w:t>
      </w:r>
      <w:r w:rsidRPr="00E147F8">
        <w:rPr>
          <w:rStyle w:val="StyleUnderline"/>
          <w:highlight w:val="cyan"/>
        </w:rPr>
        <w:t xml:space="preserve">empowerment </w:t>
      </w:r>
      <w:r w:rsidRPr="00092CC5">
        <w:rPr>
          <w:rStyle w:val="StyleUnderline"/>
        </w:rPr>
        <w:t xml:space="preserve">too often </w:t>
      </w:r>
      <w:r w:rsidRPr="00E147F8">
        <w:rPr>
          <w:rStyle w:val="StyleUnderline"/>
          <w:highlight w:val="cyan"/>
        </w:rPr>
        <w:t xml:space="preserve">signal an oddly </w:t>
      </w:r>
      <w:r w:rsidRPr="00E147F8">
        <w:rPr>
          <w:rStyle w:val="Emphasis"/>
          <w:highlight w:val="cyan"/>
        </w:rPr>
        <w:t xml:space="preserve">adaptive </w:t>
      </w:r>
      <w:r w:rsidRPr="00092CC5">
        <w:rPr>
          <w:rStyle w:val="Emphasis"/>
        </w:rPr>
        <w:t xml:space="preserve">and harmonious </w:t>
      </w:r>
      <w:r w:rsidRPr="00E147F8">
        <w:rPr>
          <w:rStyle w:val="Emphasis"/>
          <w:highlight w:val="cyan"/>
        </w:rPr>
        <w:t xml:space="preserve">relationship with domination </w:t>
      </w:r>
      <w:r w:rsidRPr="00E147F8">
        <w:rPr>
          <w:rStyle w:val="StyleUnderline"/>
          <w:highlight w:val="cyan"/>
        </w:rPr>
        <w:t>insofar as they locate an individual’s sense of worth</w:t>
      </w:r>
      <w:r w:rsidRPr="00092CC5">
        <w:rPr>
          <w:sz w:val="16"/>
        </w:rPr>
        <w:t xml:space="preserve"> and capacity </w:t>
      </w:r>
      <w:r w:rsidRPr="00E147F8">
        <w:rPr>
          <w:rStyle w:val="StyleUnderline"/>
          <w:highlight w:val="cyan"/>
        </w:rPr>
        <w:t>in the register of individual feelings</w:t>
      </w:r>
      <w:r w:rsidRPr="00E147F8">
        <w:rPr>
          <w:sz w:val="16"/>
          <w:highlight w:val="cyan"/>
        </w:rPr>
        <w:t xml:space="preserve">, </w:t>
      </w:r>
      <w:r w:rsidRPr="00E147F8">
        <w:rPr>
          <w:rStyle w:val="StyleUnderline"/>
          <w:highlight w:val="cyan"/>
        </w:rPr>
        <w:t>a register</w:t>
      </w:r>
      <w:r w:rsidRPr="00092CC5">
        <w:rPr>
          <w:rStyle w:val="StyleUnderline"/>
        </w:rPr>
        <w:t xml:space="preserve"> </w:t>
      </w:r>
      <w:r w:rsidRPr="00092CC5">
        <w:rPr>
          <w:sz w:val="16"/>
        </w:rPr>
        <w:t>implicitly</w:t>
      </w:r>
      <w:r w:rsidRPr="00092CC5">
        <w:rPr>
          <w:rStyle w:val="StyleUnderline"/>
        </w:rPr>
        <w:t xml:space="preserve"> </w:t>
      </w:r>
      <w:r w:rsidRPr="00E147F8">
        <w:rPr>
          <w:rStyle w:val="StyleUnderline"/>
          <w:highlight w:val="cyan"/>
        </w:rPr>
        <w:t xml:space="preserve">located on </w:t>
      </w:r>
      <w:r w:rsidRPr="00092CC5">
        <w:rPr>
          <w:sz w:val="16"/>
        </w:rPr>
        <w:t>some- thing of</w:t>
      </w:r>
      <w:r w:rsidRPr="00092CC5">
        <w:rPr>
          <w:rStyle w:val="StyleUnderline"/>
        </w:rPr>
        <w:t xml:space="preserve"> </w:t>
      </w:r>
      <w:r w:rsidRPr="00E147F8">
        <w:rPr>
          <w:rStyle w:val="StyleUnderline"/>
          <w:highlight w:val="cyan"/>
        </w:rPr>
        <w:t>an other worldly plane vis-a-vis social and political power</w:t>
      </w:r>
      <w:r w:rsidRPr="00092CC5">
        <w:rPr>
          <w:sz w:val="16"/>
        </w:rPr>
        <w:t xml:space="preserve">. In this regard, </w:t>
      </w:r>
      <w:r w:rsidRPr="00E147F8">
        <w:rPr>
          <w:rStyle w:val="StyleUnderline"/>
          <w:highlight w:val="cyan"/>
        </w:rPr>
        <w:t xml:space="preserve">despite its apparent </w:t>
      </w:r>
      <w:r w:rsidRPr="00E147F8">
        <w:rPr>
          <w:rStyle w:val="Emphasis"/>
          <w:highlight w:val="cyan"/>
        </w:rPr>
        <w:t>locution of resistance</w:t>
      </w:r>
      <w:r w:rsidRPr="00E147F8">
        <w:rPr>
          <w:rStyle w:val="StyleUnderline"/>
          <w:highlight w:val="cyan"/>
        </w:rPr>
        <w:t xml:space="preserve"> to subjection</w:t>
      </w:r>
      <w:r w:rsidRPr="00092CC5">
        <w:rPr>
          <w:sz w:val="16"/>
        </w:rPr>
        <w:t xml:space="preserve">, contem- porary </w:t>
      </w:r>
      <w:r w:rsidRPr="00E147F8">
        <w:rPr>
          <w:rStyle w:val="StyleUnderline"/>
          <w:highlight w:val="cyan"/>
        </w:rPr>
        <w:t xml:space="preserve">discourses of empowerment partake strongly of </w:t>
      </w:r>
      <w:r w:rsidRPr="00E147F8">
        <w:rPr>
          <w:rStyle w:val="Emphasis"/>
          <w:highlight w:val="cyan"/>
        </w:rPr>
        <w:t>liberal solipsism</w:t>
      </w:r>
      <w:r w:rsidRPr="00092CC5">
        <w:rPr>
          <w:sz w:val="16"/>
        </w:rPr>
        <w:t xml:space="preserve">—the radical decontextualization of the subject characteristic of¶ 23¶ liberal discourse that is key to the fictional sovereign individualism of liberalism. Moreover, </w:t>
      </w:r>
      <w:r w:rsidRPr="00092CC5">
        <w:rPr>
          <w:rStyle w:val="StyleUnderline"/>
        </w:rPr>
        <w:t>in its almost exclusive focus on subjects’ emotionalbearing</w:t>
      </w:r>
      <w:r w:rsidRPr="00092CC5">
        <w:rPr>
          <w:sz w:val="16"/>
        </w:rPr>
        <w:t xml:space="preserve"> and self-regard, </w:t>
      </w:r>
      <w:r w:rsidRPr="00092CC5">
        <w:rPr>
          <w:rStyle w:val="StyleUnderline"/>
        </w:rPr>
        <w:t>empowerment is a formulation that converges with a regime’s own legitimacy needs in masking the power of the regime</w:t>
      </w:r>
      <w:proofErr w:type="gramStart"/>
      <w:r w:rsidRPr="00092CC5">
        <w:rPr>
          <w:sz w:val="16"/>
        </w:rPr>
        <w:t>.¶</w:t>
      </w:r>
      <w:proofErr w:type="gramEnd"/>
      <w:r w:rsidRPr="00092CC5">
        <w:rPr>
          <w:sz w:val="16"/>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092CC5">
        <w:rPr>
          <w:rStyle w:val="StyleUnderline"/>
        </w:rPr>
        <w:t xml:space="preserve">contemporary </w:t>
      </w:r>
      <w:r w:rsidRPr="00E147F8">
        <w:rPr>
          <w:rStyle w:val="StyleUnderline"/>
          <w:highlight w:val="cyan"/>
        </w:rPr>
        <w:t>deployments</w:t>
      </w:r>
      <w:r w:rsidRPr="00092CC5">
        <w:rPr>
          <w:sz w:val="16"/>
        </w:rPr>
        <w:t xml:space="preserve"> of that notion also </w:t>
      </w:r>
      <w:r w:rsidRPr="00E147F8">
        <w:rPr>
          <w:rStyle w:val="StyleUnderline"/>
          <w:highlight w:val="cyan"/>
        </w:rPr>
        <w:t>draw so heavily on</w:t>
      </w:r>
      <w:r w:rsidRPr="00092CC5">
        <w:rPr>
          <w:rStyle w:val="StyleUnderline"/>
        </w:rPr>
        <w:t xml:space="preserve"> an undeconstructed </w:t>
      </w:r>
      <w:r w:rsidRPr="00E147F8">
        <w:rPr>
          <w:rStyle w:val="StyleUnderline"/>
          <w:highlight w:val="cyan"/>
        </w:rPr>
        <w:t xml:space="preserve">subjectivity that they </w:t>
      </w:r>
      <w:r w:rsidRPr="00E147F8">
        <w:rPr>
          <w:rStyle w:val="Emphasis"/>
          <w:highlight w:val="cyan"/>
        </w:rPr>
        <w:t xml:space="preserve">risk establishing a wide chasm between the (experience of) empowerment </w:t>
      </w:r>
      <w:proofErr w:type="gramStart"/>
      <w:r w:rsidRPr="00E147F8">
        <w:rPr>
          <w:rStyle w:val="Emphasis"/>
          <w:highlight w:val="cyan"/>
        </w:rPr>
        <w:t>and</w:t>
      </w:r>
      <w:proofErr w:type="gramEnd"/>
      <w:r w:rsidRPr="00E147F8">
        <w:rPr>
          <w:rStyle w:val="Emphasis"/>
          <w:highlight w:val="cyan"/>
        </w:rPr>
        <w:t xml:space="preserve"> an actual capacity to shape the terms of political, social, or economic life.</w:t>
      </w:r>
      <w:r w:rsidRPr="00092CC5">
        <w:rPr>
          <w:rStyle w:val="Emphasis"/>
        </w:rPr>
        <w:t xml:space="preserve"> Indeed, </w:t>
      </w:r>
      <w:r w:rsidRPr="00E147F8">
        <w:rPr>
          <w:rStyle w:val="Emphasis"/>
          <w:highlight w:val="cyan"/>
          <w:bdr w:val="single" w:sz="4" w:space="0" w:color="auto"/>
        </w:rPr>
        <w:t>the possibility that one can “feel empowered” without being so forms an important element of legitimacy for the antidemocratic dimensions of liberalism</w:t>
      </w:r>
      <w:r w:rsidRPr="00092CC5">
        <w:rPr>
          <w:rStyle w:val="Emphasis"/>
        </w:rPr>
        <w:t>.</w:t>
      </w:r>
    </w:p>
    <w:p w:rsidR="00DA4630" w:rsidRPr="00B528AF" w:rsidRDefault="00DA4630" w:rsidP="00DA4630">
      <w:pPr>
        <w:pStyle w:val="TagText"/>
      </w:pPr>
      <w:r>
        <w:t xml:space="preserve">Body politics are </w:t>
      </w:r>
      <w:r>
        <w:rPr>
          <w:u w:val="single"/>
        </w:rPr>
        <w:t>only ever reactionary</w:t>
      </w:r>
      <w:r>
        <w:t xml:space="preserve">—their politics collapses into crude biologism and violent micropolitics on the basis of purity. </w:t>
      </w:r>
    </w:p>
    <w:p w:rsidR="00DA4630" w:rsidRPr="007E35A4" w:rsidRDefault="00DA4630" w:rsidP="00DA4630">
      <w:pPr>
        <w:rPr>
          <w:rStyle w:val="StyleStyleBold12pt"/>
        </w:rPr>
      </w:pPr>
      <w:r w:rsidRPr="007E35A4">
        <w:rPr>
          <w:rStyle w:val="StyleStyleBold12pt"/>
        </w:rPr>
        <w:t>Ireland ‘4</w:t>
      </w:r>
    </w:p>
    <w:p w:rsidR="00DA4630" w:rsidRPr="00C60173" w:rsidRDefault="00DA4630" w:rsidP="00DA4630">
      <w:proofErr w:type="gramStart"/>
      <w:r w:rsidRPr="00C60173">
        <w:t xml:space="preserve">Craig </w:t>
      </w:r>
      <w:r w:rsidRPr="007E35A4">
        <w:t>Ireland</w:t>
      </w:r>
      <w:r w:rsidRPr="00C60173">
        <w:t>, Assistant Professor, Dept.</w:t>
      </w:r>
      <w:proofErr w:type="gramEnd"/>
      <w:r w:rsidRPr="00C60173">
        <w:t xml:space="preserve"> Of American Culture and Literature Bilkent University, </w:t>
      </w:r>
      <w:r w:rsidRPr="007E35A4">
        <w:t>2004,</w:t>
      </w:r>
      <w:r w:rsidRPr="00C60173">
        <w:t xml:space="preserve"> The Subaltern Appeal to Experience: Self-Identity, Late Modernity, and the Politics of Immediacy, p. 13-22</w:t>
      </w:r>
    </w:p>
    <w:p w:rsidR="00DA4630" w:rsidRPr="00C60173" w:rsidRDefault="00DA4630" w:rsidP="00DA4630"/>
    <w:p w:rsidR="00DA4630" w:rsidRPr="00C60173" w:rsidRDefault="00DA4630" w:rsidP="00DA4630">
      <w:r w:rsidRPr="007518A7">
        <w:rPr>
          <w:sz w:val="16"/>
        </w:rPr>
        <w:t xml:space="preserve">This Thompsonian notion of experience has found its way into numerous strands of histories of difference and subaltern studies, and rooted as it is in prediscursive materiality, it is hardly surprising that it should have lately migrated to what is considered by many to be the last enclave of resistance against ideological contamination — the perceived material immediacy of the body itself. Certain North American feminists propose "experience, qua women's experience of alienation from their own bodies, as the evidence of difference," while others, by contend disruptive fissure within dominant discursive regimes, have retreated, as Joan W. Scott notes, to "the biological or physical 'experience' of the body" itself.27 </w:t>
      </w:r>
      <w:r w:rsidRPr="00E147F8">
        <w:rPr>
          <w:rStyle w:val="StyleUnderline"/>
          <w:highlight w:val="cyan"/>
        </w:rPr>
        <w:t>Others</w:t>
      </w:r>
      <w:r w:rsidRPr="007518A7">
        <w:rPr>
          <w:sz w:val="16"/>
        </w:rPr>
        <w:t xml:space="preserve"> still </w:t>
      </w:r>
      <w:r w:rsidRPr="007518A7">
        <w:rPr>
          <w:rStyle w:val="StyleUnderline"/>
        </w:rPr>
        <w:t xml:space="preserve">have gone so far as </w:t>
      </w:r>
      <w:r w:rsidRPr="00E147F8">
        <w:rPr>
          <w:rStyle w:val="StyleUnderline"/>
          <w:highlight w:val="cyan"/>
        </w:rPr>
        <w:t>to see the body as the last enclave of resistance</w:t>
      </w:r>
      <w:r w:rsidRPr="007518A7">
        <w:rPr>
          <w:rStyle w:val="StyleUnderline"/>
        </w:rPr>
        <w:t xml:space="preserve"> where</w:t>
      </w:r>
      <w:r w:rsidRPr="007518A7">
        <w:rPr>
          <w:sz w:val="16"/>
        </w:rPr>
        <w:t xml:space="preserve"> the nonmediated specificity of </w:t>
      </w:r>
      <w:r w:rsidRPr="007518A7">
        <w:rPr>
          <w:rStyle w:val="StyleUnderline"/>
        </w:rPr>
        <w:t>experience is</w:t>
      </w:r>
      <w:r w:rsidRPr="007518A7">
        <w:rPr>
          <w:sz w:val="16"/>
        </w:rPr>
        <w:t xml:space="preserve"> "registered" or "</w:t>
      </w:r>
      <w:r w:rsidRPr="007518A7">
        <w:rPr>
          <w:rStyle w:val="StyleUnderline"/>
        </w:rPr>
        <w:t>inscribed</w:t>
      </w:r>
      <w:r w:rsidRPr="007518A7">
        <w:rPr>
          <w:sz w:val="16"/>
        </w:rPr>
        <w:t xml:space="preserve">," in the manner of Kafka's penal colony, </w:t>
      </w:r>
      <w:r w:rsidRPr="007518A7">
        <w:rPr>
          <w:rStyle w:val="StyleUnderline"/>
        </w:rPr>
        <w:t>as so many body piercings</w:t>
      </w:r>
      <w:r w:rsidRPr="007518A7">
        <w:rPr>
          <w:sz w:val="16"/>
        </w:rPr>
        <w:t xml:space="preserve"> testifying to the irreducibly singular, </w:t>
      </w:r>
      <w:r w:rsidRPr="007518A7">
        <w:rPr>
          <w:rStyle w:val="StyleUnderline"/>
        </w:rPr>
        <w:t>tellin</w:t>
      </w:r>
      <w:r w:rsidRPr="007E35A4">
        <w:rPr>
          <w:rStyle w:val="StyleUnderline"/>
        </w:rPr>
        <w:t>g us that "our body is becoming a</w:t>
      </w:r>
      <w:r w:rsidRPr="007E35A4">
        <w:rPr>
          <w:sz w:val="16"/>
        </w:rPr>
        <w:t xml:space="preserve"> new </w:t>
      </w:r>
      <w:r w:rsidRPr="007E35A4">
        <w:rPr>
          <w:rStyle w:val="StyleUnderline"/>
        </w:rPr>
        <w:t>locus of struggle,</w:t>
      </w:r>
      <w:r w:rsidRPr="007E35A4">
        <w:rPr>
          <w:sz w:val="16"/>
        </w:rPr>
        <w:t xml:space="preserve"> which lays claim to its difference through actions such as body piercing."28 </w:t>
      </w:r>
      <w:r w:rsidRPr="007E35A4">
        <w:rPr>
          <w:rStyle w:val="StyleUnderline"/>
        </w:rPr>
        <w:t>Such a stance is</w:t>
      </w:r>
      <w:r w:rsidRPr="007E35A4">
        <w:rPr>
          <w:sz w:val="16"/>
        </w:rPr>
        <w:t xml:space="preserve"> of course </w:t>
      </w:r>
      <w:r w:rsidRPr="007E35A4">
        <w:rPr>
          <w:rStyle w:val="StyleUnderline"/>
        </w:rPr>
        <w:t>beset by numerous epistemological problems</w:t>
      </w:r>
      <w:r w:rsidRPr="007E35A4">
        <w:rPr>
          <w:sz w:val="16"/>
        </w:rPr>
        <w:t xml:space="preserve"> that have already been repeatedly pointed out by others and that need not be rehearsed here. Suffice to say, as does Fredric Jameson, that "</w:t>
      </w:r>
      <w:r w:rsidRPr="007E35A4">
        <w:rPr>
          <w:rStyle w:val="StyleUnderline"/>
        </w:rPr>
        <w:t>we must be very suspicious of the reference to the body as an appeal to immediacy</w:t>
      </w:r>
      <w:r w:rsidRPr="007E35A4">
        <w:rPr>
          <w:sz w:val="16"/>
        </w:rPr>
        <w:t xml:space="preserve"> (the warning goes back to the very first chapter of Hegel's Phenomenology); even Foucault's medical and penal work can be read as an account of the construction of the body which rebukes premature immediacy."29 The recent obsession</w:t>
      </w:r>
      <w:r w:rsidRPr="007518A7">
        <w:rPr>
          <w:sz w:val="16"/>
        </w:rPr>
        <w:t xml:space="preserve"> with the material body, moreover, is hardly in a position to vindicate the historical materialism with which, as if to appease Bourdieu, it often fancies itself allied.3° But </w:t>
      </w:r>
      <w:r w:rsidRPr="00E147F8">
        <w:rPr>
          <w:rStyle w:val="StyleUnderline"/>
          <w:highlight w:val="cyan"/>
        </w:rPr>
        <w:t>at stake</w:t>
      </w:r>
      <w:r w:rsidRPr="007518A7">
        <w:rPr>
          <w:rStyle w:val="StyleUnderline"/>
        </w:rPr>
        <w:t xml:space="preserve"> in the recent obsession with the</w:t>
      </w:r>
      <w:r w:rsidRPr="007518A7">
        <w:rPr>
          <w:sz w:val="16"/>
        </w:rPr>
        <w:t xml:space="preserve"> materiality of immediate </w:t>
      </w:r>
      <w:r w:rsidRPr="007518A7">
        <w:rPr>
          <w:rStyle w:val="StyleUnderline"/>
        </w:rPr>
        <w:t>bodily experience</w:t>
      </w:r>
      <w:r w:rsidRPr="007518A7">
        <w:rPr>
          <w:sz w:val="16"/>
        </w:rPr>
        <w:t xml:space="preserve"> is not just an attempt to redeem historical, let alone dialectical, materialism — something that an exclusive reliance on immediate experience, bodily or otherwise, is hardly in a position to accomplish anyway; at stake instead </w:t>
      </w:r>
      <w:r w:rsidRPr="00E147F8">
        <w:rPr>
          <w:rStyle w:val="StyleUnderline"/>
          <w:highlight w:val="cyan"/>
        </w:rPr>
        <w:t>is the</w:t>
      </w:r>
      <w:r w:rsidRPr="007518A7">
        <w:rPr>
          <w:rStyle w:val="StyleUnderline"/>
        </w:rPr>
        <w:t xml:space="preserve"> condition of </w:t>
      </w:r>
      <w:r w:rsidRPr="00E147F8">
        <w:rPr>
          <w:rStyle w:val="StyleUnderline"/>
          <w:highlight w:val="cyan"/>
        </w:rPr>
        <w:t>possibility of an active subject and</w:t>
      </w:r>
      <w:r w:rsidRPr="007518A7">
        <w:rPr>
          <w:rStyle w:val="StyleUnderline"/>
        </w:rPr>
        <w:t xml:space="preserve"> </w:t>
      </w:r>
      <w:r w:rsidRPr="00ED0865">
        <w:rPr>
          <w:rStyle w:val="StyleUnderline"/>
        </w:rPr>
        <w:t>of</w:t>
      </w:r>
      <w:r w:rsidRPr="007518A7">
        <w:rPr>
          <w:rStyle w:val="StyleUnderline"/>
        </w:rPr>
        <w:t xml:space="preserve"> a </w:t>
      </w:r>
      <w:r w:rsidRPr="00ED0865">
        <w:rPr>
          <w:rStyle w:val="StyleUnderline"/>
        </w:rPr>
        <w:t xml:space="preserve">ground from which can be erected </w:t>
      </w:r>
      <w:r w:rsidRPr="00E147F8">
        <w:rPr>
          <w:rStyle w:val="Emphasis"/>
          <w:highlight w:val="cyan"/>
        </w:rPr>
        <w:t>strategies of resistance</w:t>
      </w:r>
      <w:r w:rsidRPr="007518A7">
        <w:rPr>
          <w:sz w:val="16"/>
        </w:rPr>
        <w:t xml:space="preserve"> (to use the jargon of the ig8os) and a politics of identity (to use the slogan of the 199os) that might evade the hegemony, as current parlance phrases it, of dominant discursive formations. </w:t>
      </w:r>
      <w:r w:rsidRPr="007518A7">
        <w:rPr>
          <w:rStyle w:val="StyleUnderline"/>
        </w:rPr>
        <w:t>And</w:t>
      </w:r>
      <w:r w:rsidRPr="007518A7">
        <w:rPr>
          <w:sz w:val="16"/>
        </w:rPr>
        <w:t xml:space="preserve"> to </w:t>
      </w:r>
      <w:r w:rsidRPr="00653D28">
        <w:rPr>
          <w:sz w:val="16"/>
        </w:rPr>
        <w:t xml:space="preserve">this day, </w:t>
      </w:r>
      <w:r w:rsidRPr="00653D28">
        <w:rPr>
          <w:rStyle w:val="StyleUnderline"/>
        </w:rPr>
        <w:t>it is in the name of agency and cultural specificity that appeals are made to immediate experience by</w:t>
      </w:r>
      <w:r w:rsidRPr="00653D28">
        <w:rPr>
          <w:sz w:val="16"/>
        </w:rPr>
        <w:t xml:space="preserve"> those currents in </w:t>
      </w:r>
      <w:r w:rsidRPr="00653D28">
        <w:rPr>
          <w:rStyle w:val="StyleUnderline"/>
        </w:rPr>
        <w:t>subaltern studies</w:t>
      </w:r>
      <w:r w:rsidRPr="00653D28">
        <w:rPr>
          <w:sz w:val="16"/>
        </w:rPr>
        <w:t xml:space="preserve"> that presuppose a non-mediated homology or correlation between one's structural position, one's socioeconomic interests, one's propensity for certain types of experiences, and certain forms of consciousness or awareness. It is of course unlikely that Thompson would endorse some of the uses to which his notion of experience has been put. But that is beside the point. </w:t>
      </w:r>
      <w:r w:rsidRPr="00653D28">
        <w:rPr>
          <w:rStyle w:val="StyleUnderline"/>
        </w:rPr>
        <w:t>Regardless of</w:t>
      </w:r>
      <w:r w:rsidRPr="00653D28">
        <w:rPr>
          <w:sz w:val="16"/>
        </w:rPr>
        <w:t xml:space="preserve"> Thompson's </w:t>
      </w:r>
      <w:r w:rsidRPr="00653D28">
        <w:rPr>
          <w:rStyle w:val="StyleUnderline"/>
        </w:rPr>
        <w:t>motivations</w:t>
      </w:r>
      <w:r w:rsidRPr="00653D28">
        <w:rPr>
          <w:sz w:val="16"/>
        </w:rPr>
        <w:t xml:space="preserve">, </w:t>
      </w:r>
      <w:r w:rsidRPr="00653D28">
        <w:rPr>
          <w:rStyle w:val="StyleUnderline"/>
        </w:rPr>
        <w:t>this turn to the</w:t>
      </w:r>
      <w:r w:rsidRPr="00653D28">
        <w:rPr>
          <w:sz w:val="16"/>
        </w:rPr>
        <w:t xml:space="preserve"> material</w:t>
      </w:r>
      <w:r w:rsidRPr="007518A7">
        <w:rPr>
          <w:sz w:val="16"/>
        </w:rPr>
        <w:t xml:space="preserve"> immediacy of </w:t>
      </w:r>
      <w:r w:rsidRPr="007518A7">
        <w:rPr>
          <w:rStyle w:val="StyleUnderline"/>
        </w:rPr>
        <w:t>bodily experiences is</w:t>
      </w:r>
      <w:r w:rsidRPr="007518A7">
        <w:rPr>
          <w:sz w:val="16"/>
        </w:rPr>
        <w:t xml:space="preserve"> but </w:t>
      </w:r>
      <w:r w:rsidRPr="007518A7">
        <w:rPr>
          <w:rStyle w:val="StyleUnderline"/>
        </w:rPr>
        <w:t>the logical unfolding of his argument</w:t>
      </w:r>
      <w:r w:rsidRPr="007518A7">
        <w:rPr>
          <w:sz w:val="16"/>
        </w:rPr>
        <w:t xml:space="preserve">, which, for all its cautious disclaimers, attempts to ground group specificity and agency in the nondiscursive and the immediate. Since for the Thompsonian notion of experience all forms of mediation are considered fair game for ideological penetration, the turn to the immediate is to be expected, and the migration towards material immediacy is but an extrapolation of such a turn. But what are the potential consequences of such a turn? More is involved here than some epistemological blunder. </w:t>
      </w:r>
      <w:r w:rsidRPr="007518A7">
        <w:rPr>
          <w:rStyle w:val="StyleUnderline"/>
        </w:rPr>
        <w:t>In their bid to circumvent ideological mediation</w:t>
      </w:r>
      <w:r w:rsidRPr="007518A7">
        <w:rPr>
          <w:sz w:val="16"/>
        </w:rPr>
        <w:t xml:space="preserve"> by turning to the immediacy of experience, Thompsonian </w:t>
      </w:r>
      <w:r w:rsidRPr="00E147F8">
        <w:rPr>
          <w:rStyle w:val="StyleUnderline"/>
          <w:highlight w:val="cyan"/>
        </w:rPr>
        <w:t>experience-oriented theories</w:t>
      </w:r>
      <w:r w:rsidRPr="00E147F8">
        <w:rPr>
          <w:sz w:val="16"/>
          <w:highlight w:val="cyan"/>
        </w:rPr>
        <w:t xml:space="preserve"> </w:t>
      </w:r>
      <w:r w:rsidRPr="00E147F8">
        <w:rPr>
          <w:rStyle w:val="StyleUnderline"/>
          <w:highlight w:val="cyan"/>
        </w:rPr>
        <w:t>advance an argument that is</w:t>
      </w:r>
      <w:r w:rsidRPr="007518A7">
        <w:rPr>
          <w:sz w:val="16"/>
        </w:rPr>
        <w:t xml:space="preserve"> not so much specious as it is potentially </w:t>
      </w:r>
      <w:r w:rsidRPr="00E147F8">
        <w:rPr>
          <w:rStyle w:val="StyleUnderline"/>
          <w:highlight w:val="cyan"/>
        </w:rPr>
        <w:t>dangerous</w:t>
      </w:r>
      <w:r w:rsidRPr="007518A7">
        <w:rPr>
          <w:sz w:val="16"/>
        </w:rPr>
        <w:t xml:space="preserve">: there is nothing within the logic of such an argument that precludes the hypostatization of other nondiscursive bases for group membership and specificity — bases that can as readily be those of a group's immediate experiences as they can be those, say, of a group's presumed materially immediate biological characteristics or physical markers of ethnicity and sexuality. If, indeed, the criterion for the disruptive antihegemonic potential of experience is its immediacy and if, as we have just seen, such a </w:t>
      </w:r>
      <w:r w:rsidRPr="007518A7">
        <w:rPr>
          <w:rStyle w:val="StyleUnderline"/>
        </w:rPr>
        <w:t>criterion</w:t>
      </w:r>
      <w:r w:rsidRPr="007518A7">
        <w:rPr>
          <w:sz w:val="16"/>
        </w:rPr>
        <w:t xml:space="preserve"> can </w:t>
      </w:r>
      <w:r w:rsidRPr="007518A7">
        <w:rPr>
          <w:rStyle w:val="StyleUnderline"/>
        </w:rPr>
        <w:t>readily lead to a fetishization of the</w:t>
      </w:r>
      <w:r w:rsidRPr="007518A7">
        <w:rPr>
          <w:sz w:val="16"/>
        </w:rPr>
        <w:t xml:space="preserve"> material </w:t>
      </w:r>
      <w:r w:rsidRPr="007518A7">
        <w:rPr>
          <w:rStyle w:val="StyleUnderline"/>
        </w:rPr>
        <w:t>body itself</w:t>
      </w:r>
      <w:r w:rsidRPr="007518A7">
        <w:rPr>
          <w:sz w:val="16"/>
        </w:rPr>
        <w:t xml:space="preserve">, then </w:t>
      </w:r>
      <w:r w:rsidRPr="00E147F8">
        <w:rPr>
          <w:rStyle w:val="StyleUnderline"/>
          <w:highlight w:val="cyan"/>
        </w:rPr>
        <w:t>what starts out as an attempt to account for</w:t>
      </w:r>
      <w:r w:rsidRPr="007518A7">
        <w:rPr>
          <w:rStyle w:val="StyleUnderline"/>
        </w:rPr>
        <w:t xml:space="preserve"> </w:t>
      </w:r>
      <w:r w:rsidRPr="007518A7">
        <w:rPr>
          <w:sz w:val="16"/>
        </w:rPr>
        <w:t xml:space="preserve">a nonmediated locus of </w:t>
      </w:r>
      <w:r w:rsidRPr="007518A7">
        <w:rPr>
          <w:rStyle w:val="StyleUnderline"/>
        </w:rPr>
        <w:t xml:space="preserve">resistance and </w:t>
      </w:r>
      <w:r w:rsidRPr="00E147F8">
        <w:rPr>
          <w:rStyle w:val="StyleUnderline"/>
          <w:highlight w:val="cyan"/>
        </w:rPr>
        <w:t>agency can end up as</w:t>
      </w:r>
      <w:r w:rsidRPr="007518A7">
        <w:rPr>
          <w:sz w:val="16"/>
        </w:rPr>
        <w:t xml:space="preserve"> a surenchere of immediacy that a mere nudge by a cluster of circumstances can propel towards what Michael Piore has termed "</w:t>
      </w:r>
      <w:r w:rsidRPr="00E147F8">
        <w:rPr>
          <w:rStyle w:val="Emphasis"/>
          <w:highlight w:val="cyan"/>
        </w:rPr>
        <w:t>biologism</w:t>
      </w:r>
      <w:r w:rsidRPr="007518A7">
        <w:rPr>
          <w:sz w:val="16"/>
        </w:rPr>
        <w:t>"3' — an increasingly common trend whereby "</w:t>
      </w:r>
      <w:r w:rsidRPr="00E147F8">
        <w:rPr>
          <w:rStyle w:val="StyleUnderline"/>
          <w:highlight w:val="cyan"/>
        </w:rPr>
        <w:t>a person's entire identity resides in a</w:t>
      </w:r>
      <w:r w:rsidRPr="00E147F8">
        <w:rPr>
          <w:highlight w:val="cyan"/>
          <w:u w:val="single"/>
        </w:rPr>
        <w:t xml:space="preserve"> single</w:t>
      </w:r>
      <w:r w:rsidRPr="007518A7">
        <w:rPr>
          <w:sz w:val="16"/>
        </w:rPr>
        <w:t xml:space="preserve"> physical </w:t>
      </w:r>
      <w:r w:rsidRPr="00E147F8">
        <w:rPr>
          <w:rStyle w:val="StyleUnderline"/>
          <w:highlight w:val="cyan"/>
        </w:rPr>
        <w:t>characteristic</w:t>
      </w:r>
      <w:r w:rsidRPr="007518A7">
        <w:rPr>
          <w:sz w:val="16"/>
        </w:rPr>
        <w:t xml:space="preserve">, whether it be of </w:t>
      </w:r>
      <w:r w:rsidRPr="007518A7">
        <w:rPr>
          <w:rStyle w:val="StyleUnderline"/>
        </w:rPr>
        <w:t>blackness</w:t>
      </w:r>
      <w:r w:rsidRPr="007518A7">
        <w:rPr>
          <w:sz w:val="16"/>
        </w:rPr>
        <w:t xml:space="preserve">, of deafness or of homosexuality."32 Blut and Boden </w:t>
      </w:r>
      <w:proofErr w:type="gramStart"/>
      <w:r w:rsidRPr="007518A7">
        <w:rPr>
          <w:sz w:val="16"/>
        </w:rPr>
        <w:t>seems</w:t>
      </w:r>
      <w:proofErr w:type="gramEnd"/>
      <w:r w:rsidRPr="007518A7">
        <w:rPr>
          <w:sz w:val="16"/>
        </w:rPr>
        <w:t xml:space="preserve"> but a step away. THE INSISTENCE ON EXPERIENCE: THE SPECTRE OF NEO-ETHNIC TRIBALISM For theories hoping to account for agency and for groups struggling for cultural recognition, such a step from a wager on immediate experience to rabid neo-ethnic fundamentalisms is only a possible step and not a necessary one, and any link between appeals to immediate experience and neo-ethnic tribalism is certainly not one of affinity and still less one of causality. What the parallelism between the two does suggest, however, is that in spite of their divergent motivations and means, they both attempt to ground group specificity by appealing to immediacy — by appealing, in other words, to something that is less a historical product or a mediated construct than it is an immediately given natural entity, whether it be the essence of a Volk, as in current tribalisms, or the essence of material experiences specific to groups, as in strains of Alltagsgeschichte and certain other subaltern endeavours.33 </w:t>
      </w:r>
      <w:r w:rsidRPr="00E147F8">
        <w:rPr>
          <w:rStyle w:val="StyleUnderline"/>
          <w:highlight w:val="cyan"/>
        </w:rPr>
        <w:t>If</w:t>
      </w:r>
      <w:r w:rsidRPr="007518A7">
        <w:rPr>
          <w:rStyle w:val="StyleUnderline"/>
        </w:rPr>
        <w:t xml:space="preserve"> a </w:t>
      </w:r>
      <w:r w:rsidRPr="00E147F8">
        <w:rPr>
          <w:rStyle w:val="StyleUnderline"/>
          <w:highlight w:val="cyan"/>
        </w:rPr>
        <w:t>potential for biologism and</w:t>
      </w:r>
      <w:r w:rsidRPr="007518A7">
        <w:rPr>
          <w:rStyle w:val="StyleUnderline"/>
        </w:rPr>
        <w:t xml:space="preserve"> the </w:t>
      </w:r>
      <w:r w:rsidRPr="007518A7">
        <w:rPr>
          <w:rStyle w:val="Emphasis"/>
        </w:rPr>
        <w:t xml:space="preserve">spectre of </w:t>
      </w:r>
      <w:r w:rsidRPr="00E147F8">
        <w:rPr>
          <w:rStyle w:val="Emphasis"/>
          <w:highlight w:val="cyan"/>
        </w:rPr>
        <w:t>neo-ethnic tribalism</w:t>
      </w:r>
      <w:r w:rsidRPr="00E147F8">
        <w:rPr>
          <w:rStyle w:val="StyleUnderline"/>
          <w:highlight w:val="cyan"/>
        </w:rPr>
        <w:t xml:space="preserve"> seem close at hand</w:t>
      </w:r>
      <w:r w:rsidRPr="007518A7">
        <w:rPr>
          <w:rStyle w:val="StyleUnderline"/>
        </w:rPr>
        <w:t xml:space="preserve"> in</w:t>
      </w:r>
      <w:r w:rsidRPr="007518A7">
        <w:rPr>
          <w:sz w:val="16"/>
        </w:rPr>
        <w:t xml:space="preserve"> certain </w:t>
      </w:r>
      <w:r w:rsidRPr="007518A7">
        <w:rPr>
          <w:rStyle w:val="StyleUnderline"/>
        </w:rPr>
        <w:t xml:space="preserve">cultural theories and social movements, </w:t>
      </w:r>
      <w:r w:rsidRPr="00E147F8">
        <w:rPr>
          <w:rStyle w:val="StyleUnderline"/>
          <w:highlight w:val="cyan"/>
        </w:rPr>
        <w:t>it is because the recourse to</w:t>
      </w:r>
      <w:r w:rsidRPr="007518A7">
        <w:rPr>
          <w:rStyle w:val="StyleUnderline"/>
        </w:rPr>
        <w:t xml:space="preserve"> immediate </w:t>
      </w:r>
      <w:r w:rsidRPr="00E147F8">
        <w:rPr>
          <w:rStyle w:val="StyleUnderline"/>
          <w:highlight w:val="cyan"/>
        </w:rPr>
        <w:t>experience</w:t>
      </w:r>
      <w:r w:rsidRPr="007518A7">
        <w:rPr>
          <w:rStyle w:val="StyleUnderline"/>
        </w:rPr>
        <w:t xml:space="preserve"> </w:t>
      </w:r>
      <w:r w:rsidRPr="00E147F8">
        <w:rPr>
          <w:rStyle w:val="Emphasis"/>
          <w:highlight w:val="cyan"/>
        </w:rPr>
        <w:t>opens the back door to what was booted out the front</w:t>
      </w:r>
      <w:r w:rsidRPr="007518A7">
        <w:rPr>
          <w:rStyle w:val="Emphasis"/>
        </w:rPr>
        <w:t xml:space="preserve"> door</w:t>
      </w:r>
      <w:r w:rsidRPr="007518A7">
        <w:rPr>
          <w:rStyle w:val="StyleUnderline"/>
        </w:rPr>
        <w:t xml:space="preserve"> </w:t>
      </w:r>
      <w:r w:rsidRPr="007518A7">
        <w:rPr>
          <w:sz w:val="16"/>
        </w:rPr>
        <w:t xml:space="preserve">— </w:t>
      </w:r>
      <w:r w:rsidRPr="007518A7">
        <w:rPr>
          <w:rStyle w:val="StyleUnderline"/>
        </w:rPr>
        <w:t>it inadvertently naturalizes what it initially set out to historicize</w:t>
      </w:r>
      <w:r w:rsidRPr="007518A7">
        <w:rPr>
          <w:sz w:val="16"/>
        </w:rPr>
        <w:t xml:space="preserve">. The tendency in appeals to experience towards naturalizing the historical have already been repeatedly pointed out precisely by those most sympathetic to the motivations behind such appeals. Joan W. Scott — hardly an antisubaltern historian — has indeed argued, as have Nancy Fraser, Rita Felski, and others, that it is by predicating identity and agency on shared nonmediated </w:t>
      </w:r>
      <w:r w:rsidRPr="00E147F8">
        <w:rPr>
          <w:rStyle w:val="StyleUnderline"/>
          <w:highlight w:val="cyan"/>
        </w:rPr>
        <w:t>experiences</w:t>
      </w:r>
      <w:r w:rsidRPr="007518A7">
        <w:rPr>
          <w:sz w:val="16"/>
        </w:rPr>
        <w:t xml:space="preserve"> that certain historians of difference and cultural theorists in fact "locate resistance outside its discursive construction and </w:t>
      </w:r>
      <w:r w:rsidRPr="00E147F8">
        <w:rPr>
          <w:rStyle w:val="StyleUnderline"/>
          <w:highlight w:val="cyan"/>
        </w:rPr>
        <w:t>reify agency as</w:t>
      </w:r>
      <w:r w:rsidRPr="007518A7">
        <w:rPr>
          <w:rStyle w:val="StyleUnderline"/>
        </w:rPr>
        <w:t xml:space="preserve"> an </w:t>
      </w:r>
      <w:r w:rsidRPr="00E147F8">
        <w:rPr>
          <w:rStyle w:val="StyleUnderline"/>
          <w:highlight w:val="cyan"/>
        </w:rPr>
        <w:t>inherent</w:t>
      </w:r>
      <w:r w:rsidRPr="007518A7">
        <w:rPr>
          <w:rStyle w:val="StyleUnderline"/>
        </w:rPr>
        <w:t xml:space="preserve"> attribute of individuals</w:t>
      </w:r>
      <w:r w:rsidRPr="007518A7">
        <w:rPr>
          <w:sz w:val="16"/>
        </w:rPr>
        <w:t xml:space="preserve">" — </w:t>
      </w:r>
      <w:r w:rsidRPr="00E147F8">
        <w:rPr>
          <w:rStyle w:val="StyleUnderline"/>
          <w:highlight w:val="cyan"/>
        </w:rPr>
        <w:t>a move that</w:t>
      </w:r>
      <w:r w:rsidRPr="007518A7">
        <w:rPr>
          <w:sz w:val="16"/>
        </w:rPr>
        <w:t>, when pushed to its logical conclusion, "</w:t>
      </w:r>
      <w:r w:rsidRPr="00E147F8">
        <w:rPr>
          <w:rStyle w:val="StyleUnderline"/>
          <w:highlight w:val="cyan"/>
        </w:rPr>
        <w:t>naturalizes categories</w:t>
      </w:r>
      <w:r w:rsidRPr="007518A7">
        <w:rPr>
          <w:rStyle w:val="StyleUnderline"/>
        </w:rPr>
        <w:t xml:space="preserve"> such as woman, black, white,</w:t>
      </w:r>
      <w:r w:rsidRPr="007518A7">
        <w:rPr>
          <w:sz w:val="16"/>
        </w:rPr>
        <w:t xml:space="preserve"> heterosexual and homosexual </w:t>
      </w:r>
      <w:r w:rsidRPr="00E147F8">
        <w:rPr>
          <w:rStyle w:val="StyleUnderline"/>
          <w:highlight w:val="cyan"/>
        </w:rPr>
        <w:t>by treating them as given</w:t>
      </w:r>
      <w:r w:rsidRPr="007518A7">
        <w:rPr>
          <w:rStyle w:val="StyleUnderline"/>
        </w:rPr>
        <w:t xml:space="preserve"> characteristics of individuals."</w:t>
      </w:r>
      <w:r w:rsidRPr="007518A7">
        <w:rPr>
          <w:sz w:val="16"/>
        </w:rPr>
        <w:t xml:space="preserve">34 Although such a tendency within experience-oriented theories is of course rarely thematized, and more rarely still is it intended, </w:t>
      </w:r>
      <w:r w:rsidRPr="007518A7">
        <w:rPr>
          <w:rStyle w:val="StyleUnderline"/>
        </w:rPr>
        <w:t>it nevertheless logically follows from the argument according to which group identity, specificity, and concerted political action have as their condition</w:t>
      </w:r>
      <w:r w:rsidRPr="007518A7">
        <w:rPr>
          <w:sz w:val="16"/>
        </w:rPr>
        <w:t xml:space="preserve"> </w:t>
      </w:r>
      <w:r w:rsidRPr="007518A7">
        <w:rPr>
          <w:rStyle w:val="StyleUnderline"/>
        </w:rPr>
        <w:t>of possibility</w:t>
      </w:r>
      <w:r w:rsidRPr="007518A7">
        <w:rPr>
          <w:sz w:val="16"/>
        </w:rPr>
        <w:t xml:space="preserve"> the nonmediated experiences that bind or are shared by their members. On the basis of such a stance, it is hardly surprising that currents of gayidentity politics (to take but one of the more recent examples) should treat homosexuality, as Nancy Fraser has noted, "as a substantive, cultural, identificatory positivity, much like an ethnicity."35 It may seem unfair to impute to certain experience-oriented theories an argument that, when pushed to its logical conclusion, can as readily foster an "emancipatory" politics of identity as it can neo-ethnic tribalism.36 The </w:t>
      </w:r>
      <w:r w:rsidRPr="007518A7">
        <w:rPr>
          <w:rStyle w:val="StyleUnderline"/>
        </w:rPr>
        <w:t>potential for biologism hardly represents the intentions</w:t>
      </w:r>
      <w:r w:rsidRPr="007518A7">
        <w:rPr>
          <w:sz w:val="16"/>
        </w:rPr>
        <w:t xml:space="preserve"> of experience-oriented theories — after all, such theories focus on the immediacy of experience, rather than on the essence of a group, in order to avoid both strong structural determination and the naturalizing of class or subaltern groups. </w:t>
      </w:r>
      <w:r w:rsidRPr="007518A7">
        <w:rPr>
          <w:rStyle w:val="StyleUnderline"/>
        </w:rPr>
        <w:t xml:space="preserve">But </w:t>
      </w:r>
      <w:r w:rsidRPr="00E147F8">
        <w:rPr>
          <w:rStyle w:val="StyleUnderline"/>
          <w:highlight w:val="cyan"/>
        </w:rPr>
        <w:t>if</w:t>
      </w:r>
      <w:r w:rsidRPr="007518A7">
        <w:rPr>
          <w:rStyle w:val="StyleUnderline"/>
        </w:rPr>
        <w:t xml:space="preserve">, as these theories tell us, the counterhegemonic </w:t>
      </w:r>
      <w:r w:rsidRPr="00E147F8">
        <w:rPr>
          <w:rStyle w:val="StyleUnderline"/>
          <w:highlight w:val="cyan"/>
        </w:rPr>
        <w:t>potential of experience resides in its</w:t>
      </w:r>
      <w:r w:rsidRPr="007518A7">
        <w:rPr>
          <w:sz w:val="16"/>
        </w:rPr>
        <w:t xml:space="preserve"> prediscursive </w:t>
      </w:r>
      <w:r w:rsidRPr="00E147F8">
        <w:rPr>
          <w:rStyle w:val="StyleUnderline"/>
          <w:highlight w:val="cyan"/>
        </w:rPr>
        <w:t>immediacy</w:t>
      </w:r>
      <w:r w:rsidRPr="007518A7">
        <w:rPr>
          <w:rStyle w:val="StyleUnderline"/>
        </w:rPr>
        <w:t xml:space="preserve"> </w:t>
      </w:r>
      <w:r w:rsidRPr="00E147F8">
        <w:rPr>
          <w:rStyle w:val="StyleUnderline"/>
          <w:highlight w:val="cyan"/>
        </w:rPr>
        <w:t>and if mediation</w:t>
      </w:r>
      <w:r w:rsidRPr="00E147F8">
        <w:rPr>
          <w:sz w:val="16"/>
          <w:highlight w:val="cyan"/>
        </w:rPr>
        <w:t xml:space="preserve"> </w:t>
      </w:r>
      <w:r w:rsidRPr="00E147F8">
        <w:rPr>
          <w:rStyle w:val="StyleUnderline"/>
          <w:highlight w:val="cyan"/>
        </w:rPr>
        <w:t>is</w:t>
      </w:r>
      <w:r w:rsidRPr="007518A7">
        <w:rPr>
          <w:rStyle w:val="StyleUnderline"/>
        </w:rPr>
        <w:t xml:space="preserve"> thus </w:t>
      </w:r>
      <w:r w:rsidRPr="00E147F8">
        <w:rPr>
          <w:rStyle w:val="StyleUnderline"/>
          <w:highlight w:val="cyan"/>
        </w:rPr>
        <w:t>relegated to a parasitical</w:t>
      </w:r>
      <w:r w:rsidRPr="007518A7">
        <w:rPr>
          <w:sz w:val="16"/>
        </w:rPr>
        <w:t xml:space="preserve">, supplemental, and retrospective </w:t>
      </w:r>
      <w:r w:rsidRPr="00E147F8">
        <w:rPr>
          <w:rStyle w:val="StyleUnderline"/>
          <w:highlight w:val="cyan"/>
        </w:rPr>
        <w:t>operation</w:t>
      </w:r>
      <w:r w:rsidRPr="007518A7">
        <w:rPr>
          <w:rStyle w:val="StyleUnderline"/>
        </w:rPr>
        <w:t xml:space="preserve"> and if,</w:t>
      </w:r>
      <w:r w:rsidRPr="007518A7">
        <w:rPr>
          <w:sz w:val="16"/>
        </w:rPr>
        <w:t xml:space="preserve"> finally, a nondiscursive or ideologically uncontaminated common ground constitutes a guarantee of group authenticity, it </w:t>
      </w:r>
      <w:r w:rsidRPr="00E147F8">
        <w:rPr>
          <w:rStyle w:val="StyleUnderline"/>
          <w:highlight w:val="cyan"/>
        </w:rPr>
        <w:t>then</w:t>
      </w:r>
      <w:r w:rsidRPr="007518A7">
        <w:rPr>
          <w:rStyle w:val="StyleUnderline"/>
        </w:rPr>
        <w:t xml:space="preserve"> inevitably </w:t>
      </w:r>
      <w:r w:rsidRPr="00E147F8">
        <w:rPr>
          <w:rStyle w:val="StyleUnderline"/>
          <w:highlight w:val="cyan"/>
        </w:rPr>
        <w:t>follows</w:t>
      </w:r>
      <w:r w:rsidRPr="007518A7">
        <w:rPr>
          <w:rStyle w:val="StyleUnderline"/>
        </w:rPr>
        <w:t xml:space="preserve"> that </w:t>
      </w:r>
      <w:r w:rsidRPr="00E147F8">
        <w:rPr>
          <w:rStyle w:val="StyleUnderline"/>
          <w:highlight w:val="cyan"/>
        </w:rPr>
        <w:t>experiences cannot be discursively differentiated from one another</w:t>
      </w:r>
      <w:r w:rsidRPr="007518A7">
        <w:rPr>
          <w:rStyle w:val="StyleUnderline"/>
        </w:rPr>
        <w:t xml:space="preserve"> and, as a result, the criteria for group specificity end up being those elements that unite groups in non-discursive ways</w:t>
      </w:r>
      <w:r w:rsidRPr="007518A7">
        <w:rPr>
          <w:sz w:val="16"/>
        </w:rPr>
        <w:t xml:space="preserve">. And such nondiscursive elements, in turn, can as readily be those of a group's shared nonmediated experience, say, of oppression, as they can be those of a group's biological characteristics. At best, "the evidence of experience," Scott notes, "becomes the evidence for the fact of difference, rather than a way of exploring how differences are established;"37 at its worst, </w:t>
      </w:r>
      <w:r w:rsidRPr="007518A7">
        <w:rPr>
          <w:rStyle w:val="Emphasis"/>
        </w:rPr>
        <w:t xml:space="preserve">the wager on </w:t>
      </w:r>
      <w:r w:rsidRPr="00E147F8">
        <w:rPr>
          <w:rStyle w:val="Emphasis"/>
          <w:highlight w:val="cyan"/>
        </w:rPr>
        <w:t>immediate experience fosters tribalistic reflexes</w:t>
      </w:r>
      <w:r w:rsidRPr="007518A7">
        <w:rPr>
          <w:rStyle w:val="StyleUnderline"/>
        </w:rPr>
        <w:t xml:space="preserve"> </w:t>
      </w:r>
      <w:r w:rsidRPr="00E147F8">
        <w:rPr>
          <w:rStyle w:val="StyleUnderline"/>
          <w:highlight w:val="cyan"/>
        </w:rPr>
        <w:t>that need</w:t>
      </w:r>
      <w:r w:rsidRPr="007518A7">
        <w:rPr>
          <w:rStyle w:val="StyleUnderline"/>
        </w:rPr>
        <w:t xml:space="preserve"> but a </w:t>
      </w:r>
      <w:r w:rsidRPr="00E147F8">
        <w:rPr>
          <w:rStyle w:val="StyleUnderline"/>
          <w:highlight w:val="cyan"/>
        </w:rPr>
        <w:t>little prodding before turning into</w:t>
      </w:r>
      <w:r w:rsidRPr="007518A7">
        <w:rPr>
          <w:rStyle w:val="StyleUnderline"/>
        </w:rPr>
        <w:t xml:space="preserve"> those </w:t>
      </w:r>
      <w:r w:rsidRPr="007518A7">
        <w:rPr>
          <w:rStyle w:val="Emphasis"/>
        </w:rPr>
        <w:t xml:space="preserve">rabid </w:t>
      </w:r>
      <w:r w:rsidRPr="00E147F8">
        <w:rPr>
          <w:rStyle w:val="Emphasis"/>
          <w:highlight w:val="cyan"/>
        </w:rPr>
        <w:t>neo-ethnic "micro fascisms</w:t>
      </w:r>
      <w:r w:rsidRPr="007518A7">
        <w:rPr>
          <w:sz w:val="16"/>
        </w:rPr>
        <w:t>" against which Felix Guattari warned in his last essay before his death.38</w:t>
      </w:r>
    </w:p>
    <w:p w:rsidR="00DA4630" w:rsidRDefault="00DA4630" w:rsidP="00DA4630">
      <w:pPr>
        <w:pStyle w:val="Tag2"/>
      </w:pPr>
    </w:p>
    <w:p w:rsidR="00DA4630" w:rsidRDefault="00DA4630" w:rsidP="00DA4630">
      <w:pPr>
        <w:pStyle w:val="TagText"/>
      </w:pPr>
      <w:r>
        <w:t xml:space="preserve">The idea that winning the game can resist it is </w:t>
      </w:r>
      <w:r w:rsidRPr="00471288">
        <w:rPr>
          <w:u w:val="single"/>
        </w:rPr>
        <w:t>incoherent</w:t>
      </w:r>
      <w:r>
        <w:t xml:space="preserve"> and masks root causes—it puts the ballot on a pedestal that distracts from pragmatic solutions</w:t>
      </w:r>
    </w:p>
    <w:p w:rsidR="00DA4630" w:rsidRDefault="00DA4630" w:rsidP="00DA4630">
      <w:r>
        <w:rPr>
          <w:rStyle w:val="StyleStyleBold12pt"/>
        </w:rPr>
        <w:t>Brown 95</w:t>
      </w:r>
      <w:r>
        <w:t xml:space="preserve">—prof at UC Berkeley (Wendy, States of Injury, 21-3) </w:t>
      </w:r>
    </w:p>
    <w:p w:rsidR="00DA4630" w:rsidRDefault="00DA4630" w:rsidP="00DA4630"/>
    <w:p w:rsidR="00DA4630" w:rsidRPr="00B824A6" w:rsidRDefault="00DA4630" w:rsidP="00DA4630">
      <w:r w:rsidRPr="00924786">
        <w:rPr>
          <w:u w:val="single"/>
        </w:rPr>
        <w:t>For some, fueled by</w:t>
      </w:r>
      <w:r w:rsidRPr="00924786">
        <w:rPr>
          <w:sz w:val="16"/>
        </w:rPr>
        <w:t xml:space="preserve"> </w:t>
      </w:r>
      <w:r w:rsidRPr="00924786">
        <w:rPr>
          <w:b/>
          <w:u w:val="single"/>
        </w:rPr>
        <w:t>opprobrium toward</w:t>
      </w:r>
      <w:r w:rsidRPr="00924786">
        <w:rPr>
          <w:u w:val="single"/>
        </w:rPr>
        <w:t xml:space="preserve"> </w:t>
      </w:r>
      <w:r w:rsidRPr="00924786">
        <w:rPr>
          <w:b/>
          <w:u w:val="single"/>
        </w:rPr>
        <w:t>regulatory norms</w:t>
      </w:r>
      <w:r w:rsidRPr="00924786">
        <w:rPr>
          <w:sz w:val="16"/>
        </w:rPr>
        <w:t xml:space="preserve"> or other mo- dalities of domination, the language of "</w:t>
      </w:r>
      <w:r w:rsidRPr="00924786">
        <w:rPr>
          <w:u w:val="single"/>
        </w:rPr>
        <w:t>resistance</w:t>
      </w:r>
      <w:r w:rsidRPr="00924786">
        <w:rPr>
          <w:sz w:val="16"/>
        </w:rPr>
        <w:t xml:space="preserve">" </w:t>
      </w:r>
      <w:r w:rsidRPr="00924786">
        <w:rPr>
          <w:u w:val="single"/>
        </w:rPr>
        <w:t>has taken up the ground vacated</w:t>
      </w:r>
      <w:r w:rsidRPr="00924786">
        <w:rPr>
          <w:sz w:val="16"/>
        </w:rPr>
        <w:t xml:space="preserve"> </w:t>
      </w:r>
      <w:r w:rsidRPr="00924786">
        <w:rPr>
          <w:u w:val="single"/>
        </w:rPr>
        <w:t>by a more expansive practice of freedom</w:t>
      </w:r>
      <w:r w:rsidRPr="00924786">
        <w:rPr>
          <w:sz w:val="16"/>
        </w:rPr>
        <w:t xml:space="preserve">. </w:t>
      </w:r>
      <w:r w:rsidRPr="00924786">
        <w:rPr>
          <w:u w:val="single"/>
        </w:rPr>
        <w:t>For others</w:t>
      </w:r>
      <w:r w:rsidRPr="00924786">
        <w:rPr>
          <w:sz w:val="16"/>
        </w:rPr>
        <w:t>, it is the discourse of “</w:t>
      </w:r>
      <w:r w:rsidRPr="00924786">
        <w:rPr>
          <w:u w:val="single"/>
        </w:rPr>
        <w:t>empowerment</w:t>
      </w:r>
      <w:r w:rsidRPr="00924786">
        <w:rPr>
          <w:sz w:val="16"/>
        </w:rPr>
        <w:t xml:space="preserve">” that </w:t>
      </w:r>
      <w:r w:rsidRPr="00924786">
        <w:rPr>
          <w:u w:val="single"/>
        </w:rPr>
        <w:t>carries the ghost of freedom</w:t>
      </w:r>
      <w:r w:rsidRPr="00924786">
        <w:rPr>
          <w:sz w:val="16"/>
        </w:rPr>
        <w:t xml:space="preserve">'s valence ¶ 22¶. Yet as many have noted, </w:t>
      </w:r>
      <w:r w:rsidRPr="00924786">
        <w:rPr>
          <w:u w:val="single"/>
        </w:rPr>
        <w:t xml:space="preserve">insofar as </w:t>
      </w:r>
      <w:r w:rsidRPr="00924786">
        <w:rPr>
          <w:rStyle w:val="Emphasis"/>
        </w:rPr>
        <w:t>resistance is an effect of the regime it opposes</w:t>
      </w:r>
      <w:r w:rsidRPr="00924786">
        <w:rPr>
          <w:sz w:val="16"/>
        </w:rPr>
        <w:t xml:space="preserve"> on the one hand, </w:t>
      </w:r>
      <w:r w:rsidRPr="00924786">
        <w:rPr>
          <w:u w:val="single"/>
        </w:rPr>
        <w:t>and insofar as its</w:t>
      </w:r>
      <w:r w:rsidRPr="00924786">
        <w:rPr>
          <w:sz w:val="16"/>
        </w:rPr>
        <w:t xml:space="preserve"> </w:t>
      </w:r>
      <w:r w:rsidRPr="00924786">
        <w:rPr>
          <w:b/>
          <w:u w:val="single"/>
        </w:rPr>
        <w:t xml:space="preserve">practitioners often seek to void it of normativity to differentiate it </w:t>
      </w:r>
      <w:r w:rsidRPr="00924786">
        <w:rPr>
          <w:sz w:val="16"/>
        </w:rPr>
        <w:t xml:space="preserve">from the (regulatory) nature of what it opposes on the other, </w:t>
      </w:r>
      <w:r w:rsidRPr="00924786">
        <w:rPr>
          <w:u w:val="single"/>
        </w:rPr>
        <w:t xml:space="preserve">it is </w:t>
      </w:r>
      <w:r w:rsidRPr="00924786">
        <w:rPr>
          <w:b/>
          <w:u w:val="single"/>
        </w:rPr>
        <w:t>at best</w:t>
      </w:r>
      <w:r w:rsidRPr="00924786">
        <w:rPr>
          <w:u w:val="single"/>
        </w:rPr>
        <w:t xml:space="preserve"> politically rebellious; </w:t>
      </w:r>
      <w:r w:rsidRPr="00924786">
        <w:rPr>
          <w:b/>
          <w:u w:val="single"/>
        </w:rPr>
        <w:t>at worst</w:t>
      </w:r>
      <w:r w:rsidRPr="00924786">
        <w:rPr>
          <w:u w:val="single"/>
        </w:rPr>
        <w:t>,</w:t>
      </w:r>
      <w:r w:rsidRPr="00924786">
        <w:rPr>
          <w:sz w:val="16"/>
        </w:rPr>
        <w:t xml:space="preserve"> </w:t>
      </w:r>
      <w:r w:rsidRPr="00924786">
        <w:rPr>
          <w:u w:val="single"/>
        </w:rPr>
        <w:t>politically amorphous</w:t>
      </w:r>
      <w:r w:rsidRPr="00924786">
        <w:rPr>
          <w:sz w:val="16"/>
        </w:rPr>
        <w:t xml:space="preserve">. </w:t>
      </w:r>
      <w:r w:rsidRPr="00944FB7">
        <w:rPr>
          <w:highlight w:val="cyan"/>
          <w:u w:val="single"/>
        </w:rPr>
        <w:t xml:space="preserve">Resistance stands </w:t>
      </w:r>
      <w:r w:rsidRPr="00944FB7">
        <w:rPr>
          <w:b/>
          <w:highlight w:val="cyan"/>
          <w:u w:val="single"/>
        </w:rPr>
        <w:t>against</w:t>
      </w:r>
      <w:r w:rsidRPr="00944FB7">
        <w:rPr>
          <w:sz w:val="16"/>
          <w:highlight w:val="cyan"/>
        </w:rPr>
        <w:t xml:space="preserve">, </w:t>
      </w:r>
      <w:r w:rsidRPr="00944FB7">
        <w:rPr>
          <w:b/>
          <w:highlight w:val="cyan"/>
          <w:u w:val="single"/>
        </w:rPr>
        <w:t>not for</w:t>
      </w:r>
      <w:r w:rsidRPr="00944FB7">
        <w:rPr>
          <w:sz w:val="16"/>
          <w:highlight w:val="cyan"/>
        </w:rPr>
        <w:t xml:space="preserve">; </w:t>
      </w:r>
      <w:r w:rsidRPr="00944FB7">
        <w:rPr>
          <w:highlight w:val="cyan"/>
          <w:u w:val="single"/>
        </w:rPr>
        <w:t xml:space="preserve">it is </w:t>
      </w:r>
      <w:r w:rsidRPr="00944FB7">
        <w:rPr>
          <w:rStyle w:val="Emphasis"/>
          <w:highlight w:val="cyan"/>
        </w:rPr>
        <w:t>re-action</w:t>
      </w:r>
      <w:r w:rsidRPr="00944FB7">
        <w:rPr>
          <w:sz w:val="16"/>
          <w:highlight w:val="cyan"/>
        </w:rPr>
        <w:t xml:space="preserve"> </w:t>
      </w:r>
      <w:r w:rsidRPr="00944FB7">
        <w:rPr>
          <w:rStyle w:val="Emphasis"/>
          <w:highlight w:val="cyan"/>
        </w:rPr>
        <w:t>to domination</w:t>
      </w:r>
      <w:r w:rsidRPr="00944FB7">
        <w:rPr>
          <w:sz w:val="16"/>
          <w:highlight w:val="cyan"/>
        </w:rPr>
        <w:t xml:space="preserve">, </w:t>
      </w:r>
      <w:r w:rsidRPr="00944FB7">
        <w:rPr>
          <w:highlight w:val="cyan"/>
          <w:u w:val="single"/>
        </w:rPr>
        <w:t>rarely willing to admit to a desire for</w:t>
      </w:r>
      <w:r w:rsidRPr="00944FB7">
        <w:rPr>
          <w:sz w:val="16"/>
          <w:highlight w:val="cyan"/>
        </w:rPr>
        <w:t xml:space="preserve"> </w:t>
      </w:r>
      <w:r w:rsidRPr="00944FB7">
        <w:rPr>
          <w:highlight w:val="cyan"/>
          <w:u w:val="single"/>
        </w:rPr>
        <w:t>it</w:t>
      </w:r>
      <w:r w:rsidRPr="00944FB7">
        <w:rPr>
          <w:sz w:val="16"/>
          <w:highlight w:val="cyan"/>
        </w:rPr>
        <w:t xml:space="preserve">, </w:t>
      </w:r>
      <w:r w:rsidRPr="00944FB7">
        <w:rPr>
          <w:highlight w:val="cyan"/>
          <w:u w:val="single"/>
        </w:rPr>
        <w:t xml:space="preserve">and it is </w:t>
      </w:r>
      <w:r w:rsidRPr="00944FB7">
        <w:rPr>
          <w:b/>
          <w:highlight w:val="cyan"/>
          <w:u w:val="single"/>
        </w:rPr>
        <w:t xml:space="preserve">neutral </w:t>
      </w:r>
      <w:r w:rsidRPr="00944FB7">
        <w:rPr>
          <w:highlight w:val="cyan"/>
          <w:u w:val="single"/>
        </w:rPr>
        <w:t>with regard to</w:t>
      </w:r>
      <w:r w:rsidRPr="00924786">
        <w:rPr>
          <w:u w:val="single"/>
        </w:rPr>
        <w:t xml:space="preserve"> </w:t>
      </w:r>
      <w:r w:rsidRPr="00924786">
        <w:rPr>
          <w:sz w:val="16"/>
        </w:rPr>
        <w:t xml:space="preserve">possible </w:t>
      </w:r>
      <w:r w:rsidRPr="00944FB7">
        <w:rPr>
          <w:rStyle w:val="Emphasis"/>
          <w:highlight w:val="cyan"/>
        </w:rPr>
        <w:t>political direction</w:t>
      </w:r>
      <w:r w:rsidRPr="00924786">
        <w:rPr>
          <w:sz w:val="16"/>
        </w:rPr>
        <w:t xml:space="preserve">. Resistance is in no way constrained to a radical or emancipatory aim. </w:t>
      </w:r>
      <w:proofErr w:type="gramStart"/>
      <w:r w:rsidRPr="00924786">
        <w:rPr>
          <w:sz w:val="16"/>
        </w:rPr>
        <w:t>a</w:t>
      </w:r>
      <w:proofErr w:type="gramEnd"/>
      <w:r w:rsidRPr="00924786">
        <w:rPr>
          <w:sz w:val="16"/>
        </w:rP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w:t>
      </w:r>
      <w:r w:rsidRPr="00944FB7">
        <w:rPr>
          <w:highlight w:val="cyan"/>
          <w:u w:val="single"/>
        </w:rPr>
        <w:t xml:space="preserve">resistance </w:t>
      </w:r>
      <w:r w:rsidRPr="00944FB7">
        <w:rPr>
          <w:b/>
          <w:highlight w:val="cyan"/>
          <w:u w:val="single"/>
        </w:rPr>
        <w:t>marks the presence of power</w:t>
      </w:r>
      <w:r w:rsidRPr="00924786">
        <w:rPr>
          <w:sz w:val="16"/>
        </w:rPr>
        <w:t xml:space="preserve"> and expands our under- standing of its mechanics, </w:t>
      </w:r>
      <w:r w:rsidRPr="00924786">
        <w:rPr>
          <w:u w:val="single"/>
        </w:rPr>
        <w:t xml:space="preserve">but </w:t>
      </w:r>
      <w:r w:rsidRPr="00944FB7">
        <w:rPr>
          <w:highlight w:val="cyan"/>
          <w:u w:val="single"/>
        </w:rPr>
        <w:t>it is</w:t>
      </w:r>
      <w:r w:rsidRPr="00924786">
        <w:rPr>
          <w:u w:val="single"/>
        </w:rPr>
        <w:t xml:space="preserve"> in this regard</w:t>
      </w:r>
      <w:r w:rsidRPr="00924786">
        <w:rPr>
          <w:sz w:val="16"/>
        </w:rPr>
        <w:t xml:space="preserve"> </w:t>
      </w:r>
      <w:r w:rsidRPr="00944FB7">
        <w:rPr>
          <w:highlight w:val="cyan"/>
          <w:u w:val="single"/>
        </w:rPr>
        <w:t xml:space="preserve">an </w:t>
      </w:r>
      <w:r w:rsidRPr="00944FB7">
        <w:rPr>
          <w:rStyle w:val="Emphasis"/>
          <w:highlight w:val="cyan"/>
        </w:rPr>
        <w:t>analytical strategy</w:t>
      </w:r>
      <w:r w:rsidRPr="00944FB7">
        <w:rPr>
          <w:sz w:val="16"/>
          <w:highlight w:val="cyan"/>
        </w:rPr>
        <w:t xml:space="preserve"> </w:t>
      </w:r>
      <w:r w:rsidRPr="00944FB7">
        <w:rPr>
          <w:rStyle w:val="Emphasis"/>
          <w:highlight w:val="cyan"/>
        </w:rPr>
        <w:t>rather than</w:t>
      </w:r>
      <w:r w:rsidRPr="00924786">
        <w:rPr>
          <w:sz w:val="16"/>
        </w:rPr>
        <w:t xml:space="preserve"> </w:t>
      </w:r>
      <w:r w:rsidRPr="00924786">
        <w:rPr>
          <w:rStyle w:val="Emphasis"/>
        </w:rPr>
        <w:t>a</w:t>
      </w:r>
      <w:r w:rsidRPr="00924786">
        <w:rPr>
          <w:sz w:val="16"/>
        </w:rPr>
        <w:t xml:space="preserve">n expressly </w:t>
      </w:r>
      <w:r w:rsidRPr="00944FB7">
        <w:rPr>
          <w:rStyle w:val="Emphasis"/>
          <w:highlight w:val="cyan"/>
        </w:rPr>
        <w:t>political</w:t>
      </w:r>
      <w:r w:rsidRPr="00924786">
        <w:rPr>
          <w:rStyle w:val="Emphasis"/>
        </w:rPr>
        <w:t xml:space="preserve"> one</w:t>
      </w:r>
      <w:r w:rsidRPr="00924786">
        <w:rPr>
          <w:sz w:val="16"/>
        </w:rPr>
        <w:t xml:space="preserve">. "Where there is power, there is resistance, and yet. </w:t>
      </w:r>
      <w:proofErr w:type="gramStart"/>
      <w:r w:rsidRPr="00924786">
        <w:rPr>
          <w:sz w:val="16"/>
        </w:rPr>
        <w:t>or</w:t>
      </w:r>
      <w:proofErr w:type="gramEnd"/>
      <w:r w:rsidRPr="00924786">
        <w:rPr>
          <w:sz w:val="16"/>
        </w:rPr>
        <w:t xml:space="preserve"> rather consequently, </w:t>
      </w:r>
      <w:r w:rsidRPr="00944FB7">
        <w:rPr>
          <w:b/>
          <w:highlight w:val="cyan"/>
          <w:u w:val="single"/>
        </w:rPr>
        <w:t>this</w:t>
      </w:r>
      <w:r w:rsidRPr="00924786">
        <w:rPr>
          <w:b/>
          <w:u w:val="single"/>
        </w:rPr>
        <w:t xml:space="preserve"> resistance </w:t>
      </w:r>
      <w:r w:rsidRPr="00944FB7">
        <w:rPr>
          <w:b/>
          <w:highlight w:val="cyan"/>
          <w:u w:val="single"/>
        </w:rPr>
        <w:t>is never in a position of exteriority to power</w:t>
      </w:r>
      <w:r w:rsidRPr="00924786">
        <w:rPr>
          <w:sz w:val="16"/>
        </w:rPr>
        <w:t>. . . . (</w:t>
      </w:r>
      <w:proofErr w:type="gramStart"/>
      <w:r w:rsidRPr="00924786">
        <w:rPr>
          <w:sz w:val="16"/>
        </w:rPr>
        <w:t>T]he</w:t>
      </w:r>
      <w:proofErr w:type="gramEnd"/>
      <w:r w:rsidRPr="00924786">
        <w:rPr>
          <w:sz w:val="16"/>
        </w:rPr>
        <w:t xml:space="preserve"> strictly relational character of power relationships . . . depends upon a multiplicity of points of resis- tance: these play the role of adversary, target, support, or handle in power relations.*39 This appreciation of the extent to which resistance is by no means inherently subversive of power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w:t>
      </w:r>
      <w:r w:rsidRPr="00944FB7">
        <w:rPr>
          <w:u w:val="single"/>
        </w:rPr>
        <w:t>empowerment</w:t>
      </w:r>
      <w:r w:rsidRPr="00944FB7">
        <w:rPr>
          <w:sz w:val="16"/>
        </w:rPr>
        <w:t>”—</w:t>
      </w:r>
      <w:r w:rsidRPr="00944FB7">
        <w:rPr>
          <w:u w:val="single"/>
        </w:rPr>
        <w:t>would seem to correspond</w:t>
      </w:r>
      <w:r w:rsidRPr="00924786">
        <w:rPr>
          <w:sz w:val="16"/>
        </w:rPr>
        <w:t xml:space="preserve"> more </w:t>
      </w:r>
      <w:r w:rsidRPr="00944FB7">
        <w:rPr>
          <w:u w:val="single"/>
        </w:rPr>
        <w:t>closely to</w:t>
      </w:r>
      <w:r w:rsidRPr="00924786">
        <w:rPr>
          <w:sz w:val="16"/>
        </w:rPr>
        <w:t xml:space="preserve"> a tradition of </w:t>
      </w:r>
      <w:r w:rsidRPr="00924786">
        <w:rPr>
          <w:b/>
          <w:u w:val="single"/>
        </w:rPr>
        <w:t>idealist reconciliation</w:t>
      </w:r>
      <w:r w:rsidRPr="00924786">
        <w:rPr>
          <w:sz w:val="16"/>
        </w:rPr>
        <w:t xml:space="preserve">. The language of </w:t>
      </w:r>
      <w:r w:rsidRPr="00944FB7">
        <w:rPr>
          <w:rStyle w:val="Emphasis"/>
        </w:rPr>
        <w:t>resistance</w:t>
      </w:r>
      <w:r w:rsidRPr="00924786">
        <w:rPr>
          <w:rStyle w:val="Emphasis"/>
        </w:rPr>
        <w:t xml:space="preserve"> implicitly acknowledges the extent to which </w:t>
      </w:r>
      <w:r w:rsidRPr="00944FB7">
        <w:rPr>
          <w:rStyle w:val="Emphasis"/>
          <w:highlight w:val="cyan"/>
        </w:rPr>
        <w:t>protest</w:t>
      </w:r>
      <w:r w:rsidRPr="00924786">
        <w:rPr>
          <w:rStyle w:val="Emphasis"/>
        </w:rPr>
        <w:t xml:space="preserve"> always </w:t>
      </w:r>
      <w:r w:rsidRPr="00944FB7">
        <w:rPr>
          <w:rStyle w:val="Emphasis"/>
          <w:highlight w:val="cyan"/>
        </w:rPr>
        <w:t>transpires inside the regime</w:t>
      </w:r>
      <w:r w:rsidRPr="00924786">
        <w:rPr>
          <w:rStyle w:val="Emphasis"/>
        </w:rPr>
        <w:t>;</w:t>
      </w:r>
      <w:r w:rsidRPr="00924786">
        <w:rPr>
          <w:sz w:val="16"/>
        </w:rPr>
        <w:t xml:space="preserve"> “</w:t>
      </w:r>
      <w:r w:rsidRPr="00924786">
        <w:rPr>
          <w:u w:val="single"/>
        </w:rPr>
        <w:t>empowerment</w:t>
      </w:r>
      <w:r w:rsidRPr="00924786">
        <w:rPr>
          <w:sz w:val="16"/>
        </w:rPr>
        <w:t xml:space="preserve">,” in contrast, </w:t>
      </w:r>
      <w:r w:rsidRPr="00924786">
        <w:rPr>
          <w:u w:val="single"/>
        </w:rPr>
        <w:t>registers the possibility of</w:t>
      </w:r>
      <w:r w:rsidRPr="00924786">
        <w:rPr>
          <w:sz w:val="16"/>
        </w:rPr>
        <w:t xml:space="preserve"> </w:t>
      </w:r>
      <w:r w:rsidRPr="00924786">
        <w:rPr>
          <w:u w:val="single"/>
        </w:rPr>
        <w:t>generating one’s capacities</w:t>
      </w:r>
      <w:r w:rsidRPr="00924786">
        <w:rPr>
          <w:sz w:val="16"/>
        </w:rPr>
        <w:t xml:space="preserve">, one’s “self-esteem,” one’s life course, </w:t>
      </w:r>
      <w:r w:rsidRPr="00924786">
        <w:rPr>
          <w:u w:val="single"/>
        </w:rPr>
        <w:t>without capitulating to constraints by</w:t>
      </w:r>
      <w:r w:rsidRPr="00924786">
        <w:rPr>
          <w:sz w:val="16"/>
        </w:rPr>
        <w:t xml:space="preserve"> </w:t>
      </w:r>
      <w:r w:rsidRPr="00924786">
        <w:rPr>
          <w:u w:val="single"/>
        </w:rPr>
        <w:t>particular regimes of power</w:t>
      </w:r>
      <w:r w:rsidRPr="00924786">
        <w:rPr>
          <w:sz w:val="16"/>
        </w:rPr>
        <w:t xml:space="preserve">. But </w:t>
      </w:r>
      <w:r w:rsidRPr="00924786">
        <w:rPr>
          <w:u w:val="single"/>
        </w:rPr>
        <w:t>in so doing</w:t>
      </w:r>
      <w:r w:rsidRPr="00924786">
        <w:rPr>
          <w:sz w:val="16"/>
        </w:rPr>
        <w:t xml:space="preserve">, contemporary </w:t>
      </w:r>
      <w:r w:rsidRPr="00944FB7">
        <w:rPr>
          <w:highlight w:val="cyan"/>
          <w:u w:val="single"/>
        </w:rPr>
        <w:t>discourses of empowerment</w:t>
      </w:r>
      <w:r w:rsidRPr="00924786">
        <w:rPr>
          <w:sz w:val="16"/>
        </w:rPr>
        <w:t xml:space="preserve"> </w:t>
      </w:r>
      <w:r w:rsidRPr="00924786">
        <w:rPr>
          <w:b/>
          <w:u w:val="single"/>
        </w:rPr>
        <w:t xml:space="preserve">too </w:t>
      </w:r>
      <w:r w:rsidRPr="00944FB7">
        <w:rPr>
          <w:b/>
          <w:highlight w:val="cyan"/>
          <w:u w:val="single"/>
        </w:rPr>
        <w:t>often signal</w:t>
      </w:r>
      <w:r w:rsidRPr="00944FB7">
        <w:rPr>
          <w:sz w:val="16"/>
          <w:highlight w:val="cyan"/>
        </w:rPr>
        <w:t xml:space="preserve"> </w:t>
      </w:r>
      <w:r w:rsidRPr="00944FB7">
        <w:rPr>
          <w:b/>
          <w:highlight w:val="cyan"/>
          <w:u w:val="single"/>
        </w:rPr>
        <w:t>an</w:t>
      </w:r>
      <w:r w:rsidRPr="00944FB7">
        <w:rPr>
          <w:b/>
          <w:u w:val="single"/>
        </w:rPr>
        <w:t xml:space="preserve"> oddly </w:t>
      </w:r>
      <w:r w:rsidRPr="00944FB7">
        <w:rPr>
          <w:b/>
          <w:highlight w:val="cyan"/>
          <w:u w:val="single"/>
        </w:rPr>
        <w:t>adaptive</w:t>
      </w:r>
      <w:r w:rsidRPr="00944FB7">
        <w:rPr>
          <w:sz w:val="16"/>
          <w:highlight w:val="cyan"/>
        </w:rPr>
        <w:t xml:space="preserve"> </w:t>
      </w:r>
      <w:r w:rsidRPr="00944FB7">
        <w:rPr>
          <w:b/>
          <w:highlight w:val="cyan"/>
          <w:u w:val="single"/>
        </w:rPr>
        <w:t>and</w:t>
      </w:r>
      <w:r w:rsidRPr="00924786">
        <w:rPr>
          <w:b/>
          <w:u w:val="single"/>
        </w:rPr>
        <w:t xml:space="preserve"> </w:t>
      </w:r>
      <w:r w:rsidRPr="00944FB7">
        <w:rPr>
          <w:b/>
          <w:highlight w:val="cyan"/>
          <w:u w:val="single"/>
        </w:rPr>
        <w:t>harmonious relationship with domination</w:t>
      </w:r>
      <w:r w:rsidRPr="00944FB7">
        <w:rPr>
          <w:sz w:val="16"/>
          <w:highlight w:val="cyan"/>
        </w:rPr>
        <w:t xml:space="preserve"> </w:t>
      </w:r>
      <w:r w:rsidRPr="00944FB7">
        <w:rPr>
          <w:highlight w:val="cyan"/>
          <w:u w:val="single"/>
        </w:rPr>
        <w:t>insofar as they locate</w:t>
      </w:r>
      <w:r w:rsidRPr="00924786">
        <w:rPr>
          <w:sz w:val="16"/>
        </w:rPr>
        <w:t xml:space="preserve"> </w:t>
      </w:r>
      <w:r w:rsidRPr="00924786">
        <w:rPr>
          <w:u w:val="single"/>
        </w:rPr>
        <w:t xml:space="preserve">an individual’s </w:t>
      </w:r>
      <w:r w:rsidRPr="00924786">
        <w:rPr>
          <w:sz w:val="16"/>
        </w:rPr>
        <w:t xml:space="preserve">sense of </w:t>
      </w:r>
      <w:r w:rsidRPr="00944FB7">
        <w:rPr>
          <w:highlight w:val="cyan"/>
          <w:u w:val="single"/>
        </w:rPr>
        <w:t>worth</w:t>
      </w:r>
      <w:r w:rsidRPr="00924786">
        <w:rPr>
          <w:u w:val="single"/>
        </w:rPr>
        <w:t xml:space="preserve"> </w:t>
      </w:r>
      <w:r w:rsidRPr="00924786">
        <w:rPr>
          <w:sz w:val="16"/>
        </w:rPr>
        <w:t xml:space="preserve">and capacity </w:t>
      </w:r>
      <w:r w:rsidRPr="00944FB7">
        <w:rPr>
          <w:highlight w:val="cyan"/>
          <w:u w:val="single"/>
        </w:rPr>
        <w:t>in the register of</w:t>
      </w:r>
      <w:r w:rsidRPr="00924786">
        <w:rPr>
          <w:u w:val="single"/>
        </w:rPr>
        <w:t xml:space="preserve"> individual feelings</w:t>
      </w:r>
      <w:r w:rsidRPr="00924786">
        <w:rPr>
          <w:sz w:val="16"/>
        </w:rPr>
        <w:t xml:space="preserve">, a register implicitly </w:t>
      </w:r>
      <w:r w:rsidRPr="00924786">
        <w:rPr>
          <w:b/>
          <w:u w:val="single"/>
        </w:rPr>
        <w:t>located on some- thing of an other worldly plane</w:t>
      </w:r>
      <w:r w:rsidRPr="00924786">
        <w:rPr>
          <w:sz w:val="16"/>
        </w:rPr>
        <w:t xml:space="preserve"> </w:t>
      </w:r>
      <w:r w:rsidRPr="00924786">
        <w:rPr>
          <w:b/>
          <w:u w:val="single"/>
        </w:rPr>
        <w:t>vis-a-vis</w:t>
      </w:r>
      <w:r w:rsidRPr="00924786">
        <w:rPr>
          <w:sz w:val="16"/>
        </w:rPr>
        <w:t xml:space="preserve"> social and </w:t>
      </w:r>
      <w:r w:rsidRPr="00944FB7">
        <w:rPr>
          <w:b/>
          <w:u w:val="single"/>
        </w:rPr>
        <w:t xml:space="preserve">political </w:t>
      </w:r>
      <w:r w:rsidRPr="00944FB7">
        <w:rPr>
          <w:b/>
          <w:highlight w:val="cyan"/>
          <w:u w:val="single"/>
        </w:rPr>
        <w:t>power</w:t>
      </w:r>
      <w:r w:rsidRPr="00924786">
        <w:rPr>
          <w:sz w:val="16"/>
        </w:rPr>
        <w:t xml:space="preserve">. In this regard, despite its apparent locution of resistance to subjection, contem- porary </w:t>
      </w:r>
      <w:r w:rsidRPr="00944FB7">
        <w:rPr>
          <w:highlight w:val="cyan"/>
          <w:u w:val="single"/>
        </w:rPr>
        <w:t>discourses of empowerment partake</w:t>
      </w:r>
      <w:r w:rsidRPr="00924786">
        <w:rPr>
          <w:u w:val="single"/>
        </w:rPr>
        <w:t xml:space="preserve"> strongly </w:t>
      </w:r>
      <w:r w:rsidRPr="00944FB7">
        <w:rPr>
          <w:highlight w:val="cyan"/>
          <w:u w:val="single"/>
        </w:rPr>
        <w:t>of</w:t>
      </w:r>
      <w:r w:rsidRPr="00944FB7">
        <w:rPr>
          <w:sz w:val="16"/>
          <w:highlight w:val="cyan"/>
        </w:rPr>
        <w:t xml:space="preserve"> </w:t>
      </w:r>
      <w:r w:rsidRPr="00944FB7">
        <w:rPr>
          <w:rStyle w:val="Emphasis"/>
          <w:highlight w:val="cyan"/>
        </w:rPr>
        <w:t>liberal solipsism</w:t>
      </w:r>
      <w:r w:rsidRPr="00924786">
        <w:rPr>
          <w:sz w:val="16"/>
        </w:rPr>
        <w:t>—</w:t>
      </w:r>
      <w:r w:rsidRPr="00924786">
        <w:rPr>
          <w:u w:val="single"/>
        </w:rPr>
        <w:t xml:space="preserve">the radical decontextualization of the subject </w:t>
      </w:r>
      <w:r w:rsidRPr="00924786">
        <w:rPr>
          <w:sz w:val="16"/>
        </w:rPr>
        <w:t xml:space="preserve">characteristic of¶ 23¶ liberal discourse that is </w:t>
      </w:r>
      <w:r w:rsidRPr="00924786">
        <w:rPr>
          <w:b/>
          <w:u w:val="single"/>
        </w:rPr>
        <w:t>key to the fictional sovereign individualism of liberalism</w:t>
      </w:r>
      <w:r w:rsidRPr="00924786">
        <w:rPr>
          <w:sz w:val="16"/>
        </w:rPr>
        <w:t xml:space="preserve">. Moreover, in its almost exclusive focus on subjects’ emotional bearing and self-regard, </w:t>
      </w:r>
      <w:r w:rsidRPr="00944FB7">
        <w:rPr>
          <w:highlight w:val="cyan"/>
          <w:u w:val="single"/>
        </w:rPr>
        <w:t>empowerment</w:t>
      </w:r>
      <w:r w:rsidRPr="00924786">
        <w:rPr>
          <w:u w:val="single"/>
        </w:rPr>
        <w:t xml:space="preserve"> is a formulation that </w:t>
      </w:r>
      <w:r w:rsidRPr="00944FB7">
        <w:rPr>
          <w:b/>
          <w:highlight w:val="cyan"/>
          <w:u w:val="single"/>
        </w:rPr>
        <w:t>converges with a regime’s</w:t>
      </w:r>
      <w:r w:rsidRPr="00924786">
        <w:rPr>
          <w:b/>
          <w:u w:val="single"/>
        </w:rPr>
        <w:t xml:space="preserve"> own </w:t>
      </w:r>
      <w:r w:rsidRPr="00944FB7">
        <w:rPr>
          <w:b/>
          <w:highlight w:val="cyan"/>
          <w:u w:val="single"/>
        </w:rPr>
        <w:t>legitimacy</w:t>
      </w:r>
      <w:r w:rsidRPr="00924786">
        <w:rPr>
          <w:b/>
          <w:u w:val="single"/>
        </w:rPr>
        <w:t xml:space="preserve"> needs</w:t>
      </w:r>
      <w:r w:rsidRPr="00924786">
        <w:rPr>
          <w:sz w:val="16"/>
        </w:rPr>
        <w:t xml:space="preserve"> </w:t>
      </w:r>
      <w:r w:rsidRPr="00944FB7">
        <w:rPr>
          <w:rStyle w:val="Emphasis"/>
          <w:highlight w:val="cyan"/>
        </w:rPr>
        <w:t>in masking the power of the regime</w:t>
      </w:r>
      <w:proofErr w:type="gramStart"/>
      <w:r w:rsidRPr="00924786">
        <w:rPr>
          <w:sz w:val="16"/>
        </w:rPr>
        <w:t>.¶</w:t>
      </w:r>
      <w:proofErr w:type="gramEnd"/>
      <w:r w:rsidRPr="00924786">
        <w:rPr>
          <w:sz w:val="16"/>
        </w:rPr>
        <w:t xml:space="preserve"> This is not to suggest that talk of empowerment is always only illusion or delusion. It is to argue, rather, that </w:t>
      </w:r>
      <w:r w:rsidRPr="00924786">
        <w:rPr>
          <w:u w:val="single"/>
        </w:rPr>
        <w:t>while the notion of empowerment articulates</w:t>
      </w:r>
      <w:r w:rsidRPr="00924786">
        <w:rPr>
          <w:sz w:val="16"/>
        </w:rPr>
        <w:t xml:space="preserve"> that </w:t>
      </w:r>
      <w:r w:rsidRPr="00924786">
        <w:rPr>
          <w:u w:val="single"/>
        </w:rPr>
        <w:t>feature of freedom</w:t>
      </w:r>
      <w:r w:rsidRPr="00924786">
        <w:rPr>
          <w:sz w:val="16"/>
        </w:rPr>
        <w:t xml:space="preserve"> concerned with action, with being more than the consumer subject figured in discourses of rights and eco- nomic democracy, contemporary </w:t>
      </w:r>
      <w:r w:rsidRPr="00924786">
        <w:rPr>
          <w:u w:val="single"/>
        </w:rPr>
        <w:t>deployments of that notion</w:t>
      </w:r>
      <w:r w:rsidRPr="00924786">
        <w:rPr>
          <w:sz w:val="16"/>
        </w:rPr>
        <w:t xml:space="preserve"> also </w:t>
      </w:r>
      <w:r w:rsidRPr="00924786">
        <w:rPr>
          <w:b/>
          <w:u w:val="single"/>
        </w:rPr>
        <w:t>draw so heavily on an undeconstructed subjectivity</w:t>
      </w:r>
      <w:r w:rsidRPr="00924786">
        <w:rPr>
          <w:sz w:val="16"/>
        </w:rPr>
        <w:t xml:space="preserve"> that </w:t>
      </w:r>
      <w:r w:rsidRPr="00944FB7">
        <w:rPr>
          <w:highlight w:val="cyan"/>
          <w:u w:val="single"/>
        </w:rPr>
        <w:t>they risk</w:t>
      </w:r>
      <w:r w:rsidRPr="00924786">
        <w:rPr>
          <w:u w:val="single"/>
        </w:rPr>
        <w:t xml:space="preserve"> establishing </w:t>
      </w:r>
      <w:r w:rsidRPr="00944FB7">
        <w:rPr>
          <w:highlight w:val="cyan"/>
          <w:u w:val="single"/>
        </w:rPr>
        <w:t>a</w:t>
      </w:r>
      <w:r w:rsidRPr="00924786">
        <w:rPr>
          <w:u w:val="single"/>
        </w:rPr>
        <w:t xml:space="preserve"> wide </w:t>
      </w:r>
      <w:r w:rsidRPr="00944FB7">
        <w:rPr>
          <w:highlight w:val="cyan"/>
          <w:u w:val="single"/>
        </w:rPr>
        <w:t>chasm between</w:t>
      </w:r>
      <w:r w:rsidRPr="00924786">
        <w:rPr>
          <w:u w:val="single"/>
        </w:rPr>
        <w:t xml:space="preserve"> the</w:t>
      </w:r>
      <w:r w:rsidRPr="00924786">
        <w:rPr>
          <w:sz w:val="16"/>
        </w:rPr>
        <w:t xml:space="preserve"> (</w:t>
      </w:r>
      <w:r w:rsidRPr="00924786">
        <w:rPr>
          <w:u w:val="single"/>
        </w:rPr>
        <w:t xml:space="preserve">experience of) </w:t>
      </w:r>
      <w:r w:rsidRPr="00944FB7">
        <w:rPr>
          <w:highlight w:val="cyan"/>
          <w:u w:val="single"/>
        </w:rPr>
        <w:t>empowerment and</w:t>
      </w:r>
      <w:r w:rsidRPr="00924786">
        <w:rPr>
          <w:sz w:val="16"/>
        </w:rPr>
        <w:t xml:space="preserve"> an actual </w:t>
      </w:r>
      <w:r w:rsidRPr="00944FB7">
        <w:rPr>
          <w:b/>
          <w:highlight w:val="cyan"/>
          <w:u w:val="single"/>
        </w:rPr>
        <w:t>capacity to shape</w:t>
      </w:r>
      <w:r w:rsidRPr="00944FB7">
        <w:rPr>
          <w:b/>
          <w:u w:val="single"/>
        </w:rPr>
        <w:t xml:space="preserve"> the</w:t>
      </w:r>
      <w:r w:rsidRPr="00924786">
        <w:rPr>
          <w:b/>
          <w:u w:val="single"/>
        </w:rPr>
        <w:t xml:space="preserve"> terms of </w:t>
      </w:r>
      <w:r w:rsidRPr="00944FB7">
        <w:rPr>
          <w:b/>
          <w:highlight w:val="cyan"/>
          <w:u w:val="single"/>
        </w:rPr>
        <w:t>political, social, or economic life</w:t>
      </w:r>
      <w:r w:rsidRPr="00944FB7">
        <w:rPr>
          <w:sz w:val="16"/>
          <w:highlight w:val="cyan"/>
        </w:rPr>
        <w:t>.</w:t>
      </w:r>
      <w:r w:rsidRPr="00924786">
        <w:rPr>
          <w:sz w:val="16"/>
        </w:rPr>
        <w:t xml:space="preserve"> Indeed, </w:t>
      </w:r>
      <w:r w:rsidRPr="00924786">
        <w:rPr>
          <w:u w:val="single"/>
        </w:rPr>
        <w:t>the possibility</w:t>
      </w:r>
      <w:r w:rsidRPr="00924786">
        <w:rPr>
          <w:sz w:val="16"/>
        </w:rPr>
        <w:t xml:space="preserve"> that </w:t>
      </w:r>
      <w:r w:rsidRPr="00924786">
        <w:rPr>
          <w:u w:val="single"/>
        </w:rPr>
        <w:t>one can “feel empowered” without being so</w:t>
      </w:r>
      <w:r w:rsidRPr="00924786">
        <w:rPr>
          <w:sz w:val="16"/>
        </w:rPr>
        <w:t xml:space="preserve"> </w:t>
      </w:r>
      <w:r w:rsidRPr="00924786">
        <w:rPr>
          <w:b/>
          <w:u w:val="single"/>
        </w:rPr>
        <w:t>forms an important element of</w:t>
      </w:r>
      <w:r w:rsidRPr="00924786">
        <w:rPr>
          <w:sz w:val="16"/>
        </w:rPr>
        <w:t xml:space="preserve"> </w:t>
      </w:r>
      <w:r w:rsidRPr="00924786">
        <w:rPr>
          <w:b/>
          <w:u w:val="single"/>
        </w:rPr>
        <w:t xml:space="preserve">legitimacy </w:t>
      </w:r>
      <w:r w:rsidRPr="00924786">
        <w:rPr>
          <w:sz w:val="16"/>
        </w:rPr>
        <w:t xml:space="preserve">for the </w:t>
      </w:r>
      <w:r w:rsidRPr="00924786">
        <w:rPr>
          <w:rStyle w:val="Emphasis"/>
        </w:rPr>
        <w:t>antidemocratic dimensions of liberalism</w:t>
      </w:r>
      <w:r w:rsidRPr="00924786">
        <w:rPr>
          <w:sz w:val="16"/>
        </w:rPr>
        <w:t>.</w:t>
      </w:r>
    </w:p>
    <w:p w:rsidR="00DA4630" w:rsidRDefault="00DA4630" w:rsidP="00DA4630">
      <w:pPr>
        <w:pStyle w:val="Tag2"/>
      </w:pPr>
    </w:p>
    <w:p w:rsidR="00DA4630" w:rsidRDefault="00DA4630" w:rsidP="00DA4630">
      <w:pPr>
        <w:pStyle w:val="Tag2"/>
      </w:pPr>
      <w:r>
        <w:t>This reactionary impulse is the condition of possibility for all violence—we must transcend exclusive identities and victimization.</w:t>
      </w:r>
    </w:p>
    <w:p w:rsidR="00DA4630" w:rsidRDefault="00DA4630" w:rsidP="00DA4630">
      <w:r>
        <w:rPr>
          <w:rStyle w:val="StyleStyleBold12pt"/>
        </w:rPr>
        <w:t>Enns 12</w:t>
      </w:r>
    </w:p>
    <w:p w:rsidR="00DA4630" w:rsidRDefault="00DA4630" w:rsidP="00DA4630">
      <w:r>
        <w:t>Dianne, Professor of Philosophy at McMaster University, The Violence of Victimhood</w:t>
      </w:r>
    </w:p>
    <w:p w:rsidR="00DA4630" w:rsidRPr="00300E23" w:rsidRDefault="00DA4630" w:rsidP="00DA4630"/>
    <w:p w:rsidR="00DA4630" w:rsidRPr="002E3038" w:rsidRDefault="00DA4630" w:rsidP="00DA4630">
      <w:pPr>
        <w:rPr>
          <w:sz w:val="16"/>
        </w:rPr>
      </w:pPr>
      <w:r w:rsidRPr="002E3038">
        <w:rPr>
          <w:u w:val="single"/>
        </w:rPr>
        <w:t xml:space="preserve">These are responses to suffering that may </w:t>
      </w:r>
      <w:r w:rsidRPr="002E3038">
        <w:rPr>
          <w:sz w:val="16"/>
        </w:rPr>
        <w:t xml:space="preserve">at the same time prevent the conditions that lead to further suffering, </w:t>
      </w:r>
      <w:r w:rsidRPr="002E3038">
        <w:rPr>
          <w:u w:val="single"/>
        </w:rPr>
        <w:t>open</w:t>
      </w:r>
      <w:r w:rsidRPr="002E3038">
        <w:rPr>
          <w:sz w:val="16"/>
        </w:rPr>
        <w:t xml:space="preserve">ing </w:t>
      </w:r>
      <w:r w:rsidRPr="002E3038">
        <w:rPr>
          <w:b/>
          <w:u w:val="single"/>
        </w:rPr>
        <w:t>possibilities rather than burning bridges,</w:t>
      </w:r>
      <w:r w:rsidRPr="002E3038">
        <w:rPr>
          <w:sz w:val="16"/>
        </w:rPr>
        <w:t xml:space="preserve"> crossing over to the other, like the acrobat refusing to look at "the separation." </w:t>
      </w:r>
      <w:r w:rsidRPr="002E3038">
        <w:rPr>
          <w:u w:val="single"/>
        </w:rPr>
        <w:t xml:space="preserve">These </w:t>
      </w:r>
      <w:r w:rsidRPr="00E147F8">
        <w:rPr>
          <w:highlight w:val="cyan"/>
          <w:u w:val="single"/>
        </w:rPr>
        <w:t>individuals and groups reject the worldview of the victim</w:t>
      </w:r>
      <w:r w:rsidRPr="002E3038">
        <w:rPr>
          <w:u w:val="single"/>
        </w:rPr>
        <w:t xml:space="preserve">, </w:t>
      </w:r>
      <w:r w:rsidRPr="002E3038">
        <w:rPr>
          <w:sz w:val="16"/>
        </w:rPr>
        <w:t xml:space="preserve">literally or figuratively laying down their arms. </w:t>
      </w:r>
      <w:r w:rsidRPr="00E147F8">
        <w:rPr>
          <w:highlight w:val="cyan"/>
          <w:u w:val="single"/>
        </w:rPr>
        <w:t>This is</w:t>
      </w:r>
      <w:r w:rsidRPr="002E3038">
        <w:rPr>
          <w:sz w:val="16"/>
        </w:rPr>
        <w:t xml:space="preserve"> not a passive refusal but </w:t>
      </w:r>
      <w:r w:rsidRPr="00E147F8">
        <w:rPr>
          <w:highlight w:val="cyan"/>
          <w:u w:val="single"/>
        </w:rPr>
        <w:t>an act of political will</w:t>
      </w:r>
      <w:r w:rsidRPr="00E147F8">
        <w:rPr>
          <w:sz w:val="16"/>
          <w:highlight w:val="cyan"/>
        </w:rPr>
        <w:t xml:space="preserve">, </w:t>
      </w:r>
      <w:r w:rsidRPr="00E147F8">
        <w:rPr>
          <w:highlight w:val="cyan"/>
          <w:u w:val="single"/>
        </w:rPr>
        <w:t>ignited by</w:t>
      </w:r>
      <w:r w:rsidRPr="002E3038">
        <w:rPr>
          <w:u w:val="single"/>
        </w:rPr>
        <w:t xml:space="preserve"> the</w:t>
      </w:r>
      <w:r w:rsidRPr="002E3038">
        <w:rPr>
          <w:sz w:val="16"/>
        </w:rPr>
        <w:t xml:space="preserve"> very </w:t>
      </w:r>
      <w:r w:rsidRPr="00E147F8">
        <w:rPr>
          <w:highlight w:val="cyan"/>
          <w:u w:val="single"/>
        </w:rPr>
        <w:t>pragmatic need for</w:t>
      </w:r>
      <w:r w:rsidRPr="002E3038">
        <w:rPr>
          <w:sz w:val="16"/>
        </w:rPr>
        <w:t xml:space="preserve"> a </w:t>
      </w:r>
      <w:r w:rsidRPr="00E147F8">
        <w:rPr>
          <w:highlight w:val="cyan"/>
          <w:u w:val="single"/>
        </w:rPr>
        <w:t>bearable life</w:t>
      </w:r>
      <w:r w:rsidRPr="002E3038">
        <w:rPr>
          <w:u w:val="single"/>
        </w:rPr>
        <w:t>.</w:t>
      </w:r>
      <w:r w:rsidRPr="002E3038">
        <w:rPr>
          <w:sz w:val="16"/>
        </w:rPr>
        <w:t xml:space="preserve"> </w:t>
      </w:r>
      <w:r w:rsidRPr="002E3038">
        <w:rPr>
          <w:u w:val="single"/>
        </w:rPr>
        <w:t xml:space="preserve">To </w:t>
      </w:r>
      <w:r w:rsidRPr="00E147F8">
        <w:rPr>
          <w:highlight w:val="cyan"/>
          <w:u w:val="single"/>
        </w:rPr>
        <w:t>lay down our arms means</w:t>
      </w:r>
      <w:r w:rsidRPr="00E147F8">
        <w:rPr>
          <w:sz w:val="16"/>
          <w:highlight w:val="cyan"/>
        </w:rPr>
        <w:t xml:space="preserve"> </w:t>
      </w:r>
      <w:r w:rsidRPr="00E147F8">
        <w:rPr>
          <w:b/>
          <w:highlight w:val="cyan"/>
          <w:u w:val="single"/>
        </w:rPr>
        <w:t>to refuse the dictated terms of the fight</w:t>
      </w:r>
      <w:r w:rsidRPr="002E3038">
        <w:rPr>
          <w:sz w:val="16"/>
        </w:rPr>
        <w:t xml:space="preserve">, </w:t>
      </w:r>
      <w:r w:rsidRPr="002E3038">
        <w:rPr>
          <w:b/>
          <w:u w:val="single"/>
        </w:rPr>
        <w:t>exit the ring</w:t>
      </w:r>
      <w:r w:rsidRPr="002E3038">
        <w:rPr>
          <w:sz w:val="16"/>
        </w:rPr>
        <w:t xml:space="preserve">, </w:t>
      </w:r>
      <w:r w:rsidRPr="002E3038">
        <w:rPr>
          <w:b/>
          <w:u w:val="single"/>
        </w:rPr>
        <w:t>reject the means of defense provided</w:t>
      </w:r>
      <w:r w:rsidRPr="002E3038">
        <w:rPr>
          <w:sz w:val="16"/>
        </w:rPr>
        <w:t xml:space="preserve">. While </w:t>
      </w:r>
      <w:r w:rsidRPr="002E3038">
        <w:rPr>
          <w:u w:val="single"/>
        </w:rPr>
        <w:t>this appears to</w:t>
      </w:r>
      <w:r w:rsidRPr="002E3038">
        <w:rPr>
          <w:sz w:val="16"/>
        </w:rPr>
        <w:t xml:space="preserve"> </w:t>
      </w:r>
      <w:r w:rsidRPr="002E3038">
        <w:rPr>
          <w:u w:val="single"/>
        </w:rPr>
        <w:t>leave us powerless</w:t>
      </w:r>
      <w:r w:rsidRPr="002E3038">
        <w:rPr>
          <w:sz w:val="16"/>
        </w:rPr>
        <w:t xml:space="preserve"> or defenseless—the other cheek turned in a display of utter passivity—</w:t>
      </w:r>
      <w:r w:rsidRPr="002E3038">
        <w:rPr>
          <w:u w:val="single"/>
        </w:rPr>
        <w:t>it only does so if we haven't rejected the binary terms</w:t>
      </w:r>
      <w:r w:rsidRPr="002E3038">
        <w:rPr>
          <w:sz w:val="16"/>
        </w:rPr>
        <w:t xml:space="preserve"> </w:t>
      </w:r>
      <w:r w:rsidRPr="002E3038">
        <w:rPr>
          <w:u w:val="single"/>
        </w:rPr>
        <w:t>on which the power struggle is waged</w:t>
      </w:r>
      <w:r w:rsidRPr="002E3038">
        <w:rPr>
          <w:sz w:val="16"/>
        </w:rPr>
        <w:t xml:space="preserve">. </w:t>
      </w:r>
      <w:r w:rsidRPr="00E147F8">
        <w:rPr>
          <w:b/>
          <w:highlight w:val="cyan"/>
          <w:u w:val="single"/>
        </w:rPr>
        <w:t>It is not the</w:t>
      </w:r>
      <w:r w:rsidRPr="002E3038">
        <w:rPr>
          <w:b/>
          <w:u w:val="single"/>
        </w:rPr>
        <w:t xml:space="preserve"> power of the </w:t>
      </w:r>
      <w:r w:rsidRPr="00E147F8">
        <w:rPr>
          <w:b/>
          <w:highlight w:val="cyan"/>
          <w:u w:val="single"/>
        </w:rPr>
        <w:t>sword</w:t>
      </w:r>
      <w:r w:rsidRPr="002E3038">
        <w:rPr>
          <w:b/>
          <w:u w:val="single"/>
        </w:rPr>
        <w:t xml:space="preserve"> that </w:t>
      </w:r>
      <w:r w:rsidRPr="00E147F8">
        <w:rPr>
          <w:b/>
          <w:highlight w:val="cyan"/>
          <w:u w:val="single"/>
        </w:rPr>
        <w:t>the victimized need</w:t>
      </w:r>
      <w:r w:rsidRPr="002E3038">
        <w:rPr>
          <w:sz w:val="16"/>
        </w:rPr>
        <w:t xml:space="preserve">, </w:t>
      </w:r>
      <w:r w:rsidRPr="00E147F8">
        <w:rPr>
          <w:b/>
          <w:highlight w:val="cyan"/>
          <w:u w:val="single"/>
        </w:rPr>
        <w:t>or</w:t>
      </w:r>
      <w:r w:rsidRPr="002E3038">
        <w:rPr>
          <w:b/>
          <w:u w:val="single"/>
        </w:rPr>
        <w:t xml:space="preserve"> the power of a </w:t>
      </w:r>
      <w:r w:rsidRPr="00E147F8">
        <w:rPr>
          <w:b/>
          <w:highlight w:val="cyan"/>
          <w:u w:val="single"/>
        </w:rPr>
        <w:t>moral authority</w:t>
      </w:r>
      <w:r w:rsidRPr="002E3038">
        <w:rPr>
          <w:sz w:val="16"/>
        </w:rPr>
        <w:t xml:space="preserve"> granted to the victim, </w:t>
      </w:r>
      <w:r w:rsidRPr="00E147F8">
        <w:rPr>
          <w:rStyle w:val="Emphasis"/>
          <w:highlight w:val="cyan"/>
        </w:rPr>
        <w:t>but</w:t>
      </w:r>
      <w:r w:rsidRPr="002E3038">
        <w:rPr>
          <w:rStyle w:val="Emphasis"/>
        </w:rPr>
        <w:t xml:space="preserve"> the power of </w:t>
      </w:r>
      <w:r w:rsidRPr="00E147F8">
        <w:rPr>
          <w:rStyle w:val="Emphasis"/>
          <w:highlight w:val="cyan"/>
        </w:rPr>
        <w:t>political will</w:t>
      </w:r>
      <w:r w:rsidRPr="002E3038">
        <w:rPr>
          <w:sz w:val="16"/>
        </w:rPr>
        <w:t xml:space="preserve">—a power that can arise spontaneously out of shared vulnerability. </w:t>
      </w:r>
      <w:r w:rsidRPr="002E3038">
        <w:rPr>
          <w:u w:val="single"/>
        </w:rPr>
        <w:t>It may be an</w:t>
      </w:r>
      <w:r w:rsidRPr="002E3038">
        <w:rPr>
          <w:sz w:val="16"/>
        </w:rPr>
        <w:t xml:space="preserve"> </w:t>
      </w:r>
      <w:r w:rsidRPr="002E3038">
        <w:rPr>
          <w:u w:val="single"/>
        </w:rPr>
        <w:t>act of civil disobedience, dissent, or the</w:t>
      </w:r>
      <w:r w:rsidRPr="002E3038">
        <w:rPr>
          <w:sz w:val="16"/>
        </w:rPr>
        <w:t xml:space="preserve"> </w:t>
      </w:r>
      <w:r w:rsidRPr="002E3038">
        <w:rPr>
          <w:u w:val="single"/>
        </w:rPr>
        <w:t>slow, patient work of changing attitudes</w:t>
      </w:r>
      <w:r w:rsidRPr="002E3038">
        <w:rPr>
          <w:sz w:val="16"/>
        </w:rPr>
        <w:t xml:space="preserve">—of "reviving the person inside the suit of armor"°7—in any case, </w:t>
      </w:r>
      <w:r w:rsidRPr="002E3038">
        <w:rPr>
          <w:u w:val="single"/>
        </w:rPr>
        <w:t xml:space="preserve">the operative principle is </w:t>
      </w:r>
      <w:r w:rsidRPr="00E147F8">
        <w:rPr>
          <w:highlight w:val="cyan"/>
          <w:u w:val="single"/>
        </w:rPr>
        <w:t>a refusal to</w:t>
      </w:r>
      <w:r w:rsidRPr="002E3038">
        <w:rPr>
          <w:u w:val="single"/>
        </w:rPr>
        <w:t xml:space="preserve"> </w:t>
      </w:r>
      <w:r w:rsidRPr="00E147F8">
        <w:rPr>
          <w:highlight w:val="cyan"/>
          <w:u w:val="single"/>
        </w:rPr>
        <w:t>march</w:t>
      </w:r>
      <w:r w:rsidRPr="002E3038">
        <w:rPr>
          <w:sz w:val="16"/>
        </w:rPr>
        <w:t xml:space="preserve"> blindly </w:t>
      </w:r>
      <w:r w:rsidRPr="00E147F8">
        <w:rPr>
          <w:highlight w:val="cyan"/>
          <w:u w:val="single"/>
        </w:rPr>
        <w:t>to the</w:t>
      </w:r>
      <w:r w:rsidRPr="002E3038">
        <w:rPr>
          <w:sz w:val="16"/>
        </w:rPr>
        <w:t xml:space="preserve"> </w:t>
      </w:r>
      <w:r w:rsidRPr="002E3038">
        <w:rPr>
          <w:u w:val="single"/>
        </w:rPr>
        <w:t xml:space="preserve">drummer's </w:t>
      </w:r>
      <w:r w:rsidRPr="00E147F8">
        <w:rPr>
          <w:highlight w:val="cyan"/>
          <w:u w:val="single"/>
        </w:rPr>
        <w:t>beat without</w:t>
      </w:r>
      <w:r w:rsidRPr="002E3038">
        <w:rPr>
          <w:u w:val="single"/>
        </w:rPr>
        <w:t xml:space="preserve"> reflection</w:t>
      </w:r>
      <w:r w:rsidRPr="002E3038">
        <w:rPr>
          <w:b/>
          <w:u w:val="single"/>
        </w:rPr>
        <w:t xml:space="preserve">, </w:t>
      </w:r>
      <w:r w:rsidRPr="00E147F8">
        <w:rPr>
          <w:b/>
          <w:highlight w:val="cyan"/>
          <w:u w:val="single"/>
        </w:rPr>
        <w:t>collective deliberation</w:t>
      </w:r>
      <w:r w:rsidRPr="002E3038">
        <w:rPr>
          <w:sz w:val="16"/>
        </w:rPr>
        <w:t xml:space="preserve">, or judgment. </w:t>
      </w:r>
      <w:r w:rsidRPr="002E3038">
        <w:rPr>
          <w:u w:val="single"/>
        </w:rPr>
        <w:t>This is the political work</w:t>
      </w:r>
      <w:r w:rsidRPr="002E3038">
        <w:rPr>
          <w:sz w:val="16"/>
        </w:rPr>
        <w:t xml:space="preserve"> that </w:t>
      </w:r>
      <w:r w:rsidRPr="00E147F8">
        <w:rPr>
          <w:highlight w:val="cyan"/>
          <w:u w:val="single"/>
        </w:rPr>
        <w:t>we must never "neutralize</w:t>
      </w:r>
      <w:r w:rsidRPr="002E3038">
        <w:rPr>
          <w:sz w:val="16"/>
        </w:rPr>
        <w:t xml:space="preserve">": the </w:t>
      </w:r>
      <w:r w:rsidRPr="00E147F8">
        <w:rPr>
          <w:highlight w:val="cyan"/>
          <w:u w:val="single"/>
        </w:rPr>
        <w:t>cultivation</w:t>
      </w:r>
      <w:r w:rsidRPr="002E3038">
        <w:rPr>
          <w:u w:val="single"/>
        </w:rPr>
        <w:t xml:space="preserve"> of</w:t>
      </w:r>
      <w:r w:rsidRPr="002E3038">
        <w:rPr>
          <w:sz w:val="16"/>
        </w:rPr>
        <w:t xml:space="preserve"> </w:t>
      </w:r>
      <w:r w:rsidRPr="002E3038">
        <w:rPr>
          <w:u w:val="single"/>
        </w:rPr>
        <w:t>civil coexistence</w:t>
      </w:r>
      <w:r w:rsidRPr="002E3038">
        <w:rPr>
          <w:sz w:val="16"/>
        </w:rPr>
        <w:t>—</w:t>
      </w:r>
      <w:r w:rsidRPr="00E147F8">
        <w:rPr>
          <w:b/>
          <w:highlight w:val="cyan"/>
          <w:u w:val="single"/>
        </w:rPr>
        <w:t>of communities</w:t>
      </w:r>
      <w:r w:rsidRPr="002E3038">
        <w:rPr>
          <w:sz w:val="16"/>
        </w:rPr>
        <w:t xml:space="preserve"> of fate—</w:t>
      </w:r>
      <w:r w:rsidRPr="00E147F8">
        <w:rPr>
          <w:b/>
          <w:highlight w:val="cyan"/>
          <w:u w:val="single"/>
        </w:rPr>
        <w:t>that refuse violent solutions</w:t>
      </w:r>
      <w:r w:rsidRPr="002E3038">
        <w:rPr>
          <w:b/>
          <w:u w:val="single"/>
        </w:rPr>
        <w:t xml:space="preserve"> to conflict. </w:t>
      </w:r>
      <w:r w:rsidRPr="00E147F8">
        <w:rPr>
          <w:b/>
          <w:highlight w:val="cyan"/>
          <w:u w:val="single"/>
        </w:rPr>
        <w:t>To prevent the conditions that lead to war</w:t>
      </w:r>
      <w:r w:rsidRPr="002E3038">
        <w:rPr>
          <w:sz w:val="16"/>
        </w:rPr>
        <w:t>—</w:t>
      </w:r>
      <w:r w:rsidRPr="00E147F8">
        <w:rPr>
          <w:b/>
          <w:highlight w:val="cyan"/>
          <w:u w:val="single"/>
        </w:rPr>
        <w:t>and</w:t>
      </w:r>
      <w:r w:rsidRPr="002E3038">
        <w:rPr>
          <w:b/>
          <w:u w:val="single"/>
        </w:rPr>
        <w:t xml:space="preserve"> </w:t>
      </w:r>
      <w:r w:rsidRPr="002E3038">
        <w:rPr>
          <w:sz w:val="16"/>
        </w:rPr>
        <w:t xml:space="preserve">the </w:t>
      </w:r>
      <w:r w:rsidRPr="00E147F8">
        <w:rPr>
          <w:b/>
          <w:highlight w:val="cyan"/>
          <w:u w:val="single"/>
        </w:rPr>
        <w:t>normalization of</w:t>
      </w:r>
      <w:r w:rsidRPr="002E3038">
        <w:rPr>
          <w:b/>
          <w:u w:val="single"/>
        </w:rPr>
        <w:t xml:space="preserve"> </w:t>
      </w:r>
      <w:r w:rsidRPr="002E3038">
        <w:rPr>
          <w:sz w:val="16"/>
        </w:rPr>
        <w:t xml:space="preserve">politics as </w:t>
      </w:r>
      <w:r w:rsidRPr="00E147F8">
        <w:rPr>
          <w:b/>
          <w:highlight w:val="cyan"/>
          <w:u w:val="single"/>
        </w:rPr>
        <w:t>violence</w:t>
      </w:r>
      <w:r w:rsidRPr="002E3038">
        <w:rPr>
          <w:sz w:val="16"/>
        </w:rPr>
        <w:t>—</w:t>
      </w:r>
      <w:r w:rsidRPr="002E3038">
        <w:rPr>
          <w:u w:val="single"/>
        </w:rPr>
        <w:t xml:space="preserve">we </w:t>
      </w:r>
      <w:r w:rsidRPr="00E147F8">
        <w:rPr>
          <w:highlight w:val="cyan"/>
          <w:u w:val="single"/>
        </w:rPr>
        <w:t>need to</w:t>
      </w:r>
      <w:r w:rsidRPr="00E147F8">
        <w:rPr>
          <w:sz w:val="16"/>
          <w:highlight w:val="cyan"/>
        </w:rPr>
        <w:t xml:space="preserve"> </w:t>
      </w:r>
      <w:r w:rsidRPr="00E147F8">
        <w:rPr>
          <w:highlight w:val="cyan"/>
          <w:u w:val="single"/>
        </w:rPr>
        <w:t xml:space="preserve">elaborate alternatives that embrace </w:t>
      </w:r>
      <w:proofErr w:type="gramStart"/>
      <w:r w:rsidRPr="00E147F8">
        <w:rPr>
          <w:highlight w:val="cyan"/>
          <w:u w:val="single"/>
        </w:rPr>
        <w:t>neither</w:t>
      </w:r>
      <w:r w:rsidRPr="002E3038">
        <w:rPr>
          <w:sz w:val="16"/>
        </w:rPr>
        <w:t xml:space="preserve"> consensus and</w:t>
      </w:r>
      <w:proofErr w:type="gramEnd"/>
      <w:r w:rsidRPr="002E3038">
        <w:rPr>
          <w:sz w:val="16"/>
        </w:rPr>
        <w:t xml:space="preserve"> unity as </w:t>
      </w:r>
      <w:r w:rsidRPr="00E147F8">
        <w:rPr>
          <w:b/>
          <w:highlight w:val="cyan"/>
          <w:u w:val="single"/>
        </w:rPr>
        <w:t>Utopian peace nor</w:t>
      </w:r>
      <w:r w:rsidRPr="002E3038">
        <w:rPr>
          <w:b/>
          <w:u w:val="single"/>
        </w:rPr>
        <w:t xml:space="preserve"> dissensus and </w:t>
      </w:r>
      <w:r w:rsidRPr="00E147F8">
        <w:rPr>
          <w:b/>
          <w:highlight w:val="cyan"/>
          <w:u w:val="single"/>
        </w:rPr>
        <w:t>conflict</w:t>
      </w:r>
      <w:r w:rsidRPr="002E3038">
        <w:rPr>
          <w:sz w:val="16"/>
        </w:rPr>
        <w:t xml:space="preserve"> as violence. </w:t>
      </w:r>
      <w:r w:rsidRPr="002E3038">
        <w:rPr>
          <w:sz w:val="16"/>
          <w:szCs w:val="12"/>
        </w:rPr>
        <w:t>As Balibar puts it, we have to defend politics against "the twin enemies of extreme violence and consensus."00 Obedience could be worse than intolerance in situations of rising political unrest, and disobedience more important than reconciliation. In a discussion of what peoples of the former Yugoslavia need, for example, Boris Buden states unequivocally that it isn't truth commissions or reconciliation programs. The region has undergone a "depoliticization” that no truth of the past will eradicate</w:t>
      </w:r>
      <w:r w:rsidRPr="002E3038">
        <w:rPr>
          <w:u w:val="single"/>
        </w:rPr>
        <w:t>. To repoliticize would mean to "invent a new form of political solidarity" that transcends</w:t>
      </w:r>
      <w:r w:rsidRPr="002E3038">
        <w:rPr>
          <w:sz w:val="16"/>
        </w:rPr>
        <w:t xml:space="preserve"> their </w:t>
      </w:r>
      <w:r w:rsidRPr="002E3038">
        <w:rPr>
          <w:u w:val="single"/>
        </w:rPr>
        <w:t>national, ethnic, and religious identities</w:t>
      </w:r>
      <w:r w:rsidRPr="002E3038">
        <w:rPr>
          <w:sz w:val="16"/>
        </w:rPr>
        <w:t>—a public life that includes political argument and contestation</w:t>
      </w:r>
      <w:proofErr w:type="gramStart"/>
      <w:r w:rsidRPr="002E3038">
        <w:rPr>
          <w:sz w:val="16"/>
        </w:rPr>
        <w:t>,43</w:t>
      </w:r>
      <w:proofErr w:type="gramEnd"/>
      <w:r w:rsidRPr="002E3038">
        <w:rPr>
          <w:sz w:val="16"/>
        </w:rPr>
        <w:t xml:space="preserve"> not merely, as Buruma puts it, "the soothing rhetoric of healing.'"11 Disagreement, disobedience, conflict— t</w:t>
      </w:r>
      <w:r w:rsidRPr="00E147F8">
        <w:rPr>
          <w:sz w:val="16"/>
          <w:highlight w:val="cyan"/>
        </w:rPr>
        <w:t>h</w:t>
      </w:r>
      <w:r w:rsidRPr="002E3038">
        <w:rPr>
          <w:sz w:val="16"/>
        </w:rPr>
        <w:t xml:space="preserve">ese are indispensable ingredients in the practical work of politics and its necessary conditions. This claim does not contradict the demand to lay down one's arms. Conflict need not lead to violence. But </w:t>
      </w:r>
      <w:r w:rsidRPr="002E3038">
        <w:rPr>
          <w:u w:val="single"/>
        </w:rPr>
        <w:t>to be vigilant against</w:t>
      </w:r>
      <w:r w:rsidRPr="002E3038">
        <w:rPr>
          <w:sz w:val="16"/>
        </w:rPr>
        <w:t xml:space="preserve"> the </w:t>
      </w:r>
      <w:r w:rsidRPr="002E3038">
        <w:rPr>
          <w:u w:val="single"/>
        </w:rPr>
        <w:t>incursion of a politics defined by</w:t>
      </w:r>
      <w:r w:rsidRPr="002E3038">
        <w:rPr>
          <w:sz w:val="16"/>
        </w:rPr>
        <w:t xml:space="preserve"> the </w:t>
      </w:r>
      <w:r w:rsidRPr="002E3038">
        <w:rPr>
          <w:u w:val="single"/>
        </w:rPr>
        <w:t>terms of war requires</w:t>
      </w:r>
      <w:r w:rsidRPr="002E3038">
        <w:rPr>
          <w:sz w:val="16"/>
        </w:rPr>
        <w:t xml:space="preserve"> above all </w:t>
      </w:r>
      <w:proofErr w:type="gramStart"/>
      <w:r w:rsidRPr="002E3038">
        <w:rPr>
          <w:u w:val="single"/>
        </w:rPr>
        <w:t>a vigilance</w:t>
      </w:r>
      <w:proofErr w:type="gramEnd"/>
      <w:r w:rsidRPr="002E3038">
        <w:rPr>
          <w:u w:val="single"/>
        </w:rPr>
        <w:t xml:space="preserve"> against becoming immune</w:t>
      </w:r>
      <w:r w:rsidRPr="002E3038">
        <w:rPr>
          <w:sz w:val="16"/>
        </w:rPr>
        <w:t xml:space="preserve"> to empathy and its effects. For Remarque's Paul Baumer, restoring his enemy to humanity occurs too late. </w:t>
      </w:r>
      <w:r w:rsidRPr="00E147F8">
        <w:rPr>
          <w:highlight w:val="cyan"/>
          <w:u w:val="single"/>
        </w:rPr>
        <w:t>We need to ward off the process of dehumanizing</w:t>
      </w:r>
      <w:r w:rsidRPr="002E3038">
        <w:rPr>
          <w:u w:val="single"/>
        </w:rPr>
        <w:t xml:space="preserve"> </w:t>
      </w:r>
      <w:r w:rsidRPr="00E147F8">
        <w:rPr>
          <w:highlight w:val="cyan"/>
          <w:u w:val="single"/>
        </w:rPr>
        <w:t>one's</w:t>
      </w:r>
      <w:r w:rsidRPr="002E3038">
        <w:rPr>
          <w:u w:val="single"/>
        </w:rPr>
        <w:t xml:space="preserve"> </w:t>
      </w:r>
      <w:r w:rsidRPr="00E147F8">
        <w:rPr>
          <w:highlight w:val="cyan"/>
          <w:u w:val="single"/>
        </w:rPr>
        <w:t>enemy</w:t>
      </w:r>
      <w:r w:rsidRPr="002E3038">
        <w:rPr>
          <w:u w:val="single"/>
        </w:rPr>
        <w:t xml:space="preserve"> before it begins</w:t>
      </w:r>
      <w:r w:rsidRPr="002E3038">
        <w:rPr>
          <w:sz w:val="16"/>
        </w:rPr>
        <w:t xml:space="preserve">. </w:t>
      </w:r>
      <w:r w:rsidRPr="00E147F8">
        <w:rPr>
          <w:b/>
          <w:highlight w:val="cyan"/>
          <w:u w:val="single"/>
        </w:rPr>
        <w:t>We are</w:t>
      </w:r>
      <w:r w:rsidRPr="002E3038">
        <w:rPr>
          <w:b/>
          <w:u w:val="single"/>
        </w:rPr>
        <w:t xml:space="preserve"> already </w:t>
      </w:r>
      <w:r w:rsidRPr="00E147F8">
        <w:rPr>
          <w:b/>
          <w:highlight w:val="cyan"/>
          <w:u w:val="single"/>
        </w:rPr>
        <w:t>too late</w:t>
      </w:r>
      <w:r w:rsidRPr="00E147F8">
        <w:rPr>
          <w:sz w:val="16"/>
          <w:highlight w:val="cyan"/>
        </w:rPr>
        <w:t xml:space="preserve"> </w:t>
      </w:r>
      <w:r w:rsidRPr="00E147F8">
        <w:rPr>
          <w:b/>
          <w:highlight w:val="cyan"/>
          <w:u w:val="single"/>
        </w:rPr>
        <w:t>when identities are formed on the basis of</w:t>
      </w:r>
      <w:r w:rsidRPr="002E3038">
        <w:rPr>
          <w:sz w:val="16"/>
        </w:rPr>
        <w:t xml:space="preserve"> political </w:t>
      </w:r>
      <w:r w:rsidRPr="00E147F8">
        <w:rPr>
          <w:b/>
          <w:highlight w:val="cyan"/>
          <w:u w:val="single"/>
        </w:rPr>
        <w:t>ideologies and</w:t>
      </w:r>
      <w:r w:rsidRPr="002E3038">
        <w:rPr>
          <w:b/>
          <w:u w:val="single"/>
        </w:rPr>
        <w:t xml:space="preserve"> </w:t>
      </w:r>
      <w:r w:rsidRPr="002E3038">
        <w:rPr>
          <w:sz w:val="16"/>
        </w:rPr>
        <w:t xml:space="preserve">when </w:t>
      </w:r>
      <w:r w:rsidRPr="00E147F8">
        <w:rPr>
          <w:b/>
          <w:highlight w:val="cyan"/>
          <w:u w:val="single"/>
        </w:rPr>
        <w:t>victims are granted</w:t>
      </w:r>
      <w:r w:rsidRPr="002E3038">
        <w:rPr>
          <w:b/>
          <w:u w:val="single"/>
        </w:rPr>
        <w:t xml:space="preserve"> an </w:t>
      </w:r>
      <w:r w:rsidRPr="00E147F8">
        <w:rPr>
          <w:b/>
          <w:highlight w:val="cyan"/>
          <w:u w:val="single"/>
        </w:rPr>
        <w:t>unquestioned</w:t>
      </w:r>
      <w:r w:rsidRPr="002E3038">
        <w:rPr>
          <w:b/>
          <w:u w:val="single"/>
        </w:rPr>
        <w:t xml:space="preserve"> moral </w:t>
      </w:r>
      <w:r w:rsidRPr="00E147F8">
        <w:rPr>
          <w:b/>
          <w:highlight w:val="cyan"/>
          <w:u w:val="single"/>
        </w:rPr>
        <w:t>authority</w:t>
      </w:r>
      <w:r w:rsidRPr="002E3038">
        <w:rPr>
          <w:sz w:val="16"/>
        </w:rPr>
        <w:t>. To prevent the conditions of war, we must learn to see ourselves through the eyes of others.</w:t>
      </w:r>
    </w:p>
    <w:p w:rsidR="00DA4630" w:rsidRDefault="00DA4630" w:rsidP="00DA4630"/>
    <w:p w:rsidR="00DA4630" w:rsidRPr="00941A04" w:rsidRDefault="00DA4630" w:rsidP="00DA4630">
      <w:pPr>
        <w:pStyle w:val="Tag2"/>
      </w:pPr>
      <w:r>
        <w:t xml:space="preserve">Identity is only ever a confirmation of </w:t>
      </w:r>
      <w:r>
        <w:rPr>
          <w:u w:val="single"/>
        </w:rPr>
        <w:t>contingent relationships</w:t>
      </w:r>
      <w:r>
        <w:t>, not metaphysics. A politics that places a shared commitment to remedying injustice can avoid securitizing difference and reactionary politics that culminate in passivity.</w:t>
      </w:r>
    </w:p>
    <w:p w:rsidR="00DA4630" w:rsidRPr="00825753" w:rsidRDefault="00DA4630" w:rsidP="00DA4630">
      <w:pPr>
        <w:rPr>
          <w:rStyle w:val="StyleStyleBold12pt"/>
        </w:rPr>
      </w:pPr>
      <w:r w:rsidRPr="00825753">
        <w:rPr>
          <w:rStyle w:val="StyleStyleBold12pt"/>
        </w:rPr>
        <w:t>Bhambra ‘10</w:t>
      </w:r>
    </w:p>
    <w:p w:rsidR="00DA4630" w:rsidRPr="00FD2703" w:rsidRDefault="00DA4630" w:rsidP="00DA4630">
      <w:r w:rsidRPr="00FD2703">
        <w:t xml:space="preserve">Gurminder K Bhambra, University of Warwick, and Victoria Margree, University of Brighton, </w:t>
      </w:r>
      <w:r>
        <w:t xml:space="preserve">“Identity Politics and the Need for a ‘Tomorrow” </w:t>
      </w:r>
    </w:p>
    <w:p w:rsidR="00DA4630" w:rsidRDefault="00DA4630" w:rsidP="00DA4630"/>
    <w:p w:rsidR="00DA4630" w:rsidRDefault="00DA4630" w:rsidP="00DA4630">
      <w:r>
        <w:t xml:space="preserve">1 </w:t>
      </w:r>
      <w:r w:rsidRPr="00685092">
        <w:rPr>
          <w:rStyle w:val="Emphasis"/>
        </w:rPr>
        <w:t>Exclusionary Politics</w:t>
      </w:r>
    </w:p>
    <w:p w:rsidR="00DA4630" w:rsidRDefault="00DA4630" w:rsidP="00DA4630">
      <w:pPr>
        <w:rPr>
          <w:rStyle w:val="Emphasis"/>
        </w:rPr>
      </w:pPr>
      <w:r w:rsidRPr="00E147F8">
        <w:rPr>
          <w:highlight w:val="cyan"/>
          <w:u w:val="single"/>
        </w:rPr>
        <w:t xml:space="preserve">It is </w:t>
      </w:r>
      <w:r w:rsidRPr="00E147F8">
        <w:rPr>
          <w:b/>
          <w:highlight w:val="cyan"/>
          <w:u w:val="single"/>
        </w:rPr>
        <w:t xml:space="preserve">inexcusable </w:t>
      </w:r>
      <w:r w:rsidRPr="00E147F8">
        <w:rPr>
          <w:highlight w:val="cyan"/>
          <w:u w:val="single"/>
        </w:rPr>
        <w:t>to build analyses of</w:t>
      </w:r>
      <w:r w:rsidRPr="005F4B49">
        <w:rPr>
          <w:u w:val="single"/>
        </w:rPr>
        <w:t xml:space="preserve"> historical </w:t>
      </w:r>
      <w:r w:rsidRPr="00E147F8">
        <w:rPr>
          <w:highlight w:val="cyan"/>
          <w:u w:val="single"/>
        </w:rPr>
        <w:t>experience around</w:t>
      </w:r>
      <w:r w:rsidRPr="00E147F8">
        <w:rPr>
          <w:sz w:val="16"/>
          <w:highlight w:val="cyan"/>
        </w:rPr>
        <w:t xml:space="preserve"> </w:t>
      </w:r>
      <w:r w:rsidRPr="00E147F8">
        <w:rPr>
          <w:highlight w:val="cyan"/>
          <w:u w:val="single"/>
        </w:rPr>
        <w:t>exclusions</w:t>
      </w:r>
      <w:r w:rsidRPr="005F4B49">
        <w:rPr>
          <w:sz w:val="16"/>
        </w:rPr>
        <w:t>, ex</w:t>
      </w:r>
      <w:r w:rsidRPr="00E71636">
        <w:rPr>
          <w:sz w:val="16"/>
        </w:rPr>
        <w:t xml:space="preserve">clusions </w:t>
      </w:r>
      <w:r w:rsidRPr="00E71636">
        <w:rPr>
          <w:u w:val="single"/>
        </w:rPr>
        <w:t>that stipulate</w:t>
      </w:r>
      <w:r w:rsidRPr="00E71636">
        <w:rPr>
          <w:sz w:val="16"/>
        </w:rPr>
        <w:t xml:space="preserve">, for instance, that </w:t>
      </w:r>
      <w:r w:rsidRPr="00E71636">
        <w:rPr>
          <w:u w:val="single"/>
        </w:rPr>
        <w:t>only women can understand feminine experience</w:t>
      </w:r>
      <w:r w:rsidRPr="00E71636">
        <w:rPr>
          <w:sz w:val="16"/>
        </w:rPr>
        <w:t xml:space="preserve">, </w:t>
      </w:r>
      <w:r w:rsidRPr="00E71636">
        <w:rPr>
          <w:u w:val="single"/>
        </w:rPr>
        <w:t>only Jews can understand</w:t>
      </w:r>
      <w:r w:rsidRPr="00E71636">
        <w:rPr>
          <w:sz w:val="16"/>
        </w:rPr>
        <w:t xml:space="preserve"> </w:t>
      </w:r>
      <w:r w:rsidRPr="00E71636">
        <w:rPr>
          <w:u w:val="single"/>
        </w:rPr>
        <w:t>Jewish suffering</w:t>
      </w:r>
      <w:r w:rsidRPr="00E71636">
        <w:rPr>
          <w:sz w:val="16"/>
        </w:rPr>
        <w:t xml:space="preserve">, </w:t>
      </w:r>
      <w:r w:rsidRPr="00E71636">
        <w:rPr>
          <w:u w:val="single"/>
        </w:rPr>
        <w:t xml:space="preserve">only </w:t>
      </w:r>
      <w:r w:rsidRPr="00E71636">
        <w:rPr>
          <w:sz w:val="16"/>
        </w:rPr>
        <w:t xml:space="preserve">formerly </w:t>
      </w:r>
      <w:r w:rsidRPr="00E71636">
        <w:rPr>
          <w:u w:val="single"/>
        </w:rPr>
        <w:t>colonial subjects can understand</w:t>
      </w:r>
      <w:r w:rsidRPr="00E71636">
        <w:rPr>
          <w:sz w:val="16"/>
        </w:rPr>
        <w:t xml:space="preserve"> </w:t>
      </w:r>
      <w:r w:rsidRPr="00E71636">
        <w:rPr>
          <w:u w:val="single"/>
        </w:rPr>
        <w:t>colonial experience</w:t>
      </w:r>
      <w:r w:rsidRPr="00E71636">
        <w:rPr>
          <w:sz w:val="16"/>
        </w:rPr>
        <w:t xml:space="preserve"> (Said 1993: 35). The idea of a politics underpinned by solidarities based on “sameness” has a long history in the critical tradition. </w:t>
      </w:r>
      <w:proofErr w:type="gramStart"/>
      <w:r w:rsidRPr="00E71636">
        <w:rPr>
          <w:sz w:val="16"/>
        </w:rPr>
        <w:t>Marx’s initial conceptualisation of the standpoint of the proletariat (albeit, significantly</w:t>
      </w:r>
      <w:r w:rsidRPr="005F4B49">
        <w:rPr>
          <w:sz w:val="16"/>
        </w:rPr>
        <w:t xml:space="preserve"> different from those of subsequent developments of standpoint epistemology) has been used by feminist theorists as well as those arguing for a post-colonial perspective in terms of the subaltern, and, </w:t>
      </w:r>
      <w:r w:rsidRPr="00E71636">
        <w:rPr>
          <w:sz w:val="16"/>
        </w:rPr>
        <w:t>more recently, for a dalit standpoint</w:t>
      </w:r>
      <w:proofErr w:type="gramEnd"/>
      <w:r w:rsidRPr="00E71636">
        <w:rPr>
          <w:sz w:val="16"/>
        </w:rPr>
        <w:t xml:space="preserve"> (Hartsock 1984, Guha 1983, Rege 1998, 2000). However, while </w:t>
      </w:r>
      <w:r w:rsidRPr="00E71636">
        <w:rPr>
          <w:u w:val="single"/>
        </w:rPr>
        <w:t xml:space="preserve">using identity </w:t>
      </w:r>
      <w:r w:rsidRPr="00E71636">
        <w:rPr>
          <w:sz w:val="16"/>
        </w:rPr>
        <w:t xml:space="preserve">as the basis of political action has been seen to be powerful (and effective), it </w:t>
      </w:r>
      <w:r w:rsidRPr="00E71636">
        <w:rPr>
          <w:u w:val="single"/>
        </w:rPr>
        <w:t xml:space="preserve">has </w:t>
      </w:r>
      <w:r w:rsidRPr="00E71636">
        <w:rPr>
          <w:sz w:val="16"/>
        </w:rPr>
        <w:t xml:space="preserve">also increasingly </w:t>
      </w:r>
      <w:r w:rsidRPr="00E71636">
        <w:rPr>
          <w:u w:val="single"/>
        </w:rPr>
        <w:t xml:space="preserve">become </w:t>
      </w:r>
      <w:r w:rsidRPr="00E71636">
        <w:rPr>
          <w:sz w:val="16"/>
        </w:rPr>
        <w:t xml:space="preserve">seen as </w:t>
      </w:r>
      <w:r w:rsidRPr="00E71636">
        <w:rPr>
          <w:u w:val="single"/>
        </w:rPr>
        <w:t>problematic</w:t>
      </w:r>
      <w:r w:rsidRPr="00E71636">
        <w:rPr>
          <w:sz w:val="16"/>
        </w:rPr>
        <w:t xml:space="preserve">. The </w:t>
      </w:r>
      <w:r w:rsidRPr="00E71636">
        <w:rPr>
          <w:u w:val="single"/>
        </w:rPr>
        <w:t xml:space="preserve">exclusionary politics of movements such as </w:t>
      </w:r>
      <w:r w:rsidRPr="00E71636">
        <w:rPr>
          <w:b/>
          <w:u w:val="single"/>
        </w:rPr>
        <w:t>black</w:t>
      </w:r>
      <w:r w:rsidRPr="00E71636">
        <w:rPr>
          <w:u w:val="single"/>
        </w:rPr>
        <w:t xml:space="preserve"> </w:t>
      </w:r>
      <w:r w:rsidRPr="00E71636">
        <w:rPr>
          <w:b/>
          <w:u w:val="single"/>
        </w:rPr>
        <w:t>power</w:t>
      </w:r>
      <w:r w:rsidRPr="00E71636">
        <w:rPr>
          <w:sz w:val="16"/>
        </w:rPr>
        <w:t xml:space="preserve">, much </w:t>
      </w:r>
      <w:r w:rsidRPr="00E71636">
        <w:rPr>
          <w:b/>
          <w:u w:val="single"/>
        </w:rPr>
        <w:t>radical and lesbian feminism</w:t>
      </w:r>
      <w:r w:rsidRPr="00E71636">
        <w:rPr>
          <w:sz w:val="16"/>
        </w:rPr>
        <w:t xml:space="preserve">, </w:t>
      </w:r>
      <w:r w:rsidRPr="00E71636">
        <w:rPr>
          <w:u w:val="single"/>
        </w:rPr>
        <w:t xml:space="preserve">and </w:t>
      </w:r>
      <w:r w:rsidRPr="00E71636">
        <w:rPr>
          <w:sz w:val="16"/>
        </w:rPr>
        <w:t xml:space="preserve">latterly, </w:t>
      </w:r>
      <w:r w:rsidRPr="00E71636">
        <w:rPr>
          <w:u w:val="single"/>
        </w:rPr>
        <w:t xml:space="preserve">movements for </w:t>
      </w:r>
      <w:r w:rsidRPr="00E71636">
        <w:rPr>
          <w:b/>
          <w:u w:val="single"/>
        </w:rPr>
        <w:t>ethnic purity</w:t>
      </w:r>
      <w:r w:rsidRPr="00E71636">
        <w:rPr>
          <w:sz w:val="16"/>
        </w:rPr>
        <w:t xml:space="preserve"> and/or religious integrity, for example, </w:t>
      </w:r>
      <w:r w:rsidRPr="00E71636">
        <w:rPr>
          <w:u w:val="single"/>
        </w:rPr>
        <w:t xml:space="preserve">have yielded a deep concern with the programme of separation </w:t>
      </w:r>
      <w:r w:rsidRPr="00E71636">
        <w:rPr>
          <w:sz w:val="16"/>
        </w:rPr>
        <w:t xml:space="preserve">and isolationism </w:t>
      </w:r>
      <w:r w:rsidRPr="00E71636">
        <w:rPr>
          <w:u w:val="single"/>
        </w:rPr>
        <w:t xml:space="preserve">that such movements </w:t>
      </w:r>
      <w:proofErr w:type="gramStart"/>
      <w:r w:rsidRPr="00E71636">
        <w:rPr>
          <w:u w:val="single"/>
        </w:rPr>
        <w:t>are</w:t>
      </w:r>
      <w:r w:rsidRPr="00E71636">
        <w:rPr>
          <w:sz w:val="16"/>
        </w:rPr>
        <w:t xml:space="preserve"> often seen to </w:t>
      </w:r>
      <w:r w:rsidRPr="00E71636">
        <w:rPr>
          <w:u w:val="single"/>
        </w:rPr>
        <w:t>be based</w:t>
      </w:r>
      <w:proofErr w:type="gramEnd"/>
      <w:r w:rsidRPr="00E71636">
        <w:rPr>
          <w:u w:val="single"/>
        </w:rPr>
        <w:t xml:space="preserve"> upon</w:t>
      </w:r>
      <w:r w:rsidRPr="00E71636">
        <w:rPr>
          <w:sz w:val="16"/>
        </w:rPr>
        <w:t xml:space="preserve">. For many critics, </w:t>
      </w:r>
      <w:r w:rsidRPr="00E71636">
        <w:rPr>
          <w:u w:val="single"/>
        </w:rPr>
        <w:t xml:space="preserve">more </w:t>
      </w:r>
      <w:r w:rsidRPr="00E147F8">
        <w:rPr>
          <w:highlight w:val="cyan"/>
          <w:u w:val="single"/>
        </w:rPr>
        <w:t>troubling</w:t>
      </w:r>
      <w:r w:rsidRPr="005F4B49">
        <w:rPr>
          <w:sz w:val="16"/>
        </w:rPr>
        <w:t xml:space="preserve"> still </w:t>
      </w:r>
      <w:r w:rsidRPr="00E147F8">
        <w:rPr>
          <w:highlight w:val="cyan"/>
          <w:u w:val="single"/>
        </w:rPr>
        <w:t>has been the</w:t>
      </w:r>
      <w:r w:rsidRPr="005F4B49">
        <w:rPr>
          <w:sz w:val="16"/>
        </w:rPr>
        <w:t xml:space="preserve"> usually </w:t>
      </w:r>
      <w:r w:rsidRPr="005F4B49">
        <w:rPr>
          <w:u w:val="single"/>
        </w:rPr>
        <w:t xml:space="preserve">accompanying </w:t>
      </w:r>
      <w:r w:rsidRPr="00E147F8">
        <w:rPr>
          <w:highlight w:val="cyan"/>
          <w:u w:val="single"/>
        </w:rPr>
        <w:t>claim</w:t>
      </w:r>
      <w:r w:rsidRPr="005F4B49">
        <w:rPr>
          <w:u w:val="single"/>
        </w:rPr>
        <w:t xml:space="preserve"> </w:t>
      </w:r>
      <w:r w:rsidRPr="005F4B49">
        <w:rPr>
          <w:sz w:val="16"/>
        </w:rPr>
        <w:t xml:space="preserve">that </w:t>
      </w:r>
      <w:r w:rsidRPr="005F4B49">
        <w:rPr>
          <w:u w:val="single"/>
        </w:rPr>
        <w:t>only women can be feminists</w:t>
      </w:r>
      <w:r w:rsidRPr="005F4B49">
        <w:rPr>
          <w:sz w:val="16"/>
        </w:rPr>
        <w:t xml:space="preserve">, </w:t>
      </w:r>
      <w:r w:rsidRPr="005F4B49">
        <w:rPr>
          <w:u w:val="single"/>
        </w:rPr>
        <w:t xml:space="preserve">or </w:t>
      </w:r>
      <w:r w:rsidRPr="005F4B49">
        <w:rPr>
          <w:sz w:val="16"/>
        </w:rPr>
        <w:t xml:space="preserve">only </w:t>
      </w:r>
      <w:r w:rsidRPr="005F4B49">
        <w:rPr>
          <w:u w:val="single"/>
        </w:rPr>
        <w:t>black people can work against racism</w:t>
      </w:r>
      <w:r w:rsidRPr="005F4B49">
        <w:rPr>
          <w:sz w:val="16"/>
        </w:rPr>
        <w:t xml:space="preserve">, or only dalits against caste oppression, and so on. </w:t>
      </w:r>
      <w:r w:rsidRPr="005F4B49">
        <w:rPr>
          <w:u w:val="single"/>
        </w:rPr>
        <w:t>A position which states</w:t>
      </w:r>
      <w:r w:rsidRPr="005F4B49">
        <w:rPr>
          <w:sz w:val="16"/>
        </w:rPr>
        <w:t xml:space="preserve"> that </w:t>
      </w:r>
      <w:r w:rsidRPr="00E147F8">
        <w:rPr>
          <w:b/>
          <w:highlight w:val="cyan"/>
          <w:u w:val="single"/>
        </w:rPr>
        <w:t>only those who</w:t>
      </w:r>
      <w:r w:rsidRPr="005F4B49">
        <w:rPr>
          <w:b/>
          <w:u w:val="single"/>
        </w:rPr>
        <w:t xml:space="preserve"> have </w:t>
      </w:r>
      <w:r w:rsidRPr="00E147F8">
        <w:rPr>
          <w:b/>
          <w:highlight w:val="cyan"/>
          <w:u w:val="single"/>
        </w:rPr>
        <w:t>experienced</w:t>
      </w:r>
      <w:r w:rsidRPr="005F4B49">
        <w:rPr>
          <w:b/>
          <w:u w:val="single"/>
        </w:rPr>
        <w:t xml:space="preserve"> </w:t>
      </w:r>
      <w:r w:rsidRPr="00E147F8">
        <w:rPr>
          <w:b/>
          <w:highlight w:val="cyan"/>
          <w:u w:val="single"/>
        </w:rPr>
        <w:t>an injustice can understand and thus act effectively</w:t>
      </w:r>
      <w:r w:rsidRPr="005F4B49">
        <w:rPr>
          <w:sz w:val="16"/>
        </w:rPr>
        <w:t xml:space="preserve"> up</w:t>
      </w:r>
      <w:r w:rsidRPr="00E147F8">
        <w:rPr>
          <w:b/>
          <w:highlight w:val="cyan"/>
          <w:u w:val="single"/>
        </w:rPr>
        <w:t>on</w:t>
      </w:r>
      <w:r w:rsidRPr="00E147F8">
        <w:rPr>
          <w:sz w:val="16"/>
          <w:highlight w:val="cyan"/>
        </w:rPr>
        <w:t xml:space="preserve"> </w:t>
      </w:r>
      <w:r w:rsidRPr="00E147F8">
        <w:rPr>
          <w:b/>
          <w:highlight w:val="cyan"/>
          <w:u w:val="single"/>
        </w:rPr>
        <w:t xml:space="preserve">it </w:t>
      </w:r>
      <w:r w:rsidRPr="00E147F8">
        <w:rPr>
          <w:highlight w:val="cyan"/>
          <w:u w:val="single"/>
        </w:rPr>
        <w:t>seems</w:t>
      </w:r>
      <w:r w:rsidRPr="00E147F8">
        <w:rPr>
          <w:sz w:val="16"/>
          <w:highlight w:val="cyan"/>
        </w:rPr>
        <w:t xml:space="preserve"> </w:t>
      </w:r>
      <w:r w:rsidRPr="00E147F8">
        <w:rPr>
          <w:highlight w:val="cyan"/>
          <w:u w:val="single"/>
        </w:rPr>
        <w:t>to rest</w:t>
      </w:r>
      <w:r w:rsidRPr="005F4B49">
        <w:rPr>
          <w:sz w:val="16"/>
        </w:rPr>
        <w:t xml:space="preserve"> up</w:t>
      </w:r>
      <w:r w:rsidRPr="00E147F8">
        <w:rPr>
          <w:highlight w:val="cyan"/>
          <w:u w:val="single"/>
        </w:rPr>
        <w:t>on</w:t>
      </w:r>
      <w:r w:rsidRPr="00E147F8">
        <w:rPr>
          <w:sz w:val="16"/>
          <w:highlight w:val="cyan"/>
        </w:rPr>
        <w:t xml:space="preserve"> </w:t>
      </w:r>
      <w:r w:rsidRPr="00E147F8">
        <w:rPr>
          <w:highlight w:val="cyan"/>
          <w:u w:val="single"/>
        </w:rPr>
        <w:t xml:space="preserve">an </w:t>
      </w:r>
      <w:r w:rsidRPr="00E147F8">
        <w:rPr>
          <w:b/>
          <w:highlight w:val="cyan"/>
          <w:u w:val="single"/>
        </w:rPr>
        <w:t>essentialist</w:t>
      </w:r>
      <w:r w:rsidRPr="005F4B49">
        <w:rPr>
          <w:b/>
          <w:u w:val="single"/>
        </w:rPr>
        <w:t xml:space="preserve"> theory of </w:t>
      </w:r>
      <w:r w:rsidRPr="00E147F8">
        <w:rPr>
          <w:b/>
          <w:highlight w:val="cyan"/>
          <w:u w:val="single"/>
        </w:rPr>
        <w:t>identity</w:t>
      </w:r>
      <w:r w:rsidRPr="00E147F8">
        <w:rPr>
          <w:sz w:val="16"/>
          <w:highlight w:val="cyan"/>
        </w:rPr>
        <w:t xml:space="preserve"> </w:t>
      </w:r>
      <w:r w:rsidRPr="00E147F8">
        <w:rPr>
          <w:highlight w:val="cyan"/>
          <w:u w:val="single"/>
        </w:rPr>
        <w:t>which assumes</w:t>
      </w:r>
      <w:r w:rsidRPr="005F4B49">
        <w:rPr>
          <w:sz w:val="16"/>
        </w:rPr>
        <w:t xml:space="preserve"> that </w:t>
      </w:r>
      <w:r w:rsidRPr="005F4B49">
        <w:rPr>
          <w:u w:val="single"/>
        </w:rPr>
        <w:t xml:space="preserve">the possibility of </w:t>
      </w:r>
      <w:r w:rsidRPr="00E147F8">
        <w:rPr>
          <w:highlight w:val="cyan"/>
          <w:u w:val="single"/>
        </w:rPr>
        <w:t>knowledge</w:t>
      </w:r>
      <w:r w:rsidRPr="005F4B49">
        <w:rPr>
          <w:sz w:val="16"/>
        </w:rPr>
        <w:t xml:space="preserve"> about particular situations </w:t>
      </w:r>
      <w:r w:rsidRPr="00E147F8">
        <w:rPr>
          <w:highlight w:val="cyan"/>
          <w:u w:val="single"/>
        </w:rPr>
        <w:t>is restricted</w:t>
      </w:r>
      <w:r w:rsidRPr="00E147F8">
        <w:rPr>
          <w:sz w:val="16"/>
          <w:highlight w:val="cyan"/>
        </w:rPr>
        <w:t xml:space="preserve"> </w:t>
      </w:r>
      <w:r w:rsidRPr="00E147F8">
        <w:rPr>
          <w:highlight w:val="cyan"/>
          <w:u w:val="single"/>
        </w:rPr>
        <w:t>to</w:t>
      </w:r>
      <w:r w:rsidRPr="005F4B49">
        <w:rPr>
          <w:u w:val="single"/>
        </w:rPr>
        <w:t xml:space="preserve"> one’s </w:t>
      </w:r>
      <w:r w:rsidRPr="00E147F8">
        <w:rPr>
          <w:highlight w:val="cyan"/>
          <w:u w:val="single"/>
        </w:rPr>
        <w:t>possession of</w:t>
      </w:r>
      <w:r w:rsidRPr="005F4B49">
        <w:rPr>
          <w:u w:val="single"/>
        </w:rPr>
        <w:t xml:space="preserve"> the relevant</w:t>
      </w:r>
      <w:r w:rsidRPr="005F4B49">
        <w:rPr>
          <w:sz w:val="16"/>
        </w:rPr>
        <w:t xml:space="preserve"> (seemingly) </w:t>
      </w:r>
      <w:r w:rsidRPr="00E147F8">
        <w:rPr>
          <w:highlight w:val="cyan"/>
          <w:u w:val="single"/>
        </w:rPr>
        <w:t>irreducible</w:t>
      </w:r>
      <w:r w:rsidRPr="00E147F8">
        <w:rPr>
          <w:sz w:val="16"/>
          <w:highlight w:val="cyan"/>
        </w:rPr>
        <w:t xml:space="preserve"> </w:t>
      </w:r>
      <w:r w:rsidRPr="00E147F8">
        <w:rPr>
          <w:highlight w:val="cyan"/>
          <w:u w:val="single"/>
        </w:rPr>
        <w:t>traits</w:t>
      </w:r>
      <w:r w:rsidRPr="005F4B49">
        <w:rPr>
          <w:u w:val="single"/>
        </w:rPr>
        <w:t xml:space="preserve"> </w:t>
      </w:r>
      <w:r w:rsidRPr="005F4B49">
        <w:rPr>
          <w:sz w:val="16"/>
        </w:rPr>
        <w:t xml:space="preserve">(being female, black, dalit, and so forth). Arguably, one consequence of these </w:t>
      </w:r>
      <w:r w:rsidRPr="00E147F8">
        <w:rPr>
          <w:highlight w:val="cyan"/>
          <w:u w:val="single"/>
        </w:rPr>
        <w:t>separatist tendencies</w:t>
      </w:r>
      <w:r w:rsidRPr="005F4B49">
        <w:rPr>
          <w:sz w:val="16"/>
        </w:rPr>
        <w:t xml:space="preserve"> is that they </w:t>
      </w:r>
      <w:r w:rsidRPr="00E147F8">
        <w:rPr>
          <w:highlight w:val="cyan"/>
          <w:u w:val="single"/>
        </w:rPr>
        <w:t>perpetuate</w:t>
      </w:r>
      <w:r w:rsidRPr="00E147F8">
        <w:rPr>
          <w:sz w:val="16"/>
          <w:highlight w:val="cyan"/>
        </w:rPr>
        <w:t xml:space="preserve"> </w:t>
      </w:r>
      <w:r w:rsidRPr="00E147F8">
        <w:rPr>
          <w:highlight w:val="cyan"/>
          <w:u w:val="single"/>
        </w:rPr>
        <w:t>the</w:t>
      </w:r>
      <w:r w:rsidRPr="005F4B49">
        <w:rPr>
          <w:u w:val="single"/>
        </w:rPr>
        <w:t xml:space="preserve"> individualist </w:t>
      </w:r>
      <w:r w:rsidRPr="00E147F8">
        <w:rPr>
          <w:highlight w:val="cyan"/>
          <w:u w:val="single"/>
        </w:rPr>
        <w:t>fallacy</w:t>
      </w:r>
      <w:r w:rsidRPr="005F4B49">
        <w:rPr>
          <w:sz w:val="16"/>
        </w:rPr>
        <w:t xml:space="preserve"> </w:t>
      </w:r>
      <w:r w:rsidRPr="005F4B49">
        <w:rPr>
          <w:u w:val="single"/>
        </w:rPr>
        <w:t xml:space="preserve">that </w:t>
      </w:r>
      <w:r w:rsidRPr="00E147F8">
        <w:rPr>
          <w:highlight w:val="cyan"/>
          <w:u w:val="single"/>
        </w:rPr>
        <w:t>oppressive</w:t>
      </w:r>
      <w:r w:rsidRPr="005F4B49">
        <w:rPr>
          <w:u w:val="single"/>
        </w:rPr>
        <w:t xml:space="preserve"> social </w:t>
      </w:r>
      <w:r w:rsidRPr="00E147F8">
        <w:rPr>
          <w:highlight w:val="cyan"/>
          <w:u w:val="single"/>
        </w:rPr>
        <w:t>relationships</w:t>
      </w:r>
      <w:r w:rsidRPr="00E147F8">
        <w:rPr>
          <w:sz w:val="16"/>
          <w:highlight w:val="cyan"/>
        </w:rPr>
        <w:t xml:space="preserve"> </w:t>
      </w:r>
      <w:r w:rsidRPr="00E147F8">
        <w:rPr>
          <w:highlight w:val="cyan"/>
          <w:u w:val="single"/>
        </w:rPr>
        <w:t>can be reformed</w:t>
      </w:r>
      <w:r w:rsidRPr="00E147F8">
        <w:rPr>
          <w:sz w:val="16"/>
          <w:highlight w:val="cyan"/>
        </w:rPr>
        <w:t xml:space="preserve"> </w:t>
      </w:r>
      <w:r w:rsidRPr="00E147F8">
        <w:rPr>
          <w:b/>
          <w:highlight w:val="cyan"/>
          <w:u w:val="single"/>
        </w:rPr>
        <w:t>by particular subjects</w:t>
      </w:r>
      <w:r w:rsidRPr="00E147F8">
        <w:rPr>
          <w:sz w:val="16"/>
          <w:highlight w:val="cyan"/>
        </w:rPr>
        <w:t xml:space="preserve"> </w:t>
      </w:r>
      <w:r w:rsidRPr="00E147F8">
        <w:rPr>
          <w:b/>
          <w:highlight w:val="cyan"/>
          <w:u w:val="single"/>
        </w:rPr>
        <w:t>without</w:t>
      </w:r>
      <w:r w:rsidRPr="005F4B49">
        <w:rPr>
          <w:b/>
          <w:u w:val="single"/>
        </w:rPr>
        <w:t xml:space="preserve"> </w:t>
      </w:r>
      <w:r w:rsidRPr="005F4B49">
        <w:rPr>
          <w:sz w:val="16"/>
        </w:rPr>
        <w:t xml:space="preserve">the </w:t>
      </w:r>
      <w:r w:rsidRPr="00E147F8">
        <w:rPr>
          <w:b/>
          <w:highlight w:val="cyan"/>
          <w:u w:val="single"/>
        </w:rPr>
        <w:t>broader</w:t>
      </w:r>
      <w:r w:rsidRPr="00E147F8">
        <w:rPr>
          <w:sz w:val="16"/>
          <w:highlight w:val="cyan"/>
        </w:rPr>
        <w:t xml:space="preserve"> </w:t>
      </w:r>
      <w:r w:rsidRPr="00E147F8">
        <w:rPr>
          <w:b/>
          <w:highlight w:val="cyan"/>
          <w:u w:val="single"/>
        </w:rPr>
        <w:t xml:space="preserve">agreement </w:t>
      </w:r>
      <w:r w:rsidRPr="00E147F8">
        <w:rPr>
          <w:highlight w:val="cyan"/>
          <w:u w:val="single"/>
        </w:rPr>
        <w:t>of others</w:t>
      </w:r>
      <w:r w:rsidRPr="005F4B49">
        <w:rPr>
          <w:u w:val="single"/>
        </w:rPr>
        <w:t xml:space="preserve"> </w:t>
      </w:r>
      <w:r w:rsidRPr="00E147F8">
        <w:rPr>
          <w:highlight w:val="cyan"/>
          <w:u w:val="single"/>
        </w:rPr>
        <w:t>who</w:t>
      </w:r>
      <w:r w:rsidRPr="005F4B49">
        <w:rPr>
          <w:sz w:val="16"/>
        </w:rPr>
        <w:t xml:space="preserve">, together, </w:t>
      </w:r>
      <w:r w:rsidRPr="00E147F8">
        <w:rPr>
          <w:highlight w:val="cyan"/>
          <w:u w:val="single"/>
        </w:rPr>
        <w:t>constitute</w:t>
      </w:r>
      <w:r w:rsidRPr="005F4B49">
        <w:rPr>
          <w:u w:val="single"/>
        </w:rPr>
        <w:t xml:space="preserve"> the </w:t>
      </w:r>
      <w:r w:rsidRPr="00E147F8">
        <w:rPr>
          <w:b/>
          <w:highlight w:val="cyan"/>
          <w:u w:val="single"/>
        </w:rPr>
        <w:t>social relations</w:t>
      </w:r>
      <w:r w:rsidRPr="00E147F8">
        <w:rPr>
          <w:highlight w:val="cyan"/>
          <w:u w:val="single"/>
        </w:rPr>
        <w:t xml:space="preserve"> within which</w:t>
      </w:r>
      <w:r w:rsidRPr="005F4B49">
        <w:rPr>
          <w:u w:val="single"/>
        </w:rPr>
        <w:t xml:space="preserve"> the </w:t>
      </w:r>
      <w:r w:rsidRPr="00E147F8">
        <w:rPr>
          <w:highlight w:val="cyan"/>
          <w:u w:val="single"/>
        </w:rPr>
        <w:t>injustices are embedde</w:t>
      </w:r>
      <w:r w:rsidRPr="00E147F8">
        <w:rPr>
          <w:sz w:val="16"/>
          <w:highlight w:val="cyan"/>
        </w:rPr>
        <w:t>d</w:t>
      </w:r>
      <w:r w:rsidRPr="005F4B49">
        <w:rPr>
          <w:sz w:val="16"/>
        </w:rPr>
        <w:t xml:space="preserve">. </w:t>
      </w:r>
      <w:r w:rsidRPr="005F4B49">
        <w:rPr>
          <w:sz w:val="8"/>
          <w:szCs w:val="8"/>
        </w:rPr>
        <w:t xml:space="preserve">But even where the limitations of a purely exclusionary form of identity politics are recognised, many theorists continue, nevertheless, to argue for a form of “strategic essentialism” (Fuss 1989, Spivak 2003) suggesting that where structures of inequality overlap with categories of identity, then a politics based on those identities is both liberatory and necessary (Bramen 2002). In our view, however, the claim for a “strategic essentialism” remains fraught with problems, for at least three reasons. First, it establishes an epistemological division between those who assert a particular identity in advancing political claims and the observer who is sympathetic to those claims but “recognises” the limitations of basing such claims on a putative identity.1 There is something highly problematic in claiming to support a political movement from the basis of being able to “see” something that the individuals constituting the movement do not see, and in then not engaging with them with regard to this. This sets the observer up in a privileged position vis-à-vis other members of the movement and thus makes solidarity difficult to achieve.2 Second, the claim for “strategic essentialism” posits solidarity, that is, collective identification around a particular standpoint, as a prerequisite for collective action to address perceived injustices. This is as against recognising that solidarities can also emerge through the actions taken to correct particular injustices and can include those who recognise the injustice as the reason for action while not directly being disadvantaged </w:t>
      </w:r>
      <w:proofErr w:type="gramStart"/>
      <w:r w:rsidRPr="005F4B49">
        <w:rPr>
          <w:sz w:val="8"/>
          <w:szCs w:val="8"/>
        </w:rPr>
        <w:t>themselves</w:t>
      </w:r>
      <w:proofErr w:type="gramEnd"/>
      <w:r w:rsidRPr="005F4B49">
        <w:rPr>
          <w:sz w:val="8"/>
          <w:szCs w:val="8"/>
        </w:rPr>
        <w:t>. Third, the assertion of “strategic essentialism” generally occurs in the context of claiming justice through an appeal to the wider community but with no explanation as to why the wider community ought to honour this claim for justice, especially when it is often not deemed possible for them to constitute a part of the movement itself. There is a requirement of inclusivity then – in terms of demanding acceptance of the validity of the claims made – at the same time, as an assertion of its impossibility across what are posited as irreducible, essential traits (for a fuller discussion see Holmwood 1995).</w:t>
      </w:r>
      <w:r w:rsidRPr="005F4B49">
        <w:rPr>
          <w:sz w:val="16"/>
        </w:rPr>
        <w:t xml:space="preserve"> The arguments of this paper start out from a broad agreement that </w:t>
      </w:r>
      <w:r w:rsidRPr="00E147F8">
        <w:rPr>
          <w:highlight w:val="cyan"/>
          <w:u w:val="single"/>
        </w:rPr>
        <w:t>developing a politics from</w:t>
      </w:r>
      <w:r w:rsidRPr="005F4B49">
        <w:rPr>
          <w:u w:val="single"/>
        </w:rPr>
        <w:t xml:space="preserve"> the basis of occupying </w:t>
      </w:r>
      <w:r w:rsidRPr="00E147F8">
        <w:rPr>
          <w:highlight w:val="cyan"/>
          <w:u w:val="single"/>
        </w:rPr>
        <w:t>a</w:t>
      </w:r>
      <w:r w:rsidRPr="00E147F8">
        <w:rPr>
          <w:sz w:val="16"/>
          <w:highlight w:val="cyan"/>
        </w:rPr>
        <w:t xml:space="preserve"> </w:t>
      </w:r>
      <w:r w:rsidRPr="00E147F8">
        <w:rPr>
          <w:b/>
          <w:highlight w:val="cyan"/>
          <w:u w:val="single"/>
        </w:rPr>
        <w:t>particular social</w:t>
      </w:r>
      <w:r w:rsidRPr="005F4B49">
        <w:rPr>
          <w:b/>
          <w:u w:val="single"/>
        </w:rPr>
        <w:t xml:space="preserve"> </w:t>
      </w:r>
      <w:r w:rsidRPr="00E147F8">
        <w:rPr>
          <w:b/>
          <w:highlight w:val="cyan"/>
          <w:u w:val="single"/>
        </w:rPr>
        <w:t>position</w:t>
      </w:r>
      <w:r w:rsidRPr="005F4B49">
        <w:rPr>
          <w:b/>
          <w:u w:val="single"/>
        </w:rPr>
        <w:t xml:space="preserve"> </w:t>
      </w:r>
      <w:r w:rsidRPr="005F4B49">
        <w:rPr>
          <w:u w:val="single"/>
        </w:rPr>
        <w:t xml:space="preserve">or having a </w:t>
      </w:r>
      <w:r w:rsidRPr="005F4B49">
        <w:rPr>
          <w:b/>
          <w:u w:val="single"/>
        </w:rPr>
        <w:t xml:space="preserve">specific </w:t>
      </w:r>
      <w:r w:rsidRPr="005F4B49">
        <w:rPr>
          <w:sz w:val="16"/>
        </w:rPr>
        <w:t xml:space="preserve">(singular) </w:t>
      </w:r>
      <w:r w:rsidRPr="005F4B49">
        <w:rPr>
          <w:b/>
          <w:u w:val="single"/>
        </w:rPr>
        <w:t xml:space="preserve">identity </w:t>
      </w:r>
      <w:r w:rsidRPr="00E147F8">
        <w:rPr>
          <w:highlight w:val="cyan"/>
          <w:u w:val="single"/>
        </w:rPr>
        <w:t>is problematic</w:t>
      </w:r>
      <w:r w:rsidRPr="005F4B49">
        <w:rPr>
          <w:sz w:val="16"/>
        </w:rPr>
        <w:t xml:space="preserve"> for the reasons identified above, as well as </w:t>
      </w:r>
      <w:r w:rsidRPr="00E147F8">
        <w:rPr>
          <w:highlight w:val="cyan"/>
          <w:u w:val="single"/>
        </w:rPr>
        <w:t>for</w:t>
      </w:r>
      <w:r w:rsidRPr="005F4B49">
        <w:rPr>
          <w:u w:val="single"/>
        </w:rPr>
        <w:t xml:space="preserve"> covertly </w:t>
      </w:r>
      <w:r w:rsidRPr="00E147F8">
        <w:rPr>
          <w:highlight w:val="cyan"/>
          <w:u w:val="single"/>
        </w:rPr>
        <w:t>legitimating</w:t>
      </w:r>
      <w:r w:rsidRPr="005F4B49">
        <w:rPr>
          <w:sz w:val="16"/>
        </w:rPr>
        <w:t xml:space="preserve"> – “absolving and forgiving”, in Said’s (1993: 35) words – the </w:t>
      </w:r>
      <w:r w:rsidRPr="00E147F8">
        <w:rPr>
          <w:b/>
          <w:highlight w:val="cyan"/>
          <w:u w:val="single"/>
        </w:rPr>
        <w:t>ignorance of those</w:t>
      </w:r>
      <w:r w:rsidRPr="005F4B49">
        <w:rPr>
          <w:b/>
          <w:u w:val="single"/>
        </w:rPr>
        <w:t xml:space="preserve"> whose understanding and actions are </w:t>
      </w:r>
      <w:r w:rsidRPr="00E147F8">
        <w:rPr>
          <w:rStyle w:val="Emphasis"/>
          <w:highlight w:val="cyan"/>
        </w:rPr>
        <w:t>necessary</w:t>
      </w:r>
      <w:r w:rsidRPr="00E147F8">
        <w:rPr>
          <w:b/>
          <w:highlight w:val="cyan"/>
          <w:u w:val="single"/>
        </w:rPr>
        <w:t xml:space="preserve"> for countering</w:t>
      </w:r>
      <w:r w:rsidRPr="005F4B49">
        <w:rPr>
          <w:b/>
          <w:u w:val="single"/>
        </w:rPr>
        <w:t xml:space="preserve"> social </w:t>
      </w:r>
      <w:r w:rsidRPr="00E147F8">
        <w:rPr>
          <w:b/>
          <w:highlight w:val="cyan"/>
          <w:u w:val="single"/>
        </w:rPr>
        <w:t>injustices</w:t>
      </w:r>
      <w:r w:rsidRPr="005F4B49">
        <w:rPr>
          <w:sz w:val="16"/>
        </w:rPr>
        <w:t xml:space="preserve">. It has to be recognised that issues exist between people and are not in people: that is, </w:t>
      </w:r>
      <w:r w:rsidRPr="00004353">
        <w:rPr>
          <w:u w:val="single"/>
        </w:rPr>
        <w:t>problems of social injustice occur in</w:t>
      </w:r>
      <w:r w:rsidRPr="00004353">
        <w:rPr>
          <w:sz w:val="16"/>
        </w:rPr>
        <w:t xml:space="preserve"> the </w:t>
      </w:r>
      <w:r w:rsidRPr="00004353">
        <w:rPr>
          <w:u w:val="single"/>
        </w:rPr>
        <w:t>relationships through</w:t>
      </w:r>
      <w:r w:rsidRPr="00004353">
        <w:rPr>
          <w:sz w:val="16"/>
        </w:rPr>
        <w:t xml:space="preserve"> </w:t>
      </w:r>
      <w:r w:rsidRPr="00004353">
        <w:rPr>
          <w:u w:val="single"/>
        </w:rPr>
        <w:t>which subjectivities are produced</w:t>
      </w:r>
      <w:r w:rsidRPr="00004353">
        <w:rPr>
          <w:sz w:val="16"/>
        </w:rPr>
        <w:t xml:space="preserve"> and thus, all those implicated in those relationships are involved in their address. For example, </w:t>
      </w:r>
      <w:r w:rsidRPr="00E147F8">
        <w:rPr>
          <w:highlight w:val="cyan"/>
          <w:u w:val="single"/>
        </w:rPr>
        <w:t>sexism is</w:t>
      </w:r>
      <w:r w:rsidRPr="00004353">
        <w:rPr>
          <w:u w:val="single"/>
        </w:rPr>
        <w:t xml:space="preserve"> </w:t>
      </w:r>
      <w:r w:rsidRPr="001B727A">
        <w:rPr>
          <w:u w:val="single"/>
        </w:rPr>
        <w:t>not</w:t>
      </w:r>
      <w:r w:rsidRPr="00004353">
        <w:rPr>
          <w:u w:val="single"/>
        </w:rPr>
        <w:t xml:space="preserve"> </w:t>
      </w:r>
      <w:r w:rsidRPr="007E3487">
        <w:rPr>
          <w:u w:val="single"/>
        </w:rPr>
        <w:t xml:space="preserve">a problem </w:t>
      </w:r>
      <w:r w:rsidRPr="001B727A">
        <w:rPr>
          <w:u w:val="single"/>
        </w:rPr>
        <w:t>for women to deal with</w:t>
      </w:r>
      <w:r w:rsidRPr="001B727A">
        <w:rPr>
          <w:sz w:val="16"/>
        </w:rPr>
        <w:t xml:space="preserve"> </w:t>
      </w:r>
      <w:r w:rsidRPr="001B727A">
        <w:rPr>
          <w:u w:val="single"/>
        </w:rPr>
        <w:t>alone</w:t>
      </w:r>
      <w:r w:rsidRPr="001B727A">
        <w:rPr>
          <w:sz w:val="16"/>
        </w:rPr>
        <w:t xml:space="preserve">, </w:t>
      </w:r>
      <w:r w:rsidRPr="001B727A">
        <w:rPr>
          <w:u w:val="single"/>
        </w:rPr>
        <w:t>but</w:t>
      </w:r>
      <w:r w:rsidRPr="005F4B49">
        <w:rPr>
          <w:u w:val="single"/>
        </w:rPr>
        <w:t xml:space="preserve"> </w:t>
      </w:r>
      <w:r w:rsidRPr="005F4B49">
        <w:rPr>
          <w:sz w:val="16"/>
        </w:rPr>
        <w:t xml:space="preserve">is </w:t>
      </w:r>
      <w:r w:rsidRPr="005F4B49">
        <w:rPr>
          <w:u w:val="single"/>
        </w:rPr>
        <w:t>a</w:t>
      </w:r>
      <w:r w:rsidRPr="005F4B49">
        <w:rPr>
          <w:sz w:val="16"/>
        </w:rPr>
        <w:t xml:space="preserve"> </w:t>
      </w:r>
      <w:r w:rsidRPr="005F4B49">
        <w:rPr>
          <w:u w:val="single"/>
        </w:rPr>
        <w:t xml:space="preserve">problem </w:t>
      </w:r>
      <w:r w:rsidRPr="00E147F8">
        <w:rPr>
          <w:highlight w:val="cyan"/>
          <w:u w:val="single"/>
        </w:rPr>
        <w:t>situated in</w:t>
      </w:r>
      <w:r w:rsidRPr="005F4B49">
        <w:rPr>
          <w:sz w:val="16"/>
        </w:rPr>
        <w:t xml:space="preserve"> the </w:t>
      </w:r>
      <w:r w:rsidRPr="005F4B49">
        <w:rPr>
          <w:u w:val="single"/>
        </w:rPr>
        <w:t xml:space="preserve">contemporary </w:t>
      </w:r>
      <w:r w:rsidRPr="00E147F8">
        <w:rPr>
          <w:highlight w:val="cyan"/>
          <w:u w:val="single"/>
        </w:rPr>
        <w:t xml:space="preserve">relationships of </w:t>
      </w:r>
      <w:r w:rsidRPr="00E147F8">
        <w:rPr>
          <w:b/>
          <w:highlight w:val="cyan"/>
          <w:u w:val="single"/>
        </w:rPr>
        <w:t>social and material inequalities</w:t>
      </w:r>
      <w:r w:rsidRPr="00E147F8">
        <w:rPr>
          <w:sz w:val="16"/>
          <w:highlight w:val="cyan"/>
        </w:rPr>
        <w:t xml:space="preserve"> </w:t>
      </w:r>
      <w:r w:rsidRPr="00E147F8">
        <w:rPr>
          <w:highlight w:val="cyan"/>
          <w:u w:val="single"/>
        </w:rPr>
        <w:t>and requires mutual engagement</w:t>
      </w:r>
      <w:r w:rsidRPr="005F4B49">
        <w:rPr>
          <w:sz w:val="16"/>
        </w:rPr>
        <w:t xml:space="preserve"> </w:t>
      </w:r>
      <w:r w:rsidRPr="005F4B49">
        <w:rPr>
          <w:u w:val="single"/>
        </w:rPr>
        <w:t>for its address.</w:t>
      </w:r>
      <w:r w:rsidRPr="005F4B49">
        <w:rPr>
          <w:sz w:val="16"/>
        </w:rPr>
        <w:t xml:space="preserve"> </w:t>
      </w:r>
      <w:r w:rsidRPr="005F4B49">
        <w:rPr>
          <w:u w:val="single"/>
        </w:rPr>
        <w:t xml:space="preserve">This </w:t>
      </w:r>
      <w:r w:rsidRPr="005F4B49">
        <w:rPr>
          <w:sz w:val="16"/>
        </w:rPr>
        <w:t xml:space="preserve">is an </w:t>
      </w:r>
      <w:proofErr w:type="gramStart"/>
      <w:r w:rsidRPr="005F4B49">
        <w:rPr>
          <w:sz w:val="16"/>
        </w:rPr>
        <w:t>address which</w:t>
      </w:r>
      <w:proofErr w:type="gramEnd"/>
      <w:r w:rsidRPr="005F4B49">
        <w:rPr>
          <w:sz w:val="16"/>
        </w:rPr>
        <w:t xml:space="preserve"> we consider </w:t>
      </w:r>
      <w:r w:rsidRPr="005F4B49">
        <w:rPr>
          <w:u w:val="single"/>
        </w:rPr>
        <w:t>is best served by</w:t>
      </w:r>
      <w:r w:rsidRPr="005F4B49">
        <w:rPr>
          <w:sz w:val="16"/>
        </w:rPr>
        <w:t xml:space="preserve"> the </w:t>
      </w:r>
      <w:r w:rsidRPr="005F4B49">
        <w:rPr>
          <w:u w:val="single"/>
        </w:rPr>
        <w:t>solidarities generated as a consequence of</w:t>
      </w:r>
      <w:r w:rsidRPr="005F4B49">
        <w:rPr>
          <w:sz w:val="16"/>
        </w:rPr>
        <w:t xml:space="preserve"> the </w:t>
      </w:r>
      <w:r w:rsidRPr="005F4B49">
        <w:rPr>
          <w:u w:val="single"/>
        </w:rPr>
        <w:t>activities around perceived injustices</w:t>
      </w:r>
      <w:r w:rsidRPr="005F4B49">
        <w:rPr>
          <w:sz w:val="16"/>
        </w:rPr>
        <w:t xml:space="preserve"> (that is, solidarities generated through the political movements of people working towards equality, justice) </w:t>
      </w:r>
      <w:r w:rsidRPr="001B727A">
        <w:rPr>
          <w:u w:val="single"/>
        </w:rPr>
        <w:t xml:space="preserve">as opposed to those activities having to rely on </w:t>
      </w:r>
      <w:r w:rsidRPr="001B727A">
        <w:rPr>
          <w:b/>
          <w:u w:val="single"/>
        </w:rPr>
        <w:t>assumed preexisting solidarities</w:t>
      </w:r>
      <w:r w:rsidRPr="001B727A">
        <w:rPr>
          <w:sz w:val="16"/>
        </w:rPr>
        <w:t xml:space="preserve"> (that is, being female, gay, black, dalit, etc).</w:t>
      </w:r>
      <w:r w:rsidRPr="005F4B49">
        <w:rPr>
          <w:sz w:val="16"/>
        </w:rPr>
        <w:t xml:space="preserve"> </w:t>
      </w:r>
      <w:r w:rsidRPr="00E147F8">
        <w:rPr>
          <w:highlight w:val="cyan"/>
          <w:u w:val="single"/>
        </w:rPr>
        <w:t xml:space="preserve">This is </w:t>
      </w:r>
      <w:r w:rsidRPr="00E147F8">
        <w:rPr>
          <w:b/>
          <w:highlight w:val="cyan"/>
          <w:u w:val="single"/>
        </w:rPr>
        <w:t xml:space="preserve">not </w:t>
      </w:r>
      <w:r w:rsidRPr="00E147F8">
        <w:rPr>
          <w:highlight w:val="cyan"/>
          <w:u w:val="single"/>
        </w:rPr>
        <w:t>an argument</w:t>
      </w:r>
      <w:r w:rsidRPr="00E147F8">
        <w:rPr>
          <w:sz w:val="16"/>
          <w:highlight w:val="cyan"/>
        </w:rPr>
        <w:t xml:space="preserve"> </w:t>
      </w:r>
      <w:r w:rsidRPr="00E147F8">
        <w:rPr>
          <w:highlight w:val="cyan"/>
          <w:u w:val="single"/>
        </w:rPr>
        <w:t>for movements</w:t>
      </w:r>
      <w:r w:rsidRPr="005F4B49">
        <w:rPr>
          <w:u w:val="single"/>
        </w:rPr>
        <w:t xml:space="preserve"> </w:t>
      </w:r>
      <w:r w:rsidRPr="00E147F8">
        <w:rPr>
          <w:highlight w:val="cyan"/>
          <w:u w:val="single"/>
        </w:rPr>
        <w:t>against</w:t>
      </w:r>
      <w:r w:rsidRPr="005F4B49">
        <w:rPr>
          <w:u w:val="single"/>
        </w:rPr>
        <w:t xml:space="preserve"> specific </w:t>
      </w:r>
      <w:r w:rsidRPr="00E147F8">
        <w:rPr>
          <w:highlight w:val="cyan"/>
          <w:u w:val="single"/>
        </w:rPr>
        <w:t>injustices</w:t>
      </w:r>
      <w:r w:rsidRPr="005F4B49">
        <w:rPr>
          <w:sz w:val="16"/>
        </w:rPr>
        <w:t xml:space="preserve"> or inequalities </w:t>
      </w:r>
      <w:r w:rsidRPr="00E147F8">
        <w:rPr>
          <w:highlight w:val="cyan"/>
          <w:u w:val="single"/>
        </w:rPr>
        <w:t>to be subsumed within a wider</w:t>
      </w:r>
      <w:r w:rsidRPr="005F4B49">
        <w:rPr>
          <w:sz w:val="16"/>
        </w:rPr>
        <w:t xml:space="preserve"> (say, socialist) </w:t>
      </w:r>
      <w:r w:rsidRPr="00E147F8">
        <w:rPr>
          <w:highlight w:val="cyan"/>
          <w:u w:val="single"/>
        </w:rPr>
        <w:t>movement</w:t>
      </w:r>
      <w:r w:rsidRPr="005F4B49">
        <w:rPr>
          <w:u w:val="single"/>
        </w:rPr>
        <w:t xml:space="preserve"> </w:t>
      </w:r>
      <w:r w:rsidRPr="005F4B49">
        <w:rPr>
          <w:sz w:val="16"/>
        </w:rPr>
        <w:t xml:space="preserve">but, </w:t>
      </w:r>
      <w:r w:rsidRPr="00E147F8">
        <w:rPr>
          <w:highlight w:val="cyan"/>
          <w:u w:val="single"/>
        </w:rPr>
        <w:t>rather</w:t>
      </w:r>
      <w:r w:rsidRPr="005F4B49">
        <w:rPr>
          <w:sz w:val="16"/>
        </w:rPr>
        <w:t xml:space="preserve">, </w:t>
      </w:r>
      <w:r w:rsidRPr="005F4B49">
        <w:rPr>
          <w:u w:val="single"/>
        </w:rPr>
        <w:t xml:space="preserve">an argument </w:t>
      </w:r>
      <w:r w:rsidRPr="00E147F8">
        <w:rPr>
          <w:highlight w:val="cyan"/>
          <w:u w:val="single"/>
        </w:rPr>
        <w:t xml:space="preserve">for movements to be </w:t>
      </w:r>
      <w:r w:rsidRPr="00E147F8">
        <w:rPr>
          <w:b/>
          <w:highlight w:val="cyan"/>
          <w:u w:val="single"/>
        </w:rPr>
        <w:t xml:space="preserve">conceived </w:t>
      </w:r>
      <w:r w:rsidRPr="00E147F8">
        <w:rPr>
          <w:highlight w:val="cyan"/>
          <w:u w:val="single"/>
        </w:rPr>
        <w:t>inclusively</w:t>
      </w:r>
      <w:r w:rsidRPr="005F4B49">
        <w:rPr>
          <w:u w:val="single"/>
        </w:rPr>
        <w:t xml:space="preserve"> as movements where membership is not</w:t>
      </w:r>
      <w:r w:rsidRPr="005F4B49">
        <w:rPr>
          <w:sz w:val="16"/>
        </w:rPr>
        <w:t xml:space="preserve"> </w:t>
      </w:r>
      <w:r w:rsidRPr="005F4B49">
        <w:rPr>
          <w:u w:val="single"/>
        </w:rPr>
        <w:t xml:space="preserve">restricted </w:t>
      </w:r>
      <w:r w:rsidRPr="005F4B49">
        <w:rPr>
          <w:sz w:val="16"/>
        </w:rPr>
        <w:t xml:space="preserve">to those presumed to suffer the injustice or inequality. As such, a question arises as to what would happen if the “identity” in “identity politics” </w:t>
      </w:r>
      <w:proofErr w:type="gramStart"/>
      <w:r w:rsidRPr="005F4B49">
        <w:rPr>
          <w:sz w:val="16"/>
        </w:rPr>
        <w:t>were</w:t>
      </w:r>
      <w:proofErr w:type="gramEnd"/>
      <w:r w:rsidRPr="005F4B49">
        <w:rPr>
          <w:sz w:val="16"/>
        </w:rPr>
        <w:t xml:space="preserve"> rethought along the lines of the solidarities that are generated around the address of injustices rather than the solidarity that is presumed to ensue from being the victim of an injustice. Defending “identity” against a variety of critiques from the academic left, </w:t>
      </w:r>
      <w:r w:rsidRPr="005F4B49">
        <w:rPr>
          <w:u w:val="single"/>
        </w:rPr>
        <w:t xml:space="preserve">Bramen </w:t>
      </w:r>
      <w:r w:rsidRPr="005F4B49">
        <w:rPr>
          <w:sz w:val="16"/>
        </w:rPr>
        <w:t xml:space="preserve">(2002) </w:t>
      </w:r>
      <w:r w:rsidRPr="005F4B49">
        <w:rPr>
          <w:u w:val="single"/>
        </w:rPr>
        <w:t>asserts</w:t>
      </w:r>
      <w:r w:rsidRPr="005F4B49">
        <w:rPr>
          <w:sz w:val="16"/>
        </w:rPr>
        <w:t xml:space="preserve"> that </w:t>
      </w:r>
      <w:r w:rsidRPr="005F4B49">
        <w:rPr>
          <w:u w:val="single"/>
        </w:rPr>
        <w:t>identity can also be productive in its construction of moral and other communities</w:t>
      </w:r>
      <w:r w:rsidRPr="005F4B49">
        <w:rPr>
          <w:sz w:val="16"/>
        </w:rPr>
        <w:t xml:space="preserve">. </w:t>
      </w:r>
      <w:r w:rsidRPr="005F4B49">
        <w:rPr>
          <w:u w:val="single"/>
        </w:rPr>
        <w:t>Our question</w:t>
      </w:r>
      <w:r w:rsidRPr="005F4B49">
        <w:rPr>
          <w:sz w:val="16"/>
        </w:rPr>
        <w:t xml:space="preserve">, however, </w:t>
      </w:r>
      <w:r w:rsidRPr="005F4B49">
        <w:rPr>
          <w:u w:val="single"/>
        </w:rPr>
        <w:t>would be why such communities</w:t>
      </w:r>
      <w:r w:rsidRPr="005F4B49">
        <w:rPr>
          <w:sz w:val="16"/>
        </w:rPr>
        <w:t xml:space="preserve"> – sites of resistance and the discovery of political agency – </w:t>
      </w:r>
      <w:r w:rsidRPr="005F4B49">
        <w:rPr>
          <w:u w:val="single"/>
        </w:rPr>
        <w:t xml:space="preserve">need to be constructed around </w:t>
      </w:r>
      <w:r w:rsidRPr="005F4B49">
        <w:rPr>
          <w:b/>
          <w:u w:val="single"/>
        </w:rPr>
        <w:t>essentialising rhetoric and restricted</w:t>
      </w:r>
      <w:r w:rsidRPr="005F4B49">
        <w:rPr>
          <w:sz w:val="16"/>
        </w:rPr>
        <w:t xml:space="preserve"> (this is the implication) </w:t>
      </w:r>
      <w:r w:rsidRPr="005F4B49">
        <w:rPr>
          <w:u w:val="single"/>
        </w:rPr>
        <w:t>to those who suffer the injustice.</w:t>
      </w:r>
      <w:r w:rsidRPr="005F4B49">
        <w:rPr>
          <w:sz w:val="16"/>
        </w:rPr>
        <w:t xml:space="preserve"> Indeed, Bramen </w:t>
      </w:r>
      <w:proofErr w:type="gramStart"/>
      <w:r w:rsidRPr="005F4B49">
        <w:rPr>
          <w:sz w:val="16"/>
        </w:rPr>
        <w:t>herself</w:t>
      </w:r>
      <w:proofErr w:type="gramEnd"/>
      <w:r w:rsidRPr="005F4B49">
        <w:rPr>
          <w:sz w:val="16"/>
        </w:rPr>
        <w:t xml:space="preserve"> recognises that “identity politics certainly has its limitations, primarily in terms of prescribing modes of behaviour that pressure individuals to conform to certain standards of authenticity” (2002: 7-8). And this surely is a real problem; that </w:t>
      </w:r>
      <w:r w:rsidRPr="005F4B49">
        <w:rPr>
          <w:u w:val="single"/>
        </w:rPr>
        <w:t>essentialist rhetoric establishes belonging</w:t>
      </w:r>
      <w:r w:rsidRPr="005F4B49">
        <w:rPr>
          <w:sz w:val="16"/>
        </w:rPr>
        <w:t xml:space="preserve"> </w:t>
      </w:r>
      <w:r w:rsidRPr="005F4B49">
        <w:rPr>
          <w:u w:val="single"/>
        </w:rPr>
        <w:t>to a community</w:t>
      </w:r>
      <w:r w:rsidRPr="005F4B49">
        <w:rPr>
          <w:sz w:val="16"/>
        </w:rPr>
        <w:t xml:space="preserve">, </w:t>
      </w:r>
      <w:r w:rsidRPr="005F4B49">
        <w:rPr>
          <w:u w:val="single"/>
        </w:rPr>
        <w:t xml:space="preserve">and thus </w:t>
      </w:r>
      <w:r w:rsidRPr="00850880">
        <w:rPr>
          <w:u w:val="single"/>
        </w:rPr>
        <w:t>identity</w:t>
      </w:r>
      <w:r w:rsidRPr="00850880">
        <w:rPr>
          <w:sz w:val="16"/>
        </w:rPr>
        <w:t xml:space="preserve">, </w:t>
      </w:r>
      <w:r w:rsidRPr="00850880">
        <w:rPr>
          <w:u w:val="single"/>
        </w:rPr>
        <w:t>on the basis of presumed shared attributes or experiences</w:t>
      </w:r>
      <w:r w:rsidRPr="00850880">
        <w:rPr>
          <w:sz w:val="16"/>
        </w:rPr>
        <w:t xml:space="preserve"> that are </w:t>
      </w:r>
      <w:r w:rsidRPr="00850880">
        <w:rPr>
          <w:u w:val="single"/>
        </w:rPr>
        <w:t>imagined to be irreducible</w:t>
      </w:r>
      <w:r w:rsidRPr="00850880">
        <w:rPr>
          <w:sz w:val="16"/>
        </w:rPr>
        <w:t>. As such</w:t>
      </w:r>
      <w:r w:rsidRPr="00AC4E6C">
        <w:rPr>
          <w:sz w:val="16"/>
        </w:rPr>
        <w:t>,</w:t>
      </w:r>
      <w:r w:rsidRPr="005F4B49">
        <w:rPr>
          <w:sz w:val="16"/>
        </w:rPr>
        <w:t xml:space="preserve"> </w:t>
      </w:r>
      <w:r w:rsidRPr="00E147F8">
        <w:rPr>
          <w:highlight w:val="cyan"/>
          <w:u w:val="single"/>
        </w:rPr>
        <w:t xml:space="preserve">not only may the </w:t>
      </w:r>
      <w:r w:rsidRPr="00E147F8">
        <w:rPr>
          <w:b/>
          <w:highlight w:val="cyan"/>
          <w:u w:val="single"/>
        </w:rPr>
        <w:t>community</w:t>
      </w:r>
      <w:r w:rsidRPr="005F4B49">
        <w:rPr>
          <w:b/>
          <w:u w:val="single"/>
        </w:rPr>
        <w:t xml:space="preserve"> itself </w:t>
      </w:r>
      <w:r w:rsidRPr="00E147F8">
        <w:rPr>
          <w:b/>
          <w:highlight w:val="cyan"/>
          <w:u w:val="single"/>
        </w:rPr>
        <w:t>become oppressive</w:t>
      </w:r>
      <w:r w:rsidRPr="00E147F8">
        <w:rPr>
          <w:sz w:val="16"/>
          <w:highlight w:val="cyan"/>
        </w:rPr>
        <w:t xml:space="preserve"> </w:t>
      </w:r>
      <w:r w:rsidRPr="00E147F8">
        <w:rPr>
          <w:highlight w:val="cyan"/>
          <w:u w:val="single"/>
        </w:rPr>
        <w:t>to those who do not share</w:t>
      </w:r>
      <w:r w:rsidRPr="005F4B49">
        <w:rPr>
          <w:u w:val="single"/>
        </w:rPr>
        <w:t xml:space="preserve"> those </w:t>
      </w:r>
      <w:r w:rsidRPr="00E147F8">
        <w:rPr>
          <w:highlight w:val="cyan"/>
          <w:u w:val="single"/>
        </w:rPr>
        <w:t>attributes</w:t>
      </w:r>
      <w:r w:rsidRPr="005F4B49">
        <w:rPr>
          <w:u w:val="single"/>
        </w:rPr>
        <w:t>,</w:t>
      </w:r>
      <w:r w:rsidRPr="005F4B49">
        <w:rPr>
          <w:sz w:val="16"/>
        </w:rPr>
        <w:t xml:space="preserve"> </w:t>
      </w:r>
      <w:r w:rsidRPr="005F4B49">
        <w:rPr>
          <w:u w:val="single"/>
        </w:rPr>
        <w:t xml:space="preserve">or </w:t>
      </w:r>
      <w:r w:rsidRPr="00E147F8">
        <w:rPr>
          <w:highlight w:val="cyan"/>
          <w:u w:val="single"/>
        </w:rPr>
        <w:t>who wish to articulate experiences</w:t>
      </w:r>
      <w:r w:rsidRPr="005F4B49">
        <w:rPr>
          <w:u w:val="single"/>
        </w:rPr>
        <w:t xml:space="preserve"> </w:t>
      </w:r>
      <w:r w:rsidRPr="00E147F8">
        <w:rPr>
          <w:highlight w:val="cyan"/>
          <w:u w:val="single"/>
        </w:rPr>
        <w:t>that differ</w:t>
      </w:r>
      <w:r w:rsidRPr="005F4B49">
        <w:rPr>
          <w:u w:val="single"/>
        </w:rPr>
        <w:t xml:space="preserve"> from those</w:t>
      </w:r>
      <w:r w:rsidRPr="005F4B49">
        <w:rPr>
          <w:sz w:val="16"/>
        </w:rPr>
        <w:t xml:space="preserve"> </w:t>
      </w:r>
      <w:r w:rsidRPr="005F4B49">
        <w:rPr>
          <w:u w:val="single"/>
        </w:rPr>
        <w:t>expressed by the majority</w:t>
      </w:r>
      <w:r w:rsidRPr="005F4B49">
        <w:rPr>
          <w:sz w:val="16"/>
        </w:rPr>
        <w:t xml:space="preserve">, </w:t>
      </w:r>
      <w:r w:rsidRPr="00E147F8">
        <w:rPr>
          <w:highlight w:val="cyan"/>
          <w:u w:val="single"/>
        </w:rPr>
        <w:t>but</w:t>
      </w:r>
      <w:r w:rsidRPr="00E147F8">
        <w:rPr>
          <w:sz w:val="16"/>
          <w:highlight w:val="cyan"/>
        </w:rPr>
        <w:t xml:space="preserve"> </w:t>
      </w:r>
      <w:r w:rsidRPr="00E147F8">
        <w:rPr>
          <w:highlight w:val="cyan"/>
          <w:u w:val="single"/>
        </w:rPr>
        <w:t>the community</w:t>
      </w:r>
      <w:r w:rsidRPr="005F4B49">
        <w:rPr>
          <w:u w:val="single"/>
        </w:rPr>
        <w:t xml:space="preserve"> itself </w:t>
      </w:r>
      <w:r w:rsidRPr="00E147F8">
        <w:rPr>
          <w:highlight w:val="cyan"/>
          <w:u w:val="single"/>
        </w:rPr>
        <w:t>may be weakened</w:t>
      </w:r>
      <w:r w:rsidRPr="00E147F8">
        <w:rPr>
          <w:sz w:val="16"/>
          <w:highlight w:val="cyan"/>
        </w:rPr>
        <w:t xml:space="preserve"> </w:t>
      </w:r>
      <w:r w:rsidRPr="00E147F8">
        <w:rPr>
          <w:highlight w:val="cyan"/>
          <w:u w:val="single"/>
        </w:rPr>
        <w:t>in</w:t>
      </w:r>
      <w:r w:rsidRPr="005F4B49">
        <w:rPr>
          <w:u w:val="single"/>
        </w:rPr>
        <w:t xml:space="preserve"> </w:t>
      </w:r>
      <w:r w:rsidRPr="005F4B49">
        <w:rPr>
          <w:sz w:val="16"/>
        </w:rPr>
        <w:t xml:space="preserve">its </w:t>
      </w:r>
      <w:r w:rsidRPr="00E147F8">
        <w:rPr>
          <w:highlight w:val="cyan"/>
          <w:u w:val="single"/>
        </w:rPr>
        <w:t>resistance to</w:t>
      </w:r>
      <w:r w:rsidRPr="005F4B49">
        <w:rPr>
          <w:u w:val="single"/>
        </w:rPr>
        <w:t xml:space="preserve"> </w:t>
      </w:r>
      <w:r w:rsidRPr="005F4B49">
        <w:rPr>
          <w:b/>
          <w:u w:val="single"/>
        </w:rPr>
        <w:t xml:space="preserve">other forms of </w:t>
      </w:r>
      <w:r w:rsidRPr="00E147F8">
        <w:rPr>
          <w:b/>
          <w:highlight w:val="cyan"/>
          <w:u w:val="single"/>
        </w:rPr>
        <w:t>oppression</w:t>
      </w:r>
      <w:r w:rsidRPr="00E147F8">
        <w:rPr>
          <w:sz w:val="16"/>
          <w:highlight w:val="cyan"/>
        </w:rPr>
        <w:t xml:space="preserve"> </w:t>
      </w:r>
      <w:r w:rsidRPr="00E147F8">
        <w:rPr>
          <w:highlight w:val="cyan"/>
          <w:u w:val="single"/>
        </w:rPr>
        <w:t>b</w:t>
      </w:r>
      <w:r w:rsidRPr="005F4B49">
        <w:rPr>
          <w:u w:val="single"/>
        </w:rPr>
        <w:t xml:space="preserve">y </w:t>
      </w:r>
      <w:r w:rsidRPr="005F4B49">
        <w:rPr>
          <w:sz w:val="16"/>
        </w:rPr>
        <w:t xml:space="preserve">the </w:t>
      </w:r>
      <w:r w:rsidRPr="00E147F8">
        <w:rPr>
          <w:highlight w:val="cyan"/>
          <w:u w:val="single"/>
        </w:rPr>
        <w:t>distraction of</w:t>
      </w:r>
      <w:r w:rsidRPr="005F4B49">
        <w:rPr>
          <w:sz w:val="16"/>
        </w:rPr>
        <w:t xml:space="preserve"> its </w:t>
      </w:r>
      <w:r w:rsidRPr="00E147F8">
        <w:rPr>
          <w:b/>
          <w:highlight w:val="cyan"/>
          <w:u w:val="single"/>
        </w:rPr>
        <w:t>internal policing against difference.</w:t>
      </w:r>
      <w:r w:rsidRPr="005F4B49">
        <w:rPr>
          <w:b/>
          <w:u w:val="single"/>
        </w:rPr>
        <w:t xml:space="preserve"> </w:t>
      </w:r>
      <w:r w:rsidRPr="005F4B49">
        <w:rPr>
          <w:sz w:val="16"/>
        </w:rPr>
        <w:t xml:space="preserve">We suggest that </w:t>
      </w:r>
      <w:r w:rsidRPr="005F4B49">
        <w:rPr>
          <w:b/>
          <w:u w:val="single"/>
        </w:rPr>
        <w:t xml:space="preserve">alternative models of identity and community are required </w:t>
      </w:r>
      <w:r w:rsidRPr="005F4B49">
        <w:rPr>
          <w:sz w:val="16"/>
        </w:rPr>
        <w:t xml:space="preserve">from those put forward by essentialist theories, and that these are offered by the work of two theorists, Satya M ohanty and Lynn Hankinson Nelson. Mohanty’s ([1993] 2000) post-positivist, realist theorisation of identity suggests a way through the impasses of essentialism, while avoiding the excesses of the postmodernism that Bramen, among others, derides as a proposed alternative to identity politics. For Mohanty ([1993] 2000), </w:t>
      </w:r>
      <w:r w:rsidRPr="005F4B49">
        <w:rPr>
          <w:u w:val="single"/>
        </w:rPr>
        <w:t>identities must be understood as</w:t>
      </w:r>
      <w:r w:rsidRPr="005F4B49">
        <w:rPr>
          <w:sz w:val="16"/>
        </w:rPr>
        <w:t xml:space="preserve"> </w:t>
      </w:r>
      <w:r w:rsidRPr="005F4B49">
        <w:rPr>
          <w:b/>
          <w:u w:val="single"/>
        </w:rPr>
        <w:t>theoretical constructions</w:t>
      </w:r>
      <w:r w:rsidRPr="005F4B49">
        <w:rPr>
          <w:sz w:val="16"/>
        </w:rPr>
        <w:t xml:space="preserve"> </w:t>
      </w:r>
      <w:r w:rsidRPr="005F4B49">
        <w:rPr>
          <w:u w:val="single"/>
        </w:rPr>
        <w:t>that enable subjects to read the world in particular ways</w:t>
      </w:r>
      <w:r w:rsidRPr="005F4B49">
        <w:rPr>
          <w:sz w:val="16"/>
        </w:rPr>
        <w:t xml:space="preserve">; as such, </w:t>
      </w:r>
      <w:r w:rsidRPr="005F4B49">
        <w:rPr>
          <w:u w:val="single"/>
        </w:rPr>
        <w:t>substantial claims about identity are</w:t>
      </w:r>
      <w:r w:rsidRPr="005F4B49">
        <w:rPr>
          <w:sz w:val="16"/>
        </w:rPr>
        <w:t xml:space="preserve">, in fact, </w:t>
      </w:r>
      <w:r w:rsidRPr="005F4B49">
        <w:rPr>
          <w:u w:val="single"/>
        </w:rPr>
        <w:t>implicit explanations</w:t>
      </w:r>
      <w:r w:rsidRPr="005F4B49">
        <w:rPr>
          <w:sz w:val="16"/>
        </w:rPr>
        <w:t xml:space="preserve"> </w:t>
      </w:r>
      <w:r w:rsidRPr="005F4B49">
        <w:rPr>
          <w:u w:val="single"/>
        </w:rPr>
        <w:t>of the social world and</w:t>
      </w:r>
      <w:r w:rsidRPr="005F4B49">
        <w:rPr>
          <w:sz w:val="16"/>
        </w:rPr>
        <w:t xml:space="preserve"> its constitutive </w:t>
      </w:r>
      <w:r w:rsidRPr="005F4B49">
        <w:rPr>
          <w:u w:val="single"/>
        </w:rPr>
        <w:t>relations of power.</w:t>
      </w:r>
      <w:r w:rsidRPr="005F4B49">
        <w:rPr>
          <w:sz w:val="16"/>
        </w:rPr>
        <w:t xml:space="preserve"> </w:t>
      </w:r>
      <w:r w:rsidRPr="005F4B49">
        <w:rPr>
          <w:u w:val="single"/>
        </w:rPr>
        <w:t xml:space="preserve">Experience </w:t>
      </w:r>
      <w:r w:rsidRPr="005F4B49">
        <w:rPr>
          <w:sz w:val="16"/>
        </w:rPr>
        <w:t xml:space="preserve">– that from which identity is usually thought to derive – </w:t>
      </w:r>
      <w:r w:rsidRPr="005F4B49">
        <w:rPr>
          <w:b/>
          <w:u w:val="single"/>
        </w:rPr>
        <w:t>is not something that simply occurs</w:t>
      </w:r>
      <w:r w:rsidRPr="005F4B49">
        <w:rPr>
          <w:sz w:val="16"/>
        </w:rPr>
        <w:t xml:space="preserve">, or announces its meaning and signifi cance in a self-evident fashion: rather, </w:t>
      </w:r>
      <w:r w:rsidRPr="00E147F8">
        <w:rPr>
          <w:highlight w:val="cyan"/>
          <w:u w:val="single"/>
        </w:rPr>
        <w:t>experience is</w:t>
      </w:r>
      <w:r w:rsidRPr="005F4B49">
        <w:rPr>
          <w:u w:val="single"/>
        </w:rPr>
        <w:t xml:space="preserve"> always a work of interpretation</w:t>
      </w:r>
      <w:r w:rsidRPr="005F4B49">
        <w:rPr>
          <w:sz w:val="16"/>
        </w:rPr>
        <w:t xml:space="preserve"> that is </w:t>
      </w:r>
      <w:r w:rsidRPr="00E147F8">
        <w:rPr>
          <w:rStyle w:val="Emphasis"/>
          <w:highlight w:val="cyan"/>
        </w:rPr>
        <w:t>collectively produced</w:t>
      </w:r>
    </w:p>
    <w:p w:rsidR="00DA4630" w:rsidRDefault="00DA4630" w:rsidP="00DA4630">
      <w:pPr>
        <w:rPr>
          <w:rStyle w:val="Emphasis"/>
        </w:rPr>
      </w:pPr>
    </w:p>
    <w:p w:rsidR="00DA4630" w:rsidRDefault="00DA4630" w:rsidP="00DA4630">
      <w:pPr>
        <w:rPr>
          <w:rStyle w:val="Emphasis"/>
        </w:rPr>
      </w:pPr>
    </w:p>
    <w:p w:rsidR="00DA4630" w:rsidRDefault="00DA4630" w:rsidP="00DA4630">
      <w:pPr>
        <w:rPr>
          <w:rStyle w:val="Emphasis"/>
        </w:rPr>
      </w:pPr>
    </w:p>
    <w:p w:rsidR="00DA4630" w:rsidRDefault="00DA4630" w:rsidP="00DA4630">
      <w:pPr>
        <w:rPr>
          <w:rStyle w:val="Emphasis"/>
        </w:rPr>
      </w:pPr>
    </w:p>
    <w:p w:rsidR="00DA4630" w:rsidRDefault="00DA4630" w:rsidP="00DA4630">
      <w:pPr>
        <w:rPr>
          <w:rStyle w:val="Emphasis"/>
        </w:rPr>
      </w:pPr>
    </w:p>
    <w:p w:rsidR="00DA4630" w:rsidRDefault="00DA4630" w:rsidP="00DA4630">
      <w:pPr>
        <w:rPr>
          <w:sz w:val="16"/>
        </w:rPr>
      </w:pPr>
      <w:r w:rsidRPr="005F4B49">
        <w:rPr>
          <w:sz w:val="16"/>
        </w:rPr>
        <w:t xml:space="preserve"> (Scott 1991). Mohanty’s work resonates with that of Nelson (1993), who similarly insists upon the communal nature of meaning or </w:t>
      </w:r>
      <w:proofErr w:type="gramStart"/>
      <w:r w:rsidRPr="005F4B49">
        <w:rPr>
          <w:sz w:val="16"/>
        </w:rPr>
        <w:t>knowledge-making</w:t>
      </w:r>
      <w:proofErr w:type="gramEnd"/>
      <w:r w:rsidRPr="005F4B49">
        <w:rPr>
          <w:sz w:val="16"/>
        </w:rPr>
        <w:t xml:space="preserve">. </w:t>
      </w:r>
      <w:r w:rsidRPr="005F4B49">
        <w:rPr>
          <w:u w:val="single"/>
        </w:rPr>
        <w:t xml:space="preserve">Rejecting </w:t>
      </w:r>
      <w:r w:rsidRPr="005F4B49">
        <w:rPr>
          <w:sz w:val="16"/>
        </w:rPr>
        <w:t xml:space="preserve">both </w:t>
      </w:r>
      <w:r w:rsidRPr="005F4B49">
        <w:rPr>
          <w:u w:val="single"/>
        </w:rPr>
        <w:t xml:space="preserve">foundationalist views of knowledge and the postmodern alternative which announces the </w:t>
      </w:r>
      <w:r w:rsidRPr="005F4B49">
        <w:rPr>
          <w:sz w:val="16"/>
        </w:rPr>
        <w:t>“</w:t>
      </w:r>
      <w:r w:rsidRPr="005F4B49">
        <w:rPr>
          <w:u w:val="single"/>
        </w:rPr>
        <w:t>death of the subject</w:t>
      </w:r>
      <w:r w:rsidRPr="005F4B49">
        <w:rPr>
          <w:sz w:val="16"/>
        </w:rPr>
        <w:t xml:space="preserve">” and the impossibility of epistemology, Nelson argues instead </w:t>
      </w:r>
      <w:r w:rsidRPr="00CC7A53">
        <w:rPr>
          <w:sz w:val="16"/>
        </w:rPr>
        <w:t xml:space="preserve">that, </w:t>
      </w:r>
      <w:r w:rsidRPr="00E147F8">
        <w:rPr>
          <w:highlight w:val="cyan"/>
          <w:u w:val="single"/>
        </w:rPr>
        <w:t>it is</w:t>
      </w:r>
      <w:r w:rsidRPr="005F4B49">
        <w:rPr>
          <w:u w:val="single"/>
        </w:rPr>
        <w:t xml:space="preserve"> </w:t>
      </w:r>
      <w:r w:rsidRPr="00E147F8">
        <w:rPr>
          <w:highlight w:val="cyan"/>
          <w:u w:val="single"/>
        </w:rPr>
        <w:t>not individuals who are</w:t>
      </w:r>
      <w:r w:rsidRPr="005F4B49">
        <w:rPr>
          <w:u w:val="single"/>
        </w:rPr>
        <w:t xml:space="preserve"> the </w:t>
      </w:r>
      <w:r w:rsidRPr="00E147F8">
        <w:rPr>
          <w:highlight w:val="cyan"/>
          <w:u w:val="single"/>
        </w:rPr>
        <w:t xml:space="preserve">agents of epistemology, but </w:t>
      </w:r>
      <w:r w:rsidRPr="00E147F8">
        <w:rPr>
          <w:b/>
          <w:highlight w:val="cyan"/>
          <w:u w:val="single"/>
        </w:rPr>
        <w:t>communities</w:t>
      </w:r>
      <w:r w:rsidRPr="005F4B49">
        <w:rPr>
          <w:sz w:val="16"/>
        </w:rPr>
        <w:t>.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Mohanty’s work on identity as theoretical construction together with Nelson’s work on epistemological communities therefore suggests that, “</w:t>
      </w:r>
      <w:r w:rsidRPr="005F4B49">
        <w:rPr>
          <w:u w:val="single"/>
        </w:rPr>
        <w:t>identity” is</w:t>
      </w:r>
      <w:r w:rsidRPr="005F4B49">
        <w:rPr>
          <w:sz w:val="16"/>
        </w:rPr>
        <w:t xml:space="preserve"> one of the knowledges that is </w:t>
      </w:r>
      <w:r w:rsidRPr="005F4B49">
        <w:rPr>
          <w:u w:val="single"/>
        </w:rPr>
        <w:t>produced and enabled</w:t>
      </w:r>
      <w:r w:rsidRPr="005F4B49">
        <w:rPr>
          <w:sz w:val="16"/>
        </w:rPr>
        <w:t xml:space="preserve"> </w:t>
      </w:r>
      <w:r w:rsidRPr="005F4B49">
        <w:rPr>
          <w:u w:val="single"/>
        </w:rPr>
        <w:t>for and by individuals</w:t>
      </w:r>
      <w:r w:rsidRPr="005F4B49">
        <w:rPr>
          <w:sz w:val="16"/>
        </w:rPr>
        <w:t xml:space="preserve"> </w:t>
      </w:r>
      <w:r w:rsidRPr="005F4B49">
        <w:rPr>
          <w:u w:val="single"/>
        </w:rPr>
        <w:t>in the context of the communities within which they exist</w:t>
      </w:r>
      <w:r w:rsidRPr="005F4B49">
        <w:rPr>
          <w:sz w:val="16"/>
        </w:rPr>
        <w:t xml:space="preserve">. The post-positivist </w:t>
      </w:r>
      <w:r w:rsidRPr="009D0755">
        <w:rPr>
          <w:u w:val="single"/>
        </w:rPr>
        <w:t>reformulation of “experience” is necessary</w:t>
      </w:r>
      <w:r w:rsidRPr="005F4B49">
        <w:rPr>
          <w:sz w:val="16"/>
        </w:rPr>
        <w:t xml:space="preserve"> </w:t>
      </w:r>
      <w:r w:rsidRPr="005F4B49">
        <w:rPr>
          <w:u w:val="single"/>
        </w:rPr>
        <w:t xml:space="preserve">here </w:t>
      </w:r>
      <w:r w:rsidRPr="009D0755">
        <w:rPr>
          <w:u w:val="single"/>
        </w:rPr>
        <w:t>as it privileges understandings</w:t>
      </w:r>
      <w:r w:rsidRPr="005F4B49">
        <w:rPr>
          <w:u w:val="single"/>
        </w:rPr>
        <w:t xml:space="preserve"> that emerge through</w:t>
      </w:r>
      <w:r w:rsidRPr="005F4B49">
        <w:rPr>
          <w:sz w:val="16"/>
        </w:rPr>
        <w:t xml:space="preserve"> the </w:t>
      </w:r>
      <w:r w:rsidRPr="005F4B49">
        <w:rPr>
          <w:u w:val="single"/>
        </w:rPr>
        <w:t>processing of experience in the context</w:t>
      </w:r>
      <w:r w:rsidRPr="005F4B49">
        <w:rPr>
          <w:sz w:val="16"/>
        </w:rPr>
        <w:t xml:space="preserve"> </w:t>
      </w:r>
      <w:r w:rsidRPr="005F4B49">
        <w:rPr>
          <w:u w:val="single"/>
        </w:rPr>
        <w:t xml:space="preserve">of </w:t>
      </w:r>
      <w:r w:rsidRPr="005F4B49">
        <w:rPr>
          <w:b/>
          <w:u w:val="single"/>
        </w:rPr>
        <w:t>negotiated premises</w:t>
      </w:r>
      <w:r w:rsidRPr="005F4B49">
        <w:rPr>
          <w:sz w:val="16"/>
        </w:rPr>
        <w:t xml:space="preserve"> about the world, </w:t>
      </w:r>
      <w:r w:rsidRPr="005F4B49">
        <w:rPr>
          <w:u w:val="single"/>
        </w:rPr>
        <w:t>over experience</w:t>
      </w:r>
      <w:r w:rsidRPr="005F4B49">
        <w:rPr>
          <w:sz w:val="16"/>
        </w:rPr>
        <w:t xml:space="preserve"> itself </w:t>
      </w:r>
      <w:r w:rsidRPr="005F4B49">
        <w:rPr>
          <w:u w:val="single"/>
        </w:rPr>
        <w:t>producing self-evident knowledge</w:t>
      </w:r>
      <w:r w:rsidRPr="005F4B49">
        <w:rPr>
          <w:sz w:val="16"/>
        </w:rPr>
        <w:t xml:space="preserve"> (self-evident, however, only to the one who has “had” the experience). </w:t>
      </w:r>
      <w:r w:rsidRPr="005F4B49">
        <w:rPr>
          <w:u w:val="single"/>
        </w:rPr>
        <w:t>This distinction is crucial for</w:t>
      </w:r>
      <w:r w:rsidRPr="005F4B49">
        <w:rPr>
          <w:sz w:val="16"/>
        </w:rPr>
        <w:t>, if it is not the experience of, for example, sexual discrimination that “makes” one a feminist</w:t>
      </w:r>
      <w:r w:rsidRPr="00371477">
        <w:rPr>
          <w:sz w:val="16"/>
        </w:rPr>
        <w:t xml:space="preserve">, but rather, </w:t>
      </w:r>
      <w:r w:rsidRPr="00371477">
        <w:rPr>
          <w:u w:val="single"/>
        </w:rPr>
        <w:t xml:space="preserve">the paradigm through which one attempts to </w:t>
      </w:r>
      <w:r w:rsidRPr="00371477">
        <w:rPr>
          <w:b/>
          <w:u w:val="single"/>
        </w:rPr>
        <w:t>understand acts of sexual discrimination</w:t>
      </w:r>
      <w:r w:rsidRPr="00371477">
        <w:rPr>
          <w:sz w:val="16"/>
        </w:rPr>
        <w:t xml:space="preserve">, then </w:t>
      </w:r>
      <w:r w:rsidRPr="00371477">
        <w:rPr>
          <w:u w:val="single"/>
        </w:rPr>
        <w:t>it is not necessary to have actually had the experience oneself</w:t>
      </w:r>
      <w:r w:rsidRPr="00371477">
        <w:rPr>
          <w:sz w:val="16"/>
        </w:rPr>
        <w:t xml:space="preserve"> in order </w:t>
      </w:r>
      <w:r w:rsidRPr="00371477">
        <w:rPr>
          <w:b/>
          <w:u w:val="single"/>
        </w:rPr>
        <w:t>to make the identification “feminist”</w:t>
      </w:r>
      <w:r w:rsidRPr="00371477">
        <w:rPr>
          <w:sz w:val="16"/>
        </w:rPr>
        <w:t xml:space="preserve">. If </w:t>
      </w:r>
      <w:r w:rsidRPr="00371477">
        <w:rPr>
          <w:u w:val="single"/>
        </w:rPr>
        <w:t xml:space="preserve">being a “feminist” is not </w:t>
      </w:r>
      <w:r w:rsidRPr="00371477">
        <w:rPr>
          <w:sz w:val="16"/>
        </w:rPr>
        <w:t xml:space="preserve">a </w:t>
      </w:r>
      <w:r w:rsidRPr="00371477">
        <w:rPr>
          <w:u w:val="single"/>
        </w:rPr>
        <w:t xml:space="preserve">given </w:t>
      </w:r>
      <w:r w:rsidRPr="00371477">
        <w:rPr>
          <w:sz w:val="16"/>
        </w:rPr>
        <w:t xml:space="preserve">fact </w:t>
      </w:r>
      <w:r w:rsidRPr="00371477">
        <w:rPr>
          <w:u w:val="single"/>
        </w:rPr>
        <w:t>of a particular social</w:t>
      </w:r>
      <w:r w:rsidRPr="00371477">
        <w:rPr>
          <w:sz w:val="16"/>
        </w:rPr>
        <w:t xml:space="preserve"> (and/</w:t>
      </w:r>
      <w:r w:rsidRPr="00371477">
        <w:rPr>
          <w:u w:val="single"/>
        </w:rPr>
        <w:t>or biological</w:t>
      </w:r>
      <w:r w:rsidRPr="00371477">
        <w:rPr>
          <w:sz w:val="16"/>
        </w:rPr>
        <w:t xml:space="preserve">) </w:t>
      </w:r>
      <w:r w:rsidRPr="00371477">
        <w:rPr>
          <w:u w:val="single"/>
        </w:rPr>
        <w:t xml:space="preserve">location </w:t>
      </w:r>
      <w:r w:rsidRPr="00371477">
        <w:rPr>
          <w:sz w:val="16"/>
        </w:rPr>
        <w:t>– that is, being designated “female” – but is, in Mohanty’s terms, an “achievement” – that is, something worked towards through a process of analysis and</w:t>
      </w:r>
      <w:r w:rsidRPr="005F4B49">
        <w:rPr>
          <w:sz w:val="16"/>
        </w:rPr>
        <w:t xml:space="preserve"> interpretation – then two implications follow. First, that not all women are feminists. Second, that feminism is something that is “achievable” by men.3 While it is accepted that experiences are not merely theoretical or conceptual constructs which can be transferred from one person to another with transparency, we think that </w:t>
      </w:r>
      <w:r w:rsidRPr="00E147F8">
        <w:rPr>
          <w:highlight w:val="cyan"/>
          <w:u w:val="single"/>
        </w:rPr>
        <w:t>there is something</w:t>
      </w:r>
      <w:r w:rsidRPr="00E147F8">
        <w:rPr>
          <w:sz w:val="16"/>
          <w:highlight w:val="cyan"/>
        </w:rPr>
        <w:t xml:space="preserve"> </w:t>
      </w:r>
      <w:r w:rsidRPr="00E147F8">
        <w:rPr>
          <w:b/>
          <w:highlight w:val="cyan"/>
          <w:u w:val="single"/>
        </w:rPr>
        <w:t>politically self-defeating</w:t>
      </w:r>
      <w:r w:rsidRPr="00E147F8">
        <w:rPr>
          <w:sz w:val="16"/>
          <w:highlight w:val="cyan"/>
        </w:rPr>
        <w:t xml:space="preserve"> </w:t>
      </w:r>
      <w:r w:rsidRPr="00E147F8">
        <w:rPr>
          <w:highlight w:val="cyan"/>
          <w:u w:val="single"/>
        </w:rPr>
        <w:t>about insisting</w:t>
      </w:r>
      <w:r w:rsidRPr="005F4B49">
        <w:rPr>
          <w:u w:val="single"/>
        </w:rPr>
        <w:t xml:space="preserve"> </w:t>
      </w:r>
      <w:r w:rsidRPr="005F4B49">
        <w:rPr>
          <w:sz w:val="16"/>
        </w:rPr>
        <w:t xml:space="preserve">that </w:t>
      </w:r>
      <w:r w:rsidRPr="00E147F8">
        <w:rPr>
          <w:highlight w:val="cyan"/>
          <w:u w:val="single"/>
        </w:rPr>
        <w:t>one can only</w:t>
      </w:r>
      <w:r w:rsidRPr="00E147F8">
        <w:rPr>
          <w:sz w:val="16"/>
          <w:highlight w:val="cyan"/>
        </w:rPr>
        <w:t xml:space="preserve"> </w:t>
      </w:r>
      <w:r w:rsidRPr="00E147F8">
        <w:rPr>
          <w:highlight w:val="cyan"/>
          <w:u w:val="single"/>
        </w:rPr>
        <w:t>understand an</w:t>
      </w:r>
      <w:r w:rsidRPr="005F4B49">
        <w:rPr>
          <w:u w:val="single"/>
        </w:rPr>
        <w:t xml:space="preserve"> </w:t>
      </w:r>
      <w:r w:rsidRPr="00E147F8">
        <w:rPr>
          <w:highlight w:val="cyan"/>
          <w:u w:val="single"/>
        </w:rPr>
        <w:t>experience</w:t>
      </w:r>
      <w:r w:rsidRPr="005F4B49">
        <w:rPr>
          <w:sz w:val="16"/>
        </w:rPr>
        <w:t xml:space="preserve"> (</w:t>
      </w:r>
      <w:r w:rsidRPr="005F4B49">
        <w:rPr>
          <w:u w:val="single"/>
        </w:rPr>
        <w:t xml:space="preserve">or </w:t>
      </w:r>
      <w:r w:rsidRPr="005F4B49">
        <w:rPr>
          <w:sz w:val="16"/>
        </w:rPr>
        <w:t xml:space="preserve">then </w:t>
      </w:r>
      <w:r w:rsidRPr="005F4B49">
        <w:rPr>
          <w:u w:val="single"/>
        </w:rPr>
        <w:t>comment upon it</w:t>
      </w:r>
      <w:r w:rsidRPr="005F4B49">
        <w:rPr>
          <w:sz w:val="16"/>
        </w:rPr>
        <w:t xml:space="preserve">) </w:t>
      </w:r>
      <w:r w:rsidRPr="00E147F8">
        <w:rPr>
          <w:highlight w:val="cyan"/>
          <w:u w:val="single"/>
        </w:rPr>
        <w:t>if one has</w:t>
      </w:r>
      <w:r w:rsidRPr="005F4B49">
        <w:rPr>
          <w:u w:val="single"/>
        </w:rPr>
        <w:t xml:space="preserve"> actually </w:t>
      </w:r>
      <w:r w:rsidRPr="00E147F8">
        <w:rPr>
          <w:highlight w:val="cyan"/>
          <w:u w:val="single"/>
        </w:rPr>
        <w:t>had the experience</w:t>
      </w:r>
      <w:r w:rsidRPr="005F4B49">
        <w:rPr>
          <w:u w:val="single"/>
        </w:rPr>
        <w:t xml:space="preserve"> oneself</w:t>
      </w:r>
      <w:r w:rsidRPr="005F4B49">
        <w:rPr>
          <w:sz w:val="16"/>
        </w:rPr>
        <w:t xml:space="preserve">. As Rege (1998) argues, </w:t>
      </w:r>
      <w:r w:rsidRPr="00E147F8">
        <w:rPr>
          <w:highlight w:val="cyan"/>
          <w:u w:val="single"/>
        </w:rPr>
        <w:t xml:space="preserve">to privilege knowledge claims on the basis of </w:t>
      </w:r>
      <w:r w:rsidRPr="00371477">
        <w:rPr>
          <w:u w:val="single"/>
        </w:rPr>
        <w:t>direct experience</w:t>
      </w:r>
      <w:r w:rsidRPr="005F4B49">
        <w:rPr>
          <w:sz w:val="16"/>
        </w:rPr>
        <w:t xml:space="preserve">, </w:t>
      </w:r>
      <w:r w:rsidRPr="005F4B49">
        <w:rPr>
          <w:u w:val="single"/>
        </w:rPr>
        <w:t>or</w:t>
      </w:r>
      <w:r w:rsidRPr="005F4B49">
        <w:rPr>
          <w:sz w:val="16"/>
        </w:rPr>
        <w:t xml:space="preserve"> then on claims of </w:t>
      </w:r>
      <w:r w:rsidRPr="00E147F8">
        <w:rPr>
          <w:highlight w:val="cyan"/>
          <w:u w:val="single"/>
        </w:rPr>
        <w:t>authenticity</w:t>
      </w:r>
      <w:r w:rsidRPr="00E147F8">
        <w:rPr>
          <w:sz w:val="16"/>
          <w:highlight w:val="cyan"/>
        </w:rPr>
        <w:t xml:space="preserve">, </w:t>
      </w:r>
      <w:r w:rsidRPr="00E147F8">
        <w:rPr>
          <w:highlight w:val="cyan"/>
          <w:u w:val="single"/>
        </w:rPr>
        <w:t>can lead</w:t>
      </w:r>
      <w:r w:rsidRPr="005F4B49">
        <w:rPr>
          <w:u w:val="single"/>
        </w:rPr>
        <w:t xml:space="preserve"> </w:t>
      </w:r>
      <w:r w:rsidRPr="00E147F8">
        <w:rPr>
          <w:highlight w:val="cyan"/>
          <w:u w:val="single"/>
        </w:rPr>
        <w:t>to a</w:t>
      </w:r>
      <w:r w:rsidRPr="00E147F8">
        <w:rPr>
          <w:sz w:val="16"/>
          <w:highlight w:val="cyan"/>
        </w:rPr>
        <w:t xml:space="preserve"> </w:t>
      </w:r>
      <w:r w:rsidRPr="00E147F8">
        <w:rPr>
          <w:b/>
          <w:highlight w:val="cyan"/>
          <w:u w:val="single"/>
        </w:rPr>
        <w:t>narrow identity politics</w:t>
      </w:r>
      <w:r w:rsidRPr="00E147F8">
        <w:rPr>
          <w:sz w:val="16"/>
          <w:highlight w:val="cyan"/>
        </w:rPr>
        <w:t xml:space="preserve"> </w:t>
      </w:r>
      <w:r w:rsidRPr="00E147F8">
        <w:rPr>
          <w:highlight w:val="cyan"/>
          <w:u w:val="single"/>
        </w:rPr>
        <w:t xml:space="preserve">that </w:t>
      </w:r>
      <w:r w:rsidRPr="00E147F8">
        <w:rPr>
          <w:b/>
          <w:highlight w:val="cyan"/>
          <w:u w:val="single"/>
        </w:rPr>
        <w:t>limits</w:t>
      </w:r>
      <w:r w:rsidRPr="005F4B49">
        <w:rPr>
          <w:b/>
          <w:u w:val="single"/>
        </w:rPr>
        <w:t xml:space="preserve"> </w:t>
      </w:r>
      <w:r w:rsidRPr="005F4B49">
        <w:rPr>
          <w:sz w:val="16"/>
        </w:rPr>
        <w:t>the</w:t>
      </w:r>
      <w:r w:rsidRPr="005F4B49">
        <w:rPr>
          <w:b/>
          <w:u w:val="single"/>
        </w:rPr>
        <w:t xml:space="preserve"> </w:t>
      </w:r>
      <w:r w:rsidRPr="00E147F8">
        <w:rPr>
          <w:b/>
          <w:highlight w:val="cyan"/>
          <w:u w:val="single"/>
        </w:rPr>
        <w:t>emancipatory potential</w:t>
      </w:r>
      <w:r w:rsidRPr="005F4B49">
        <w:rPr>
          <w:sz w:val="16"/>
        </w:rPr>
        <w:t xml:space="preserve"> of the movements or organisations making such claims. Further, </w:t>
      </w:r>
      <w:r w:rsidRPr="00E147F8">
        <w:rPr>
          <w:highlight w:val="cyan"/>
          <w:u w:val="single"/>
        </w:rPr>
        <w:t>if it is not possible to understand an experience</w:t>
      </w:r>
      <w:r w:rsidRPr="005F4B49">
        <w:rPr>
          <w:u w:val="single"/>
        </w:rPr>
        <w:t xml:space="preserve"> one</w:t>
      </w:r>
      <w:r w:rsidRPr="005F4B49">
        <w:rPr>
          <w:sz w:val="16"/>
        </w:rPr>
        <w:t xml:space="preserve"> has not </w:t>
      </w:r>
      <w:r w:rsidRPr="005F4B49">
        <w:rPr>
          <w:u w:val="single"/>
        </w:rPr>
        <w:t>had</w:t>
      </w:r>
      <w:r w:rsidRPr="005F4B49">
        <w:rPr>
          <w:sz w:val="16"/>
        </w:rPr>
        <w:t xml:space="preserve">, then </w:t>
      </w:r>
      <w:r w:rsidRPr="00E147F8">
        <w:rPr>
          <w:b/>
          <w:highlight w:val="cyan"/>
          <w:u w:val="single"/>
        </w:rPr>
        <w:t>what point is</w:t>
      </w:r>
      <w:r w:rsidRPr="005F4B49">
        <w:rPr>
          <w:b/>
          <w:u w:val="single"/>
        </w:rPr>
        <w:t xml:space="preserve"> </w:t>
      </w:r>
      <w:r w:rsidRPr="00E147F8">
        <w:rPr>
          <w:b/>
          <w:highlight w:val="cyan"/>
          <w:u w:val="single"/>
        </w:rPr>
        <w:t>there in listening</w:t>
      </w:r>
      <w:r w:rsidRPr="005F4B49">
        <w:rPr>
          <w:b/>
          <w:u w:val="single"/>
        </w:rPr>
        <w:t xml:space="preserve"> to each other?</w:t>
      </w:r>
      <w:r w:rsidRPr="005F4B49">
        <w:rPr>
          <w:sz w:val="16"/>
        </w:rPr>
        <w:t xml:space="preserve"> Following Said, </w:t>
      </w:r>
      <w:r w:rsidRPr="00E147F8">
        <w:rPr>
          <w:highlight w:val="cyan"/>
          <w:u w:val="single"/>
        </w:rPr>
        <w:t>such a view</w:t>
      </w:r>
      <w:r w:rsidRPr="005F4B49">
        <w:rPr>
          <w:u w:val="single"/>
        </w:rPr>
        <w:t xml:space="preserve"> seems to </w:t>
      </w:r>
      <w:r w:rsidRPr="00E147F8">
        <w:rPr>
          <w:highlight w:val="cyan"/>
          <w:u w:val="single"/>
        </w:rPr>
        <w:t>authorise privileged groups to</w:t>
      </w:r>
      <w:r w:rsidRPr="005F4B49">
        <w:rPr>
          <w:u w:val="single"/>
        </w:rPr>
        <w:t xml:space="preserve"> </w:t>
      </w:r>
      <w:r w:rsidRPr="00E147F8">
        <w:rPr>
          <w:b/>
          <w:highlight w:val="cyan"/>
          <w:u w:val="single"/>
        </w:rPr>
        <w:t>ignore</w:t>
      </w:r>
      <w:r w:rsidRPr="005F4B49">
        <w:rPr>
          <w:sz w:val="16"/>
        </w:rPr>
        <w:t xml:space="preserve"> the </w:t>
      </w:r>
      <w:r w:rsidRPr="005F4B49">
        <w:rPr>
          <w:b/>
          <w:u w:val="single"/>
        </w:rPr>
        <w:t xml:space="preserve">discourses of </w:t>
      </w:r>
      <w:r w:rsidRPr="00E147F8">
        <w:rPr>
          <w:b/>
          <w:highlight w:val="cyan"/>
          <w:u w:val="single"/>
        </w:rPr>
        <w:t>disadvantaged ones, or</w:t>
      </w:r>
      <w:r w:rsidRPr="005F4B49">
        <w:rPr>
          <w:b/>
          <w:u w:val="single"/>
        </w:rPr>
        <w:t xml:space="preserve">, </w:t>
      </w:r>
      <w:r w:rsidRPr="005F4B49">
        <w:rPr>
          <w:sz w:val="16"/>
        </w:rPr>
        <w:t xml:space="preserve">we would add, to </w:t>
      </w:r>
      <w:r w:rsidRPr="00E147F8">
        <w:rPr>
          <w:b/>
          <w:highlight w:val="cyan"/>
          <w:u w:val="single"/>
        </w:rPr>
        <w:t>place</w:t>
      </w:r>
      <w:r w:rsidRPr="005F4B49">
        <w:rPr>
          <w:b/>
          <w:u w:val="single"/>
        </w:rPr>
        <w:t xml:space="preserve"> exclusive </w:t>
      </w:r>
      <w:r w:rsidRPr="00E147F8">
        <w:rPr>
          <w:b/>
          <w:highlight w:val="cyan"/>
          <w:u w:val="single"/>
        </w:rPr>
        <w:t>responsibility for</w:t>
      </w:r>
      <w:r w:rsidRPr="005F4B49">
        <w:rPr>
          <w:b/>
          <w:u w:val="single"/>
        </w:rPr>
        <w:t xml:space="preserve"> </w:t>
      </w:r>
      <w:r w:rsidRPr="00E147F8">
        <w:rPr>
          <w:b/>
          <w:highlight w:val="cyan"/>
          <w:u w:val="single"/>
        </w:rPr>
        <w:t>addressing injustice with the oppressed</w:t>
      </w:r>
      <w:r w:rsidRPr="005F4B49">
        <w:rPr>
          <w:b/>
          <w:u w:val="single"/>
        </w:rPr>
        <w:t xml:space="preserve"> </w:t>
      </w:r>
      <w:proofErr w:type="gramStart"/>
      <w:r w:rsidRPr="005F4B49">
        <w:rPr>
          <w:b/>
          <w:u w:val="single"/>
        </w:rPr>
        <w:t>themselves</w:t>
      </w:r>
      <w:proofErr w:type="gramEnd"/>
      <w:r w:rsidRPr="005F4B49">
        <w:rPr>
          <w:sz w:val="16"/>
        </w:rPr>
        <w:t xml:space="preserve">. Indeed, as Rege suggests, </w:t>
      </w:r>
      <w:r w:rsidRPr="005F4B49">
        <w:rPr>
          <w:u w:val="single"/>
        </w:rPr>
        <w:t>reluctance to speak about</w:t>
      </w:r>
      <w:r w:rsidRPr="005F4B49">
        <w:rPr>
          <w:sz w:val="16"/>
        </w:rPr>
        <w:t xml:space="preserve"> </w:t>
      </w:r>
      <w:r w:rsidRPr="005F4B49">
        <w:rPr>
          <w:u w:val="single"/>
        </w:rPr>
        <w:t>the experience of others has led to an assumption</w:t>
      </w:r>
      <w:r w:rsidRPr="005F4B49">
        <w:rPr>
          <w:sz w:val="16"/>
        </w:rPr>
        <w:t xml:space="preserve"> </w:t>
      </w:r>
      <w:r w:rsidRPr="005F4B49">
        <w:rPr>
          <w:u w:val="single"/>
        </w:rPr>
        <w:t>on the part of</w:t>
      </w:r>
      <w:r w:rsidRPr="005F4B49">
        <w:rPr>
          <w:sz w:val="16"/>
        </w:rPr>
        <w:t xml:space="preserve"> some </w:t>
      </w:r>
      <w:r w:rsidRPr="005F4B49">
        <w:rPr>
          <w:u w:val="single"/>
        </w:rPr>
        <w:t>white feminists</w:t>
      </w:r>
      <w:r w:rsidRPr="005F4B49">
        <w:rPr>
          <w:sz w:val="16"/>
        </w:rPr>
        <w:t xml:space="preserve"> that “</w:t>
      </w:r>
      <w:r w:rsidRPr="005F4B49">
        <w:rPr>
          <w:u w:val="single"/>
        </w:rPr>
        <w:t>confronting racism is the</w:t>
      </w:r>
      <w:r w:rsidRPr="005F4B49">
        <w:rPr>
          <w:sz w:val="16"/>
        </w:rPr>
        <w:t xml:space="preserve"> sole </w:t>
      </w:r>
      <w:r w:rsidRPr="005F4B49">
        <w:rPr>
          <w:u w:val="single"/>
        </w:rPr>
        <w:t>responsibility of black feminists</w:t>
      </w:r>
      <w:r w:rsidRPr="005F4B49">
        <w:rPr>
          <w:sz w:val="16"/>
        </w:rPr>
        <w:t xml:space="preserve">”, just as today “issues of caste become the sole responsibility of the dalit women’s organisations” (Rege 1998). </w:t>
      </w:r>
      <w:r w:rsidRPr="005F4B49">
        <w:rPr>
          <w:u w:val="single"/>
        </w:rPr>
        <w:t>Her argument for a</w:t>
      </w:r>
      <w:r w:rsidRPr="005F4B49">
        <w:rPr>
          <w:sz w:val="16"/>
        </w:rPr>
        <w:t xml:space="preserve"> dalit feminist </w:t>
      </w:r>
      <w:r w:rsidRPr="005F4B49">
        <w:rPr>
          <w:u w:val="single"/>
        </w:rPr>
        <w:t>standpoint</w:t>
      </w:r>
      <w:r w:rsidRPr="005F4B49">
        <w:rPr>
          <w:sz w:val="16"/>
        </w:rPr>
        <w:t xml:space="preserve">, then, </w:t>
      </w:r>
      <w:r w:rsidRPr="005F4B49">
        <w:rPr>
          <w:u w:val="single"/>
        </w:rPr>
        <w:t>is not made in terms solely of the experiences of</w:t>
      </w:r>
      <w:r w:rsidRPr="005F4B49">
        <w:rPr>
          <w:sz w:val="16"/>
        </w:rPr>
        <w:t xml:space="preserve"> dalit </w:t>
      </w:r>
      <w:r w:rsidRPr="005F4B49">
        <w:rPr>
          <w:u w:val="single"/>
        </w:rPr>
        <w:t>women, but rather a call for others to “educate themselves</w:t>
      </w:r>
      <w:r w:rsidRPr="005F4B49">
        <w:rPr>
          <w:sz w:val="16"/>
        </w:rPr>
        <w:t xml:space="preserve"> about the histories, the preferred social relations and utopias and the struggles of the marginalised” (Rege 1998). </w:t>
      </w:r>
      <w:r w:rsidRPr="005F4B49">
        <w:rPr>
          <w:u w:val="single"/>
        </w:rPr>
        <w:t>This</w:t>
      </w:r>
      <w:r w:rsidRPr="005F4B49">
        <w:rPr>
          <w:sz w:val="16"/>
        </w:rPr>
        <w:t xml:space="preserve">, she argues, </w:t>
      </w:r>
      <w:r w:rsidRPr="005F4B49">
        <w:rPr>
          <w:u w:val="single"/>
        </w:rPr>
        <w:t>allows “</w:t>
      </w:r>
      <w:r w:rsidRPr="005F4B49">
        <w:rPr>
          <w:b/>
          <w:u w:val="single"/>
        </w:rPr>
        <w:t>their cause</w:t>
      </w:r>
      <w:r w:rsidRPr="005F4B49">
        <w:rPr>
          <w:u w:val="single"/>
        </w:rPr>
        <w:t>”</w:t>
      </w:r>
      <w:r w:rsidRPr="005F4B49">
        <w:rPr>
          <w:sz w:val="16"/>
        </w:rPr>
        <w:t xml:space="preserve"> </w:t>
      </w:r>
      <w:r w:rsidRPr="005F4B49">
        <w:rPr>
          <w:u w:val="single"/>
        </w:rPr>
        <w:t>to become</w:t>
      </w:r>
      <w:r w:rsidRPr="005F4B49">
        <w:rPr>
          <w:sz w:val="16"/>
        </w:rPr>
        <w:t xml:space="preserve"> “</w:t>
      </w:r>
      <w:r w:rsidRPr="005F4B49">
        <w:rPr>
          <w:b/>
          <w:u w:val="single"/>
        </w:rPr>
        <w:t>our cause</w:t>
      </w:r>
      <w:r w:rsidRPr="005F4B49">
        <w:rPr>
          <w:sz w:val="16"/>
        </w:rPr>
        <w:t xml:space="preserve">”, not as a form of appropriation of “their” struggle, but </w:t>
      </w:r>
      <w:r w:rsidRPr="00E147F8">
        <w:rPr>
          <w:highlight w:val="cyan"/>
          <w:u w:val="single"/>
        </w:rPr>
        <w:t>through</w:t>
      </w:r>
      <w:r w:rsidRPr="005F4B49">
        <w:rPr>
          <w:sz w:val="16"/>
        </w:rPr>
        <w:t xml:space="preserve"> the </w:t>
      </w:r>
      <w:r w:rsidRPr="00E147F8">
        <w:rPr>
          <w:highlight w:val="cyan"/>
          <w:u w:val="single"/>
        </w:rPr>
        <w:t>transformation of subjectivities</w:t>
      </w:r>
      <w:r w:rsidRPr="005F4B49">
        <w:rPr>
          <w:sz w:val="16"/>
        </w:rPr>
        <w:t xml:space="preserve"> </w:t>
      </w:r>
      <w:r w:rsidRPr="005F4B49">
        <w:rPr>
          <w:u w:val="single"/>
        </w:rPr>
        <w:t>that enables a recognition</w:t>
      </w:r>
      <w:r w:rsidRPr="005F4B49">
        <w:rPr>
          <w:sz w:val="16"/>
        </w:rPr>
        <w:t xml:space="preserve"> that </w:t>
      </w:r>
      <w:r w:rsidRPr="005F4B49">
        <w:rPr>
          <w:b/>
          <w:u w:val="single"/>
        </w:rPr>
        <w:t>“</w:t>
      </w:r>
      <w:r w:rsidRPr="00E147F8">
        <w:rPr>
          <w:b/>
          <w:highlight w:val="cyan"/>
          <w:u w:val="single"/>
        </w:rPr>
        <w:t>their” struggle is</w:t>
      </w:r>
      <w:r w:rsidRPr="005F4B49">
        <w:rPr>
          <w:b/>
          <w:u w:val="single"/>
        </w:rPr>
        <w:t xml:space="preserve"> also “</w:t>
      </w:r>
      <w:r w:rsidRPr="00E147F8">
        <w:rPr>
          <w:b/>
          <w:highlight w:val="cyan"/>
          <w:u w:val="single"/>
        </w:rPr>
        <w:t>our” struggle</w:t>
      </w:r>
      <w:r w:rsidRPr="005F4B49">
        <w:rPr>
          <w:sz w:val="16"/>
        </w:rPr>
        <w:t xml:space="preserve">. Following Rege, we suggest that </w:t>
      </w:r>
      <w:r w:rsidRPr="005F4B49">
        <w:rPr>
          <w:u w:val="single"/>
        </w:rPr>
        <w:t>social processes can facilitate the understanding of experiences</w:t>
      </w:r>
      <w:r w:rsidRPr="005F4B49">
        <w:rPr>
          <w:sz w:val="16"/>
        </w:rPr>
        <w:t xml:space="preserve">, thus </w:t>
      </w:r>
      <w:r w:rsidRPr="005F4B49">
        <w:rPr>
          <w:u w:val="single"/>
        </w:rPr>
        <w:t>making those experiences</w:t>
      </w:r>
      <w:r w:rsidRPr="005F4B49">
        <w:rPr>
          <w:sz w:val="16"/>
        </w:rPr>
        <w:t xml:space="preserve"> </w:t>
      </w:r>
      <w:r w:rsidRPr="005F4B49">
        <w:rPr>
          <w:u w:val="single"/>
        </w:rPr>
        <w:t>the</w:t>
      </w:r>
      <w:r w:rsidRPr="005F4B49">
        <w:rPr>
          <w:sz w:val="16"/>
        </w:rPr>
        <w:t xml:space="preserve"> possible </w:t>
      </w:r>
      <w:r w:rsidRPr="005F4B49">
        <w:rPr>
          <w:u w:val="single"/>
        </w:rPr>
        <w:t>object of analysis and action for all</w:t>
      </w:r>
      <w:r w:rsidRPr="005F4B49">
        <w:rPr>
          <w:sz w:val="16"/>
        </w:rPr>
        <w:t xml:space="preserve">, </w:t>
      </w:r>
      <w:r w:rsidRPr="005F4B49">
        <w:rPr>
          <w:u w:val="single"/>
        </w:rPr>
        <w:t>while recognising</w:t>
      </w:r>
      <w:r w:rsidRPr="005F4B49">
        <w:rPr>
          <w:sz w:val="16"/>
        </w:rPr>
        <w:t xml:space="preserve"> that </w:t>
      </w:r>
      <w:r w:rsidRPr="005F4B49">
        <w:rPr>
          <w:u w:val="single"/>
        </w:rPr>
        <w:t>they are not</w:t>
      </w:r>
      <w:r w:rsidRPr="005F4B49">
        <w:rPr>
          <w:sz w:val="16"/>
        </w:rPr>
        <w:t xml:space="preserve"> </w:t>
      </w:r>
      <w:r w:rsidRPr="005F4B49">
        <w:rPr>
          <w:b/>
          <w:u w:val="single"/>
        </w:rPr>
        <w:t>equally</w:t>
      </w:r>
      <w:r w:rsidRPr="005F4B49">
        <w:rPr>
          <w:sz w:val="16"/>
        </w:rPr>
        <w:t xml:space="preserve"> available or </w:t>
      </w:r>
      <w:r w:rsidRPr="005F4B49">
        <w:rPr>
          <w:b/>
          <w:u w:val="single"/>
        </w:rPr>
        <w:t>powerful for all subjects</w:t>
      </w:r>
      <w:r w:rsidRPr="005F4B49">
        <w:rPr>
          <w:sz w:val="16"/>
        </w:rPr>
        <w:t xml:space="preserve">.4 </w:t>
      </w:r>
      <w:r w:rsidRPr="00E147F8">
        <w:rPr>
          <w:highlight w:val="cyan"/>
          <w:u w:val="single"/>
        </w:rPr>
        <w:t>Understandings of identity</w:t>
      </w:r>
      <w:r w:rsidRPr="005F4B49">
        <w:rPr>
          <w:u w:val="single"/>
        </w:rPr>
        <w:t xml:space="preserve"> as </w:t>
      </w:r>
      <w:r w:rsidRPr="005F4B49">
        <w:rPr>
          <w:b/>
          <w:u w:val="single"/>
        </w:rPr>
        <w:t>given and essential</w:t>
      </w:r>
      <w:r w:rsidRPr="005F4B49">
        <w:rPr>
          <w:sz w:val="16"/>
        </w:rPr>
        <w:t xml:space="preserve">, then, we suggest, </w:t>
      </w:r>
      <w:r w:rsidRPr="00E147F8">
        <w:rPr>
          <w:highlight w:val="cyan"/>
          <w:u w:val="single"/>
        </w:rPr>
        <w:t>need to give way to understandings</w:t>
      </w:r>
      <w:r w:rsidRPr="00E147F8">
        <w:rPr>
          <w:sz w:val="16"/>
          <w:highlight w:val="cyan"/>
        </w:rPr>
        <w:t xml:space="preserve"> </w:t>
      </w:r>
      <w:r w:rsidRPr="00E147F8">
        <w:rPr>
          <w:highlight w:val="cyan"/>
          <w:u w:val="single"/>
        </w:rPr>
        <w:t xml:space="preserve">which accept them as </w:t>
      </w:r>
      <w:r w:rsidRPr="00E147F8">
        <w:rPr>
          <w:b/>
          <w:highlight w:val="cyan"/>
          <w:u w:val="single"/>
        </w:rPr>
        <w:t>socially constructed</w:t>
      </w:r>
      <w:r w:rsidRPr="005F4B49">
        <w:rPr>
          <w:sz w:val="16"/>
        </w:rPr>
        <w:t xml:space="preserve"> </w:t>
      </w:r>
      <w:r w:rsidRPr="005F4B49">
        <w:rPr>
          <w:u w:val="single"/>
        </w:rPr>
        <w:t xml:space="preserve">and </w:t>
      </w:r>
      <w:r w:rsidRPr="00E147F8">
        <w:rPr>
          <w:b/>
          <w:highlight w:val="cyan"/>
          <w:u w:val="single"/>
        </w:rPr>
        <w:t>contingent</w:t>
      </w:r>
      <w:r w:rsidRPr="005F4B49">
        <w:rPr>
          <w:sz w:val="16"/>
        </w:rPr>
        <w:t xml:space="preserve"> on the work of particular, overlapping, epistemological communities that agree that this or that is a viable and recognised identity. </w:t>
      </w:r>
      <w:r w:rsidRPr="00E147F8">
        <w:rPr>
          <w:highlight w:val="cyan"/>
          <w:u w:val="single"/>
        </w:rPr>
        <w:t>Such an understanding avoids</w:t>
      </w:r>
      <w:r w:rsidRPr="005F4B49">
        <w:rPr>
          <w:sz w:val="16"/>
        </w:rPr>
        <w:t xml:space="preserve"> what Bramen identifi es as the postmodern excesses of “</w:t>
      </w:r>
      <w:r w:rsidRPr="00E147F8">
        <w:rPr>
          <w:highlight w:val="cyan"/>
          <w:u w:val="single"/>
        </w:rPr>
        <w:t>post-racial” theory</w:t>
      </w:r>
      <w:r w:rsidRPr="005F4B49">
        <w:rPr>
          <w:sz w:val="16"/>
        </w:rPr>
        <w:t xml:space="preserve">, </w:t>
      </w:r>
      <w:r w:rsidRPr="005F4B49">
        <w:rPr>
          <w:u w:val="single"/>
        </w:rPr>
        <w:t>where in this “world without borders</w:t>
      </w:r>
      <w:r w:rsidRPr="005F4B49">
        <w:rPr>
          <w:sz w:val="16"/>
        </w:rPr>
        <w:t xml:space="preserve"> (“racism is real, but race is not”) one can be anything one wants to be: a black kid in Harlem can be Croatian-American, if that is what he chooses, and a white kid from Iowa can be Korean-American” (2002: 6). </w:t>
      </w:r>
      <w:r w:rsidRPr="005F4B49">
        <w:rPr>
          <w:u w:val="single"/>
        </w:rPr>
        <w:t>Unconstrained choice is not possible to the extent that</w:t>
      </w:r>
      <w:r w:rsidRPr="005F4B49">
        <w:rPr>
          <w:sz w:val="16"/>
        </w:rPr>
        <w:t xml:space="preserve">, as Nelson (1993) argues, the concept of </w:t>
      </w:r>
      <w:r w:rsidRPr="005F4B49">
        <w:rPr>
          <w:u w:val="single"/>
        </w:rPr>
        <w:t>the epistemological community requires any individual knowledge claim to sustain itself in relation to standards of evaluation that already exist</w:t>
      </w:r>
      <w:r w:rsidRPr="005F4B49">
        <w:rPr>
          <w:sz w:val="16"/>
        </w:rPr>
        <w:t xml:space="preserve"> and that are social. Any </w:t>
      </w:r>
      <w:r w:rsidRPr="005F4B49">
        <w:rPr>
          <w:u w:val="single"/>
        </w:rPr>
        <w:t>claim to identity</w:t>
      </w:r>
      <w:r w:rsidRPr="005F4B49">
        <w:rPr>
          <w:sz w:val="16"/>
        </w:rPr>
        <w:t xml:space="preserve">, then, </w:t>
      </w:r>
      <w:r w:rsidRPr="005F4B49">
        <w:rPr>
          <w:u w:val="single"/>
        </w:rPr>
        <w:t>would have to be recognised by particular communities as valid</w:t>
      </w:r>
      <w:r w:rsidRPr="005F4B49">
        <w:rPr>
          <w:sz w:val="16"/>
        </w:rPr>
        <w:t xml:space="preserve"> in order </w:t>
      </w:r>
      <w:r w:rsidRPr="005F4B49">
        <w:rPr>
          <w:u w:val="single"/>
        </w:rPr>
        <w:t>to be successful</w:t>
      </w:r>
      <w:r w:rsidRPr="005F4B49">
        <w:rPr>
          <w:sz w:val="16"/>
        </w:rPr>
        <w:t xml:space="preserve">. </w:t>
      </w:r>
      <w:r w:rsidRPr="005F4B49">
        <w:rPr>
          <w:u w:val="single"/>
        </w:rPr>
        <w:t>This</w:t>
      </w:r>
      <w:r w:rsidRPr="005F4B49">
        <w:rPr>
          <w:sz w:val="16"/>
        </w:rPr>
        <w:t xml:space="preserve"> further </w:t>
      </w:r>
      <w:r w:rsidRPr="005F4B49">
        <w:rPr>
          <w:u w:val="single"/>
        </w:rPr>
        <w:t xml:space="preserve">shifts the discussion beyond </w:t>
      </w:r>
      <w:r w:rsidRPr="005F4B49">
        <w:rPr>
          <w:sz w:val="16"/>
        </w:rPr>
        <w:t xml:space="preserve">the </w:t>
      </w:r>
      <w:r w:rsidRPr="005F4B49">
        <w:rPr>
          <w:u w:val="single"/>
        </w:rPr>
        <w:t>limitations of essentialist accounts of identity by recognising</w:t>
      </w:r>
      <w:r w:rsidRPr="005F4B49">
        <w:rPr>
          <w:sz w:val="16"/>
        </w:rPr>
        <w:t xml:space="preserve"> that the </w:t>
      </w:r>
      <w:r w:rsidRPr="005F4B49">
        <w:rPr>
          <w:u w:val="single"/>
        </w:rPr>
        <w:t>communities that confer identity are constituted through</w:t>
      </w:r>
      <w:r w:rsidRPr="005F4B49">
        <w:rPr>
          <w:sz w:val="16"/>
        </w:rPr>
        <w:t xml:space="preserve"> their </w:t>
      </w:r>
      <w:r w:rsidRPr="005F4B49">
        <w:rPr>
          <w:u w:val="single"/>
        </w:rPr>
        <w:t>shared epistemological frameworks</w:t>
      </w:r>
      <w:r w:rsidRPr="005F4B49">
        <w:rPr>
          <w:sz w:val="16"/>
        </w:rPr>
        <w:t xml:space="preserve"> </w:t>
      </w:r>
      <w:r w:rsidRPr="005F4B49">
        <w:rPr>
          <w:u w:val="single"/>
        </w:rPr>
        <w:t>and not</w:t>
      </w:r>
      <w:r w:rsidRPr="005F4B49">
        <w:rPr>
          <w:sz w:val="16"/>
        </w:rPr>
        <w:t xml:space="preserve"> necessarily </w:t>
      </w:r>
      <w:r w:rsidRPr="005F4B49">
        <w:rPr>
          <w:u w:val="single"/>
        </w:rPr>
        <w:t>by</w:t>
      </w:r>
      <w:r w:rsidRPr="005F4B49">
        <w:rPr>
          <w:sz w:val="16"/>
        </w:rPr>
        <w:t xml:space="preserve"> shared </w:t>
      </w:r>
      <w:r w:rsidRPr="005F4B49">
        <w:rPr>
          <w:u w:val="single"/>
        </w:rPr>
        <w:t>characteristics</w:t>
      </w:r>
      <w:r w:rsidRPr="005F4B49">
        <w:rPr>
          <w:sz w:val="16"/>
        </w:rPr>
        <w:t xml:space="preserve"> of their members </w:t>
      </w:r>
      <w:r w:rsidRPr="005F4B49">
        <w:rPr>
          <w:u w:val="single"/>
        </w:rPr>
        <w:t>conceived of as irreducible</w:t>
      </w:r>
      <w:r w:rsidRPr="005F4B49">
        <w:rPr>
          <w:sz w:val="16"/>
        </w:rPr>
        <w:t xml:space="preserve">.5 Hence, the epistemological community that enables us to identify ourselves as feminists 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 associated with such assumptions (see, for discussion, Rege 1998, 2000). We believe that it is </w:t>
      </w:r>
      <w:r w:rsidRPr="005F4B49">
        <w:rPr>
          <w:u w:val="single"/>
        </w:rPr>
        <w:t xml:space="preserve">the </w:t>
      </w:r>
      <w:r w:rsidRPr="00E147F8">
        <w:rPr>
          <w:highlight w:val="cyan"/>
          <w:u w:val="single"/>
        </w:rPr>
        <w:t xml:space="preserve">identification of </w:t>
      </w:r>
      <w:proofErr w:type="gramStart"/>
      <w:r w:rsidRPr="00E147F8">
        <w:rPr>
          <w:highlight w:val="cyan"/>
          <w:u w:val="single"/>
        </w:rPr>
        <w:t>injustice</w:t>
      </w:r>
      <w:r w:rsidRPr="005F4B49">
        <w:rPr>
          <w:sz w:val="16"/>
        </w:rPr>
        <w:t xml:space="preserve"> which</w:t>
      </w:r>
      <w:proofErr w:type="gramEnd"/>
      <w:r w:rsidRPr="005F4B49">
        <w:rPr>
          <w:sz w:val="16"/>
        </w:rPr>
        <w:t xml:space="preserve"> </w:t>
      </w:r>
      <w:r w:rsidRPr="005F4B49">
        <w:rPr>
          <w:u w:val="single"/>
        </w:rPr>
        <w:t xml:space="preserve">calls forth action and thus </w:t>
      </w:r>
      <w:r w:rsidRPr="00E147F8">
        <w:rPr>
          <w:highlight w:val="cyan"/>
          <w:u w:val="single"/>
        </w:rPr>
        <w:t>allows for</w:t>
      </w:r>
      <w:r w:rsidRPr="005F4B49">
        <w:rPr>
          <w:u w:val="single"/>
        </w:rPr>
        <w:t xml:space="preserve"> the construction of healthy </w:t>
      </w:r>
      <w:r w:rsidRPr="00E147F8">
        <w:rPr>
          <w:highlight w:val="cyan"/>
          <w:u w:val="single"/>
        </w:rPr>
        <w:t>solidarities</w:t>
      </w:r>
      <w:r w:rsidRPr="005F4B49">
        <w:rPr>
          <w:sz w:val="16"/>
        </w:rPr>
        <w:t xml:space="preserve">. 6 While it is accepted that </w:t>
      </w:r>
      <w:r w:rsidRPr="00E147F8">
        <w:rPr>
          <w:highlight w:val="cyan"/>
          <w:u w:val="single"/>
        </w:rPr>
        <w:t>there may be</w:t>
      </w:r>
      <w:r w:rsidRPr="005F4B49">
        <w:rPr>
          <w:u w:val="single"/>
        </w:rPr>
        <w:t xml:space="preserve"> important </w:t>
      </w:r>
      <w:r w:rsidRPr="00E147F8">
        <w:rPr>
          <w:highlight w:val="cyan"/>
          <w:u w:val="single"/>
        </w:rPr>
        <w:t>differences between those who</w:t>
      </w:r>
      <w:r w:rsidRPr="005F4B49">
        <w:rPr>
          <w:u w:val="single"/>
        </w:rPr>
        <w:t xml:space="preserve"> </w:t>
      </w:r>
      <w:r w:rsidRPr="00E147F8">
        <w:rPr>
          <w:highlight w:val="cyan"/>
          <w:u w:val="single"/>
        </w:rPr>
        <w:t>recognise</w:t>
      </w:r>
      <w:r w:rsidRPr="005F4B49">
        <w:rPr>
          <w:u w:val="single"/>
        </w:rPr>
        <w:t xml:space="preserve"> the </w:t>
      </w:r>
      <w:r w:rsidRPr="00E147F8">
        <w:rPr>
          <w:highlight w:val="cyan"/>
          <w:u w:val="single"/>
        </w:rPr>
        <w:t>injustice</w:t>
      </w:r>
      <w:r w:rsidRPr="005F4B49">
        <w:rPr>
          <w:sz w:val="16"/>
        </w:rPr>
        <w:t xml:space="preserve"> of disadvantage </w:t>
      </w:r>
      <w:r w:rsidRPr="00E147F8">
        <w:rPr>
          <w:highlight w:val="cyan"/>
          <w:u w:val="single"/>
        </w:rPr>
        <w:t>while being</w:t>
      </w:r>
      <w:r w:rsidRPr="005F4B49">
        <w:rPr>
          <w:sz w:val="16"/>
        </w:rPr>
        <w:t xml:space="preserve">, in some respects, </w:t>
      </w:r>
      <w:r w:rsidRPr="00E147F8">
        <w:rPr>
          <w:highlight w:val="cyan"/>
          <w:u w:val="single"/>
        </w:rPr>
        <w:t>its beneficiary</w:t>
      </w:r>
      <w:r w:rsidRPr="005F4B49">
        <w:rPr>
          <w:sz w:val="16"/>
        </w:rPr>
        <w:t xml:space="preserve"> (for example, men, white people, brahmins), </w:t>
      </w:r>
      <w:r w:rsidRPr="00E147F8">
        <w:rPr>
          <w:highlight w:val="cyan"/>
          <w:u w:val="single"/>
        </w:rPr>
        <w:t>and those who recognise</w:t>
      </w:r>
      <w:r w:rsidRPr="005F4B49">
        <w:rPr>
          <w:u w:val="single"/>
        </w:rPr>
        <w:t xml:space="preserve"> the </w:t>
      </w:r>
      <w:r w:rsidRPr="00E147F8">
        <w:rPr>
          <w:highlight w:val="cyan"/>
          <w:u w:val="single"/>
        </w:rPr>
        <w:t>injustice from the position of</w:t>
      </w:r>
      <w:r w:rsidRPr="005F4B49">
        <w:rPr>
          <w:u w:val="single"/>
        </w:rPr>
        <w:t xml:space="preserve"> being at </w:t>
      </w:r>
      <w:r w:rsidRPr="00E147F8">
        <w:rPr>
          <w:highlight w:val="cyan"/>
          <w:u w:val="single"/>
        </w:rPr>
        <w:t>its effect</w:t>
      </w:r>
      <w:r w:rsidRPr="005F4B49">
        <w:rPr>
          <w:sz w:val="16"/>
        </w:rPr>
        <w:t xml:space="preserve"> (women, ethnic minorities, dalits), </w:t>
      </w:r>
      <w:r w:rsidRPr="00E147F8">
        <w:rPr>
          <w:highlight w:val="cyan"/>
          <w:u w:val="single"/>
        </w:rPr>
        <w:t>we</w:t>
      </w:r>
      <w:r w:rsidRPr="005F4B49">
        <w:rPr>
          <w:sz w:val="16"/>
        </w:rPr>
        <w:t xml:space="preserve"> would </w:t>
      </w:r>
      <w:r w:rsidRPr="00E147F8">
        <w:rPr>
          <w:highlight w:val="cyan"/>
          <w:u w:val="single"/>
        </w:rPr>
        <w:t>privilege</w:t>
      </w:r>
      <w:r w:rsidRPr="005F4B49">
        <w:rPr>
          <w:sz w:val="16"/>
        </w:rPr>
        <w:t xml:space="preserve"> </w:t>
      </w:r>
      <w:r w:rsidRPr="005F4B49">
        <w:rPr>
          <w:u w:val="single"/>
        </w:rPr>
        <w:t xml:space="preserve">the importance of a </w:t>
      </w:r>
      <w:r w:rsidRPr="00E147F8">
        <w:rPr>
          <w:b/>
          <w:highlight w:val="cyan"/>
          <w:u w:val="single"/>
        </w:rPr>
        <w:t>shared political commitment to equality</w:t>
      </w:r>
      <w:r w:rsidRPr="00E147F8">
        <w:rPr>
          <w:sz w:val="16"/>
          <w:highlight w:val="cyan"/>
        </w:rPr>
        <w:t xml:space="preserve"> </w:t>
      </w:r>
      <w:r w:rsidRPr="00E147F8">
        <w:rPr>
          <w:highlight w:val="cyan"/>
          <w:u w:val="single"/>
        </w:rPr>
        <w:t>as</w:t>
      </w:r>
      <w:r w:rsidRPr="005F4B49">
        <w:rPr>
          <w:u w:val="single"/>
        </w:rPr>
        <w:t xml:space="preserve"> </w:t>
      </w:r>
      <w:r w:rsidRPr="00E147F8">
        <w:rPr>
          <w:highlight w:val="cyan"/>
          <w:u w:val="single"/>
        </w:rPr>
        <w:t>the basis for negotiating</w:t>
      </w:r>
      <w:r w:rsidRPr="005F4B49">
        <w:rPr>
          <w:sz w:val="16"/>
        </w:rPr>
        <w:t xml:space="preserve"> such </w:t>
      </w:r>
      <w:r w:rsidRPr="00E147F8">
        <w:rPr>
          <w:highlight w:val="cyan"/>
          <w:u w:val="single"/>
        </w:rPr>
        <w:t>differences</w:t>
      </w:r>
      <w:r w:rsidRPr="005F4B49">
        <w:rPr>
          <w:sz w:val="16"/>
        </w:rPr>
        <w:t xml:space="preserve">. Our argument here is that </w:t>
      </w:r>
      <w:r w:rsidRPr="005F4B49">
        <w:rPr>
          <w:u w:val="single"/>
        </w:rPr>
        <w:t>thinking through identity</w:t>
      </w:r>
      <w:r w:rsidRPr="005F4B49">
        <w:rPr>
          <w:sz w:val="16"/>
        </w:rPr>
        <w:t xml:space="preserve"> claims </w:t>
      </w:r>
      <w:r w:rsidRPr="005F4B49">
        <w:rPr>
          <w:u w:val="single"/>
        </w:rPr>
        <w:t>from the basis of understanding them as epistemological communities</w:t>
      </w:r>
      <w:r w:rsidRPr="005F4B49">
        <w:rPr>
          <w:sz w:val="16"/>
        </w:rPr>
        <w:t xml:space="preserve"> </w:t>
      </w:r>
      <w:r w:rsidRPr="005F4B49">
        <w:rPr>
          <w:b/>
          <w:u w:val="single"/>
        </w:rPr>
        <w:t>militates against exclusionary politics</w:t>
      </w:r>
      <w:r w:rsidRPr="005F4B49">
        <w:rPr>
          <w:sz w:val="16"/>
        </w:rPr>
        <w:t xml:space="preserve"> (and its associated problems) </w:t>
      </w:r>
      <w:r w:rsidRPr="005F4B49">
        <w:rPr>
          <w:u w:val="single"/>
        </w:rPr>
        <w:t>since</w:t>
      </w:r>
      <w:r w:rsidRPr="005F4B49">
        <w:rPr>
          <w:sz w:val="16"/>
        </w:rPr>
        <w:t xml:space="preserve"> the </w:t>
      </w:r>
      <w:r w:rsidRPr="005F4B49">
        <w:rPr>
          <w:u w:val="single"/>
        </w:rPr>
        <w:t>emphasis comes to be on participation</w:t>
      </w:r>
      <w:r w:rsidRPr="005F4B49">
        <w:rPr>
          <w:sz w:val="16"/>
        </w:rPr>
        <w:t xml:space="preserve"> </w:t>
      </w:r>
      <w:r w:rsidRPr="005F4B49">
        <w:rPr>
          <w:u w:val="single"/>
        </w:rPr>
        <w:t>in a shared epistemological and political project as</w:t>
      </w:r>
      <w:r w:rsidRPr="005F4B49">
        <w:rPr>
          <w:sz w:val="16"/>
        </w:rPr>
        <w:t xml:space="preserve"> </w:t>
      </w:r>
      <w:r w:rsidRPr="005F4B49">
        <w:rPr>
          <w:b/>
          <w:u w:val="single"/>
        </w:rPr>
        <w:t>opposed to</w:t>
      </w:r>
      <w:r w:rsidRPr="005F4B49">
        <w:rPr>
          <w:u w:val="single"/>
        </w:rPr>
        <w:t xml:space="preserve"> </w:t>
      </w:r>
      <w:r w:rsidRPr="005F4B49">
        <w:rPr>
          <w:sz w:val="16"/>
        </w:rPr>
        <w:t xml:space="preserve">notions of </w:t>
      </w:r>
      <w:r w:rsidRPr="005F4B49">
        <w:rPr>
          <w:b/>
          <w:u w:val="single"/>
        </w:rPr>
        <w:t>fixed characteristics</w:t>
      </w:r>
      <w:r w:rsidRPr="005F4B49">
        <w:rPr>
          <w:sz w:val="16"/>
        </w:rPr>
        <w:t xml:space="preserve"> – </w:t>
      </w:r>
      <w:r w:rsidRPr="005F4B49">
        <w:rPr>
          <w:u w:val="single"/>
        </w:rPr>
        <w:t>the focus is on the activities individuals participate in rather than</w:t>
      </w:r>
      <w:r w:rsidRPr="005F4B49">
        <w:rPr>
          <w:sz w:val="16"/>
        </w:rPr>
        <w:t xml:space="preserve"> the </w:t>
      </w:r>
      <w:r w:rsidRPr="005F4B49">
        <w:rPr>
          <w:u w:val="single"/>
        </w:rPr>
        <w:t>characteristics they</w:t>
      </w:r>
      <w:r w:rsidRPr="005F4B49">
        <w:rPr>
          <w:sz w:val="16"/>
        </w:rPr>
        <w:t xml:space="preserve"> are deemed to </w:t>
      </w:r>
      <w:r w:rsidRPr="005F4B49">
        <w:rPr>
          <w:u w:val="single"/>
        </w:rPr>
        <w:t>possess</w:t>
      </w:r>
      <w:r w:rsidRPr="005F4B49">
        <w:rPr>
          <w:sz w:val="16"/>
        </w:rPr>
        <w:t>. Identity is thus defined further as a function of activity located in particular social locations (understood as the complex of objective forces that influence the conditions in which one lives) rather than of nature or origin (Mohanty 1995: 109-10). As such, the communities that enable identity should not be conceived of as “imagined” since they are produced by very real actions, practices and projects.</w:t>
      </w:r>
    </w:p>
    <w:p w:rsidR="00DA4630" w:rsidRDefault="00DA4630" w:rsidP="00DA4630">
      <w:pPr>
        <w:rPr>
          <w:sz w:val="16"/>
        </w:rPr>
      </w:pPr>
    </w:p>
    <w:p w:rsidR="00DA4630" w:rsidRDefault="00DA4630" w:rsidP="00DA4630">
      <w:pPr>
        <w:pStyle w:val="Tag2"/>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rsidR="00DA4630" w:rsidRPr="00375D8D" w:rsidRDefault="00DA4630" w:rsidP="00DA4630">
      <w:pPr>
        <w:rPr>
          <w:rStyle w:val="StyleStyleBold12pt"/>
        </w:rPr>
      </w:pPr>
      <w:r w:rsidRPr="00375D8D">
        <w:rPr>
          <w:rStyle w:val="StyleStyleBold12pt"/>
        </w:rPr>
        <w:t>Brown ‘95</w:t>
      </w:r>
    </w:p>
    <w:p w:rsidR="00DA4630" w:rsidRDefault="00DA4630" w:rsidP="00DA4630">
      <w:r>
        <w:t xml:space="preserve">Wendy, professor at Berkeley, </w:t>
      </w:r>
      <w:r w:rsidRPr="00375D8D">
        <w:rPr>
          <w:i/>
        </w:rPr>
        <w:t>States of Injury</w:t>
      </w:r>
      <w:r>
        <w:rPr>
          <w:i/>
        </w:rPr>
        <w:t xml:space="preserve"> </w:t>
      </w:r>
      <w:r w:rsidRPr="00375D8D">
        <w:rPr>
          <w:i/>
        </w:rPr>
        <w:t>POWER AND FREEDOM IN</w:t>
      </w:r>
      <w:r>
        <w:rPr>
          <w:i/>
        </w:rPr>
        <w:t xml:space="preserve"> </w:t>
      </w:r>
      <w:r w:rsidRPr="00375D8D">
        <w:rPr>
          <w:i/>
        </w:rPr>
        <w:t>LATE MODERNITY</w:t>
      </w:r>
      <w:r>
        <w:rPr>
          <w:i/>
        </w:rPr>
        <w:t>, 47-51</w:t>
      </w:r>
    </w:p>
    <w:p w:rsidR="00DA4630" w:rsidRDefault="00DA4630" w:rsidP="00DA4630"/>
    <w:p w:rsidR="00DA4630" w:rsidRDefault="00DA4630" w:rsidP="00DA4630">
      <w:pPr>
        <w:rPr>
          <w:sz w:val="16"/>
        </w:rPr>
      </w:pPr>
      <w:r w:rsidRPr="00183105">
        <w:rPr>
          <w:u w:val="single"/>
        </w:rPr>
        <w:t xml:space="preserve">The postmodern </w:t>
      </w:r>
      <w:r w:rsidRPr="000610B5">
        <w:rPr>
          <w:u w:val="single"/>
        </w:rPr>
        <w:t>exposure of the imposed and created</w:t>
      </w:r>
      <w:r w:rsidRPr="000610B5">
        <w:rPr>
          <w:sz w:val="16"/>
        </w:rPr>
        <w:t xml:space="preserve"> rather than dis- covered character of all </w:t>
      </w:r>
      <w:r w:rsidRPr="000610B5">
        <w:rPr>
          <w:u w:val="single"/>
        </w:rPr>
        <w:t>knowledges</w:t>
      </w:r>
      <w:r w:rsidRPr="000610B5">
        <w:rPr>
          <w:sz w:val="16"/>
        </w:rPr>
        <w:t xml:space="preserve">—of the power-surtuscd, struggle-¶48¶produced quality of all truths, including reigning political and scientific ones—simultaneously exposes the groundlessness of discovered norms or visions. It also </w:t>
      </w:r>
      <w:r w:rsidRPr="000610B5">
        <w:rPr>
          <w:u w:val="single"/>
        </w:rPr>
        <w:t>reveals the exclusionary and regulatory function of these norms</w:t>
      </w:r>
      <w:r w:rsidRPr="000610B5">
        <w:rPr>
          <w:sz w:val="16"/>
        </w:rPr>
        <w:t xml:space="preserve">: </w:t>
      </w:r>
      <w:r w:rsidRPr="00E147F8">
        <w:rPr>
          <w:highlight w:val="cyan"/>
          <w:u w:val="single"/>
        </w:rPr>
        <w:t>white women who cannot locate</w:t>
      </w:r>
      <w:r w:rsidRPr="00E147F8">
        <w:rPr>
          <w:sz w:val="16"/>
          <w:highlight w:val="cyan"/>
        </w:rPr>
        <w:t xml:space="preserve"> </w:t>
      </w:r>
      <w:r w:rsidRPr="00E147F8">
        <w:rPr>
          <w:highlight w:val="cyan"/>
          <w:u w:val="single"/>
        </w:rPr>
        <w:t>themselves in</w:t>
      </w:r>
      <w:r w:rsidRPr="00183105">
        <w:rPr>
          <w:sz w:val="16"/>
        </w:rPr>
        <w:t xml:space="preserve"> Nancy </w:t>
      </w:r>
      <w:r w:rsidRPr="00E147F8">
        <w:rPr>
          <w:highlight w:val="cyan"/>
          <w:u w:val="single"/>
        </w:rPr>
        <w:t>Hartsock</w:t>
      </w:r>
      <w:r w:rsidRPr="00FE2E21">
        <w:rPr>
          <w:u w:val="single"/>
        </w:rPr>
        <w:t>’s</w:t>
      </w:r>
      <w:r w:rsidRPr="00183105">
        <w:rPr>
          <w:u w:val="single"/>
        </w:rPr>
        <w:t xml:space="preserve"> </w:t>
      </w:r>
      <w:r w:rsidRPr="00FE2E21">
        <w:rPr>
          <w:u w:val="single"/>
        </w:rPr>
        <w:t>account</w:t>
      </w:r>
      <w:r w:rsidRPr="00183105">
        <w:rPr>
          <w:sz w:val="16"/>
        </w:rPr>
        <w:t xml:space="preserve"> </w:t>
      </w:r>
      <w:r w:rsidRPr="00183105">
        <w:rPr>
          <w:u w:val="single"/>
        </w:rPr>
        <w:t xml:space="preserve">of women’s experience </w:t>
      </w:r>
      <w:r w:rsidRPr="00E147F8">
        <w:rPr>
          <w:highlight w:val="cyan"/>
          <w:u w:val="single"/>
        </w:rPr>
        <w:t>or</w:t>
      </w:r>
      <w:r w:rsidRPr="00183105">
        <w:rPr>
          <w:u w:val="single"/>
        </w:rPr>
        <w:t xml:space="preserve"> women s desires</w:t>
      </w:r>
      <w:r w:rsidRPr="00183105">
        <w:rPr>
          <w:sz w:val="16"/>
        </w:rPr>
        <w:t xml:space="preserve">, </w:t>
      </w:r>
      <w:r w:rsidRPr="00E147F8">
        <w:rPr>
          <w:highlight w:val="cyan"/>
          <w:u w:val="single"/>
        </w:rPr>
        <w:t>African American women who do not identify with</w:t>
      </w:r>
      <w:r w:rsidRPr="00183105">
        <w:rPr>
          <w:sz w:val="16"/>
        </w:rPr>
        <w:t xml:space="preserve"> Patricia Hill </w:t>
      </w:r>
      <w:r w:rsidRPr="00E147F8">
        <w:rPr>
          <w:highlight w:val="cyan"/>
          <w:u w:val="single"/>
        </w:rPr>
        <w:t>Collins</w:t>
      </w:r>
      <w:r w:rsidRPr="00FE2E21">
        <w:rPr>
          <w:u w:val="single"/>
        </w:rPr>
        <w:t>s account</w:t>
      </w:r>
      <w:r w:rsidRPr="00183105">
        <w:rPr>
          <w:u w:val="single"/>
        </w:rPr>
        <w:t xml:space="preserve"> of black women’s ways of knowing</w:t>
      </w:r>
      <w:r w:rsidRPr="00183105">
        <w:rPr>
          <w:sz w:val="16"/>
        </w:rPr>
        <w:t xml:space="preserve">, </w:t>
      </w:r>
      <w:r w:rsidRPr="00E147F8">
        <w:rPr>
          <w:b/>
          <w:highlight w:val="cyan"/>
          <w:u w:val="single"/>
        </w:rPr>
        <w:t>are</w:t>
      </w:r>
      <w:r w:rsidRPr="00183105">
        <w:rPr>
          <w:b/>
          <w:u w:val="single"/>
        </w:rPr>
        <w:t xml:space="preserve"> once </w:t>
      </w:r>
      <w:r w:rsidRPr="00E147F8">
        <w:rPr>
          <w:b/>
          <w:highlight w:val="cyan"/>
          <w:u w:val="single"/>
        </w:rPr>
        <w:t>again excluded from</w:t>
      </w:r>
      <w:r w:rsidRPr="00183105">
        <w:rPr>
          <w:sz w:val="16"/>
        </w:rPr>
        <w:t xml:space="preserve"> the Party of </w:t>
      </w:r>
      <w:r w:rsidRPr="00E147F8">
        <w:rPr>
          <w:b/>
          <w:highlight w:val="cyan"/>
          <w:u w:val="single"/>
        </w:rPr>
        <w:t>Humanism</w:t>
      </w:r>
      <w:r w:rsidRPr="004F5FA2">
        <w:rPr>
          <w:sz w:val="16"/>
        </w:rPr>
        <w:t>—</w:t>
      </w:r>
      <w:r w:rsidRPr="00E147F8">
        <w:rPr>
          <w:rStyle w:val="Emphasis"/>
          <w:highlight w:val="cyan"/>
        </w:rPr>
        <w:t>this time in its feminist variant</w:t>
      </w:r>
      <w:r w:rsidRPr="00E147F8">
        <w:rPr>
          <w:sz w:val="16"/>
          <w:highlight w:val="cyan"/>
        </w:rPr>
        <w:t>. ¶</w:t>
      </w:r>
      <w:r w:rsidRPr="00E147F8">
        <w:rPr>
          <w:b/>
          <w:highlight w:val="cyan"/>
          <w:u w:val="single"/>
        </w:rPr>
        <w:t>Our</w:t>
      </w:r>
      <w:r w:rsidRPr="00E147F8">
        <w:rPr>
          <w:sz w:val="16"/>
          <w:highlight w:val="cyan"/>
        </w:rPr>
        <w:t xml:space="preserve"> </w:t>
      </w:r>
      <w:r w:rsidRPr="00E147F8">
        <w:rPr>
          <w:b/>
          <w:highlight w:val="cyan"/>
          <w:u w:val="single"/>
        </w:rPr>
        <w:t>alternative</w:t>
      </w:r>
      <w:r w:rsidRPr="00183105">
        <w:rPr>
          <w:b/>
          <w:u w:val="single"/>
        </w:rPr>
        <w:t xml:space="preserve"> to reliance</w:t>
      </w:r>
      <w:r w:rsidRPr="00183105">
        <w:rPr>
          <w:sz w:val="16"/>
        </w:rPr>
        <w:t xml:space="preserve"> up</w:t>
      </w:r>
      <w:r w:rsidRPr="00183105">
        <w:rPr>
          <w:b/>
          <w:u w:val="single"/>
        </w:rPr>
        <w:t>on</w:t>
      </w:r>
      <w:r w:rsidRPr="00183105">
        <w:rPr>
          <w:sz w:val="16"/>
        </w:rPr>
        <w:t xml:space="preserve"> such </w:t>
      </w:r>
      <w:r w:rsidRPr="00183105">
        <w:rPr>
          <w:b/>
          <w:u w:val="single"/>
        </w:rPr>
        <w:t>normative claims</w:t>
      </w:r>
      <w:r w:rsidRPr="00183105">
        <w:rPr>
          <w:sz w:val="16"/>
        </w:rPr>
        <w:t xml:space="preserve"> </w:t>
      </w:r>
      <w:r w:rsidRPr="00E147F8">
        <w:rPr>
          <w:b/>
          <w:highlight w:val="cyan"/>
          <w:u w:val="single"/>
        </w:rPr>
        <w:t>would</w:t>
      </w:r>
      <w:r w:rsidRPr="00183105">
        <w:rPr>
          <w:b/>
          <w:u w:val="single"/>
        </w:rPr>
        <w:t xml:space="preserve"> seem to </w:t>
      </w:r>
      <w:r w:rsidRPr="00E147F8">
        <w:rPr>
          <w:b/>
          <w:highlight w:val="cyan"/>
          <w:u w:val="single"/>
        </w:rPr>
        <w:t>be engagement in political struggles in which there are no trump cards</w:t>
      </w:r>
      <w:r w:rsidRPr="00183105">
        <w:rPr>
          <w:sz w:val="16"/>
        </w:rPr>
        <w:t xml:space="preserve"> such as “morality” or “truth."</w:t>
      </w:r>
      <w:r w:rsidRPr="00183105">
        <w:rPr>
          <w:u w:val="single"/>
        </w:rPr>
        <w:t>Our alternative</w:t>
      </w:r>
      <w:r w:rsidRPr="00183105">
        <w:rPr>
          <w:sz w:val="16"/>
        </w:rPr>
        <w:t xml:space="preserve">, in other words, </w:t>
      </w:r>
      <w:r w:rsidRPr="00183105">
        <w:rPr>
          <w:u w:val="single"/>
        </w:rPr>
        <w:t xml:space="preserve">is </w:t>
      </w:r>
      <w:r w:rsidRPr="00E147F8">
        <w:rPr>
          <w:highlight w:val="cyan"/>
          <w:u w:val="single"/>
        </w:rPr>
        <w:t>to struggle</w:t>
      </w:r>
      <w:r w:rsidRPr="00E147F8">
        <w:rPr>
          <w:sz w:val="16"/>
          <w:highlight w:val="cyan"/>
        </w:rPr>
        <w:t xml:space="preserve"> </w:t>
      </w:r>
      <w:r w:rsidRPr="00E147F8">
        <w:rPr>
          <w:highlight w:val="cyan"/>
          <w:u w:val="single"/>
        </w:rPr>
        <w:t>within a</w:t>
      </w:r>
      <w:r w:rsidRPr="00183105">
        <w:rPr>
          <w:u w:val="single"/>
        </w:rPr>
        <w:t xml:space="preserve">n amoral </w:t>
      </w:r>
      <w:r w:rsidRPr="00E147F8">
        <w:rPr>
          <w:highlight w:val="cyan"/>
          <w:u w:val="single"/>
        </w:rPr>
        <w:t>political habitat for</w:t>
      </w:r>
      <w:r w:rsidRPr="00183105">
        <w:rPr>
          <w:sz w:val="16"/>
        </w:rPr>
        <w:t xml:space="preserve"> </w:t>
      </w:r>
      <w:r w:rsidRPr="00183105">
        <w:rPr>
          <w:rStyle w:val="Emphasis"/>
        </w:rPr>
        <w:t xml:space="preserve">temporally bound and </w:t>
      </w:r>
      <w:r w:rsidRPr="00E147F8">
        <w:rPr>
          <w:rStyle w:val="Emphasis"/>
          <w:highlight w:val="cyan"/>
        </w:rPr>
        <w:t xml:space="preserve">fully contestable visions of </w:t>
      </w:r>
      <w:proofErr w:type="gramStart"/>
      <w:r w:rsidRPr="00E147F8">
        <w:rPr>
          <w:rStyle w:val="Emphasis"/>
          <w:highlight w:val="cyan"/>
        </w:rPr>
        <w:t>who</w:t>
      </w:r>
      <w:proofErr w:type="gramEnd"/>
      <w:r w:rsidRPr="00E147F8">
        <w:rPr>
          <w:rStyle w:val="Emphasis"/>
          <w:highlight w:val="cyan"/>
        </w:rPr>
        <w:t xml:space="preserve"> we are and how</w:t>
      </w:r>
      <w:r w:rsidRPr="00183105">
        <w:rPr>
          <w:rStyle w:val="Emphasis"/>
        </w:rPr>
        <w:t xml:space="preserve"> we ought </w:t>
      </w:r>
      <w:r w:rsidRPr="00E147F8">
        <w:rPr>
          <w:rStyle w:val="Emphasis"/>
          <w:highlight w:val="cyan"/>
        </w:rPr>
        <w:t>to live.</w:t>
      </w:r>
      <w:r w:rsidRPr="00183105">
        <w:rPr>
          <w:sz w:val="16"/>
        </w:rPr>
        <w:t xml:space="preserve"> </w:t>
      </w:r>
      <w:r w:rsidRPr="00183105">
        <w:rPr>
          <w:sz w:val="8"/>
          <w:szCs w:val="8"/>
        </w:rPr>
        <w:t>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normativity coproduce in modernity. When contemporary feminist political theorists or analysts complain about the antipolitical or unpolitical nature of postmodern thought—thought that apprehends and responds to this erosion—they are protesting, inter' aha, a Nietzschean analysis of truth and morality as fully implicated in and by power, and thereby delegitimated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The question is whether feminist politics can prosper without a moral apparatus, whether feminist theorists and activists will give up substituting Truth and Morality for politics. Are we willing to engage in struggle rather than recrimination, to develop our faculties rather than avenge our subordination with moral and epistemological gestures, to fight for a world rather than conduct process on the existing one? Nietzsche insisted that extraordinary strengths of character and mind would be necessary to operate in the domain of epistemological and religious nakedness he heralded. But in this he excessively individualized a challenge that more importantly requires the deliberate development of postmoral and antirelativist political spaces, practices of deliberation, and modes of adjudication</w:t>
      </w:r>
      <w:proofErr w:type="gramStart"/>
      <w:r w:rsidRPr="00183105">
        <w:rPr>
          <w:sz w:val="16"/>
        </w:rPr>
        <w:t>.¶</w:t>
      </w:r>
      <w:proofErr w:type="gramEnd"/>
      <w:r w:rsidRPr="00183105">
        <w:rPr>
          <w:sz w:val="16"/>
        </w:rPr>
        <w:t>49¶</w:t>
      </w:r>
      <w:r w:rsidRPr="00E147F8">
        <w:rPr>
          <w:highlight w:val="cyan"/>
          <w:u w:val="single"/>
        </w:rPr>
        <w:t>The only</w:t>
      </w:r>
      <w:r w:rsidRPr="00183105">
        <w:rPr>
          <w:u w:val="single"/>
        </w:rPr>
        <w:t xml:space="preserve"> </w:t>
      </w:r>
      <w:r w:rsidRPr="00E147F8">
        <w:rPr>
          <w:highlight w:val="cyan"/>
          <w:u w:val="single"/>
        </w:rPr>
        <w:t>way</w:t>
      </w:r>
      <w:r w:rsidRPr="00183105">
        <w:rPr>
          <w:u w:val="single"/>
        </w:rPr>
        <w:t xml:space="preserve"> through a crisis of space </w:t>
      </w:r>
      <w:r w:rsidRPr="00E147F8">
        <w:rPr>
          <w:highlight w:val="cyan"/>
          <w:u w:val="single"/>
        </w:rPr>
        <w:t xml:space="preserve">is to invent a </w:t>
      </w:r>
      <w:r w:rsidRPr="00E147F8">
        <w:rPr>
          <w:b/>
          <w:highlight w:val="cyan"/>
          <w:u w:val="single"/>
        </w:rPr>
        <w:t>new space</w:t>
      </w:r>
      <w:r w:rsidRPr="00183105">
        <w:rPr>
          <w:sz w:val="16"/>
        </w:rPr>
        <w:t xml:space="preserve"> —Fredric Jameson. “Postmodernism"¶ Precisely </w:t>
      </w:r>
      <w:r w:rsidRPr="00183105">
        <w:rPr>
          <w:u w:val="single"/>
        </w:rPr>
        <w:t>because of its incessant revelation of settled practices and identities as contingent</w:t>
      </w:r>
      <w:r w:rsidRPr="00183105">
        <w:rPr>
          <w:sz w:val="16"/>
        </w:rPr>
        <w:t xml:space="preserve">, </w:t>
      </w:r>
      <w:r w:rsidRPr="00183105">
        <w:rPr>
          <w:u w:val="single"/>
        </w:rPr>
        <w:t>its acceleration of the tendency to melt all that is solid into</w:t>
      </w:r>
      <w:r w:rsidRPr="00183105">
        <w:rPr>
          <w:sz w:val="16"/>
        </w:rPr>
        <w:t xml:space="preserve"> </w:t>
      </w:r>
      <w:r w:rsidRPr="00183105">
        <w:rPr>
          <w:u w:val="single"/>
        </w:rPr>
        <w:t>air. What is called postmodernity</w:t>
      </w:r>
      <w:r w:rsidRPr="00183105">
        <w:rPr>
          <w:sz w:val="16"/>
        </w:rPr>
        <w:t xml:space="preserve"> </w:t>
      </w:r>
      <w:r w:rsidRPr="00183105">
        <w:rPr>
          <w:u w:val="single"/>
        </w:rPr>
        <w:t>poses the opportunity to</w:t>
      </w:r>
      <w:r w:rsidRPr="00183105">
        <w:rPr>
          <w:sz w:val="16"/>
        </w:rPr>
        <w:t xml:space="preserve"> </w:t>
      </w:r>
      <w:r w:rsidRPr="00183105">
        <w:rPr>
          <w:u w:val="single"/>
        </w:rPr>
        <w:t>radically sever the</w:t>
      </w:r>
      <w:r w:rsidRPr="00183105">
        <w:rPr>
          <w:sz w:val="16"/>
        </w:rPr>
        <w:t xml:space="preserve"> problem of the </w:t>
      </w:r>
      <w:r w:rsidRPr="00183105">
        <w:rPr>
          <w:u w:val="single"/>
        </w:rPr>
        <w:t xml:space="preserve">good from </w:t>
      </w:r>
      <w:r w:rsidRPr="00183105">
        <w:rPr>
          <w:sz w:val="16"/>
        </w:rPr>
        <w:t xml:space="preserve">the problem of </w:t>
      </w:r>
      <w:r w:rsidRPr="00183105">
        <w:rPr>
          <w:u w:val="single"/>
        </w:rPr>
        <w:t>the true</w:t>
      </w:r>
      <w:r w:rsidRPr="00183105">
        <w:rPr>
          <w:sz w:val="16"/>
        </w:rPr>
        <w:t xml:space="preserve">, </w:t>
      </w:r>
      <w:r w:rsidRPr="00E147F8">
        <w:rPr>
          <w:b/>
          <w:highlight w:val="cyan"/>
          <w:u w:val="single"/>
        </w:rPr>
        <w:t xml:space="preserve">to </w:t>
      </w:r>
      <w:proofErr w:type="gramStart"/>
      <w:r w:rsidRPr="00E147F8">
        <w:rPr>
          <w:b/>
          <w:highlight w:val="cyan"/>
          <w:u w:val="single"/>
        </w:rPr>
        <w:t>decide</w:t>
      </w:r>
      <w:proofErr w:type="gramEnd"/>
      <w:r w:rsidRPr="00E147F8">
        <w:rPr>
          <w:b/>
          <w:highlight w:val="cyan"/>
          <w:u w:val="single"/>
        </w:rPr>
        <w:t xml:space="preserve"> “what we</w:t>
      </w:r>
      <w:r w:rsidRPr="00E147F8">
        <w:rPr>
          <w:sz w:val="16"/>
          <w:highlight w:val="cyan"/>
        </w:rPr>
        <w:t xml:space="preserve"> </w:t>
      </w:r>
      <w:r w:rsidRPr="00E147F8">
        <w:rPr>
          <w:b/>
          <w:highlight w:val="cyan"/>
          <w:u w:val="single"/>
        </w:rPr>
        <w:t xml:space="preserve">want” </w:t>
      </w:r>
      <w:r w:rsidRPr="00E147F8">
        <w:rPr>
          <w:rStyle w:val="Emphasis"/>
          <w:highlight w:val="cyan"/>
        </w:rPr>
        <w:t>rather than</w:t>
      </w:r>
      <w:r w:rsidRPr="00183105">
        <w:rPr>
          <w:rStyle w:val="Emphasis"/>
        </w:rPr>
        <w:t xml:space="preserve"> </w:t>
      </w:r>
      <w:r w:rsidRPr="00E147F8">
        <w:rPr>
          <w:rStyle w:val="Emphasis"/>
          <w:highlight w:val="cyan"/>
        </w:rPr>
        <w:t>derive it from assumptions</w:t>
      </w:r>
      <w:r w:rsidRPr="00183105">
        <w:rPr>
          <w:rStyle w:val="Emphasis"/>
        </w:rPr>
        <w:t xml:space="preserve"> or arguments </w:t>
      </w:r>
      <w:r w:rsidRPr="00E147F8">
        <w:rPr>
          <w:rStyle w:val="Emphasis"/>
          <w:highlight w:val="cyan"/>
        </w:rPr>
        <w:t>about “who we are.</w:t>
      </w:r>
      <w:r w:rsidRPr="00E147F8">
        <w:rPr>
          <w:sz w:val="16"/>
          <w:highlight w:val="cyan"/>
        </w:rPr>
        <w:t>”</w:t>
      </w:r>
      <w:r w:rsidRPr="00183105">
        <w:rPr>
          <w:sz w:val="16"/>
        </w:rPr>
        <w:t xml:space="preserve"> </w:t>
      </w:r>
      <w:r w:rsidRPr="00183105">
        <w:rPr>
          <w:u w:val="single"/>
        </w:rPr>
        <w:t>Our capacity to exploit this opportunity positively will be hinged to our success in</w:t>
      </w:r>
      <w:r w:rsidRPr="00183105">
        <w:rPr>
          <w:sz w:val="16"/>
        </w:rPr>
        <w:t xml:space="preserve"> </w:t>
      </w:r>
      <w:r w:rsidRPr="00183105">
        <w:rPr>
          <w:u w:val="single"/>
        </w:rPr>
        <w:t>developing new modes and criteria for</w:t>
      </w:r>
      <w:r w:rsidRPr="00183105">
        <w:rPr>
          <w:sz w:val="16"/>
        </w:rPr>
        <w:t xml:space="preserve"> </w:t>
      </w:r>
      <w:r w:rsidRPr="00183105">
        <w:rPr>
          <w:u w:val="single"/>
        </w:rPr>
        <w:t>political judgment.</w:t>
      </w:r>
      <w:r w:rsidRPr="00183105">
        <w:rPr>
          <w:sz w:val="16"/>
        </w:rPr>
        <w:t xml:space="preserve"> </w:t>
      </w:r>
      <w:r w:rsidRPr="00183105">
        <w:rPr>
          <w:u w:val="single"/>
        </w:rPr>
        <w:t>It will also depend</w:t>
      </w:r>
      <w:r w:rsidRPr="00183105">
        <w:rPr>
          <w:sz w:val="16"/>
        </w:rPr>
        <w:t xml:space="preserve"> up</w:t>
      </w:r>
      <w:r w:rsidRPr="00183105">
        <w:rPr>
          <w:u w:val="single"/>
        </w:rPr>
        <w:t>on our willingness to break</w:t>
      </w:r>
      <w:r w:rsidRPr="00183105">
        <w:rPr>
          <w:sz w:val="16"/>
        </w:rPr>
        <w:t xml:space="preserve"> certain </w:t>
      </w:r>
      <w:r w:rsidRPr="00183105">
        <w:rPr>
          <w:u w:val="single"/>
        </w:rPr>
        <w:t>modernist radical attachments</w:t>
      </w:r>
      <w:r w:rsidRPr="00183105">
        <w:rPr>
          <w:sz w:val="16"/>
        </w:rPr>
        <w:t xml:space="preserve">, </w:t>
      </w:r>
      <w:r w:rsidRPr="00183105">
        <w:rPr>
          <w:u w:val="single"/>
        </w:rPr>
        <w:t xml:space="preserve">particularly </w:t>
      </w:r>
      <w:r w:rsidRPr="00183105">
        <w:rPr>
          <w:sz w:val="16"/>
        </w:rPr>
        <w:t xml:space="preserve">to Marxism’s promise (however failed) of </w:t>
      </w:r>
      <w:r w:rsidRPr="00183105">
        <w:rPr>
          <w:u w:val="single"/>
        </w:rPr>
        <w:t>meticulously articulated connections between a comprehensive critique of the present and norms for a transformed future</w:t>
      </w:r>
      <w:r w:rsidRPr="00183105">
        <w:rPr>
          <w:sz w:val="16"/>
        </w:rPr>
        <w:t xml:space="preserve">—a science of revolution rather than a politics of one. </w:t>
      </w:r>
      <w:r w:rsidRPr="00E147F8">
        <w:rPr>
          <w:highlight w:val="cyan"/>
          <w:u w:val="single"/>
        </w:rPr>
        <w:t>Resistance</w:t>
      </w:r>
      <w:r w:rsidRPr="00183105">
        <w:rPr>
          <w:sz w:val="16"/>
        </w:rPr>
        <w:t xml:space="preserve">, the practice most widely associated with postmodern political discourse, </w:t>
      </w:r>
      <w:r w:rsidRPr="004F5FA2">
        <w:rPr>
          <w:b/>
          <w:u w:val="single"/>
        </w:rPr>
        <w:t>responds to</w:t>
      </w:r>
      <w:r w:rsidRPr="004F5FA2">
        <w:rPr>
          <w:sz w:val="16"/>
        </w:rPr>
        <w:t xml:space="preserve"> </w:t>
      </w:r>
      <w:r w:rsidRPr="004F5FA2">
        <w:rPr>
          <w:b/>
          <w:u w:val="single"/>
        </w:rPr>
        <w:t>without</w:t>
      </w:r>
      <w:r w:rsidRPr="00183105">
        <w:rPr>
          <w:b/>
          <w:u w:val="single"/>
        </w:rPr>
        <w:t xml:space="preserve"> fully meeting the </w:t>
      </w:r>
      <w:r w:rsidRPr="00183105">
        <w:rPr>
          <w:sz w:val="16"/>
        </w:rPr>
        <w:t xml:space="preserve">normativity </w:t>
      </w:r>
      <w:r w:rsidRPr="00183105">
        <w:rPr>
          <w:u w:val="single"/>
        </w:rPr>
        <w:t xml:space="preserve">challenge of postmodernity. </w:t>
      </w:r>
      <w:r w:rsidRPr="00183105">
        <w:rPr>
          <w:sz w:val="16"/>
        </w:rPr>
        <w:t xml:space="preserve">A vital tactic in much political work as well as for mere survival, </w:t>
      </w:r>
      <w:r w:rsidRPr="00183105">
        <w:rPr>
          <w:u w:val="single"/>
        </w:rPr>
        <w:t xml:space="preserve">resistance </w:t>
      </w:r>
      <w:r w:rsidRPr="00183105">
        <w:rPr>
          <w:sz w:val="16"/>
        </w:rPr>
        <w:t xml:space="preserve">by itself </w:t>
      </w:r>
      <w:r w:rsidRPr="00E147F8">
        <w:rPr>
          <w:b/>
          <w:highlight w:val="cyan"/>
          <w:u w:val="single"/>
        </w:rPr>
        <w:t>does not contain a critique</w:t>
      </w:r>
      <w:r w:rsidRPr="00183105">
        <w:rPr>
          <w:b/>
          <w:u w:val="single"/>
        </w:rPr>
        <w:t xml:space="preserve">, a </w:t>
      </w:r>
      <w:r w:rsidRPr="00E147F8">
        <w:rPr>
          <w:b/>
          <w:highlight w:val="cyan"/>
          <w:u w:val="single"/>
        </w:rPr>
        <w:t>vision, or grounds for</w:t>
      </w:r>
      <w:r w:rsidRPr="00183105">
        <w:rPr>
          <w:b/>
          <w:u w:val="single"/>
        </w:rPr>
        <w:t xml:space="preserve"> organized </w:t>
      </w:r>
      <w:r w:rsidRPr="00E147F8">
        <w:rPr>
          <w:b/>
          <w:highlight w:val="cyan"/>
          <w:u w:val="single"/>
        </w:rPr>
        <w:t>collective efforts</w:t>
      </w:r>
      <w:r w:rsidRPr="00183105">
        <w:rPr>
          <w:b/>
          <w:u w:val="single"/>
        </w:rPr>
        <w:t xml:space="preserve"> to enact either</w:t>
      </w:r>
      <w:r w:rsidRPr="00183105">
        <w:rPr>
          <w:sz w:val="16"/>
        </w:rPr>
        <w:t xml:space="preserve">. Contemporary </w:t>
      </w:r>
      <w:r w:rsidRPr="00183105">
        <w:rPr>
          <w:u w:val="single"/>
        </w:rPr>
        <w:t>affection for t</w:t>
      </w:r>
      <w:r w:rsidRPr="00183105">
        <w:rPr>
          <w:sz w:val="16"/>
        </w:rPr>
        <w:t xml:space="preserve">he politics of </w:t>
      </w:r>
      <w:r w:rsidRPr="00183105">
        <w:rPr>
          <w:u w:val="single"/>
        </w:rPr>
        <w:t>resistance issues from</w:t>
      </w:r>
      <w:r w:rsidRPr="00183105">
        <w:rPr>
          <w:sz w:val="16"/>
        </w:rPr>
        <w:t xml:space="preserve"> </w:t>
      </w:r>
      <w:r w:rsidRPr="00183105">
        <w:rPr>
          <w:u w:val="single"/>
        </w:rPr>
        <w:t>postmodern criticism’s</w:t>
      </w:r>
      <w:r w:rsidRPr="00183105">
        <w:rPr>
          <w:sz w:val="16"/>
        </w:rPr>
        <w:t xml:space="preserve"> </w:t>
      </w:r>
      <w:r w:rsidRPr="00183105">
        <w:rPr>
          <w:u w:val="single"/>
        </w:rPr>
        <w:t>perennial authority problem</w:t>
      </w:r>
      <w:r w:rsidRPr="00183105">
        <w:rPr>
          <w:sz w:val="16"/>
        </w:rPr>
        <w:t xml:space="preserve">: our heightened consciousncss of the will to power in all political “positions” and our weariness about totalizing analyses and visions. </w:t>
      </w:r>
      <w:r w:rsidRPr="00183105">
        <w:rPr>
          <w:u w:val="single"/>
        </w:rPr>
        <w:t>Insofar as it eschews rather than revises</w:t>
      </w:r>
      <w:r w:rsidRPr="00183105">
        <w:rPr>
          <w:sz w:val="16"/>
        </w:rPr>
        <w:t xml:space="preserve"> these </w:t>
      </w:r>
      <w:r w:rsidRPr="00183105">
        <w:rPr>
          <w:u w:val="single"/>
        </w:rPr>
        <w:t>problematic practices</w:t>
      </w:r>
      <w:r w:rsidRPr="00183105">
        <w:rPr>
          <w:sz w:val="16"/>
        </w:rPr>
        <w:t xml:space="preserve">, </w:t>
      </w:r>
      <w:r w:rsidRPr="005B3923">
        <w:rPr>
          <w:b/>
          <w:u w:val="single"/>
        </w:rPr>
        <w:t>resistance-as-politics does not raise the dilemmas of responsibility and justification entailed in “affirming” political projects</w:t>
      </w:r>
      <w:r w:rsidRPr="00183105">
        <w:rPr>
          <w:sz w:val="16"/>
        </w:rPr>
        <w:t xml:space="preserve"> and norms. In this respect, </w:t>
      </w:r>
      <w:r w:rsidRPr="00183105">
        <w:rPr>
          <w:u w:val="single"/>
        </w:rPr>
        <w:t>like identity politics</w:t>
      </w:r>
      <w:r w:rsidRPr="00183105">
        <w:rPr>
          <w:sz w:val="16"/>
        </w:rPr>
        <w:t xml:space="preserve">, </w:t>
      </w:r>
      <w:r w:rsidRPr="00183105">
        <w:rPr>
          <w:u w:val="single"/>
        </w:rPr>
        <w:t xml:space="preserve">and </w:t>
      </w:r>
      <w:r w:rsidRPr="00183105">
        <w:rPr>
          <w:sz w:val="16"/>
        </w:rPr>
        <w:t xml:space="preserve">indeed </w:t>
      </w:r>
      <w:r w:rsidRPr="00183105">
        <w:rPr>
          <w:u w:val="single"/>
        </w:rPr>
        <w:t>sharing with identity politics an</w:t>
      </w:r>
      <w:r w:rsidRPr="00183105">
        <w:rPr>
          <w:sz w:val="16"/>
        </w:rPr>
        <w:t xml:space="preserve"> </w:t>
      </w:r>
      <w:r w:rsidRPr="00183105">
        <w:rPr>
          <w:b/>
          <w:u w:val="single"/>
        </w:rPr>
        <w:t>excessively local viewpoint</w:t>
      </w:r>
      <w:r w:rsidRPr="00183105">
        <w:rPr>
          <w:sz w:val="16"/>
        </w:rPr>
        <w:t xml:space="preserve"> </w:t>
      </w:r>
      <w:r w:rsidRPr="00183105">
        <w:rPr>
          <w:u w:val="single"/>
        </w:rPr>
        <w:t xml:space="preserve">and tendency toward </w:t>
      </w:r>
      <w:r w:rsidRPr="00183105">
        <w:rPr>
          <w:b/>
          <w:u w:val="single"/>
        </w:rPr>
        <w:t>positioning without mapping</w:t>
      </w:r>
      <w:r w:rsidRPr="00183105">
        <w:rPr>
          <w:sz w:val="16"/>
        </w:rPr>
        <w:t xml:space="preserve">, the contemporary vogue of </w:t>
      </w:r>
      <w:r w:rsidRPr="00183105">
        <w:rPr>
          <w:u w:val="single"/>
        </w:rPr>
        <w:t>resistance is</w:t>
      </w:r>
      <w:r w:rsidRPr="00183105">
        <w:rPr>
          <w:sz w:val="16"/>
        </w:rPr>
        <w:t xml:space="preserve"> more </w:t>
      </w:r>
      <w:r w:rsidRPr="00183105">
        <w:rPr>
          <w:u w:val="single"/>
        </w:rPr>
        <w:t>a symptom of</w:t>
      </w:r>
      <w:r w:rsidRPr="00183105">
        <w:rPr>
          <w:sz w:val="16"/>
        </w:rPr>
        <w:t xml:space="preserve"> </w:t>
      </w:r>
      <w:r w:rsidRPr="00183105">
        <w:rPr>
          <w:u w:val="single"/>
        </w:rPr>
        <w:t xml:space="preserve">postmodernity’s crisis </w:t>
      </w:r>
      <w:r w:rsidRPr="00183105">
        <w:rPr>
          <w:sz w:val="16"/>
        </w:rPr>
        <w:t xml:space="preserve">of political space </w:t>
      </w:r>
      <w:r w:rsidRPr="00183105">
        <w:rPr>
          <w:u w:val="single"/>
        </w:rPr>
        <w:t>than a coherent response to it.</w:t>
      </w:r>
      <w:r w:rsidRPr="00183105">
        <w:rPr>
          <w:sz w:val="16"/>
        </w:rPr>
        <w:t xml:space="preserve"> </w:t>
      </w:r>
      <w:r w:rsidRPr="00E147F8">
        <w:rPr>
          <w:b/>
          <w:highlight w:val="cyan"/>
          <w:u w:val="single"/>
        </w:rPr>
        <w:t>Resistance goes nowhere</w:t>
      </w:r>
      <w:r w:rsidRPr="00183105">
        <w:rPr>
          <w:b/>
          <w:u w:val="single"/>
        </w:rPr>
        <w:t xml:space="preserve"> in particular,</w:t>
      </w:r>
      <w:r w:rsidRPr="00183105">
        <w:rPr>
          <w:sz w:val="16"/>
        </w:rPr>
        <w:t xml:space="preserve"> </w:t>
      </w:r>
      <w:r w:rsidRPr="00183105">
        <w:rPr>
          <w:b/>
          <w:u w:val="single"/>
        </w:rPr>
        <w:t>has no inherent attachments</w:t>
      </w:r>
      <w:r w:rsidRPr="00183105">
        <w:rPr>
          <w:sz w:val="16"/>
        </w:rPr>
        <w:t xml:space="preserve">, </w:t>
      </w:r>
      <w:r w:rsidRPr="00E147F8">
        <w:rPr>
          <w:b/>
          <w:highlight w:val="cyan"/>
          <w:u w:val="single"/>
        </w:rPr>
        <w:t>and</w:t>
      </w:r>
      <w:r w:rsidRPr="00183105">
        <w:rPr>
          <w:b/>
          <w:u w:val="single"/>
        </w:rPr>
        <w:t xml:space="preserve"> </w:t>
      </w:r>
      <w:r w:rsidRPr="00E147F8">
        <w:rPr>
          <w:b/>
          <w:highlight w:val="cyan"/>
          <w:u w:val="single"/>
        </w:rPr>
        <w:t>hails no particular vision</w:t>
      </w:r>
      <w:proofErr w:type="gramStart"/>
      <w:r w:rsidRPr="00183105">
        <w:rPr>
          <w:sz w:val="16"/>
        </w:rPr>
        <w:t>;</w:t>
      </w:r>
      <w:proofErr w:type="gramEnd"/>
    </w:p>
    <w:p w:rsidR="00DA4630" w:rsidRDefault="00DA4630" w:rsidP="00DA4630">
      <w:pPr>
        <w:rPr>
          <w:sz w:val="16"/>
        </w:rPr>
      </w:pPr>
    </w:p>
    <w:p w:rsidR="00DA4630" w:rsidRDefault="00DA4630" w:rsidP="00DA4630">
      <w:pPr>
        <w:rPr>
          <w:sz w:val="16"/>
        </w:rPr>
      </w:pPr>
    </w:p>
    <w:p w:rsidR="00DA4630" w:rsidRPr="00DD325E" w:rsidRDefault="00DA4630" w:rsidP="00DA4630">
      <w:r w:rsidRPr="00183105">
        <w:rPr>
          <w:sz w:val="16"/>
        </w:rPr>
        <w:t xml:space="preserve"> </w:t>
      </w:r>
      <w:proofErr w:type="gramStart"/>
      <w:r w:rsidRPr="00183105">
        <w:rPr>
          <w:sz w:val="16"/>
        </w:rPr>
        <w:t>as</w:t>
      </w:r>
      <w:proofErr w:type="gramEnd"/>
      <w:r w:rsidRPr="00183105">
        <w:rPr>
          <w:sz w:val="16"/>
        </w:rPr>
        <w:t xml:space="preserve"> Foucault makes clear, resistance is an effect of and reaction to power, not an arrogation of it.¶</w:t>
      </w:r>
      <w:r>
        <w:rPr>
          <w:sz w:val="16"/>
        </w:rPr>
        <w:t xml:space="preserve"> </w:t>
      </w:r>
      <w:r w:rsidRPr="00E147F8">
        <w:rPr>
          <w:highlight w:val="cyan"/>
          <w:u w:val="single"/>
        </w:rPr>
        <w:t>What</w:t>
      </w:r>
      <w:r w:rsidRPr="002E6085">
        <w:rPr>
          <w:u w:val="single"/>
        </w:rPr>
        <w:t xml:space="preserve"> </w:t>
      </w:r>
      <w:r w:rsidRPr="002E6085">
        <w:rPr>
          <w:sz w:val="16"/>
        </w:rPr>
        <w:t xml:space="preserve">postmodernity disperses and postmodern feminist </w:t>
      </w:r>
      <w:r w:rsidRPr="00E147F8">
        <w:rPr>
          <w:highlight w:val="cyan"/>
          <w:u w:val="single"/>
        </w:rPr>
        <w:t>politics</w:t>
      </w:r>
      <w:r w:rsidRPr="00E147F8">
        <w:rPr>
          <w:sz w:val="16"/>
          <w:highlight w:val="cyan"/>
        </w:rPr>
        <w:t xml:space="preserve"> </w:t>
      </w:r>
      <w:r w:rsidRPr="00E147F8">
        <w:rPr>
          <w:highlight w:val="cyan"/>
          <w:u w:val="single"/>
        </w:rPr>
        <w:t>requires are</w:t>
      </w:r>
      <w:r w:rsidRPr="002E6085">
        <w:rPr>
          <w:u w:val="single"/>
        </w:rPr>
        <w:t xml:space="preserve"> </w:t>
      </w:r>
      <w:r w:rsidRPr="002E6085">
        <w:rPr>
          <w:sz w:val="16"/>
        </w:rPr>
        <w:t xml:space="preserve">cultivated </w:t>
      </w:r>
      <w:r w:rsidRPr="00E147F8">
        <w:rPr>
          <w:highlight w:val="cyan"/>
          <w:u w:val="single"/>
        </w:rPr>
        <w:t>political</w:t>
      </w:r>
      <w:r w:rsidRPr="002E6085">
        <w:rPr>
          <w:u w:val="single"/>
        </w:rPr>
        <w:t xml:space="preserve"> </w:t>
      </w:r>
      <w:r w:rsidRPr="00E147F8">
        <w:rPr>
          <w:highlight w:val="cyan"/>
          <w:u w:val="single"/>
        </w:rPr>
        <w:t>spaces for</w:t>
      </w:r>
      <w:r w:rsidRPr="002E6085">
        <w:rPr>
          <w:u w:val="single"/>
        </w:rPr>
        <w:t xml:space="preserve"> posing and </w:t>
      </w:r>
      <w:r w:rsidRPr="00031E18">
        <w:rPr>
          <w:u w:val="single"/>
        </w:rPr>
        <w:t>questioning</w:t>
      </w:r>
      <w:r w:rsidRPr="002E6085">
        <w:rPr>
          <w:sz w:val="16"/>
        </w:rPr>
        <w:t xml:space="preserve"> feminist </w:t>
      </w:r>
      <w:r w:rsidRPr="002E6085">
        <w:rPr>
          <w:u w:val="single"/>
        </w:rPr>
        <w:t xml:space="preserve">political </w:t>
      </w:r>
      <w:r w:rsidRPr="00031E18">
        <w:rPr>
          <w:u w:val="single"/>
        </w:rPr>
        <w:t>norms</w:t>
      </w:r>
      <w:r w:rsidRPr="002E6085">
        <w:rPr>
          <w:sz w:val="16"/>
        </w:rPr>
        <w:t xml:space="preserve">, </w:t>
      </w:r>
      <w:r w:rsidRPr="00E147F8">
        <w:rPr>
          <w:highlight w:val="cyan"/>
          <w:u w:val="single"/>
        </w:rPr>
        <w:t xml:space="preserve">for discussing </w:t>
      </w:r>
      <w:r w:rsidRPr="00445763">
        <w:rPr>
          <w:u w:val="single"/>
        </w:rPr>
        <w:t>the</w:t>
      </w:r>
      <w:r w:rsidRPr="002E6085">
        <w:rPr>
          <w:u w:val="single"/>
        </w:rPr>
        <w:t xml:space="preserve"> nature of “</w:t>
      </w:r>
      <w:r w:rsidRPr="00E147F8">
        <w:rPr>
          <w:b/>
          <w:highlight w:val="cyan"/>
          <w:u w:val="single"/>
        </w:rPr>
        <w:t>the good</w:t>
      </w:r>
      <w:r w:rsidRPr="002E6085">
        <w:rPr>
          <w:b/>
          <w:u w:val="single"/>
        </w:rPr>
        <w:t>”</w:t>
      </w:r>
      <w:r w:rsidRPr="002E6085">
        <w:rPr>
          <w:sz w:val="16"/>
        </w:rPr>
        <w:t xml:space="preserve"> for women. Democratic political space is quite undertheorized in contemporary feminist thinking, as it is everywhere in late-twentieth-century political theory, primarily because it is so little in evidence. Dissipated by the increasing technologizing of would-be political conversations and processes, by the erosion of boundaries around specifically political domains¶50¶and activities, and by the decline of movement politics, </w:t>
      </w:r>
      <w:r w:rsidRPr="002E6085">
        <w:rPr>
          <w:b/>
          <w:u w:val="single"/>
        </w:rPr>
        <w:t>political spaces are scarcer and thinner today than even in most immediately prior epochs of Western history</w:t>
      </w:r>
      <w:r w:rsidRPr="002E6085">
        <w:rPr>
          <w:sz w:val="16"/>
        </w:rPr>
        <w:t xml:space="preserve">. In this regard, their condition mirrors the splayed and centrifuged characteristics of postmodern political power. Yet precisely because of postmodernity’s disarming tendencies toward political disorientation, fragmentation, and technologizing, the </w:t>
      </w:r>
      <w:r w:rsidRPr="00E147F8">
        <w:rPr>
          <w:highlight w:val="cyan"/>
          <w:u w:val="single"/>
        </w:rPr>
        <w:t>creation</w:t>
      </w:r>
      <w:r w:rsidRPr="002E6085">
        <w:rPr>
          <w:u w:val="single"/>
        </w:rPr>
        <w:t xml:space="preserve"> </w:t>
      </w:r>
      <w:r w:rsidRPr="00E147F8">
        <w:rPr>
          <w:highlight w:val="cyan"/>
          <w:u w:val="single"/>
        </w:rPr>
        <w:t>of spaces where political analyses</w:t>
      </w:r>
      <w:r w:rsidRPr="002E6085">
        <w:rPr>
          <w:u w:val="single"/>
        </w:rPr>
        <w:t xml:space="preserve"> and norms </w:t>
      </w:r>
      <w:r w:rsidRPr="00E147F8">
        <w:rPr>
          <w:highlight w:val="cyan"/>
          <w:u w:val="single"/>
        </w:rPr>
        <w:t xml:space="preserve">can be proffered and contested is </w:t>
      </w:r>
      <w:r w:rsidRPr="00E147F8">
        <w:rPr>
          <w:b/>
          <w:highlight w:val="cyan"/>
          <w:u w:val="single"/>
        </w:rPr>
        <w:t>supremely important</w:t>
      </w:r>
      <w:proofErr w:type="gramStart"/>
      <w:r w:rsidRPr="002E6085">
        <w:rPr>
          <w:sz w:val="16"/>
        </w:rPr>
        <w:t>.¶</w:t>
      </w:r>
      <w:proofErr w:type="gramEnd"/>
      <w:r w:rsidRPr="002E6085">
        <w:rPr>
          <w:sz w:val="16"/>
        </w:rPr>
        <w:t xml:space="preserve"> </w:t>
      </w:r>
      <w:r w:rsidRPr="002E6085">
        <w:rPr>
          <w:sz w:val="8"/>
          <w:szCs w:val="8"/>
        </w:rPr>
        <w:t xml:space="preserve">Political space is an old theme in Western political theory, incarnated by the polis practices of Socrates, harshly opposed by Plato in the Republic, redeemed and elaborated as metaphysics by Aristotle, resuscitated as salvation for modernity by Hannah Arendt, and given contemporary spin in Jurgen Habermas's theories of ideal speech situations and communicative rationality. </w:t>
      </w:r>
      <w:r w:rsidRPr="002E6085">
        <w:rPr>
          <w:sz w:val="8"/>
          <w:szCs w:val="8"/>
          <w:u w:val="single"/>
        </w:rPr>
        <w:t xml:space="preserve">The </w:t>
      </w:r>
      <w:r w:rsidRPr="002E6085">
        <w:rPr>
          <w:sz w:val="8"/>
          <w:szCs w:val="8"/>
        </w:rPr>
        <w:t>project of developing feminist postmodern political spaces, while enriched by pieces of this tradition, necessarily also departs from it. In contrast with Aristotle’s formulation, feminist political spaces cannot define themselves against the private sphere, bodies, reproduction and production, mortality, and all the populations and is- sues implicated in these categories. Unlike Arendt’s, these</w:t>
      </w:r>
      <w:r w:rsidRPr="002E6085">
        <w:rPr>
          <w:sz w:val="8"/>
          <w:szCs w:val="8"/>
          <w:u w:val="single"/>
        </w:rPr>
        <w:t xml:space="preserve"> spaces </w:t>
      </w:r>
      <w:r w:rsidRPr="002E6085">
        <w:rPr>
          <w:sz w:val="8"/>
          <w:szCs w:val="8"/>
        </w:rPr>
        <w:t>cannot be pristine, ratified, and policed at their boundaries but are necessarily cluttered, attuned to earthly concerns and visions, incessantly disrupted, invaded, and reconfigured. Unlike Habermas, we can harbor no dreams of nondistorted communication unsullied by power, or even of a ‘com- mon language,’* but we recognize as a permanent political condition partiality of understanding and expression, cultural chasms whose nature may be vigilantly identified but rarely “resolved,” and the powers of words and images that evoke, suggest, and connote rather than transmit meanings.42</w:t>
      </w:r>
      <w:r w:rsidRPr="002E6085">
        <w:rPr>
          <w:sz w:val="16"/>
        </w:rPr>
        <w:t xml:space="preserve"> Our spaces, while requiring some definition and protection, cannot be clean, sharply bounded, disembodied, or permanent: </w:t>
      </w:r>
      <w:r w:rsidRPr="002E6085">
        <w:rPr>
          <w:u w:val="single"/>
        </w:rPr>
        <w:t xml:space="preserve">to engage postmodern modes of power and honor specifically feminist knowledges, they must be </w:t>
      </w:r>
      <w:r w:rsidRPr="002E6085">
        <w:rPr>
          <w:b/>
          <w:u w:val="single"/>
        </w:rPr>
        <w:t>heterogenous, roving</w:t>
      </w:r>
      <w:r w:rsidRPr="002E6085">
        <w:rPr>
          <w:sz w:val="16"/>
        </w:rPr>
        <w:t xml:space="preserve">, </w:t>
      </w:r>
      <w:r w:rsidRPr="002E6085">
        <w:rPr>
          <w:b/>
          <w:u w:val="single"/>
        </w:rPr>
        <w:t>relatively noninstitutionalized</w:t>
      </w:r>
      <w:r w:rsidRPr="002E6085">
        <w:rPr>
          <w:sz w:val="16"/>
        </w:rPr>
        <w:t xml:space="preserve">, </w:t>
      </w:r>
      <w:r w:rsidRPr="002E6085">
        <w:rPr>
          <w:b/>
          <w:u w:val="single"/>
        </w:rPr>
        <w:t>and democratic</w:t>
      </w:r>
      <w:r w:rsidRPr="002E6085">
        <w:rPr>
          <w:sz w:val="16"/>
        </w:rPr>
        <w:t xml:space="preserve"> to the point of exhaustion. ¶</w:t>
      </w:r>
      <w:r w:rsidRPr="00E147F8">
        <w:rPr>
          <w:highlight w:val="cyan"/>
          <w:u w:val="single"/>
        </w:rPr>
        <w:t xml:space="preserve">Such spaces are </w:t>
      </w:r>
      <w:r w:rsidRPr="00E147F8">
        <w:rPr>
          <w:b/>
          <w:highlight w:val="cyan"/>
          <w:u w:val="single"/>
        </w:rPr>
        <w:t>crucial for developing</w:t>
      </w:r>
      <w:r w:rsidRPr="002E6085">
        <w:rPr>
          <w:b/>
          <w:u w:val="single"/>
        </w:rPr>
        <w:t xml:space="preserve"> the </w:t>
      </w:r>
      <w:r w:rsidRPr="00E147F8">
        <w:rPr>
          <w:b/>
          <w:highlight w:val="cyan"/>
          <w:u w:val="single"/>
        </w:rPr>
        <w:t>skills and practices</w:t>
      </w:r>
      <w:r w:rsidRPr="002E6085">
        <w:rPr>
          <w:sz w:val="16"/>
        </w:rPr>
        <w:t xml:space="preserve"> of post- modern judgment, addressing the problem of “how </w:t>
      </w:r>
      <w:r w:rsidRPr="00E147F8">
        <w:rPr>
          <w:b/>
          <w:highlight w:val="cyan"/>
          <w:u w:val="single"/>
        </w:rPr>
        <w:t>to produce</w:t>
      </w:r>
      <w:r w:rsidRPr="002E6085">
        <w:rPr>
          <w:sz w:val="16"/>
        </w:rPr>
        <w:t xml:space="preserve"> a discourse on </w:t>
      </w:r>
      <w:r w:rsidRPr="00E147F8">
        <w:rPr>
          <w:b/>
          <w:highlight w:val="cyan"/>
          <w:u w:val="single"/>
        </w:rPr>
        <w:t>justice</w:t>
      </w:r>
      <w:r w:rsidRPr="002E6085">
        <w:rPr>
          <w:b/>
          <w:u w:val="single"/>
        </w:rPr>
        <w:t xml:space="preserve"> </w:t>
      </w:r>
      <w:r w:rsidRPr="002E6085">
        <w:rPr>
          <w:sz w:val="16"/>
        </w:rPr>
        <w:t xml:space="preserve">. . . when one no longer relies on ontology or epistemology.”43 </w:t>
      </w:r>
      <w:r w:rsidRPr="002E6085">
        <w:rPr>
          <w:u w:val="single"/>
        </w:rPr>
        <w:t>Postmodemity’s dismantling of</w:t>
      </w:r>
      <w:r w:rsidRPr="002E6085">
        <w:rPr>
          <w:sz w:val="16"/>
        </w:rPr>
        <w:t xml:space="preserve"> </w:t>
      </w:r>
      <w:r w:rsidRPr="002E6085">
        <w:rPr>
          <w:u w:val="single"/>
        </w:rPr>
        <w:t>metaphysical foundations</w:t>
      </w:r>
      <w:r w:rsidRPr="002E6085">
        <w:rPr>
          <w:sz w:val="16"/>
        </w:rPr>
        <w:t xml:space="preserve"> </w:t>
      </w:r>
      <w:r w:rsidRPr="002E6085">
        <w:rPr>
          <w:u w:val="single"/>
        </w:rPr>
        <w:t>for justice renders us</w:t>
      </w:r>
      <w:r w:rsidRPr="002E6085">
        <w:rPr>
          <w:sz w:val="16"/>
        </w:rPr>
        <w:t xml:space="preserve"> quite </w:t>
      </w:r>
      <w:r w:rsidRPr="002E6085">
        <w:rPr>
          <w:u w:val="single"/>
        </w:rPr>
        <w:t>vulnerable to domination by technical reason</w:t>
      </w:r>
      <w:r w:rsidRPr="002E6085">
        <w:rPr>
          <w:sz w:val="16"/>
        </w:rPr>
        <w:t xml:space="preserve"> ¶51¶unless we seize the opportunity this erosion also creates to develop democratic processes for formulating postepistemelogical and postontological judgments. Such </w:t>
      </w:r>
      <w:r w:rsidRPr="00E147F8">
        <w:rPr>
          <w:highlight w:val="cyan"/>
          <w:u w:val="single"/>
        </w:rPr>
        <w:t xml:space="preserve">judgements require </w:t>
      </w:r>
      <w:r w:rsidRPr="003968BB">
        <w:rPr>
          <w:u w:val="single"/>
        </w:rPr>
        <w:t>learning</w:t>
      </w:r>
      <w:r w:rsidRPr="002E6085">
        <w:rPr>
          <w:u w:val="single"/>
        </w:rPr>
        <w:t xml:space="preserve"> how to have public conversations with each other</w:t>
      </w:r>
      <w:r w:rsidRPr="002E6085">
        <w:rPr>
          <w:sz w:val="16"/>
        </w:rPr>
        <w:t xml:space="preserve">, </w:t>
      </w:r>
      <w:r w:rsidRPr="00E147F8">
        <w:rPr>
          <w:rStyle w:val="Emphasis"/>
          <w:highlight w:val="cyan"/>
        </w:rPr>
        <w:t>arguing from a vision about the common</w:t>
      </w:r>
      <w:r w:rsidRPr="002E6085">
        <w:rPr>
          <w:sz w:val="16"/>
        </w:rPr>
        <w:t xml:space="preserve"> (“what I want for us") </w:t>
      </w:r>
      <w:r w:rsidRPr="00E147F8">
        <w:rPr>
          <w:rStyle w:val="Emphasis"/>
          <w:highlight w:val="cyan"/>
        </w:rPr>
        <w:t>rather than</w:t>
      </w:r>
      <w:r w:rsidRPr="002E6085">
        <w:rPr>
          <w:rStyle w:val="Emphasis"/>
        </w:rPr>
        <w:t xml:space="preserve"> from </w:t>
      </w:r>
      <w:r w:rsidRPr="00E147F8">
        <w:rPr>
          <w:rStyle w:val="Emphasis"/>
          <w:highlight w:val="cyan"/>
        </w:rPr>
        <w:t>identity</w:t>
      </w:r>
      <w:r w:rsidRPr="002E6085">
        <w:rPr>
          <w:sz w:val="16"/>
        </w:rPr>
        <w:t xml:space="preserve"> (“who I am”), </w:t>
      </w:r>
      <w:r w:rsidRPr="00E147F8">
        <w:rPr>
          <w:highlight w:val="cyan"/>
          <w:u w:val="single"/>
        </w:rPr>
        <w:t>and</w:t>
      </w:r>
      <w:r w:rsidRPr="002E6085">
        <w:rPr>
          <w:u w:val="single"/>
        </w:rPr>
        <w:t xml:space="preserve"> from</w:t>
      </w:r>
      <w:r w:rsidRPr="002E6085">
        <w:rPr>
          <w:sz w:val="16"/>
        </w:rPr>
        <w:t xml:space="preserve"> explicitly postulated norms and potential </w:t>
      </w:r>
      <w:r w:rsidRPr="00E147F8">
        <w:rPr>
          <w:b/>
          <w:highlight w:val="cyan"/>
          <w:u w:val="single"/>
        </w:rPr>
        <w:t>common</w:t>
      </w:r>
      <w:r w:rsidRPr="002E6085">
        <w:rPr>
          <w:b/>
          <w:u w:val="single"/>
        </w:rPr>
        <w:t xml:space="preserve"> </w:t>
      </w:r>
      <w:r w:rsidRPr="00E147F8">
        <w:rPr>
          <w:b/>
          <w:highlight w:val="cyan"/>
          <w:u w:val="single"/>
        </w:rPr>
        <w:t xml:space="preserve">values </w:t>
      </w:r>
      <w:r w:rsidRPr="00E147F8">
        <w:rPr>
          <w:highlight w:val="cyan"/>
          <w:u w:val="single"/>
        </w:rPr>
        <w:t xml:space="preserve">rather than </w:t>
      </w:r>
      <w:r w:rsidRPr="00E147F8">
        <w:rPr>
          <w:b/>
          <w:highlight w:val="cyan"/>
          <w:u w:val="single"/>
        </w:rPr>
        <w:t>false essentialism</w:t>
      </w:r>
      <w:r w:rsidRPr="002E6085">
        <w:rPr>
          <w:sz w:val="16"/>
        </w:rPr>
        <w:t xml:space="preserve"> </w:t>
      </w:r>
      <w:r w:rsidRPr="002E6085">
        <w:rPr>
          <w:b/>
          <w:u w:val="single"/>
        </w:rPr>
        <w:t>or unreconstructed private interest</w:t>
      </w:r>
      <w:r w:rsidRPr="002E6085">
        <w:rPr>
          <w:sz w:val="16"/>
        </w:rPr>
        <w:t xml:space="preserve">.44 Paradoxically, such </w:t>
      </w:r>
      <w:r w:rsidRPr="002E6085">
        <w:rPr>
          <w:u w:val="single"/>
        </w:rPr>
        <w:t xml:space="preserve">public and comparatively </w:t>
      </w:r>
      <w:r w:rsidRPr="00E147F8">
        <w:rPr>
          <w:highlight w:val="cyan"/>
          <w:u w:val="single"/>
        </w:rPr>
        <w:t>impersonal arguments</w:t>
      </w:r>
      <w:r w:rsidRPr="00E147F8">
        <w:rPr>
          <w:sz w:val="16"/>
          <w:highlight w:val="cyan"/>
        </w:rPr>
        <w:t xml:space="preserve"> </w:t>
      </w:r>
      <w:r w:rsidRPr="00E147F8">
        <w:rPr>
          <w:highlight w:val="cyan"/>
          <w:u w:val="single"/>
        </w:rPr>
        <w:t>carry</w:t>
      </w:r>
      <w:r w:rsidRPr="002E6085">
        <w:rPr>
          <w:u w:val="single"/>
        </w:rPr>
        <w:t xml:space="preserve"> potential for </w:t>
      </w:r>
      <w:r w:rsidRPr="00E147F8">
        <w:rPr>
          <w:b/>
          <w:highlight w:val="cyan"/>
          <w:u w:val="single"/>
        </w:rPr>
        <w:t>greater accountability</w:t>
      </w:r>
      <w:r w:rsidRPr="00E147F8">
        <w:rPr>
          <w:sz w:val="16"/>
          <w:highlight w:val="cyan"/>
        </w:rPr>
        <w:t xml:space="preserve"> </w:t>
      </w:r>
      <w:r w:rsidRPr="00E147F8">
        <w:rPr>
          <w:b/>
          <w:highlight w:val="cyan"/>
          <w:u w:val="single"/>
        </w:rPr>
        <w:t>than arguments from</w:t>
      </w:r>
      <w:r w:rsidRPr="002E6085">
        <w:rPr>
          <w:b/>
          <w:u w:val="single"/>
        </w:rPr>
        <w:t xml:space="preserve"> </w:t>
      </w:r>
      <w:r w:rsidRPr="00E147F8">
        <w:rPr>
          <w:b/>
          <w:highlight w:val="cyan"/>
          <w:u w:val="single"/>
        </w:rPr>
        <w:t>identity</w:t>
      </w:r>
      <w:r w:rsidRPr="002E6085">
        <w:rPr>
          <w:sz w:val="16"/>
        </w:rPr>
        <w:t xml:space="preserve"> or interest. While </w:t>
      </w:r>
      <w:proofErr w:type="gramStart"/>
      <w:r w:rsidRPr="002E6085">
        <w:rPr>
          <w:u w:val="single"/>
        </w:rPr>
        <w:t>the former may be interrogated</w:t>
      </w:r>
      <w:r w:rsidRPr="002E6085">
        <w:rPr>
          <w:sz w:val="16"/>
        </w:rPr>
        <w:t xml:space="preserve"> to the ground </w:t>
      </w:r>
      <w:r w:rsidRPr="002E6085">
        <w:rPr>
          <w:u w:val="single"/>
        </w:rPr>
        <w:t>by others</w:t>
      </w:r>
      <w:proofErr w:type="gramEnd"/>
      <w:r w:rsidRPr="002E6085">
        <w:rPr>
          <w:sz w:val="16"/>
        </w:rPr>
        <w:t xml:space="preserve">, </w:t>
      </w:r>
      <w:r w:rsidRPr="00E147F8">
        <w:rPr>
          <w:highlight w:val="cyan"/>
          <w:u w:val="single"/>
        </w:rPr>
        <w:t xml:space="preserve">the latter are </w:t>
      </w:r>
      <w:r w:rsidRPr="00E147F8">
        <w:rPr>
          <w:b/>
          <w:highlight w:val="cyan"/>
          <w:u w:val="single"/>
        </w:rPr>
        <w:t>insulated</w:t>
      </w:r>
      <w:r w:rsidRPr="002E6085">
        <w:rPr>
          <w:b/>
          <w:u w:val="single"/>
        </w:rPr>
        <w:t xml:space="preserve"> </w:t>
      </w:r>
      <w:r w:rsidRPr="00E147F8">
        <w:rPr>
          <w:b/>
          <w:highlight w:val="cyan"/>
          <w:u w:val="single"/>
        </w:rPr>
        <w:t>from</w:t>
      </w:r>
      <w:r w:rsidRPr="002E6085">
        <w:rPr>
          <w:b/>
          <w:u w:val="single"/>
        </w:rPr>
        <w:t xml:space="preserve"> such </w:t>
      </w:r>
      <w:r w:rsidRPr="00E147F8">
        <w:rPr>
          <w:b/>
          <w:highlight w:val="cyan"/>
          <w:u w:val="single"/>
        </w:rPr>
        <w:t>inquiry</w:t>
      </w:r>
      <w:r w:rsidRPr="002E6085">
        <w:rPr>
          <w:u w:val="single"/>
        </w:rPr>
        <w:t xml:space="preserve"> with the mantle of truth worn by identity-based speech</w:t>
      </w:r>
      <w:r w:rsidRPr="002E6085">
        <w:rPr>
          <w:sz w:val="16"/>
        </w:rPr>
        <w:t xml:space="preserve">. Moreover, </w:t>
      </w:r>
      <w:r w:rsidRPr="002E6085">
        <w:rPr>
          <w:u w:val="single"/>
        </w:rPr>
        <w:t>post identity political positions</w:t>
      </w:r>
      <w:r w:rsidRPr="002E6085">
        <w:rPr>
          <w:sz w:val="16"/>
        </w:rPr>
        <w:t xml:space="preserve"> and conversations potentially </w:t>
      </w:r>
      <w:r w:rsidRPr="002E6085">
        <w:rPr>
          <w:u w:val="single"/>
        </w:rPr>
        <w:t xml:space="preserve">replace a politics of </w:t>
      </w:r>
      <w:r w:rsidRPr="002E6085">
        <w:rPr>
          <w:b/>
          <w:u w:val="single"/>
        </w:rPr>
        <w:t>difference</w:t>
      </w:r>
      <w:r w:rsidRPr="002E6085">
        <w:rPr>
          <w:u w:val="single"/>
        </w:rPr>
        <w:t xml:space="preserve"> with a politics of </w:t>
      </w:r>
      <w:r w:rsidRPr="002E6085">
        <w:rPr>
          <w:b/>
          <w:u w:val="single"/>
        </w:rPr>
        <w:t>diversity</w:t>
      </w:r>
      <w:r w:rsidRPr="002E6085">
        <w:rPr>
          <w:sz w:val="16"/>
        </w:rPr>
        <w:t xml:space="preserve">—differences grasped from a perspective larger than simply one point in an ensemble. </w:t>
      </w:r>
      <w:r w:rsidRPr="003968E8">
        <w:rPr>
          <w:u w:val="single"/>
        </w:rPr>
        <w:t>Postidentity public</w:t>
      </w:r>
      <w:r w:rsidRPr="002E6085">
        <w:rPr>
          <w:sz w:val="16"/>
        </w:rPr>
        <w:t xml:space="preserve"> positioning </w:t>
      </w:r>
      <w:r w:rsidRPr="003968E8">
        <w:rPr>
          <w:b/>
          <w:u w:val="single"/>
        </w:rPr>
        <w:t xml:space="preserve">requires </w:t>
      </w:r>
      <w:r w:rsidRPr="003968E8">
        <w:rPr>
          <w:u w:val="single"/>
        </w:rPr>
        <w:t>an outlook that discerns structures of dominance</w:t>
      </w:r>
      <w:r w:rsidRPr="002E6085">
        <w:rPr>
          <w:u w:val="single"/>
        </w:rPr>
        <w:t xml:space="preserve"> within diffused and disorienting orders of power</w:t>
      </w:r>
      <w:r w:rsidRPr="002E6085">
        <w:rPr>
          <w:sz w:val="16"/>
        </w:rPr>
        <w:t xml:space="preserve">, thereby </w:t>
      </w:r>
      <w:r w:rsidRPr="002E6085">
        <w:rPr>
          <w:u w:val="single"/>
        </w:rPr>
        <w:t>stretching toward a more politically potent analysis</w:t>
      </w:r>
      <w:r w:rsidRPr="002E6085">
        <w:rPr>
          <w:sz w:val="16"/>
        </w:rPr>
        <w:t xml:space="preserve"> </w:t>
      </w:r>
      <w:r w:rsidRPr="002E6085">
        <w:rPr>
          <w:u w:val="single"/>
        </w:rPr>
        <w:t xml:space="preserve">than </w:t>
      </w:r>
      <w:r w:rsidRPr="002E6085">
        <w:rPr>
          <w:sz w:val="16"/>
        </w:rPr>
        <w:t xml:space="preserve">that </w:t>
      </w:r>
      <w:r w:rsidRPr="002E6085">
        <w:rPr>
          <w:u w:val="single"/>
        </w:rPr>
        <w:t>which our individuated and fragmented existences can generate</w:t>
      </w:r>
      <w:r w:rsidRPr="002E6085">
        <w:rPr>
          <w:sz w:val="16"/>
        </w:rPr>
        <w:t xml:space="preserve">. In contrast to Di Stefano's claim that 'shared identity” may constitute a more psychologically and politically reliable basis for “attachment and motivation on the part of potential activists,” I am suggesting that </w:t>
      </w:r>
      <w:r w:rsidRPr="00E147F8">
        <w:rPr>
          <w:b/>
          <w:highlight w:val="cyan"/>
          <w:u w:val="single"/>
        </w:rPr>
        <w:t>political conversation oriented toward</w:t>
      </w:r>
      <w:r w:rsidRPr="002E6085">
        <w:rPr>
          <w:b/>
          <w:u w:val="single"/>
        </w:rPr>
        <w:t xml:space="preserve"> diversity and </w:t>
      </w:r>
      <w:r w:rsidRPr="00E147F8">
        <w:rPr>
          <w:b/>
          <w:highlight w:val="cyan"/>
          <w:u w:val="single"/>
        </w:rPr>
        <w:t>the common</w:t>
      </w:r>
      <w:r w:rsidRPr="002E6085">
        <w:rPr>
          <w:sz w:val="16"/>
        </w:rPr>
        <w:t xml:space="preserve">, </w:t>
      </w:r>
      <w:r w:rsidRPr="002E6085">
        <w:rPr>
          <w:b/>
          <w:u w:val="single"/>
        </w:rPr>
        <w:t>toward world rather than self</w:t>
      </w:r>
      <w:r w:rsidRPr="002E6085">
        <w:rPr>
          <w:sz w:val="16"/>
        </w:rPr>
        <w:t xml:space="preserve">, and involving a conversion of ones knowledge of the world from a situated (subject) position into a public idiom, </w:t>
      </w:r>
      <w:r w:rsidRPr="00E147F8">
        <w:rPr>
          <w:highlight w:val="cyan"/>
          <w:u w:val="single"/>
        </w:rPr>
        <w:t xml:space="preserve">offers us the </w:t>
      </w:r>
      <w:r w:rsidRPr="00E147F8">
        <w:rPr>
          <w:rStyle w:val="Emphasis"/>
          <w:highlight w:val="cyan"/>
        </w:rPr>
        <w:t>greatest possibility of countering</w:t>
      </w:r>
      <w:r w:rsidRPr="002E6085">
        <w:rPr>
          <w:rStyle w:val="Emphasis"/>
        </w:rPr>
        <w:t xml:space="preserve"> postmodern</w:t>
      </w:r>
      <w:r w:rsidRPr="002E6085">
        <w:rPr>
          <w:sz w:val="16"/>
        </w:rPr>
        <w:t xml:space="preserve"> </w:t>
      </w:r>
      <w:r w:rsidRPr="00E147F8">
        <w:rPr>
          <w:rStyle w:val="Emphasis"/>
          <w:highlight w:val="cyan"/>
        </w:rPr>
        <w:t>social fragmentations and</w:t>
      </w:r>
      <w:r w:rsidRPr="002E6085">
        <w:rPr>
          <w:rStyle w:val="Emphasis"/>
        </w:rPr>
        <w:t xml:space="preserve"> </w:t>
      </w:r>
      <w:r w:rsidRPr="00E147F8">
        <w:rPr>
          <w:rStyle w:val="Emphasis"/>
          <w:highlight w:val="cyan"/>
        </w:rPr>
        <w:t>political disintegrations</w:t>
      </w:r>
      <w:r w:rsidRPr="002E6085">
        <w:rPr>
          <w:sz w:val="16"/>
        </w:rPr>
        <w:t>.¶ Feminists have learned well to identify and articulate our "subject positions —</w:t>
      </w:r>
      <w:r w:rsidRPr="00E147F8">
        <w:rPr>
          <w:highlight w:val="cyan"/>
          <w:u w:val="single"/>
        </w:rPr>
        <w:t>we have</w:t>
      </w:r>
      <w:r w:rsidRPr="002E6085">
        <w:rPr>
          <w:u w:val="single"/>
        </w:rPr>
        <w:t xml:space="preserve"> </w:t>
      </w:r>
      <w:r w:rsidRPr="00E147F8">
        <w:rPr>
          <w:highlight w:val="cyan"/>
          <w:u w:val="single"/>
        </w:rPr>
        <w:t>become experts at politicizing the “I”</w:t>
      </w:r>
      <w:r w:rsidRPr="002E6085">
        <w:rPr>
          <w:sz w:val="16"/>
        </w:rPr>
        <w:t xml:space="preserve"> that is </w:t>
      </w:r>
      <w:r w:rsidRPr="002E6085">
        <w:rPr>
          <w:u w:val="single"/>
        </w:rPr>
        <w:t>produced through multiple sites of power and subordination</w:t>
      </w:r>
      <w:r w:rsidRPr="002E6085">
        <w:rPr>
          <w:sz w:val="16"/>
        </w:rPr>
        <w:t xml:space="preserve">. </w:t>
      </w:r>
      <w:r w:rsidRPr="00E147F8">
        <w:rPr>
          <w:b/>
          <w:highlight w:val="cyan"/>
          <w:u w:val="single"/>
        </w:rPr>
        <w:t>But the</w:t>
      </w:r>
      <w:r w:rsidRPr="002E6085">
        <w:rPr>
          <w:b/>
          <w:u w:val="single"/>
        </w:rPr>
        <w:t xml:space="preserve"> very </w:t>
      </w:r>
      <w:r w:rsidRPr="00E147F8">
        <w:rPr>
          <w:b/>
          <w:highlight w:val="cyan"/>
          <w:u w:val="single"/>
        </w:rPr>
        <w:t>practice</w:t>
      </w:r>
      <w:r w:rsidRPr="002E6085">
        <w:rPr>
          <w:b/>
          <w:u w:val="single"/>
        </w:rPr>
        <w:t xml:space="preserve"> so crucial to making these elements of power visible</w:t>
      </w:r>
      <w:r w:rsidRPr="002E6085">
        <w:rPr>
          <w:sz w:val="16"/>
        </w:rPr>
        <w:t xml:space="preserve"> </w:t>
      </w:r>
      <w:r w:rsidRPr="002E6085">
        <w:rPr>
          <w:b/>
          <w:u w:val="single"/>
        </w:rPr>
        <w:t>and subjectivity political</w:t>
      </w:r>
      <w:r w:rsidRPr="002E6085">
        <w:rPr>
          <w:sz w:val="16"/>
        </w:rPr>
        <w:t xml:space="preserve"> </w:t>
      </w:r>
      <w:r w:rsidRPr="00E147F8">
        <w:rPr>
          <w:highlight w:val="cyan"/>
          <w:u w:val="single"/>
        </w:rPr>
        <w:t>may be</w:t>
      </w:r>
      <w:r w:rsidRPr="002E6085">
        <w:rPr>
          <w:sz w:val="16"/>
        </w:rPr>
        <w:t xml:space="preserve"> partly </w:t>
      </w:r>
      <w:r w:rsidRPr="00E147F8">
        <w:rPr>
          <w:rStyle w:val="Emphasis"/>
          <w:highlight w:val="cyan"/>
        </w:rPr>
        <w:t>at odds with</w:t>
      </w:r>
      <w:r w:rsidRPr="002E6085">
        <w:rPr>
          <w:rStyle w:val="Emphasis"/>
        </w:rPr>
        <w:t xml:space="preserve"> the requisites for developing </w:t>
      </w:r>
      <w:r w:rsidRPr="00E147F8">
        <w:rPr>
          <w:rStyle w:val="Emphasis"/>
          <w:highlight w:val="cyan"/>
        </w:rPr>
        <w:t>political conversation</w:t>
      </w:r>
      <w:r w:rsidRPr="00E147F8">
        <w:rPr>
          <w:sz w:val="16"/>
          <w:highlight w:val="cyan"/>
        </w:rPr>
        <w:t xml:space="preserve"> </w:t>
      </w:r>
      <w:proofErr w:type="gramStart"/>
      <w:r w:rsidRPr="00E147F8">
        <w:rPr>
          <w:b/>
          <w:highlight w:val="cyan"/>
          <w:u w:val="single"/>
        </w:rPr>
        <w:t>among</w:t>
      </w:r>
      <w:proofErr w:type="gramEnd"/>
      <w:r w:rsidRPr="00E147F8">
        <w:rPr>
          <w:b/>
          <w:highlight w:val="cyan"/>
          <w:u w:val="single"/>
        </w:rPr>
        <w:t xml:space="preserve"> a</w:t>
      </w:r>
      <w:r w:rsidRPr="002E6085">
        <w:rPr>
          <w:b/>
          <w:u w:val="single"/>
        </w:rPr>
        <w:t xml:space="preserve"> complex and </w:t>
      </w:r>
      <w:r w:rsidRPr="00E147F8">
        <w:rPr>
          <w:b/>
          <w:highlight w:val="cyan"/>
          <w:u w:val="single"/>
        </w:rPr>
        <w:t>diverse “we.”</w:t>
      </w:r>
      <w:r w:rsidRPr="002E6085">
        <w:rPr>
          <w:sz w:val="16"/>
        </w:rPr>
        <w:t xml:space="preserve"> </w:t>
      </w:r>
      <w:r w:rsidRPr="002E6085">
        <w:rPr>
          <w:u w:val="single"/>
        </w:rPr>
        <w:t xml:space="preserve">We </w:t>
      </w:r>
      <w:r w:rsidRPr="002E6085">
        <w:rPr>
          <w:sz w:val="16"/>
        </w:rPr>
        <w:t xml:space="preserve">may </w:t>
      </w:r>
      <w:r w:rsidRPr="002E6085">
        <w:rPr>
          <w:u w:val="single"/>
        </w:rPr>
        <w:t>need to learn public speaking and</w:t>
      </w:r>
      <w:r w:rsidRPr="002E6085">
        <w:rPr>
          <w:sz w:val="16"/>
        </w:rPr>
        <w:t xml:space="preserve"> the pleasures of </w:t>
      </w:r>
      <w:r w:rsidRPr="002E6085">
        <w:rPr>
          <w:u w:val="single"/>
        </w:rPr>
        <w:t>public argument</w:t>
      </w:r>
      <w:r w:rsidRPr="002E6085">
        <w:rPr>
          <w:sz w:val="16"/>
        </w:rPr>
        <w:t xml:space="preserve"> not to overcome our situatedness, but in order </w:t>
      </w:r>
      <w:r w:rsidRPr="002E6085">
        <w:rPr>
          <w:b/>
          <w:u w:val="single"/>
        </w:rPr>
        <w:t>to assume responsibility for our situations and to mobilize a collective discourse that will expand them</w:t>
      </w:r>
      <w:r w:rsidRPr="002E6085">
        <w:rPr>
          <w:sz w:val="16"/>
        </w:rPr>
        <w:t xml:space="preserve">. For the political making of a feminist future that does not reproach the history on which it is borne, we </w:t>
      </w:r>
      <w:r w:rsidRPr="002E6085">
        <w:rPr>
          <w:u w:val="single"/>
        </w:rPr>
        <w:t>may need to loosen our attachments to subjectivity, identity, and morality and to redress</w:t>
      </w:r>
      <w:r w:rsidRPr="002E6085">
        <w:rPr>
          <w:sz w:val="16"/>
        </w:rPr>
        <w:t xml:space="preserve"> our </w:t>
      </w:r>
      <w:r w:rsidRPr="002E6085">
        <w:rPr>
          <w:u w:val="single"/>
        </w:rPr>
        <w:t xml:space="preserve">underdeveloped </w:t>
      </w:r>
      <w:r w:rsidRPr="002E6085">
        <w:rPr>
          <w:sz w:val="16"/>
        </w:rPr>
        <w:t xml:space="preserve">taste for </w:t>
      </w:r>
      <w:r w:rsidRPr="002E6085">
        <w:rPr>
          <w:u w:val="single"/>
        </w:rPr>
        <w:t>political argument.</w:t>
      </w:r>
      <w:r w:rsidRPr="002E6085">
        <w:rPr>
          <w:sz w:val="16"/>
        </w:rPr>
        <w:t xml:space="preserve"> </w:t>
      </w:r>
    </w:p>
    <w:p w:rsidR="00DA4630" w:rsidRDefault="00DA4630" w:rsidP="00DA4630"/>
    <w:p w:rsidR="00DA4630" w:rsidRDefault="00DA4630" w:rsidP="00DA4630"/>
    <w:p w:rsidR="00DA4630" w:rsidRDefault="00DA4630" w:rsidP="00DA4630">
      <w:pPr>
        <w:pStyle w:val="Heading1"/>
        <w:rPr>
          <w:rStyle w:val="StyleUnderline"/>
        </w:rPr>
      </w:pPr>
      <w:r>
        <w:rPr>
          <w:rStyle w:val="StyleUnderline"/>
        </w:rPr>
        <w:t>2nc T</w:t>
      </w:r>
    </w:p>
    <w:p w:rsidR="00DA4630" w:rsidRPr="00DA4630" w:rsidRDefault="00DA4630" w:rsidP="00DA4630"/>
    <w:p w:rsidR="00DA4630" w:rsidRDefault="00DA4630" w:rsidP="00DA4630">
      <w:pPr>
        <w:pStyle w:val="Heading2"/>
      </w:pPr>
      <w:r>
        <w:t>at: roleplaying bad</w:t>
      </w:r>
    </w:p>
    <w:p w:rsidR="00DA4630" w:rsidRDefault="00DA4630" w:rsidP="00DA4630">
      <w:pPr>
        <w:pStyle w:val="TagText"/>
      </w:pPr>
      <w:r>
        <w:t>Their grosfoguel evidence gives reasons why western male thinkers dominate the source of our knowledge production – that’s not a reason why critiquing the law in the 1ac is bad or is dependent on only drawing on western male thinkers</w:t>
      </w:r>
    </w:p>
    <w:p w:rsidR="00DA4630" w:rsidRDefault="00DA4630" w:rsidP="00DA4630">
      <w:pPr>
        <w:pStyle w:val="TagText"/>
      </w:pPr>
      <w:r>
        <w:t>Their Grosfoguel evidence is a criticism of the setup of ethnic studies departments in universities - there is still value to western learning</w:t>
      </w:r>
    </w:p>
    <w:p w:rsidR="00DA4630" w:rsidRDefault="00DA4630" w:rsidP="00DA4630">
      <w:r w:rsidRPr="00AE49E0">
        <w:rPr>
          <w:rStyle w:val="StyleStyleBold12pt"/>
        </w:rPr>
        <w:t>Grosfoguel</w:t>
      </w:r>
      <w:r>
        <w:t>, Professor of Diversity Studies at UC Berkeley, 20</w:t>
      </w:r>
      <w:r w:rsidRPr="00AE49E0">
        <w:rPr>
          <w:rStyle w:val="StyleStyleBold12pt"/>
        </w:rPr>
        <w:t>12</w:t>
      </w:r>
    </w:p>
    <w:p w:rsidR="00DA4630" w:rsidRDefault="00DA4630" w:rsidP="00DA4630">
      <w:r>
        <w:t>(Ramon,"The Dilemmas of Ethnic Studies in the United States: Between Liberal Multiculturalism, Identity Politics, Disciplinary Colonization, and Decolonial Epistemologies," Human Architecture: Journal of the Sociology of Self-Knowledge: Vol. 10: Iss. 1, Article 9, pg 82-</w:t>
      </w:r>
      <w:proofErr w:type="gramStart"/>
      <w:r>
        <w:t>83 ,MR</w:t>
      </w:r>
      <w:proofErr w:type="gramEnd"/>
      <w:r>
        <w:t>)</w:t>
      </w:r>
    </w:p>
    <w:p w:rsidR="00DA4630" w:rsidRDefault="00DA4630" w:rsidP="00DA4630"/>
    <w:p w:rsidR="00DA4630" w:rsidRDefault="00DA4630" w:rsidP="00DA4630">
      <w:r w:rsidRPr="000B05E3">
        <w:rPr>
          <w:highlight w:val="cyan"/>
        </w:rPr>
        <w:t>V. CONCLUSION</w:t>
      </w:r>
    </w:p>
    <w:p w:rsidR="00DA4630" w:rsidRDefault="00DA4630" w:rsidP="00DA4630">
      <w:r w:rsidRPr="00AE49E0">
        <w:rPr>
          <w:highlight w:val="cyan"/>
        </w:rPr>
        <w:t>My point is not to dismiss the important and useful critical work produced from within the disciplinary fields of Western academia. I am simply questioning</w:t>
      </w:r>
      <w:r>
        <w:t xml:space="preserve"> the colonial Eurocentric nature of mainstream disciplines and, thus, </w:t>
      </w:r>
      <w:r w:rsidRPr="00AE49E0">
        <w:rPr>
          <w:highlight w:val="cyan"/>
        </w:rPr>
        <w:t>the appropriateness of creating ethnic studies departments/ programs, if these are reduced merely to studying the sociology of race, the anthropology of ethno/racial identities</w:t>
      </w:r>
      <w:r>
        <w:t>, the history “of” (not “from” or “with”) blacks, the economics of the insertion of indigenous labor, etc. To colonize ethnic studies through the Western disciplines does not constitute an innovation in the field of knowledge production. It was already possible to do so through the respective academic disciplines of the human sciences, and it requires neither ethnic studies departments nor programs.</w:t>
      </w:r>
    </w:p>
    <w:p w:rsidR="00DA4630" w:rsidRDefault="00DA4630" w:rsidP="00DA4630">
      <w:pPr>
        <w:pStyle w:val="TagText"/>
      </w:pPr>
    </w:p>
    <w:p w:rsidR="00DA4630" w:rsidRDefault="00DA4630" w:rsidP="00DA4630">
      <w:pPr>
        <w:pStyle w:val="TagText"/>
      </w:pPr>
      <w:r>
        <w:t>Advocating for a restriction on presidential war power authority does not mean we’re pretending to be the federal government or embodying a structurally oppressive institution – debate process comes before product – we should focus on cultivating skills that creates change – that’s fox</w:t>
      </w:r>
    </w:p>
    <w:p w:rsidR="00DA4630" w:rsidRDefault="00DA4630" w:rsidP="00DA4630">
      <w:pPr>
        <w:pStyle w:val="TagText"/>
      </w:pPr>
      <w:r>
        <w:t xml:space="preserve">Critiquing the law can be revolutionary – particularly true in regards to </w:t>
      </w:r>
      <w:proofErr w:type="gramStart"/>
      <w:r>
        <w:t>legal</w:t>
      </w:r>
      <w:proofErr w:type="gramEnd"/>
      <w:r>
        <w:t xml:space="preserve"> reform</w:t>
      </w:r>
    </w:p>
    <w:p w:rsidR="00DA4630" w:rsidRDefault="00DA4630" w:rsidP="00DA4630">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 L. REV. 937, http://www.harvardlawreview.org/media/pdf/lobel.pdf</w:t>
      </w:r>
    </w:p>
    <w:p w:rsidR="00DA4630" w:rsidRDefault="00DA4630" w:rsidP="00DA4630"/>
    <w:p w:rsidR="00DA4630" w:rsidRDefault="00DA4630" w:rsidP="00DA4630">
      <w:r>
        <w:t>V. RESTORING CRITICAL OPTIMISM IN THE LEGAL FIELD</w:t>
      </w:r>
    </w:p>
    <w:p w:rsidR="00DA4630" w:rsidRDefault="00DA4630" w:rsidP="00DA4630">
      <w:r>
        <w:t xml:space="preserve">“La critique </w:t>
      </w:r>
      <w:proofErr w:type="gramStart"/>
      <w:r>
        <w:t>est</w:t>
      </w:r>
      <w:proofErr w:type="gramEnd"/>
      <w:r>
        <w:t xml:space="preserve"> aisée; l’art difficile.” </w:t>
      </w:r>
    </w:p>
    <w:p w:rsidR="00DA4630" w:rsidRDefault="00DA4630" w:rsidP="00DA4630">
      <w:r w:rsidRPr="003C20CD">
        <w:rPr>
          <w:sz w:val="16"/>
        </w:rPr>
        <w:t xml:space="preserve">A critique of cooptation often takes an uneasy path. Critique has always been and remains not simply an intellectual exercise but a political and moral act. The </w:t>
      </w:r>
      <w:r w:rsidRPr="003C20CD">
        <w:rPr>
          <w:rStyle w:val="StyleUnderline"/>
        </w:rPr>
        <w:t>question we must constantly pose is how critical accounts of social reform models contribute to our ability to produce</w:t>
      </w:r>
      <w:r w:rsidRPr="003C20CD">
        <w:rPr>
          <w:sz w:val="16"/>
        </w:rPr>
        <w:t xml:space="preserve"> scholarship and </w:t>
      </w:r>
      <w:r w:rsidRPr="003C20CD">
        <w:rPr>
          <w:rStyle w:val="StyleUnderline"/>
        </w:rPr>
        <w:t xml:space="preserve">action that will be constructive. </w:t>
      </w:r>
      <w:r w:rsidRPr="00863396">
        <w:rPr>
          <w:rStyle w:val="StyleUnderline"/>
          <w:highlight w:val="yellow"/>
        </w:rPr>
        <w:t>To critique the ability of law to produce</w:t>
      </w:r>
      <w:r w:rsidRPr="003C20CD">
        <w:rPr>
          <w:rStyle w:val="StyleUnderline"/>
        </w:rPr>
        <w:t xml:space="preserve"> social </w:t>
      </w:r>
      <w:r w:rsidRPr="00863396">
        <w:rPr>
          <w:rStyle w:val="StyleUnderline"/>
          <w:highlight w:val="yellow"/>
        </w:rPr>
        <w:t>change is</w:t>
      </w:r>
      <w:r w:rsidRPr="003C20CD">
        <w:rPr>
          <w:rStyle w:val="StyleUnderline"/>
        </w:rPr>
        <w:t xml:space="preserve"> inevitably </w:t>
      </w:r>
      <w:r w:rsidRPr="00863396">
        <w:rPr>
          <w:rStyle w:val="StyleUnderline"/>
          <w:highlight w:val="yellow"/>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863396">
        <w:rPr>
          <w:rStyle w:val="StyleUnderline"/>
          <w:b/>
          <w:highlight w:val="yellow"/>
        </w:rPr>
        <w:t xml:space="preserve">Despite </w:t>
      </w:r>
      <w:r w:rsidRPr="00830487">
        <w:rPr>
          <w:rStyle w:val="StyleUnderline"/>
          <w:b/>
        </w:rPr>
        <w:t xml:space="preserve">its </w:t>
      </w:r>
      <w:r w:rsidRPr="00863396">
        <w:rPr>
          <w:rStyle w:val="StyleUnderline"/>
          <w:b/>
          <w:highlight w:val="yellow"/>
        </w:rPr>
        <w:t>weaknesses</w:t>
      </w:r>
      <w:r w:rsidRPr="003C20CD">
        <w:rPr>
          <w:rStyle w:val="StyleUnderline"/>
          <w:b/>
        </w:rPr>
        <w:t xml:space="preserve">, however, </w:t>
      </w:r>
      <w:r w:rsidRPr="00863396">
        <w:rPr>
          <w:rStyle w:val="StyleUnderline"/>
          <w:b/>
          <w:highlight w:val="yellow"/>
        </w:rPr>
        <w:t>law is an optimistic discipline</w:t>
      </w:r>
      <w:r w:rsidRPr="003C20CD">
        <w:rPr>
          <w:sz w:val="16"/>
        </w:rPr>
        <w:t xml:space="preserve">. It operates both in the present and in the future. </w:t>
      </w:r>
      <w:r w:rsidRPr="00863396">
        <w:rPr>
          <w:rStyle w:val="StyleUnderline"/>
          <w:b/>
          <w:highlight w:val="yellow"/>
        </w:rPr>
        <w:t>Order without law is</w:t>
      </w:r>
      <w:r w:rsidRPr="003C20CD">
        <w:rPr>
          <w:rStyle w:val="StyleUnderline"/>
          <w:b/>
        </w:rPr>
        <w:t xml:space="preserve"> often </w:t>
      </w:r>
      <w:r w:rsidRPr="00863396">
        <w:rPr>
          <w:rStyle w:val="StyleUnderline"/>
          <w:b/>
          <w:highlight w:val="yellow"/>
        </w:rPr>
        <w:t>the privilege of the strong</w:t>
      </w:r>
      <w:r w:rsidRPr="003C20CD">
        <w:rPr>
          <w:sz w:val="16"/>
        </w:rPr>
        <w:t xml:space="preserve">. </w:t>
      </w:r>
      <w:r w:rsidRPr="00863396">
        <w:rPr>
          <w:rStyle w:val="StyleUnderline"/>
          <w:highlight w:val="yellow"/>
        </w:rPr>
        <w:t>Marginalized groups have used legal reform</w:t>
      </w:r>
      <w:r w:rsidRPr="003C20CD">
        <w:rPr>
          <w:rStyle w:val="StyleUnderline"/>
        </w:rPr>
        <w:t xml:space="preserve"> precisely </w:t>
      </w:r>
      <w:r w:rsidRPr="00863396">
        <w:rPr>
          <w:rStyle w:val="StyleUnderline"/>
          <w:highlight w:val="yellow"/>
        </w:rPr>
        <w:t>because they lacked power</w:t>
      </w:r>
      <w:r w:rsidRPr="003C20CD">
        <w:rPr>
          <w:rStyle w:val="StyleUnderline"/>
        </w:rPr>
        <w:t>.</w:t>
      </w:r>
      <w:r w:rsidRPr="003C20CD">
        <w:rPr>
          <w:sz w:val="16"/>
        </w:rPr>
        <w:t xml:space="preserve"> </w:t>
      </w:r>
      <w:r w:rsidRPr="00863396">
        <w:rPr>
          <w:rStyle w:val="Emphasis"/>
          <w:highlight w:val="yellow"/>
        </w:rPr>
        <w:t>Despite limitations</w:t>
      </w:r>
      <w:r w:rsidRPr="003C20CD">
        <w:rPr>
          <w:rStyle w:val="StyleUnderline"/>
        </w:rPr>
        <w:t xml:space="preserve">, these </w:t>
      </w:r>
      <w:r w:rsidRPr="00863396">
        <w:rPr>
          <w:rStyle w:val="StyleUnderline"/>
          <w:highlight w:val="yellow"/>
        </w:rPr>
        <w:t>groups have often</w:t>
      </w:r>
      <w:r w:rsidRPr="003C20CD">
        <w:rPr>
          <w:rStyle w:val="StyleUnderline"/>
        </w:rPr>
        <w:t xml:space="preserve"> successfully </w:t>
      </w:r>
      <w:r w:rsidRPr="00863396">
        <w:rPr>
          <w:rStyle w:val="StyleUnderline"/>
          <w:highlight w:val="yellow"/>
        </w:rPr>
        <w:t>secured their interests</w:t>
      </w:r>
      <w:r w:rsidRPr="003C20CD">
        <w:rPr>
          <w:rStyle w:val="StyleUnderline"/>
        </w:rPr>
        <w:t xml:space="preserve"> through legislative and judicial victories</w:t>
      </w:r>
      <w:r w:rsidRPr="003C20CD">
        <w:rPr>
          <w:sz w:val="16"/>
        </w:rPr>
        <w:t xml:space="preserve">. </w:t>
      </w:r>
      <w:r w:rsidRPr="003C20CD">
        <w:rPr>
          <w:rStyle w:val="StyleUnderline"/>
          <w:b/>
        </w:rPr>
        <w:t xml:space="preserve">Rather than experiencing a </w:t>
      </w:r>
      <w:r w:rsidRPr="003C20CD">
        <w:rPr>
          <w:rStyle w:val="Emphasis"/>
        </w:rPr>
        <w:t>disabling disenchantment</w:t>
      </w:r>
      <w:r w:rsidRPr="003C20CD">
        <w:rPr>
          <w:rStyle w:val="StyleUnderline"/>
          <w:b/>
        </w:rPr>
        <w:t xml:space="preserve"> with the legal system, </w:t>
      </w:r>
      <w:r w:rsidRPr="00863396">
        <w:rPr>
          <w:rStyle w:val="StyleUnderline"/>
          <w:b/>
          <w:highlight w:val="yellow"/>
        </w:rPr>
        <w:t>we can learn from</w:t>
      </w:r>
      <w:r w:rsidRPr="003C20CD">
        <w:rPr>
          <w:rStyle w:val="StyleUnderline"/>
          <w:b/>
        </w:rPr>
        <w:t xml:space="preserve"> both the </w:t>
      </w:r>
      <w:r w:rsidRPr="00863396">
        <w:rPr>
          <w:rStyle w:val="StyleUnderline"/>
          <w:b/>
          <w:highlight w:val="yellow"/>
        </w:rPr>
        <w:t xml:space="preserve">successes and failures of past models, </w:t>
      </w:r>
      <w:r w:rsidRPr="00830487">
        <w:rPr>
          <w:rStyle w:val="StyleUnderline"/>
          <w:b/>
        </w:rPr>
        <w:t xml:space="preserve">with the aim of </w:t>
      </w:r>
      <w:r w:rsidRPr="00863396">
        <w:rPr>
          <w:rStyle w:val="Emphasis"/>
          <w:highlight w:val="yellow"/>
        </w:rPr>
        <w:t>constantly redefining the boundaries of</w:t>
      </w:r>
      <w:r w:rsidRPr="003C20CD">
        <w:rPr>
          <w:rStyle w:val="Emphasis"/>
        </w:rPr>
        <w:t xml:space="preserve"> </w:t>
      </w:r>
      <w:r w:rsidRPr="00863396">
        <w:rPr>
          <w:rStyle w:val="Emphasis"/>
          <w:highlight w:val="yellow"/>
        </w:rPr>
        <w:t>legal reform</w:t>
      </w:r>
      <w:r w:rsidRPr="003C20CD">
        <w:rPr>
          <w:rStyle w:val="StyleUnderline"/>
          <w:b/>
        </w:rPr>
        <w:t xml:space="preserve"> and making visible law’s broad reach</w:t>
      </w:r>
      <w:r w:rsidRPr="003C20CD">
        <w:rPr>
          <w:sz w:val="16"/>
        </w:rPr>
        <w:t xml:space="preserve">. </w:t>
      </w:r>
    </w:p>
    <w:p w:rsidR="00DA4630" w:rsidRDefault="00DA4630" w:rsidP="00DA4630"/>
    <w:p w:rsidR="00DA4630" w:rsidRDefault="00DA4630" w:rsidP="00DA4630">
      <w:pPr>
        <w:pStyle w:val="Tag2"/>
      </w:pPr>
      <w:r>
        <w:t xml:space="preserve">T version of the aff—end signature strikes because they’re racist. </w:t>
      </w:r>
    </w:p>
    <w:p w:rsidR="00DA4630" w:rsidRPr="00EA42C1" w:rsidRDefault="00DA4630" w:rsidP="00DA4630">
      <w:pPr>
        <w:rPr>
          <w:rStyle w:val="StyleStyleBold12pt"/>
        </w:rPr>
      </w:pPr>
      <w:r w:rsidRPr="00EA42C1">
        <w:rPr>
          <w:rStyle w:val="StyleStyleBold12pt"/>
        </w:rPr>
        <w:t>Zenko ‘13</w:t>
      </w:r>
    </w:p>
    <w:p w:rsidR="00DA4630" w:rsidRDefault="00DA4630" w:rsidP="00DA4630">
      <w:r>
        <w:t xml:space="preserve">Micah, Douglas Dillon fellow with the Center for Preventive Action at the Council on Foreign Relations, “If Trayvon Were </w:t>
      </w:r>
      <w:proofErr w:type="gramStart"/>
      <w:r>
        <w:t>Pakistani…,”</w:t>
      </w:r>
      <w:proofErr w:type="gramEnd"/>
      <w:r>
        <w:t xml:space="preserve"> </w:t>
      </w:r>
      <w:hyperlink r:id="rId8" w:history="1">
        <w:r>
          <w:rPr>
            <w:rStyle w:val="Hyperlink"/>
          </w:rPr>
          <w:t>http://www.foreignpolicy.com/articles/2013/07/22/if_trayvon_were_pakistani_signature_strikes_profiling?page=0,1</w:t>
        </w:r>
      </w:hyperlink>
    </w:p>
    <w:p w:rsidR="00DA4630" w:rsidRDefault="00DA4630" w:rsidP="00DA4630"/>
    <w:p w:rsidR="00DA4630" w:rsidRDefault="00DA4630" w:rsidP="00DA4630">
      <w:pPr>
        <w:rPr>
          <w:sz w:val="16"/>
        </w:rPr>
      </w:pPr>
      <w:r w:rsidRPr="00C52E0C">
        <w:rPr>
          <w:rStyle w:val="StyleUnderline"/>
          <w:highlight w:val="yellow"/>
        </w:rPr>
        <w:t>The day before Obama spoke about Trayvon Martin, Nasser al-Awlaki</w:t>
      </w:r>
      <w:r w:rsidRPr="00C52E0C">
        <w:rPr>
          <w:sz w:val="16"/>
          <w:highlight w:val="yellow"/>
        </w:rPr>
        <w:t xml:space="preserve"> </w:t>
      </w:r>
      <w:r>
        <w:rPr>
          <w:sz w:val="16"/>
        </w:rPr>
        <w:t xml:space="preserve">-- a former Fulbright scholar and Yemeni minister of agriculture and fisheries -- </w:t>
      </w:r>
      <w:r w:rsidRPr="00C52E0C">
        <w:rPr>
          <w:rStyle w:val="StyleUnderline"/>
          <w:highlight w:val="yellow"/>
        </w:rPr>
        <w:t>published a powerful op-ed in the New York Times titled "The Drone That Killed My Grandson.</w:t>
      </w:r>
      <w:r>
        <w:rPr>
          <w:rStyle w:val="StyleUnderline"/>
        </w:rPr>
        <w:t>"</w:t>
      </w:r>
      <w:r>
        <w:rPr>
          <w:sz w:val="16"/>
        </w:rPr>
        <w:t xml:space="preserve"> His 16-year-old grandson, an American citizen named Abdulrahman, was killed, along with six other individuals, by a U.S. drone strike in October 2011. A State Department spokesperson initially absolved the United States of any responsibility, claiming: "We have not received confirmation of his death from the government of Yemen. We have no additional information at this time." In May, Attorney General Eric Holder sent a letter to the Senate Judiciary Committee that finally acknowledged that, since 2009, al-Awlaki and two other American citizens had died in U.S. counterterrorism operations, in which they "were not specifically targeted by the United States." </w:t>
      </w:r>
      <w:r>
        <w:rPr>
          <w:rStyle w:val="StyleUnderline"/>
        </w:rPr>
        <w:t>Over time, other officials acknowledged</w:t>
      </w:r>
      <w:r>
        <w:rPr>
          <w:sz w:val="16"/>
        </w:rPr>
        <w:t xml:space="preserve"> -- always anonymously -- </w:t>
      </w:r>
      <w:r>
        <w:rPr>
          <w:rStyle w:val="StyleUnderline"/>
        </w:rPr>
        <w:t>that Abdulrahman al-Awlaki had been either inadvertently targeted or was collateral damage.</w:t>
      </w:r>
      <w:r>
        <w:rPr>
          <w:sz w:val="16"/>
        </w:rPr>
        <w:t xml:space="preserve"> Princeton University doctoral candidate and Yemen expert Gregory Johnsen wrote that the missile that killed al-Awlaki was actually intended for Ibrahim al-Banna, an Egyptian member of al Qaeda in the Arabian Peninsula. Whatever the reason, the available evidence suggests that a 16-year-old U.S. citizen was the unintended casualty of a signature strike. </w:t>
      </w:r>
      <w:r>
        <w:rPr>
          <w:rStyle w:val="StyleUnderline"/>
        </w:rPr>
        <w:t>Nasser al-Awlaki closed his Times op-ed by asking: "The government has killed a 16-year-old American boy. Shouldn't it at least have to explain why?"</w:t>
      </w:r>
      <w:r>
        <w:rPr>
          <w:sz w:val="16"/>
        </w:rPr>
        <w:t xml:space="preserve"> </w:t>
      </w:r>
      <w:r>
        <w:rPr>
          <w:rStyle w:val="StyleUnderline"/>
        </w:rPr>
        <w:t>For a president invested in showing leadership by setting the tone for discussions of race at home, he should answer that question directly</w:t>
      </w:r>
      <w:r w:rsidRPr="00C52E0C">
        <w:rPr>
          <w:rStyle w:val="Emphasis"/>
          <w:highlight w:val="yellow"/>
        </w:rPr>
        <w:t>. He should then announce an end to signature strikes,</w:t>
      </w:r>
      <w:r w:rsidRPr="00C52E0C">
        <w:rPr>
          <w:sz w:val="16"/>
          <w:highlight w:val="yellow"/>
        </w:rPr>
        <w:t xml:space="preserve"> </w:t>
      </w:r>
      <w:r w:rsidRPr="00C52E0C">
        <w:rPr>
          <w:rStyle w:val="StyleUnderline"/>
          <w:highlight w:val="yellow"/>
        </w:rPr>
        <w:t>since nobody should ever be killed based on how they look or for being in the wrong place at the wrong tim</w:t>
      </w:r>
      <w:r>
        <w:rPr>
          <w:rStyle w:val="StyleUnderline"/>
        </w:rPr>
        <w:t>e</w:t>
      </w:r>
      <w:r>
        <w:rPr>
          <w:sz w:val="16"/>
        </w:rPr>
        <w:t>.</w:t>
      </w:r>
    </w:p>
    <w:p w:rsidR="00DA4630" w:rsidRDefault="00DA4630" w:rsidP="00DA4630">
      <w:pPr>
        <w:pStyle w:val="TagText"/>
      </w:pPr>
      <w:r>
        <w:t xml:space="preserve">Sotomayor </w:t>
      </w:r>
    </w:p>
    <w:p w:rsidR="00DA4630" w:rsidRPr="00A24CC5" w:rsidRDefault="00DA4630" w:rsidP="00DA4630"/>
    <w:p w:rsidR="00DA4630" w:rsidRDefault="00DA4630" w:rsidP="00DA4630">
      <w:pPr>
        <w:pStyle w:val="TagText"/>
      </w:pPr>
      <w:r>
        <w:t>They link to their roleplaying bad arguments more, forcing us to solely negate their identities in the debate space creates more hostility towards their project</w:t>
      </w:r>
    </w:p>
    <w:p w:rsidR="00DA4630" w:rsidRPr="00E00403" w:rsidRDefault="00DA4630" w:rsidP="00DA4630">
      <w:pPr>
        <w:widowControl w:val="0"/>
        <w:autoSpaceDE w:val="0"/>
        <w:autoSpaceDN w:val="0"/>
        <w:adjustRightInd w:val="0"/>
        <w:ind w:right="421"/>
        <w:jc w:val="both"/>
        <w:rPr>
          <w:rFonts w:asciiTheme="minorHAnsi" w:hAnsiTheme="minorHAnsi"/>
        </w:rPr>
      </w:pPr>
      <w:r w:rsidRPr="00A24CC5">
        <w:rPr>
          <w:rStyle w:val="StyleStyleBold12pt"/>
        </w:rPr>
        <w:t>Mitchell</w:t>
      </w:r>
      <w:proofErr w:type="gramStart"/>
      <w:r w:rsidRPr="00A24CC5">
        <w:rPr>
          <w:rStyle w:val="StyleStyleBold12pt"/>
        </w:rPr>
        <w:t>,  1998</w:t>
      </w:r>
      <w:proofErr w:type="gramEnd"/>
      <w:r w:rsidRPr="00E00403">
        <w:rPr>
          <w:rFonts w:asciiTheme="minorHAnsi" w:hAnsiTheme="minorHAnsi"/>
          <w:b/>
          <w:bCs/>
        </w:rPr>
        <w:t xml:space="preserve"> </w:t>
      </w:r>
      <w:r w:rsidRPr="00E00403">
        <w:rPr>
          <w:rFonts w:asciiTheme="minorHAnsi" w:hAnsiTheme="minorHAnsi"/>
          <w:b/>
          <w:bCs/>
          <w:spacing w:val="24"/>
        </w:rPr>
        <w:t xml:space="preserve"> </w:t>
      </w:r>
      <w:r w:rsidRPr="00E00403">
        <w:rPr>
          <w:rFonts w:asciiTheme="minorHAnsi" w:hAnsiTheme="minorHAnsi"/>
        </w:rPr>
        <w:t xml:space="preserve">[Gordon, </w:t>
      </w:r>
      <w:r w:rsidRPr="00E00403">
        <w:rPr>
          <w:rFonts w:asciiTheme="minorHAnsi" w:hAnsiTheme="minorHAnsi"/>
          <w:spacing w:val="24"/>
        </w:rPr>
        <w:t xml:space="preserve"> </w:t>
      </w:r>
      <w:r w:rsidRPr="00E00403">
        <w:rPr>
          <w:rFonts w:asciiTheme="minorHAnsi" w:hAnsiTheme="minorHAnsi"/>
        </w:rPr>
        <w:t xml:space="preserve">University </w:t>
      </w:r>
      <w:r w:rsidRPr="00E00403">
        <w:rPr>
          <w:rFonts w:asciiTheme="minorHAnsi" w:hAnsiTheme="minorHAnsi"/>
          <w:spacing w:val="24"/>
        </w:rPr>
        <w:t xml:space="preserve"> </w:t>
      </w:r>
      <w:r w:rsidRPr="00E00403">
        <w:rPr>
          <w:rFonts w:asciiTheme="minorHAnsi" w:hAnsiTheme="minorHAnsi"/>
        </w:rPr>
        <w:t xml:space="preserve">of </w:t>
      </w:r>
      <w:r w:rsidRPr="00E00403">
        <w:rPr>
          <w:rFonts w:asciiTheme="minorHAnsi" w:hAnsiTheme="minorHAnsi"/>
          <w:spacing w:val="24"/>
        </w:rPr>
        <w:t xml:space="preserve"> </w:t>
      </w:r>
      <w:r w:rsidRPr="00E00403">
        <w:rPr>
          <w:rFonts w:asciiTheme="minorHAnsi" w:hAnsiTheme="minorHAnsi"/>
        </w:rPr>
        <w:t xml:space="preserve">Pennsylvania </w:t>
      </w:r>
      <w:r w:rsidRPr="00E00403">
        <w:rPr>
          <w:rFonts w:asciiTheme="minorHAnsi" w:hAnsiTheme="minorHAnsi"/>
          <w:spacing w:val="24"/>
        </w:rPr>
        <w:t xml:space="preserve"> </w:t>
      </w:r>
      <w:r w:rsidRPr="00E00403">
        <w:rPr>
          <w:rFonts w:asciiTheme="minorHAnsi" w:hAnsiTheme="minorHAnsi"/>
        </w:rPr>
        <w:t xml:space="preserve">at </w:t>
      </w:r>
      <w:r w:rsidRPr="00E00403">
        <w:rPr>
          <w:rFonts w:asciiTheme="minorHAnsi" w:hAnsiTheme="minorHAnsi"/>
          <w:spacing w:val="24"/>
        </w:rPr>
        <w:t xml:space="preserve"> </w:t>
      </w:r>
      <w:r w:rsidRPr="00E00403">
        <w:rPr>
          <w:rFonts w:asciiTheme="minorHAnsi" w:hAnsiTheme="minorHAnsi"/>
        </w:rPr>
        <w:t>Pittsbu</w:t>
      </w:r>
      <w:r w:rsidRPr="00E00403">
        <w:rPr>
          <w:rFonts w:asciiTheme="minorHAnsi" w:hAnsiTheme="minorHAnsi"/>
          <w:spacing w:val="-4"/>
        </w:rPr>
        <w:t>r</w:t>
      </w:r>
      <w:r w:rsidRPr="00E00403">
        <w:rPr>
          <w:rFonts w:asciiTheme="minorHAnsi" w:hAnsiTheme="minorHAnsi"/>
        </w:rPr>
        <w:t xml:space="preserve">gh, </w:t>
      </w:r>
      <w:r w:rsidRPr="00E00403">
        <w:rPr>
          <w:rFonts w:asciiTheme="minorHAnsi" w:hAnsiTheme="minorHAnsi"/>
          <w:spacing w:val="24"/>
        </w:rPr>
        <w:t xml:space="preserve"> </w:t>
      </w:r>
      <w:r w:rsidRPr="00E00403">
        <w:rPr>
          <w:rFonts w:asciiTheme="minorHAnsi" w:hAnsiTheme="minorHAnsi"/>
        </w:rPr>
        <w:t xml:space="preserve">“Pedagogical </w:t>
      </w:r>
      <w:r w:rsidRPr="00E00403">
        <w:rPr>
          <w:rFonts w:asciiTheme="minorHAnsi" w:hAnsiTheme="minorHAnsi"/>
          <w:spacing w:val="24"/>
        </w:rPr>
        <w:t xml:space="preserve"> </w:t>
      </w:r>
      <w:r w:rsidRPr="00E00403">
        <w:rPr>
          <w:rFonts w:asciiTheme="minorHAnsi" w:hAnsiTheme="minorHAnsi"/>
        </w:rPr>
        <w:t xml:space="preserve">Possibilities </w:t>
      </w:r>
      <w:r w:rsidRPr="00E00403">
        <w:rPr>
          <w:rFonts w:asciiTheme="minorHAnsi" w:hAnsiTheme="minorHAnsi"/>
          <w:spacing w:val="24"/>
        </w:rPr>
        <w:t xml:space="preserve"> </w:t>
      </w:r>
      <w:r w:rsidRPr="00E00403">
        <w:rPr>
          <w:rFonts w:asciiTheme="minorHAnsi" w:hAnsiTheme="minorHAnsi"/>
        </w:rPr>
        <w:t>for</w:t>
      </w:r>
      <w:r>
        <w:rPr>
          <w:rFonts w:asciiTheme="minorHAnsi" w:hAnsiTheme="minorHAnsi"/>
        </w:rPr>
        <w:t xml:space="preserve"> </w:t>
      </w:r>
      <w:r w:rsidRPr="00E00403">
        <w:rPr>
          <w:rFonts w:asciiTheme="minorHAnsi" w:hAnsiTheme="minorHAnsi"/>
        </w:rPr>
        <w:t>A</w:t>
      </w:r>
      <w:r w:rsidRPr="00E00403">
        <w:rPr>
          <w:rFonts w:asciiTheme="minorHAnsi" w:hAnsiTheme="minorHAnsi"/>
          <w:spacing w:val="-4"/>
        </w:rPr>
        <w:t>r</w:t>
      </w:r>
      <w:r w:rsidRPr="00E00403">
        <w:rPr>
          <w:rFonts w:asciiTheme="minorHAnsi" w:hAnsiTheme="minorHAnsi"/>
        </w:rPr>
        <w:t>gumentative</w:t>
      </w:r>
      <w:r w:rsidRPr="00E00403">
        <w:rPr>
          <w:rFonts w:asciiTheme="minorHAnsi" w:hAnsiTheme="minorHAnsi"/>
          <w:spacing w:val="-12"/>
        </w:rPr>
        <w:t xml:space="preserve"> </w:t>
      </w:r>
      <w:r w:rsidRPr="00E00403">
        <w:rPr>
          <w:rFonts w:asciiTheme="minorHAnsi" w:hAnsiTheme="minorHAnsi"/>
        </w:rPr>
        <w:t>Agency in</w:t>
      </w:r>
      <w:r w:rsidRPr="00E00403">
        <w:rPr>
          <w:rFonts w:asciiTheme="minorHAnsi" w:hAnsiTheme="minorHAnsi"/>
          <w:spacing w:val="-12"/>
        </w:rPr>
        <w:t xml:space="preserve"> </w:t>
      </w:r>
      <w:r w:rsidRPr="00E00403">
        <w:rPr>
          <w:rFonts w:asciiTheme="minorHAnsi" w:hAnsiTheme="minorHAnsi"/>
        </w:rPr>
        <w:t>Academic Debate,”</w:t>
      </w:r>
      <w:r w:rsidRPr="00E00403">
        <w:rPr>
          <w:rFonts w:asciiTheme="minorHAnsi" w:hAnsiTheme="minorHAnsi"/>
          <w:spacing w:val="-12"/>
        </w:rPr>
        <w:t xml:space="preserve"> </w:t>
      </w:r>
      <w:r w:rsidRPr="00E00403">
        <w:rPr>
          <w:rFonts w:asciiTheme="minorHAnsi" w:hAnsiTheme="minorHAnsi"/>
        </w:rPr>
        <w:t>A</w:t>
      </w:r>
      <w:r w:rsidRPr="00E00403">
        <w:rPr>
          <w:rFonts w:asciiTheme="minorHAnsi" w:hAnsiTheme="minorHAnsi"/>
          <w:spacing w:val="-4"/>
        </w:rPr>
        <w:t>r</w:t>
      </w:r>
      <w:r w:rsidRPr="00E00403">
        <w:rPr>
          <w:rFonts w:asciiTheme="minorHAnsi" w:hAnsiTheme="minorHAnsi"/>
        </w:rPr>
        <w:t>gumentation and</w:t>
      </w:r>
      <w:r w:rsidRPr="00E00403">
        <w:rPr>
          <w:rFonts w:asciiTheme="minorHAnsi" w:hAnsiTheme="minorHAnsi"/>
          <w:spacing w:val="-12"/>
        </w:rPr>
        <w:t xml:space="preserve"> </w:t>
      </w:r>
      <w:r w:rsidRPr="00E00403">
        <w:rPr>
          <w:rFonts w:asciiTheme="minorHAnsi" w:hAnsiTheme="minorHAnsi"/>
        </w:rPr>
        <w:t>Advocac</w:t>
      </w:r>
      <w:r w:rsidRPr="00E00403">
        <w:rPr>
          <w:rFonts w:asciiTheme="minorHAnsi" w:hAnsiTheme="minorHAnsi"/>
          <w:spacing w:val="-14"/>
        </w:rPr>
        <w:t>y</w:t>
      </w:r>
      <w:r w:rsidRPr="00E00403">
        <w:rPr>
          <w:rFonts w:asciiTheme="minorHAnsi" w:hAnsiTheme="minorHAnsi"/>
        </w:rPr>
        <w:t>, Fall]</w:t>
      </w:r>
    </w:p>
    <w:p w:rsidR="00DA4630" w:rsidRPr="00E00403" w:rsidRDefault="00DA4630" w:rsidP="00DA4630">
      <w:pPr>
        <w:widowControl w:val="0"/>
        <w:autoSpaceDE w:val="0"/>
        <w:autoSpaceDN w:val="0"/>
        <w:adjustRightInd w:val="0"/>
        <w:spacing w:line="240" w:lineRule="exact"/>
        <w:rPr>
          <w:rFonts w:asciiTheme="minorHAnsi" w:hAnsiTheme="minorHAnsi"/>
          <w:sz w:val="24"/>
        </w:rPr>
      </w:pPr>
    </w:p>
    <w:p w:rsidR="00DA4630" w:rsidRPr="009F5852" w:rsidRDefault="00DA4630" w:rsidP="00DA4630">
      <w:pPr>
        <w:rPr>
          <w:sz w:val="16"/>
        </w:rPr>
      </w:pPr>
      <w:r w:rsidRPr="008A2493">
        <w:rPr>
          <w:rStyle w:val="StyleUnderline"/>
        </w:rPr>
        <w:t xml:space="preserve">Academic </w:t>
      </w:r>
      <w:r w:rsidRPr="00675AB2">
        <w:rPr>
          <w:rStyle w:val="StyleUnderline"/>
          <w:highlight w:val="yellow"/>
        </w:rPr>
        <w:t>debaters nourished on an exclusive diet of competitive contest</w:t>
      </w:r>
      <w:r w:rsidRPr="008A2493">
        <w:rPr>
          <w:rStyle w:val="StyleUnderline"/>
        </w:rPr>
        <w:t xml:space="preserve"> round experience often </w:t>
      </w:r>
      <w:r w:rsidRPr="00675AB2">
        <w:rPr>
          <w:rStyle w:val="StyleUnderline"/>
          <w:highlight w:val="yellow"/>
        </w:rPr>
        <w:t>come to see politics like a picturesque landscape whirring by through the window of a speeding train.</w:t>
      </w:r>
      <w:r w:rsidRPr="008A2493">
        <w:rPr>
          <w:rStyle w:val="StyleUnderline"/>
        </w:rPr>
        <w:t xml:space="preserve"> They study this political landscape in great detail, rarely (if ever) entertaining the idea of stopping the train and exiting to alter the course of unfolding events. </w:t>
      </w:r>
      <w:r w:rsidRPr="00675AB2">
        <w:rPr>
          <w:rStyle w:val="StyleUnderline"/>
          <w:highlight w:val="yellow"/>
        </w:rPr>
        <w:t>The</w:t>
      </w:r>
      <w:r w:rsidRPr="008A2493">
        <w:rPr>
          <w:rStyle w:val="StyleUnderline"/>
        </w:rPr>
        <w:t xml:space="preserve"> resulting </w:t>
      </w:r>
      <w:r w:rsidRPr="00675AB2">
        <w:rPr>
          <w:rStyle w:val="StyleUnderline"/>
          <w:highlight w:val="yellow"/>
        </w:rPr>
        <w:t>spectator mentality deflects attention away from roads that could carry their arguments to wider spheres of</w:t>
      </w:r>
      <w:r w:rsidRPr="008A2493">
        <w:rPr>
          <w:rStyle w:val="StyleUnderline"/>
        </w:rPr>
        <w:t xml:space="preserve"> public </w:t>
      </w:r>
      <w:r w:rsidRPr="00675AB2">
        <w:rPr>
          <w:rStyle w:val="StyleUnderline"/>
          <w:highlight w:val="yellow"/>
        </w:rPr>
        <w:t>argumentation</w:t>
      </w:r>
      <w:r w:rsidRPr="008A2493">
        <w:rPr>
          <w:rStyle w:val="StyleUnderline"/>
        </w:rPr>
        <w:t>.</w:t>
      </w:r>
      <w:r w:rsidRPr="009F5852">
        <w:rPr>
          <w:sz w:val="16"/>
        </w:rPr>
        <w:t xml:space="preserve"> However, on the occasions when students and teachers set aside this spectator mentality by directly engaging broader public audiences, key aspects of the political landscape change, because the point of reference for experiencing the landscape shifts fundamentally</w:t>
      </w:r>
      <w:proofErr w:type="gramStart"/>
      <w:r w:rsidRPr="009F5852">
        <w:rPr>
          <w:sz w:val="16"/>
        </w:rPr>
        <w:t>.</w:t>
      </w:r>
      <w:r w:rsidRPr="009F5852">
        <w:rPr>
          <w:sz w:val="12"/>
        </w:rPr>
        <w:t>¶</w:t>
      </w:r>
      <w:proofErr w:type="gramEnd"/>
      <w:r w:rsidRPr="009F5852">
        <w:rPr>
          <w:sz w:val="16"/>
        </w:rPr>
        <w:t xml:space="preserve"> In the Truman Show, the lead character is born into a "hyperreal" (see Baudrillard 1983) life of pure simulation, where thousands of tiny hidden cameras record his every move for a world-wide, live television audience. Truman can only break through the illusion that his life is a staged event by realizing eventually that he has the power to change the set, and thereby disrupt the carefully scripted storyline of the "show." </w:t>
      </w:r>
      <w:r w:rsidRPr="00675AB2">
        <w:rPr>
          <w:rStyle w:val="StyleUnderline"/>
          <w:highlight w:val="yellow"/>
        </w:rPr>
        <w:t>Likewise</w:t>
      </w:r>
      <w:r w:rsidRPr="008A2493">
        <w:rPr>
          <w:rStyle w:val="StyleUnderline"/>
        </w:rPr>
        <w:t xml:space="preserve">, academic </w:t>
      </w:r>
      <w:r w:rsidRPr="00675AB2">
        <w:rPr>
          <w:rStyle w:val="StyleUnderline"/>
          <w:highlight w:val="yellow"/>
        </w:rPr>
        <w:t>debaters possess</w:t>
      </w:r>
      <w:r w:rsidRPr="008A2493">
        <w:rPr>
          <w:rStyle w:val="StyleUnderline"/>
        </w:rPr>
        <w:t xml:space="preserve"> considerable </w:t>
      </w:r>
      <w:r w:rsidRPr="00675AB2">
        <w:rPr>
          <w:rStyle w:val="StyleUnderline"/>
          <w:highlight w:val="yellow"/>
        </w:rPr>
        <w:t>latent agency</w:t>
      </w:r>
      <w:r w:rsidRPr="008A2493">
        <w:rPr>
          <w:rStyle w:val="StyleUnderline"/>
        </w:rPr>
        <w:t xml:space="preserve"> to change the set </w:t>
      </w:r>
      <w:r w:rsidRPr="008175D6">
        <w:rPr>
          <w:rStyle w:val="StyleUnderline"/>
          <w:highlight w:val="yellow"/>
        </w:rPr>
        <w:t>that serves as the backdrop for their discussions in</w:t>
      </w:r>
      <w:r w:rsidRPr="008A2493">
        <w:rPr>
          <w:rStyle w:val="StyleUnderline"/>
        </w:rPr>
        <w:t xml:space="preserve"> policy debate </w:t>
      </w:r>
      <w:r w:rsidRPr="008175D6">
        <w:rPr>
          <w:rStyle w:val="StyleUnderline"/>
          <w:highlight w:val="yellow"/>
        </w:rPr>
        <w:t>tournaments</w:t>
      </w:r>
      <w:r w:rsidRPr="008A2493">
        <w:rPr>
          <w:rStyle w:val="StyleUnderline"/>
        </w:rPr>
        <w:t xml:space="preserve">. They can accomplish this by turning their attention beyond a narrow exclusive focus on competitive success in tournament contest rounds and toward possible roles they might play in broader fields of social action. </w:t>
      </w:r>
      <w:r w:rsidRPr="008175D6">
        <w:rPr>
          <w:rStyle w:val="StyleUnderline"/>
          <w:highlight w:val="yellow"/>
        </w:rPr>
        <w:t>The</w:t>
      </w:r>
      <w:r w:rsidRPr="008A2493">
        <w:rPr>
          <w:rStyle w:val="StyleUnderline"/>
        </w:rPr>
        <w:t xml:space="preserve"> resulting </w:t>
      </w:r>
      <w:r w:rsidRPr="008175D6">
        <w:rPr>
          <w:rStyle w:val="StyleUnderline"/>
          <w:highlight w:val="yellow"/>
        </w:rPr>
        <w:t>shift in perspective changes</w:t>
      </w:r>
      <w:r w:rsidRPr="008A2493">
        <w:rPr>
          <w:rStyle w:val="StyleUnderline"/>
        </w:rPr>
        <w:t xml:space="preserve"> fundamentally </w:t>
      </w:r>
      <w:r w:rsidRPr="008175D6">
        <w:rPr>
          <w:rStyle w:val="StyleUnderline"/>
          <w:highlight w:val="yellow"/>
        </w:rPr>
        <w:t>the dynamics of</w:t>
      </w:r>
      <w:r w:rsidRPr="008A2493">
        <w:rPr>
          <w:rStyle w:val="StyleUnderline"/>
        </w:rPr>
        <w:t xml:space="preserve"> academic </w:t>
      </w:r>
      <w:r w:rsidRPr="008175D6">
        <w:rPr>
          <w:rStyle w:val="StyleUnderline"/>
          <w:highlight w:val="yellow"/>
        </w:rPr>
        <w:t>debate</w:t>
      </w:r>
      <w:r w:rsidRPr="008A2493">
        <w:rPr>
          <w:rStyle w:val="StyleUnderline"/>
        </w:rPr>
        <w:t xml:space="preserve"> by foregrounding the central purpose of the activity: to serve as a medium of democratic empowerment</w:t>
      </w:r>
      <w:proofErr w:type="gramStart"/>
      <w:r w:rsidRPr="008A2493">
        <w:rPr>
          <w:rStyle w:val="StyleUnderline"/>
        </w:rPr>
        <w:t>.</w:t>
      </w:r>
      <w:r w:rsidRPr="009F5852">
        <w:rPr>
          <w:rStyle w:val="StyleUnderline"/>
          <w:sz w:val="12"/>
        </w:rPr>
        <w:t>¶</w:t>
      </w:r>
      <w:proofErr w:type="gramEnd"/>
      <w:r w:rsidRPr="009F5852">
        <w:rPr>
          <w:sz w:val="16"/>
        </w:rPr>
        <w:t xml:space="preserve"> The notion of argumentative agency is not only important for the task of lending weight to projects in debate oriented toward the telos of democratic empowerment. The pursuit of action research carries intrinsic transformative benefits in the form of concrete political change. Building on Felski's argument that </w:t>
      </w:r>
      <w:r w:rsidRPr="008A2493">
        <w:rPr>
          <w:rStyle w:val="StyleUnderline"/>
        </w:rPr>
        <w:t>"</w:t>
      </w:r>
      <w:r w:rsidRPr="008175D6">
        <w:rPr>
          <w:rStyle w:val="StyleUnderline"/>
          <w:highlight w:val="yellow"/>
        </w:rPr>
        <w:t>it is not tenable to assume</w:t>
      </w:r>
      <w:r w:rsidRPr="008A2493">
        <w:rPr>
          <w:rStyle w:val="StyleUnderline"/>
        </w:rPr>
        <w:t xml:space="preserve"> that hermetically </w:t>
      </w:r>
      <w:r w:rsidRPr="008175D6">
        <w:rPr>
          <w:rStyle w:val="StyleUnderline"/>
          <w:highlight w:val="yellow"/>
        </w:rPr>
        <w:t>sealed forums for discussion and debate can function as truly oppositional spaces of discourse</w:t>
      </w:r>
      <w:r w:rsidRPr="008A2493">
        <w:rPr>
          <w:rStyle w:val="StyleUnderline"/>
        </w:rPr>
        <w:t>"</w:t>
      </w:r>
      <w:r w:rsidRPr="009F5852">
        <w:rPr>
          <w:sz w:val="16"/>
        </w:rPr>
        <w:t xml:space="preserve"> (1989, p. 171), Giroux points to Foucault and Gramsci as scholars who have made engagement with broader public spheres a matter of academic responsibility</w:t>
      </w:r>
      <w:proofErr w:type="gramStart"/>
      <w:r w:rsidRPr="009F5852">
        <w:rPr>
          <w:sz w:val="16"/>
        </w:rPr>
        <w:t>.</w:t>
      </w:r>
      <w:r w:rsidRPr="009F5852">
        <w:rPr>
          <w:sz w:val="12"/>
        </w:rPr>
        <w:t>¶</w:t>
      </w:r>
      <w:proofErr w:type="gramEnd"/>
      <w:r w:rsidRPr="009F5852">
        <w:rPr>
          <w:sz w:val="16"/>
        </w:rPr>
        <w:t xml:space="preserve"> Academics can no longer retreat into their careers, classrooms, or symposiums as if they were the only public spheres available for engaging the power of ideas and the relations of power. Foucault's (1977) notion of the specific intellectual taking up struggles connected to particular issues and contexts must be combined with Gramsci's (1971) notion of the engaged intellectual who connects his or her work to broader social concerns that deeply affect how people live, work, and survive (Giroux 1991, p. 57; see also Giroux 1988, p. 35)</w:t>
      </w:r>
      <w:proofErr w:type="gramStart"/>
      <w:r w:rsidRPr="009F5852">
        <w:rPr>
          <w:sz w:val="16"/>
        </w:rPr>
        <w:t>.</w:t>
      </w:r>
      <w:r w:rsidRPr="009F5852">
        <w:rPr>
          <w:sz w:val="12"/>
        </w:rPr>
        <w:t>¶</w:t>
      </w:r>
      <w:proofErr w:type="gramEnd"/>
      <w:r w:rsidRPr="009F5852">
        <w:rPr>
          <w:sz w:val="16"/>
        </w:rPr>
        <w:t xml:space="preserve"> </w:t>
      </w:r>
      <w:r w:rsidRPr="008B5130">
        <w:rPr>
          <w:rStyle w:val="StyleUnderline"/>
          <w:highlight w:val="yellow"/>
        </w:rPr>
        <w:t>Within the</w:t>
      </w:r>
      <w:r w:rsidRPr="008A2493">
        <w:rPr>
          <w:rStyle w:val="StyleUnderline"/>
        </w:rPr>
        <w:t xml:space="preserve"> limited </w:t>
      </w:r>
      <w:r w:rsidRPr="008B5130">
        <w:rPr>
          <w:rStyle w:val="StyleUnderline"/>
          <w:highlight w:val="yellow"/>
        </w:rPr>
        <w:t>horizon</w:t>
      </w:r>
      <w:r w:rsidRPr="008A2493">
        <w:rPr>
          <w:rStyle w:val="StyleUnderline"/>
        </w:rPr>
        <w:t xml:space="preserve"> </w:t>
      </w:r>
      <w:r w:rsidRPr="008B5130">
        <w:rPr>
          <w:rStyle w:val="StyleUnderline"/>
          <w:highlight w:val="yellow"/>
        </w:rPr>
        <w:t>of</w:t>
      </w:r>
      <w:r w:rsidRPr="008A2493">
        <w:rPr>
          <w:rStyle w:val="StyleUnderline"/>
        </w:rPr>
        <w:t xml:space="preserve"> zero-sum </w:t>
      </w:r>
      <w:r w:rsidRPr="008B5130">
        <w:rPr>
          <w:rStyle w:val="StyleUnderline"/>
          <w:highlight w:val="yellow"/>
        </w:rPr>
        <w:t>competition in the contest</w:t>
      </w:r>
      <w:r w:rsidRPr="008A2493">
        <w:rPr>
          <w:rStyle w:val="StyleUnderline"/>
        </w:rPr>
        <w:t xml:space="preserve"> round framework for academic debate, </w:t>
      </w:r>
      <w:r w:rsidRPr="008B5130">
        <w:rPr>
          <w:rStyle w:val="StyleUnderline"/>
          <w:highlight w:val="yellow"/>
        </w:rPr>
        <w:t>questions of purpose</w:t>
      </w:r>
      <w:r w:rsidRPr="008A2493">
        <w:rPr>
          <w:rStyle w:val="StyleUnderline"/>
        </w:rPr>
        <w:t xml:space="preserve">, strategy, and practice tend to </w:t>
      </w:r>
      <w:r w:rsidRPr="008B5130">
        <w:rPr>
          <w:rStyle w:val="StyleUnderline"/>
          <w:highlight w:val="yellow"/>
        </w:rPr>
        <w:t>collapse</w:t>
      </w:r>
      <w:r w:rsidRPr="008A2493">
        <w:rPr>
          <w:rStyle w:val="StyleUnderline"/>
        </w:rPr>
        <w:t xml:space="preserve"> into formulaic axioms for competitive success under the crushing weight of tournament pressure. </w:t>
      </w:r>
      <w:r w:rsidRPr="008B5130">
        <w:rPr>
          <w:rStyle w:val="StyleUnderline"/>
          <w:highlight w:val="yellow"/>
        </w:rPr>
        <w:t>The purpose of debate becomes unrelenting pursuit of victory at a zero-sum game.</w:t>
      </w:r>
      <w:r w:rsidRPr="009F5852">
        <w:rPr>
          <w:sz w:val="16"/>
        </w:rPr>
        <w:t xml:space="preserve"> Strategies are developed to gain competitive edges that translate into contest round success. </w:t>
      </w:r>
      <w:r w:rsidRPr="009F5852">
        <w:rPr>
          <w:rStyle w:val="StyleUnderline"/>
        </w:rPr>
        <w:t xml:space="preserve">Debate practice involves debaters "spewing" a highly technical, specialized discourse at expert judges trained to understand enough of the speeches to render decisions. </w:t>
      </w:r>
      <w:r w:rsidRPr="008B5130">
        <w:rPr>
          <w:rStyle w:val="StyleUnderline"/>
          <w:highlight w:val="yellow"/>
        </w:rPr>
        <w:t>Even in "kritik rounds</w:t>
      </w:r>
      <w:r w:rsidRPr="009F5852">
        <w:rPr>
          <w:rStyle w:val="StyleUnderline"/>
        </w:rPr>
        <w:t xml:space="preserve">," where the political status and meaning of </w:t>
      </w:r>
      <w:r w:rsidRPr="005744B2">
        <w:rPr>
          <w:rStyle w:val="StyleUnderline"/>
          <w:highlight w:val="yellow"/>
        </w:rPr>
        <w:t>the participants' own discourse is up for grabs</w:t>
      </w:r>
      <w:r w:rsidRPr="009F5852">
        <w:rPr>
          <w:sz w:val="16"/>
        </w:rPr>
        <w:t>, (see Shanahan</w:t>
      </w:r>
      <w:r w:rsidRPr="009F5852">
        <w:rPr>
          <w:sz w:val="12"/>
        </w:rPr>
        <w:t>¶</w:t>
      </w:r>
      <w:r w:rsidRPr="009F5852">
        <w:rPr>
          <w:sz w:val="16"/>
        </w:rPr>
        <w:t xml:space="preserve"> 1993) </w:t>
      </w:r>
      <w:r w:rsidRPr="005744B2">
        <w:rPr>
          <w:rStyle w:val="StyleUnderline"/>
          <w:highlight w:val="yellow"/>
        </w:rPr>
        <w:t>the</w:t>
      </w:r>
      <w:r w:rsidRPr="009F5852">
        <w:rPr>
          <w:rStyle w:val="StyleUnderline"/>
        </w:rPr>
        <w:t xml:space="preserve"> </w:t>
      </w:r>
      <w:r w:rsidRPr="005744B2">
        <w:rPr>
          <w:rStyle w:val="StyleUnderline"/>
          <w:highlight w:val="yellow"/>
        </w:rPr>
        <w:t>contest</w:t>
      </w:r>
      <w:r w:rsidRPr="009F5852">
        <w:rPr>
          <w:rStyle w:val="StyleUnderline"/>
        </w:rPr>
        <w:t xml:space="preserve"> round </w:t>
      </w:r>
      <w:r w:rsidRPr="005744B2">
        <w:rPr>
          <w:rStyle w:val="StyleUnderline"/>
          <w:highlight w:val="yellow"/>
        </w:rPr>
        <w:t>framework tends to freeze the discussion into bipolar, zero-sum terms that highlight competitive payoffs</w:t>
      </w:r>
      <w:r w:rsidRPr="009F5852">
        <w:rPr>
          <w:rStyle w:val="StyleUnderline"/>
        </w:rPr>
        <w:t xml:space="preserve"> at the expense of opportunities for co-operative "rethinking."</w:t>
      </w:r>
      <w:r w:rsidRPr="009F5852">
        <w:rPr>
          <w:rStyle w:val="StyleUnderline"/>
          <w:sz w:val="12"/>
        </w:rPr>
        <w:t>¶</w:t>
      </w:r>
      <w:r w:rsidRPr="009F5852">
        <w:rPr>
          <w:rStyle w:val="StyleUnderline"/>
        </w:rPr>
        <w:t xml:space="preserve"> When the cultivation of argumentative agency is pursued as a central pedagogical goal in academic debate</w:t>
      </w:r>
      <w:r w:rsidRPr="009F5852">
        <w:rPr>
          <w:sz w:val="16"/>
        </w:rPr>
        <w:t xml:space="preserve">, questions of purpose, strategy, and practice take on much broader meanings. </w:t>
      </w:r>
      <w:r w:rsidRPr="005744B2">
        <w:rPr>
          <w:rStyle w:val="StyleUnderline"/>
        </w:rPr>
        <w:t>The</w:t>
      </w:r>
      <w:r w:rsidRPr="009F5852">
        <w:rPr>
          <w:rStyle w:val="StyleUnderline"/>
        </w:rPr>
        <w:t xml:space="preserve"> purpose of participating in debate gets extended beyond just winning contest rounds (although that purpose does not need to be abandoned completely),</w:t>
      </w:r>
      <w:r w:rsidRPr="009F5852">
        <w:rPr>
          <w:sz w:val="16"/>
        </w:rPr>
        <w:t xml:space="preserve"> as debaters intervene in public affairs directly to affect social change, and in the process, bolster their own senses of political agency. In this approach, debate strategy begins to bear a resemblance to social movement strategizing, with questions of timing, </w:t>
      </w:r>
      <w:proofErr w:type="gramStart"/>
      <w:r w:rsidRPr="009F5852">
        <w:rPr>
          <w:sz w:val="16"/>
        </w:rPr>
        <w:t>coalition-building</w:t>
      </w:r>
      <w:proofErr w:type="gramEnd"/>
      <w:r w:rsidRPr="009F5852">
        <w:rPr>
          <w:sz w:val="16"/>
        </w:rPr>
        <w:t xml:space="preserve">, and publicity taking on increasing importance. Finally, </w:t>
      </w:r>
      <w:r w:rsidRPr="00DC1265">
        <w:rPr>
          <w:rStyle w:val="StyleUnderline"/>
          <w:highlight w:val="yellow"/>
        </w:rPr>
        <w:t>debate</w:t>
      </w:r>
      <w:r w:rsidRPr="009F5852">
        <w:rPr>
          <w:rStyle w:val="StyleUnderline"/>
        </w:rPr>
        <w:t xml:space="preserve"> practice </w:t>
      </w:r>
      <w:r w:rsidRPr="00DC1265">
        <w:rPr>
          <w:rStyle w:val="StyleUnderline"/>
          <w:highlight w:val="yellow"/>
        </w:rPr>
        <w:t>itself becomes dynamic as debaters invent new forms of</w:t>
      </w:r>
      <w:r w:rsidRPr="009F5852">
        <w:rPr>
          <w:rStyle w:val="StyleUnderline"/>
        </w:rPr>
        <w:t xml:space="preserve"> argumentative </w:t>
      </w:r>
      <w:r w:rsidRPr="00DC1265">
        <w:rPr>
          <w:rStyle w:val="StyleUnderline"/>
          <w:highlight w:val="yellow"/>
        </w:rPr>
        <w:t>expression tailored specifically to support particular projects of political intervention into fields of social action.</w:t>
      </w:r>
    </w:p>
    <w:p w:rsidR="00DA4630" w:rsidRDefault="00DA4630" w:rsidP="00DA4630">
      <w:pPr>
        <w:pStyle w:val="TagText"/>
      </w:pPr>
      <w:r>
        <w:t>Analysis of policy is particularly empowering, even if we’re not the USFG</w:t>
      </w:r>
    </w:p>
    <w:p w:rsidR="00DA4630" w:rsidRDefault="00DA4630" w:rsidP="00DA4630">
      <w:pPr>
        <w:ind w:right="288"/>
        <w:rPr>
          <w:rFonts w:eastAsia="Times New Roman"/>
          <w:b/>
          <w:bCs/>
          <w:sz w:val="24"/>
        </w:rPr>
      </w:pPr>
      <w:r>
        <w:rPr>
          <w:rFonts w:eastAsia="Times New Roman"/>
          <w:b/>
          <w:bCs/>
          <w:sz w:val="24"/>
        </w:rPr>
        <w:t>Shulock 99</w:t>
      </w:r>
    </w:p>
    <w:p w:rsidR="00DA4630" w:rsidRDefault="00DA4630" w:rsidP="00DA4630">
      <w:pPr>
        <w:ind w:right="288"/>
        <w:rPr>
          <w:rFonts w:eastAsia="Times New Roman"/>
        </w:rPr>
      </w:pPr>
      <w:r>
        <w:rPr>
          <w:rFonts w:eastAsia="Times New Roman"/>
          <w:b/>
          <w:sz w:val="24"/>
        </w:rPr>
        <w:t xml:space="preserve"> </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w:t>
      </w:r>
      <w:proofErr w:type="gramStart"/>
      <w:r>
        <w:rPr>
          <w:rFonts w:eastAsia="Times New Roman"/>
        </w:rPr>
        <w:t>?,</w:t>
      </w:r>
      <w:proofErr w:type="gramEnd"/>
      <w:r>
        <w:rPr>
          <w:rFonts w:eastAsia="Times New Roman"/>
        </w:rPr>
        <w:t xml:space="preserve"> Journal of Policy Analysis and Management, Vol. 18, No. 2, 226–244 (1999)</w:t>
      </w:r>
    </w:p>
    <w:p w:rsidR="00DA4630" w:rsidRDefault="00DA4630" w:rsidP="00DA4630">
      <w:pPr>
        <w:ind w:right="288"/>
        <w:rPr>
          <w:rFonts w:eastAsia="Times New Roman"/>
          <w:sz w:val="10"/>
        </w:rPr>
      </w:pPr>
    </w:p>
    <w:p w:rsidR="00DA4630" w:rsidRDefault="00DA4630" w:rsidP="00DA4630">
      <w:pPr>
        <w:ind w:right="288"/>
        <w:rPr>
          <w:rFonts w:eastAsia="Times New Roman"/>
          <w:u w:val="single"/>
        </w:rPr>
      </w:pPr>
      <w:r>
        <w:rPr>
          <w:rFonts w:eastAsia="Times New Roman"/>
          <w:sz w:val="16"/>
        </w:rPr>
        <w:t xml:space="preserve">In my view, none of these radical changes is necessary. </w:t>
      </w:r>
      <w:r w:rsidRPr="00863396">
        <w:rPr>
          <w:rFonts w:eastAsia="Times New Roman"/>
          <w:b/>
          <w:highlight w:val="yellow"/>
          <w:u w:val="single"/>
        </w:rPr>
        <w:t>As interesting as</w:t>
      </w:r>
      <w:r>
        <w:rPr>
          <w:rFonts w:eastAsia="Times New Roman"/>
          <w:b/>
          <w:u w:val="single"/>
        </w:rPr>
        <w:t xml:space="preserve"> our </w:t>
      </w:r>
      <w:r w:rsidRPr="00863396">
        <w:rPr>
          <w:rFonts w:eastAsia="Times New Roman"/>
          <w:b/>
          <w:highlight w:val="yellow"/>
          <w:u w:val="single"/>
        </w:rPr>
        <w:t>politics might be with</w:t>
      </w:r>
      <w:r>
        <w:rPr>
          <w:rFonts w:eastAsia="Times New Roman"/>
          <w:b/>
          <w:u w:val="single"/>
        </w:rPr>
        <w:t xml:space="preserve"> the kinds of changes outlined by proponents of</w:t>
      </w:r>
      <w:r>
        <w:rPr>
          <w:rFonts w:eastAsia="Times New Roman"/>
          <w:sz w:val="16"/>
        </w:rPr>
        <w:t xml:space="preserve"> participatory and </w:t>
      </w:r>
      <w:r w:rsidRPr="00863396">
        <w:rPr>
          <w:rFonts w:eastAsia="Times New Roman"/>
          <w:b/>
          <w:highlight w:val="yellow"/>
          <w:u w:val="single"/>
        </w:rPr>
        <w:t>critical</w:t>
      </w:r>
      <w:r>
        <w:rPr>
          <w:rFonts w:eastAsia="Times New Roman"/>
          <w:b/>
          <w:u w:val="single"/>
        </w:rPr>
        <w:t xml:space="preserve"> policy </w:t>
      </w:r>
      <w:r w:rsidRPr="00863396">
        <w:rPr>
          <w:rFonts w:eastAsia="Times New Roman"/>
          <w:b/>
          <w:highlight w:val="yellow"/>
          <w:u w:val="single"/>
        </w:rPr>
        <w:t>analysis,</w:t>
      </w:r>
      <w:r w:rsidRPr="00863396">
        <w:rPr>
          <w:rFonts w:eastAsia="Times New Roman"/>
          <w:sz w:val="16"/>
          <w:highlight w:val="yellow"/>
        </w:rPr>
        <w:t xml:space="preserve"> </w:t>
      </w:r>
      <w:r w:rsidRPr="00863396">
        <w:rPr>
          <w:rFonts w:eastAsia="Times New Roman"/>
          <w:b/>
          <w:highlight w:val="yellow"/>
          <w:u w:val="single"/>
        </w:rPr>
        <w:t xml:space="preserve">we do not need these </w:t>
      </w:r>
      <w:r>
        <w:rPr>
          <w:rFonts w:eastAsia="Times New Roman"/>
          <w:b/>
          <w:u w:val="single"/>
        </w:rPr>
        <w:t xml:space="preserve">changes </w:t>
      </w:r>
      <w:r w:rsidRPr="00863396">
        <w:rPr>
          <w:rFonts w:eastAsia="Times New Roman"/>
          <w:b/>
          <w:highlight w:val="yellow"/>
          <w:u w:val="single"/>
        </w:rPr>
        <w:t xml:space="preserve">to justify </w:t>
      </w:r>
      <w:r>
        <w:rPr>
          <w:rFonts w:eastAsia="Times New Roman"/>
          <w:b/>
          <w:u w:val="single"/>
        </w:rPr>
        <w:t xml:space="preserve">our </w:t>
      </w:r>
      <w:r w:rsidRPr="00863396">
        <w:rPr>
          <w:rFonts w:eastAsia="Times New Roman"/>
          <w:b/>
          <w:highlight w:val="yellow"/>
          <w:u w:val="single"/>
        </w:rPr>
        <w:t>investment in policy analysis</w:t>
      </w:r>
      <w:r>
        <w:rPr>
          <w:rFonts w:eastAsia="Times New Roman"/>
          <w:b/>
          <w:u w:val="single"/>
        </w:rPr>
        <w:t>.</w:t>
      </w:r>
      <w:r>
        <w:rPr>
          <w:rFonts w:eastAsia="Times New Roman"/>
          <w:sz w:val="16"/>
        </w:rPr>
        <w:t xml:space="preserve"> </w:t>
      </w:r>
      <w:r>
        <w:rPr>
          <w:rFonts w:eastAsia="Times New Roman"/>
          <w:b/>
          <w:u w:val="single"/>
        </w:rPr>
        <w:t xml:space="preserve">Policy analysis already involves discourse, introduces ideas </w:t>
      </w:r>
      <w:r>
        <w:rPr>
          <w:rFonts w:eastAsia="Times New Roman"/>
          <w:sz w:val="16"/>
        </w:rPr>
        <w:t xml:space="preserve">into politics, </w:t>
      </w:r>
      <w:r>
        <w:rPr>
          <w:rFonts w:eastAsia="Times New Roman"/>
          <w:b/>
          <w:u w:val="single"/>
        </w:rPr>
        <w:t>and affects policy outcomes</w:t>
      </w:r>
      <w:r>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Pr>
          <w:rFonts w:eastAsia="Times New Roman"/>
          <w:b/>
          <w:u w:val="single"/>
        </w:rPr>
        <w:t>Policy analysis has changed</w:t>
      </w:r>
      <w:r>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Certainly there is room to make our politics more inclusive. But </w:t>
      </w:r>
      <w:r>
        <w:rPr>
          <w:rFonts w:eastAsia="Times New Roman"/>
          <w:b/>
          <w:u w:val="single"/>
        </w:rPr>
        <w:t xml:space="preserve">those </w:t>
      </w:r>
      <w:r w:rsidRPr="00863396">
        <w:rPr>
          <w:rFonts w:eastAsia="Times New Roman"/>
          <w:b/>
          <w:highlight w:val="yellow"/>
          <w:u w:val="single"/>
        </w:rPr>
        <w:t>critics who see policy analysis as a tool</w:t>
      </w:r>
      <w:r>
        <w:rPr>
          <w:rFonts w:eastAsia="Times New Roman"/>
          <w:b/>
          <w:u w:val="single"/>
        </w:rPr>
        <w:t xml:space="preserve"> of the power elite </w:t>
      </w:r>
      <w:r w:rsidRPr="00863396">
        <w:rPr>
          <w:rFonts w:eastAsia="Times New Roman"/>
          <w:b/>
          <w:highlight w:val="yellow"/>
          <w:u w:val="single"/>
        </w:rPr>
        <w:t>might be less concerned if they understood that analysts are only adding to the debate</w:t>
      </w:r>
      <w:r>
        <w:rPr>
          <w:rFonts w:eastAsia="Times New Roman"/>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Pr>
          <w:rFonts w:eastAsia="Times New Roman"/>
          <w:b/>
          <w:u w:val="single"/>
        </w:rPr>
        <w:t xml:space="preserve">the cynics disdainful of the purported objectivism of analysis might relax if analysts themselves would acknowledge that </w:t>
      </w:r>
      <w:r w:rsidRPr="00863396">
        <w:rPr>
          <w:rFonts w:eastAsia="Times New Roman"/>
          <w:b/>
          <w:highlight w:val="yellow"/>
          <w:u w:val="single"/>
        </w:rPr>
        <w:t>they are seeking not truth</w:t>
      </w:r>
      <w:r w:rsidRPr="00863396">
        <w:rPr>
          <w:rFonts w:eastAsia="Times New Roman"/>
          <w:sz w:val="16"/>
          <w:highlight w:val="yellow"/>
        </w:rPr>
        <w:t xml:space="preserve">, </w:t>
      </w:r>
      <w:r w:rsidRPr="00863396">
        <w:rPr>
          <w:rFonts w:eastAsia="Times New Roman"/>
          <w:b/>
          <w:highlight w:val="yellow"/>
          <w:u w:val="single"/>
        </w:rPr>
        <w:t>but to elevate</w:t>
      </w:r>
      <w:r>
        <w:rPr>
          <w:rFonts w:eastAsia="Times New Roman"/>
          <w:b/>
          <w:u w:val="single"/>
        </w:rPr>
        <w:t xml:space="preserve"> the level of </w:t>
      </w:r>
      <w:r w:rsidRPr="00863396">
        <w:rPr>
          <w:rFonts w:eastAsia="Times New Roman"/>
          <w:b/>
          <w:highlight w:val="yellow"/>
          <w:u w:val="single"/>
        </w:rPr>
        <w:t>debate with</w:t>
      </w:r>
      <w:r>
        <w:rPr>
          <w:rFonts w:eastAsia="Times New Roman"/>
          <w:b/>
          <w:u w:val="single"/>
        </w:rPr>
        <w:t xml:space="preserve"> a </w:t>
      </w:r>
      <w:r w:rsidRPr="00863396">
        <w:rPr>
          <w:rFonts w:eastAsia="Times New Roman"/>
          <w:b/>
          <w:highlight w:val="yellow"/>
          <w:u w:val="single"/>
        </w:rPr>
        <w:t>compelling, evidence-based presentation</w:t>
      </w:r>
      <w:r>
        <w:rPr>
          <w:rFonts w:eastAsia="Times New Roman"/>
          <w:b/>
          <w:u w:val="single"/>
        </w:rPr>
        <w:t xml:space="preserve"> of their perspectives. Whereas critics call</w:t>
      </w:r>
      <w:r>
        <w:rPr>
          <w:rFonts w:eastAsia="Times New Roman"/>
          <w:sz w:val="16"/>
        </w:rPr>
        <w:t xml:space="preserve">, </w:t>
      </w:r>
      <w:r>
        <w:rPr>
          <w:rFonts w:eastAsia="Times New Roman"/>
          <w:b/>
          <w:u w:val="single"/>
        </w:rPr>
        <w:t>unrealistically</w:t>
      </w:r>
      <w:r>
        <w:rPr>
          <w:rFonts w:eastAsia="Times New Roman"/>
          <w:sz w:val="16"/>
        </w:rPr>
        <w:t xml:space="preserve"> in my view, </w:t>
      </w:r>
      <w:r>
        <w:rPr>
          <w:rFonts w:eastAsia="Times New Roman"/>
          <w:b/>
          <w:u w:val="single"/>
        </w:rPr>
        <w:t>for analysts to</w:t>
      </w:r>
      <w:r>
        <w:rPr>
          <w:rFonts w:eastAsia="Times New Roman"/>
          <w:sz w:val="16"/>
        </w:rPr>
        <w:t xml:space="preserve"> present competing perspectives on an issue or to “</w:t>
      </w:r>
      <w:r>
        <w:rPr>
          <w:rFonts w:eastAsia="Times New Roman"/>
          <w:b/>
          <w:u w:val="single"/>
        </w:rPr>
        <w:t>design a discourse among multiple perspectives,” I see no reason why an individual analyst must do this</w:t>
      </w:r>
      <w:r>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w:t>
      </w:r>
      <w:proofErr w:type="gramStart"/>
      <w:r>
        <w:rPr>
          <w:rFonts w:eastAsia="Times New Roman"/>
          <w:sz w:val="16"/>
        </w:rPr>
        <w:t>.¶</w:t>
      </w:r>
      <w:proofErr w:type="gramEnd"/>
      <w:r>
        <w:rPr>
          <w:rFonts w:eastAsia="Times New Roman"/>
          <w:sz w:val="16"/>
        </w:rPr>
        <w:t xml:space="preserve"> </w:t>
      </w:r>
      <w:r w:rsidRPr="00863396">
        <w:rPr>
          <w:rFonts w:eastAsia="Times New Roman"/>
          <w:b/>
          <w:highlight w:val="yellow"/>
          <w:u w:val="single"/>
        </w:rPr>
        <w:t>Policy analysis is used</w:t>
      </w:r>
      <w:r>
        <w:rPr>
          <w:rFonts w:eastAsia="Times New Roman"/>
          <w:b/>
          <w:u w:val="single"/>
        </w:rPr>
        <w:t xml:space="preserve">, far more </w:t>
      </w:r>
      <w:r w:rsidRPr="00863396">
        <w:rPr>
          <w:rFonts w:eastAsia="Times New Roman"/>
          <w:b/>
          <w:highlight w:val="yellow"/>
          <w:u w:val="single"/>
        </w:rPr>
        <w:t>extensively</w:t>
      </w:r>
      <w:r>
        <w:rPr>
          <w:rFonts w:eastAsia="Times New Roman"/>
          <w:b/>
          <w:u w:val="single"/>
        </w:rPr>
        <w:t xml:space="preserve"> than is commonly believed</w:t>
      </w:r>
      <w:r>
        <w:rPr>
          <w:rFonts w:eastAsia="Times New Roman"/>
          <w:sz w:val="16"/>
        </w:rPr>
        <w:t xml:space="preserve">. Its </w:t>
      </w:r>
      <w:r>
        <w:rPr>
          <w:rFonts w:eastAsia="Times New Roman"/>
          <w:b/>
          <w:u w:val="single"/>
        </w:rPr>
        <w:t>use could be appreciated and expanded if policymakers, citizens, and analysts themselves began to present it more accuratel</w:t>
      </w:r>
      <w:r>
        <w:rPr>
          <w:rFonts w:eastAsia="Times New Roman"/>
          <w:sz w:val="16"/>
        </w:rPr>
        <w:t xml:space="preserve">y, not as a comprehensive, problem-solving, scientific enterprise, but </w:t>
      </w:r>
      <w:r w:rsidRPr="00863396">
        <w:rPr>
          <w:rFonts w:eastAsia="Times New Roman"/>
          <w:b/>
          <w:highlight w:val="yellow"/>
          <w:u w:val="single"/>
        </w:rPr>
        <w:t>as a contributor to informed discourse</w:t>
      </w:r>
      <w:r>
        <w:rPr>
          <w:rFonts w:eastAsia="Times New Roman"/>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Pr>
          <w:rFonts w:eastAsia="Times New Roman"/>
          <w:b/>
          <w:u w:val="single"/>
        </w:rPr>
        <w:t xml:space="preserve">even </w:t>
      </w:r>
      <w:r w:rsidRPr="00863396">
        <w:rPr>
          <w:rFonts w:eastAsia="Times New Roman"/>
          <w:b/>
          <w:highlight w:val="yellow"/>
          <w:u w:val="single"/>
        </w:rPr>
        <w:t>with</w:t>
      </w:r>
      <w:r>
        <w:rPr>
          <w:rFonts w:eastAsia="Times New Roman"/>
          <w:b/>
          <w:u w:val="single"/>
        </w:rPr>
        <w:t xml:space="preserve"> </w:t>
      </w:r>
      <w:r>
        <w:rPr>
          <w:rFonts w:eastAsia="Times New Roman"/>
          <w:sz w:val="16"/>
        </w:rPr>
        <w:t>these</w:t>
      </w:r>
      <w:r>
        <w:rPr>
          <w:rFonts w:eastAsia="Times New Roman"/>
          <w:b/>
          <w:u w:val="single"/>
        </w:rPr>
        <w:t xml:space="preserve"> </w:t>
      </w:r>
      <w:r w:rsidRPr="00863396">
        <w:rPr>
          <w:rFonts w:eastAsia="Times New Roman"/>
          <w:b/>
          <w:highlight w:val="yellow"/>
          <w:u w:val="single"/>
        </w:rPr>
        <w:t>limitations</w:t>
      </w:r>
      <w:r>
        <w:rPr>
          <w:rFonts w:eastAsia="Times New Roman"/>
          <w:b/>
          <w:u w:val="single"/>
        </w:rPr>
        <w:t xml:space="preserve">, policy </w:t>
      </w:r>
      <w:r w:rsidRPr="00863396">
        <w:rPr>
          <w:rFonts w:eastAsia="Times New Roman"/>
          <w:b/>
          <w:highlight w:val="yellow"/>
          <w:u w:val="single"/>
        </w:rPr>
        <w:t>analysis can have a major impact on policy. Ideas</w:t>
      </w:r>
      <w:r>
        <w:rPr>
          <w:rFonts w:eastAsia="Times New Roman"/>
          <w:b/>
          <w:u w:val="single"/>
        </w:rPr>
        <w:t xml:space="preserve">, aided by institutions and embraced by citizens, </w:t>
      </w:r>
      <w:r w:rsidRPr="00863396">
        <w:rPr>
          <w:rFonts w:eastAsia="Times New Roman"/>
          <w:b/>
          <w:highlight w:val="yellow"/>
          <w:u w:val="single"/>
        </w:rPr>
        <w:t>can reshape the policy landscape</w:t>
      </w:r>
      <w:r>
        <w:rPr>
          <w:rFonts w:eastAsia="Times New Roman"/>
          <w:b/>
          <w:u w:val="single"/>
        </w:rPr>
        <w:t>. Policy analysis can supply the ideas.</w:t>
      </w:r>
    </w:p>
    <w:p w:rsidR="00DA4630" w:rsidRDefault="00DA4630" w:rsidP="00DA4630">
      <w:pPr>
        <w:pStyle w:val="Heading2"/>
      </w:pPr>
      <w:r>
        <w:t>turns oppression</w:t>
      </w:r>
    </w:p>
    <w:p w:rsidR="00DA4630" w:rsidRDefault="00DA4630" w:rsidP="00DA4630">
      <w:pPr>
        <w:pStyle w:val="TagText"/>
      </w:pPr>
      <w:r>
        <w:t xml:space="preserve">Turns the case—only dialogue and decision-making allows </w:t>
      </w:r>
      <w:r w:rsidRPr="007545E5">
        <w:rPr>
          <w:u w:val="single"/>
        </w:rPr>
        <w:t>long-term challenges</w:t>
      </w:r>
      <w:r>
        <w:t xml:space="preserve"> to black oppression </w:t>
      </w:r>
    </w:p>
    <w:p w:rsidR="00DA4630" w:rsidRPr="00C73635" w:rsidRDefault="00DA4630" w:rsidP="00DA4630">
      <w:pPr>
        <w:rPr>
          <w:rStyle w:val="Citation"/>
        </w:rPr>
      </w:pPr>
      <w:r w:rsidRPr="00C73635">
        <w:rPr>
          <w:rStyle w:val="Citation"/>
        </w:rPr>
        <w:t>Gooding-Williams 3</w:t>
      </w:r>
    </w:p>
    <w:p w:rsidR="00DA4630" w:rsidRDefault="00DA4630" w:rsidP="00DA4630">
      <w:r>
        <w:t xml:space="preserve"> Race, Multiculturalism and Democracy</w:t>
      </w:r>
    </w:p>
    <w:p w:rsidR="00DA4630" w:rsidRDefault="00DA4630" w:rsidP="00DA4630">
      <w:r>
        <w:t xml:space="preserve">Robert Gooding-Wiliams </w:t>
      </w:r>
    </w:p>
    <w:p w:rsidR="00DA4630" w:rsidRDefault="00DA4630" w:rsidP="00DA4630">
      <w:r>
        <w:t xml:space="preserve"> Robert Gooding-Williams (Ph.D., Yale, 1982) is the Ralph and Mary Otis Isham Professor of Political Science and the College. He is also a Faculty Associate of the Chicago Center for Contemporary Theory and an affiliate of the 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Berline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w:t>
      </w:r>
    </w:p>
    <w:p w:rsidR="00DA4630" w:rsidRDefault="00DA4630" w:rsidP="00DA4630">
      <w:r>
        <w:t xml:space="preserve"> Issue</w:t>
      </w:r>
    </w:p>
    <w:p w:rsidR="00DA4630" w:rsidRDefault="00DA4630" w:rsidP="00DA4630">
      <w:r>
        <w:t>Constellations</w:t>
      </w:r>
    </w:p>
    <w:p w:rsidR="00DA4630" w:rsidRDefault="00DA4630" w:rsidP="00DA4630">
      <w:r>
        <w:t xml:space="preserve">Volume 5, Issue 1, pages 18–41, March 1998 </w:t>
      </w:r>
    </w:p>
    <w:p w:rsidR="00DA4630" w:rsidRDefault="00DA4630" w:rsidP="00DA4630"/>
    <w:p w:rsidR="00DA4630" w:rsidRDefault="00DA4630" w:rsidP="00DA4630">
      <w:r>
        <w:t xml:space="preserve"> </w:t>
      </w:r>
      <w:r w:rsidRPr="00863396">
        <w:rPr>
          <w:rStyle w:val="StyleUnderline"/>
          <w:highlight w:val="yellow"/>
        </w:rPr>
        <w:t>Consider</w:t>
      </w:r>
      <w:r w:rsidRPr="00514525">
        <w:rPr>
          <w:rStyle w:val="StyleUnderline"/>
        </w:rPr>
        <w:t>,</w:t>
      </w:r>
      <w:r w:rsidRPr="00514525">
        <w:t xml:space="preserve"> for example</w:t>
      </w:r>
      <w:r w:rsidRPr="00DA6E6C">
        <w:t xml:space="preserve">, </w:t>
      </w:r>
      <w:r w:rsidRPr="00DA6E6C">
        <w:rPr>
          <w:rStyle w:val="StyleUnderline"/>
        </w:rPr>
        <w:t xml:space="preserve">the view </w:t>
      </w:r>
      <w:r w:rsidRPr="00DA6E6C">
        <w:t>held by many</w:t>
      </w:r>
      <w:r w:rsidRPr="00514525">
        <w:t xml:space="preserve"> (though not all) African</w:t>
      </w:r>
      <w:r>
        <w:t xml:space="preserve"> </w:t>
      </w:r>
      <w:r w:rsidRPr="00514525">
        <w:t xml:space="preserve">Americans </w:t>
      </w:r>
      <w:r w:rsidRPr="00DA6E6C">
        <w:rPr>
          <w:rStyle w:val="StyleUnderline"/>
        </w:rPr>
        <w:t>that</w:t>
      </w:r>
      <w:r w:rsidRPr="00514525">
        <w:rPr>
          <w:rStyle w:val="StyleUnderline"/>
        </w:rPr>
        <w:t xml:space="preserve"> </w:t>
      </w:r>
      <w:r w:rsidRPr="00863396">
        <w:rPr>
          <w:rStyle w:val="StyleUnderline"/>
          <w:highlight w:val="yellow"/>
        </w:rPr>
        <w:t>the</w:t>
      </w:r>
      <w:r w:rsidRPr="00514525">
        <w:rPr>
          <w:rStyle w:val="StyleUnderline"/>
        </w:rPr>
        <w:t xml:space="preserve"> </w:t>
      </w:r>
      <w:r w:rsidRPr="00514525">
        <w:t xml:space="preserve">(comparatively) </w:t>
      </w:r>
      <w:r w:rsidRPr="00863396">
        <w:rPr>
          <w:rStyle w:val="StyleUnderline"/>
          <w:highlight w:val="yellow"/>
        </w:rPr>
        <w:t>low</w:t>
      </w:r>
      <w:r w:rsidRPr="00863396">
        <w:rPr>
          <w:highlight w:val="yellow"/>
        </w:rPr>
        <w:t xml:space="preserve">, </w:t>
      </w:r>
      <w:r w:rsidRPr="00863396">
        <w:rPr>
          <w:rStyle w:val="StyleUnderline"/>
          <w:highlight w:val="yellow"/>
        </w:rPr>
        <w:t>average socioeconomic status of African-Americans</w:t>
      </w:r>
      <w:r>
        <w:t xml:space="preserve">, </w:t>
      </w:r>
      <w:r w:rsidRPr="00863396">
        <w:rPr>
          <w:rStyle w:val="StyleUnderline"/>
          <w:highlight w:val="yellow"/>
        </w:rPr>
        <w:t>because</w:t>
      </w:r>
      <w:r w:rsidRPr="00514525">
        <w:rPr>
          <w:rStyle w:val="StyleUnderline"/>
        </w:rPr>
        <w:t xml:space="preserve"> </w:t>
      </w:r>
      <w:r>
        <w:t xml:space="preserve">it is due to the cumulative effects </w:t>
      </w:r>
      <w:r w:rsidRPr="00863396">
        <w:rPr>
          <w:rStyle w:val="StyleUnderline"/>
          <w:highlight w:val="yellow"/>
        </w:rPr>
        <w:t>of</w:t>
      </w:r>
      <w:r w:rsidRPr="00DA6E6C">
        <w:rPr>
          <w:rStyle w:val="StyleUnderline"/>
        </w:rPr>
        <w:t xml:space="preserve"> racial </w:t>
      </w:r>
      <w:r w:rsidRPr="00863396">
        <w:rPr>
          <w:rStyle w:val="StyleUnderline"/>
          <w:highlight w:val="yellow"/>
        </w:rPr>
        <w:t>slavery</w:t>
      </w:r>
      <w:r>
        <w:t xml:space="preserve"> </w:t>
      </w:r>
      <w:r w:rsidRPr="00863396">
        <w:rPr>
          <w:rStyle w:val="StyleUnderline"/>
          <w:highlight w:val="yellow"/>
        </w:rPr>
        <w:t>and</w:t>
      </w:r>
      <w:r w:rsidRPr="00514525">
        <w:rPr>
          <w:rStyle w:val="StyleUnderline"/>
        </w:rPr>
        <w:t xml:space="preserve"> </w:t>
      </w:r>
      <w:r>
        <w:t xml:space="preserve">antiblack </w:t>
      </w:r>
      <w:r w:rsidRPr="00863396">
        <w:rPr>
          <w:rStyle w:val="StyleUnderline"/>
          <w:highlight w:val="yellow"/>
        </w:rPr>
        <w:t>racism</w:t>
      </w:r>
      <w:r>
        <w:t xml:space="preserve">, is an injustice for which African Americans deserve compensation. </w:t>
      </w:r>
      <w:r w:rsidRPr="00863396">
        <w:rPr>
          <w:rStyle w:val="StyleUnderline"/>
          <w:highlight w:val="yellow"/>
        </w:rPr>
        <w:t>Some white Americans will dismiss this</w:t>
      </w:r>
      <w:r>
        <w:t xml:space="preserve"> assertion of injustice, largely because they are "reluctant to see the present social plight of blacks as the result of American slavery."65 Still, </w:t>
      </w:r>
      <w:r w:rsidRPr="00863396">
        <w:rPr>
          <w:rStyle w:val="StyleUnderline"/>
          <w:highlight w:val="yellow"/>
        </w:rPr>
        <w:t>were these whites to learn</w:t>
      </w:r>
      <w:r>
        <w:t xml:space="preserve"> </w:t>
      </w:r>
      <w:r w:rsidRPr="00DA6E6C">
        <w:rPr>
          <w:rStyle w:val="StyleUnderline"/>
        </w:rPr>
        <w:t xml:space="preserve">something </w:t>
      </w:r>
      <w:r w:rsidRPr="00863396">
        <w:rPr>
          <w:rStyle w:val="StyleUnderline"/>
          <w:highlight w:val="yellow"/>
        </w:rPr>
        <w:t>of</w:t>
      </w:r>
      <w:r>
        <w:t xml:space="preserve"> American </w:t>
      </w:r>
      <w:r w:rsidRPr="00863396">
        <w:rPr>
          <w:rStyle w:val="StyleUnderline"/>
          <w:highlight w:val="yellow"/>
        </w:rPr>
        <w:t>racial slavery</w:t>
      </w:r>
      <w:r>
        <w:t xml:space="preserve"> and of its impact 011 African-American life, </w:t>
      </w:r>
      <w:r w:rsidRPr="00863396">
        <w:rPr>
          <w:rStyle w:val="StyleUnderline"/>
          <w:highlight w:val="yellow"/>
        </w:rPr>
        <w:t>they could</w:t>
      </w:r>
      <w:r w:rsidRPr="00514525">
        <w:rPr>
          <w:rStyle w:val="StyleUnderline"/>
        </w:rPr>
        <w:t xml:space="preserve"> begin to see that the argument for reparations is plausible,</w:t>
      </w:r>
      <w:r>
        <w:t xml:space="preserve"> and </w:t>
      </w:r>
      <w:r w:rsidRPr="00863396">
        <w:rPr>
          <w:rStyle w:val="StyleUnderline"/>
          <w:highlight w:val="yellow"/>
        </w:rPr>
        <w:t>begin to share</w:t>
      </w:r>
      <w:r w:rsidRPr="00DA6E6C">
        <w:rPr>
          <w:rStyle w:val="StyleUnderline"/>
        </w:rPr>
        <w:t xml:space="preserve"> with the African-Americans</w:t>
      </w:r>
      <w:r>
        <w:t xml:space="preserve"> who advance that argument a common moral ground for further deliberations, hi other words, through the study of African American social history, </w:t>
      </w:r>
      <w:r w:rsidRPr="00863396">
        <w:rPr>
          <w:rStyle w:val="StyleUnderline"/>
          <w:highlight w:val="yellow"/>
        </w:rPr>
        <w:t xml:space="preserve">they </w:t>
      </w:r>
      <w:r w:rsidRPr="00DA6E6C">
        <w:rPr>
          <w:rStyle w:val="StyleUnderline"/>
        </w:rPr>
        <w:t xml:space="preserve">could begin </w:t>
      </w:r>
      <w:r w:rsidRPr="00863396">
        <w:rPr>
          <w:rStyle w:val="StyleUnderline"/>
          <w:highlight w:val="yellow"/>
        </w:rPr>
        <w:t>to acknowledge</w:t>
      </w:r>
      <w:r>
        <w:t xml:space="preserve"> the cogency of the considerations in light of which many African-American black persons</w:t>
      </w:r>
      <w:r w:rsidRPr="00DA6E6C">
        <w:t xml:space="preserve">, </w:t>
      </w:r>
      <w:r w:rsidRPr="00DA6E6C">
        <w:rPr>
          <w:rStyle w:val="StyleUnderline"/>
        </w:rPr>
        <w:t>in reflecting on that history</w:t>
      </w:r>
      <w:r w:rsidRPr="00DA6E6C">
        <w:t>,</w:t>
      </w:r>
      <w:r>
        <w:t xml:space="preserve"> have insisted </w:t>
      </w:r>
      <w:r w:rsidRPr="00863396">
        <w:rPr>
          <w:rStyle w:val="StyleUnderline"/>
          <w:highlight w:val="yellow"/>
        </w:rPr>
        <w:t>that being black in America involves collective injustice</w:t>
      </w:r>
      <w:r>
        <w:t xml:space="preserve">. Supposing that they augmented this study with inquiry into the central themes of African-American political thought66 (as it has evolved, say from the writings of Martin Delaney to those of Martin King), </w:t>
      </w:r>
      <w:r w:rsidRPr="00863396">
        <w:rPr>
          <w:rStyle w:val="StyleUnderline"/>
          <w:highlight w:val="yellow"/>
        </w:rPr>
        <w:t>they could enlarge the common ground by beginning to recognize the range</w:t>
      </w:r>
      <w:r>
        <w:t xml:space="preserve"> and force </w:t>
      </w:r>
      <w:r w:rsidRPr="00863396">
        <w:rPr>
          <w:rStyle w:val="StyleUnderline"/>
          <w:highlight w:val="yellow"/>
        </w:rPr>
        <w:t>of African-American perspectives</w:t>
      </w:r>
      <w:r>
        <w:t xml:space="preserve"> </w:t>
      </w:r>
      <w:r w:rsidRPr="00DA6E6C">
        <w:t>oil</w:t>
      </w:r>
      <w:r>
        <w:t xml:space="preserve"> other race-related issues.</w:t>
      </w:r>
    </w:p>
    <w:p w:rsidR="00DA4630" w:rsidRDefault="00DA4630" w:rsidP="00DA4630">
      <w:r>
        <w:t xml:space="preserve">It would be a mistake, of course, to think that multiculturalism needs to be race-conscious only when addressing the self-understandings of black persons or, by analogy the self-understandings of racially classified but non-black "persons of color." America is also a nation of racially classified whites and white persons; and white personliood, we know, cuts across ethnic lines. Again, by analogy to blacks </w:t>
      </w:r>
      <w:proofErr w:type="gramStart"/>
      <w:r>
        <w:t>who</w:t>
      </w:r>
      <w:proofErr w:type="gramEnd"/>
      <w:r>
        <w:t xml:space="preserve"> become black persons, whites who become white persons let their descriptions of themselves as white matter to the ways in which they live their </w:t>
      </w:r>
      <w:r w:rsidRPr="00DA6E6C">
        <w:t xml:space="preserve">lives. David Roediger's work on the racial formation of Irish-American workers is relevant here, as it provides a model for historical inquiry that illuminates the </w:t>
      </w:r>
      <w:r w:rsidRPr="00DA6E6C">
        <w:rPr>
          <w:rStyle w:val="StyleUnderline"/>
        </w:rPr>
        <w:t>social construction and etlmic cultural significance of white racial identities</w:t>
      </w:r>
      <w:r w:rsidRPr="00DA6E6C">
        <w:t>.67 Also important, in this context, is Toni Morrison's book. Playing in the Dark. Reflecting 011 the nature of American literature, Morrison writes: that cultural identities are formed and informed by a nation's literature, and</w:t>
      </w:r>
      <w:proofErr w:type="gramStart"/>
      <w:r w:rsidRPr="00DA6E6C">
        <w:t>..</w:t>
      </w:r>
      <w:proofErr w:type="gramEnd"/>
      <w:r w:rsidRPr="00DA6E6C">
        <w:t xml:space="preserve">. </w:t>
      </w:r>
      <w:proofErr w:type="gramStart"/>
      <w:r w:rsidRPr="00DA6E6C">
        <w:t>what</w:t>
      </w:r>
      <w:proofErr w:type="gramEnd"/>
      <w:r w:rsidRPr="00DA6E6C">
        <w:t xml:space="preserve"> seemed to be 011 the 'mind' of the </w:t>
      </w:r>
      <w:r w:rsidRPr="00DA6E6C">
        <w:rPr>
          <w:rStyle w:val="StyleUnderline"/>
        </w:rPr>
        <w:t>literature of the United States was the selfconscious construction of the American as a new white man</w:t>
      </w:r>
      <w:r w:rsidRPr="00DA6E6C">
        <w:t xml:space="preserve">. Emerson's call for this new man 111 'The American Scholar" indicates the deliberateness of the construction the conscious necessity for establishing the difference. But the writers who responded to </w:t>
      </w:r>
      <w:proofErr w:type="gramStart"/>
      <w:r w:rsidRPr="00DA6E6C">
        <w:t>this call</w:t>
      </w:r>
      <w:proofErr w:type="gramEnd"/>
      <w:r w:rsidRPr="00DA6E6C">
        <w:t xml:space="preserve">, accepting or rejecting it. </w:t>
      </w:r>
      <w:proofErr w:type="gramStart"/>
      <w:r w:rsidRPr="00DA6E6C">
        <w:t>did</w:t>
      </w:r>
      <w:proofErr w:type="gramEnd"/>
      <w:r w:rsidRPr="00DA6E6C">
        <w:t xml:space="preserve"> not look solely to Europe to</w:t>
      </w:r>
      <w:r>
        <w:t xml:space="preserve"> establish a reference for difference. There was a very theatrical difference underfoot. Writers were able to celebrate and deplore an identity already existing or rapidly taking a form that was elaborated through racial difference. That difference provided a huge payout of sign, symbol, and agency in the process of organizing, separating, and consolidating identity . . .6S</w:t>
      </w:r>
    </w:p>
    <w:p w:rsidR="00DA4630" w:rsidRDefault="00DA4630" w:rsidP="00DA4630">
      <w:r>
        <w:t xml:space="preserve"> For Morrison, </w:t>
      </w:r>
      <w:r w:rsidRPr="00863396">
        <w:rPr>
          <w:rStyle w:val="StyleUnderline"/>
          <w:highlight w:val="yellow"/>
        </w:rPr>
        <w:t>reading American writers</w:t>
      </w:r>
      <w:r>
        <w:t xml:space="preserve"> after Emerson (e.g.. Poe and Twain) </w:t>
      </w:r>
      <w:r w:rsidRPr="00863396">
        <w:rPr>
          <w:rStyle w:val="StyleUnderline"/>
          <w:highlight w:val="yellow"/>
        </w:rPr>
        <w:t>is a matter of engaging complicated constructions of white racial identities</w:t>
      </w:r>
      <w:r>
        <w:t xml:space="preserve"> implicated in a racial ideology ("American Africanism" is Morrison's phrase) that assigns multiple meanings to the African presence in America. Self-consciously constructing a literature in light of descriptions of themselves as white, the "founding writers of young America" were white persons (in my sense of the term) for whom the figure of the black African became a "staging ground and arena for the elaboration of the quintessential American identity."® For my purposes, Morrison's short study is valuable, because it affords some excellent examples of the ways multicultural inquiry can explore the </w:t>
      </w:r>
      <w:r w:rsidRPr="00DA6E6C">
        <w:t xml:space="preserve">cultural construction of white racial identities and their connection to the promotion of racial ideologies. In America, multicultural education cannot avoid race, because socially constructed racial identities - those of black persons and white persons alike come into view 110 matter what class or ethnic perpsective one occupies in crosscultural deliberations. </w:t>
      </w:r>
      <w:r w:rsidRPr="00DA6E6C">
        <w:rPr>
          <w:rStyle w:val="StyleUnderline"/>
        </w:rPr>
        <w:t>And while one ought not to conflate multiculturalism with struggles against racism</w:t>
      </w:r>
      <w:r w:rsidRPr="00DA6E6C">
        <w:t xml:space="preserve"> and economic</w:t>
      </w:r>
      <w:r>
        <w:t xml:space="preserve"> injustice, or promote it as a substitute for such straggles, </w:t>
      </w:r>
      <w:r w:rsidRPr="00863396">
        <w:rPr>
          <w:rStyle w:val="Emphasis"/>
          <w:highlight w:val="yellow"/>
        </w:rPr>
        <w:t>multicultural education, by being race conscious, can contribute to an understanding of the issues</w:t>
      </w:r>
      <w:r w:rsidRPr="00863396">
        <w:rPr>
          <w:rStyle w:val="StyleUnderline"/>
          <w:highlight w:val="yellow"/>
        </w:rPr>
        <w:t xml:space="preserve"> posed by these struggles</w:t>
      </w:r>
      <w:r>
        <w:t>.70</w:t>
      </w:r>
    </w:p>
    <w:p w:rsidR="00DA4630" w:rsidRDefault="00DA4630" w:rsidP="00DA4630"/>
    <w:p w:rsidR="00DA4630" w:rsidRDefault="00DA4630" w:rsidP="00DA4630">
      <w:pPr>
        <w:pStyle w:val="TagText"/>
      </w:pPr>
      <w:r>
        <w:t>Lack of preparation turns debate into a monologue, which doesn’t have emancipatory potential—a balanced debate is crucial to combat white supremacy</w:t>
      </w:r>
    </w:p>
    <w:p w:rsidR="00DA4630" w:rsidRDefault="00DA4630" w:rsidP="00DA4630">
      <w:r w:rsidRPr="007545E5">
        <w:rPr>
          <w:rStyle w:val="Citation"/>
        </w:rPr>
        <w:t>Walsh</w:t>
      </w:r>
      <w:r w:rsidRPr="00DC7F68">
        <w:t xml:space="preserve">, University of Wisconsin-Madison political science professor, </w:t>
      </w:r>
      <w:r>
        <w:rPr>
          <w:rStyle w:val="Citation"/>
        </w:rPr>
        <w:t>‘8</w:t>
      </w:r>
      <w:r w:rsidRPr="00DC7F68">
        <w:t xml:space="preserve"> </w:t>
      </w:r>
    </w:p>
    <w:p w:rsidR="00DA4630" w:rsidRPr="00DC7F68" w:rsidRDefault="00DA4630" w:rsidP="00DA4630">
      <w:r w:rsidRPr="00DC7F68">
        <w:t xml:space="preserve">[Katherine Cramer, </w:t>
      </w:r>
      <w:r w:rsidRPr="001B151E">
        <w:rPr>
          <w:i/>
        </w:rPr>
        <w:t xml:space="preserve">Talking about </w:t>
      </w:r>
      <w:proofErr w:type="gramStart"/>
      <w:r w:rsidRPr="001B151E">
        <w:rPr>
          <w:i/>
        </w:rPr>
        <w:t>Race :</w:t>
      </w:r>
      <w:proofErr w:type="gramEnd"/>
      <w:r w:rsidRPr="001B151E">
        <w:rPr>
          <w:i/>
        </w:rPr>
        <w:t xml:space="preserve"> Community Dialogues and the Politics of Difference</w:t>
      </w:r>
      <w:r w:rsidRPr="00DC7F68">
        <w:t>, elibrary, 197-199, IS</w:t>
      </w:r>
      <w:r>
        <w:t>BN: 9780226869070, accessed 2-19</w:t>
      </w:r>
      <w:r w:rsidRPr="00DC7F68">
        <w:t>-10, mss</w:t>
      </w:r>
      <w:r>
        <w:t>/ras</w:t>
      </w:r>
      <w:r w:rsidRPr="00DC7F68">
        <w:t>]</w:t>
      </w:r>
    </w:p>
    <w:p w:rsidR="00DA4630" w:rsidRDefault="00DA4630" w:rsidP="00DA4630"/>
    <w:p w:rsidR="00DA4630" w:rsidRDefault="00DA4630" w:rsidP="00DA4630">
      <w:r>
        <w:t xml:space="preserve"> The </w:t>
      </w:r>
      <w:r w:rsidRPr="00863396">
        <w:rPr>
          <w:rStyle w:val="StyleUnderline"/>
          <w:highlight w:val="yellow"/>
        </w:rPr>
        <w:t>investigations of intergroup dialogue</w:t>
      </w:r>
      <w:r>
        <w:t xml:space="preserve"> in this study nevertheless </w:t>
      </w:r>
      <w:r w:rsidRPr="00863396">
        <w:rPr>
          <w:rStyle w:val="StyleUnderline"/>
          <w:highlight w:val="yellow"/>
        </w:rPr>
        <w:t>present reasons</w:t>
      </w:r>
      <w:r>
        <w:t xml:space="preserve"> </w:t>
      </w:r>
      <w:r w:rsidRPr="00863396">
        <w:rPr>
          <w:rStyle w:val="StyleUnderline"/>
          <w:highlight w:val="yellow"/>
        </w:rPr>
        <w:t>to be cautious about how useful deliberative approaches can be in</w:t>
      </w:r>
      <w:r>
        <w:t xml:space="preserve"> the realm of </w:t>
      </w:r>
      <w:r w:rsidRPr="00863396">
        <w:rPr>
          <w:rStyle w:val="StyleUnderline"/>
          <w:highlight w:val="yellow"/>
        </w:rPr>
        <w:t>race relations</w:t>
      </w:r>
      <w:r>
        <w:t xml:space="preserve">. Even in these dialogues, not all participants are scrutinized to the same degree. </w:t>
      </w:r>
      <w:r w:rsidRPr="00863396">
        <w:rPr>
          <w:rStyle w:val="StyleUnderline"/>
          <w:highlight w:val="yellow"/>
        </w:rPr>
        <w:t xml:space="preserve">These </w:t>
      </w:r>
      <w:proofErr w:type="gramStart"/>
      <w:r w:rsidRPr="00863396">
        <w:rPr>
          <w:rStyle w:val="StyleUnderline"/>
          <w:highlight w:val="yellow"/>
        </w:rPr>
        <w:t>dialogues</w:t>
      </w:r>
      <w:proofErr w:type="gramEnd"/>
      <w:r w:rsidRPr="00863396">
        <w:rPr>
          <w:rStyle w:val="StyleUnderline"/>
          <w:highlight w:val="yellow"/>
        </w:rPr>
        <w:t xml:space="preserve"> are </w:t>
      </w:r>
      <w:proofErr w:type="gramStart"/>
      <w:r w:rsidRPr="00863396">
        <w:rPr>
          <w:rStyle w:val="StyleUnderline"/>
          <w:highlight w:val="yellow"/>
        </w:rPr>
        <w:t>a site in which conventional notions of authority are contested, but they seem at times to confer legitimacy on people of color</w:t>
      </w:r>
      <w:r w:rsidRPr="00863396">
        <w:rPr>
          <w:highlight w:val="yellow"/>
        </w:rPr>
        <w:t xml:space="preserve"> without</w:t>
      </w:r>
      <w:r>
        <w:t xml:space="preserve"> simultaneously </w:t>
      </w:r>
      <w:r w:rsidRPr="00863396">
        <w:rPr>
          <w:rStyle w:val="StyleUnderline"/>
          <w:highlight w:val="yellow"/>
        </w:rPr>
        <w:t>requiring whites to assume</w:t>
      </w:r>
      <w:r w:rsidRPr="006E3A2A">
        <w:rPr>
          <w:rStyle w:val="StyleUnderline"/>
        </w:rPr>
        <w:t xml:space="preserve"> </w:t>
      </w:r>
      <w:r>
        <w:t xml:space="preserve">an </w:t>
      </w:r>
      <w:r w:rsidRPr="00863396">
        <w:rPr>
          <w:rStyle w:val="StyleUnderline"/>
          <w:highlight w:val="yellow"/>
        </w:rPr>
        <w:t>equal role</w:t>
      </w:r>
      <w:r>
        <w:t xml:space="preserve"> in the exchange</w:t>
      </w:r>
      <w:proofErr w:type="gramEnd"/>
      <w:r>
        <w:t xml:space="preserve">. In order for these dialogues to serve as a site in which motives and perceptions are open to scrutiny by listeners, </w:t>
      </w:r>
      <w:r w:rsidRPr="006E3A2A">
        <w:rPr>
          <w:rStyle w:val="StyleUnderline"/>
        </w:rPr>
        <w:t>everyone needs to contribute</w:t>
      </w:r>
      <w:r>
        <w:t xml:space="preserve">—people of dominant racial categories as well as people from marginalized racial groups. As suggested in the previous chapter, </w:t>
      </w:r>
      <w:r w:rsidRPr="00863396">
        <w:rPr>
          <w:rStyle w:val="StyleUnderline"/>
          <w:highlight w:val="yellow"/>
        </w:rPr>
        <w:t xml:space="preserve">if whites mainly listen and only people of color speak, then the dialogues are </w:t>
      </w:r>
      <w:r w:rsidRPr="00863396">
        <w:rPr>
          <w:rStyle w:val="Emphasis"/>
          <w:highlight w:val="yellow"/>
        </w:rPr>
        <w:t>not</w:t>
      </w:r>
      <w:r w:rsidRPr="00863396">
        <w:rPr>
          <w:rStyle w:val="StyleUnderline"/>
          <w:highlight w:val="yellow"/>
        </w:rPr>
        <w:t xml:space="preserve"> </w:t>
      </w:r>
      <w:r w:rsidRPr="006E3A2A">
        <w:rPr>
          <w:rStyle w:val="StyleUnderline"/>
        </w:rPr>
        <w:t xml:space="preserve">actually </w:t>
      </w:r>
      <w:r>
        <w:t xml:space="preserve">an exchange or </w:t>
      </w:r>
      <w:r w:rsidRPr="00863396">
        <w:rPr>
          <w:rStyle w:val="Emphasis"/>
          <w:highlight w:val="yellow"/>
        </w:rPr>
        <w:t>a collective attempt to move</w:t>
      </w:r>
      <w:r>
        <w:t xml:space="preserve"> a community </w:t>
      </w:r>
      <w:r w:rsidRPr="00863396">
        <w:rPr>
          <w:rStyle w:val="Emphasis"/>
          <w:highlight w:val="yellow"/>
        </w:rPr>
        <w:t>forward</w:t>
      </w:r>
      <w:r>
        <w:t xml:space="preserve">.24 If only members of marginalized racial groups take on the role of speaker and are seldom in the role of listener, this may not constitute power over the conversation so much as a peculiar status. In such a situation, </w:t>
      </w:r>
      <w:r w:rsidRPr="00863396">
        <w:rPr>
          <w:rStyle w:val="StyleUnderline"/>
          <w:highlight w:val="yellow"/>
        </w:rPr>
        <w:t xml:space="preserve">only their views—not </w:t>
      </w:r>
      <w:r w:rsidRPr="00D23FF8">
        <w:rPr>
          <w:rStyle w:val="StyleUnderline"/>
        </w:rPr>
        <w:t xml:space="preserve">the views of members of </w:t>
      </w:r>
      <w:r w:rsidRPr="00863396">
        <w:rPr>
          <w:rStyle w:val="StyleUnderline"/>
          <w:highlight w:val="yellow"/>
        </w:rPr>
        <w:t>dominant racial groups—are subject to scrutiny</w:t>
      </w:r>
      <w:r>
        <w:t xml:space="preserve">. </w:t>
      </w:r>
      <w:r w:rsidRPr="00863396">
        <w:rPr>
          <w:rStyle w:val="StyleUnderline"/>
          <w:highlight w:val="yellow"/>
        </w:rPr>
        <w:t>This reduces the potential of this public talk</w:t>
      </w:r>
      <w:r>
        <w:t xml:space="preserve"> to serve as community- and actionproducing discussion. As Susan Bickford explains, </w:t>
      </w:r>
      <w:r w:rsidRPr="00863396">
        <w:rPr>
          <w:rStyle w:val="StyleUnderline"/>
          <w:highlight w:val="yellow"/>
        </w:rPr>
        <w:t>Exempting some</w:t>
      </w:r>
      <w:r>
        <w:t xml:space="preserve"> from listening (either implicitly or explicitly) can </w:t>
      </w:r>
      <w:r w:rsidRPr="00863396">
        <w:rPr>
          <w:rStyle w:val="StyleUnderline"/>
          <w:highlight w:val="yellow"/>
        </w:rPr>
        <w:t>stifle</w:t>
      </w:r>
      <w:r w:rsidRPr="00D23FF8">
        <w:rPr>
          <w:rStyle w:val="StyleUnderline"/>
        </w:rPr>
        <w:t xml:space="preserve"> </w:t>
      </w:r>
      <w:r>
        <w:t xml:space="preserve">the vitality of political </w:t>
      </w:r>
      <w:r w:rsidRPr="00863396">
        <w:rPr>
          <w:rStyle w:val="StyleUnderline"/>
          <w:highlight w:val="yellow"/>
        </w:rPr>
        <w:t>interaction</w:t>
      </w:r>
      <w:r>
        <w:t xml:space="preserve">, </w:t>
      </w:r>
      <w:r w:rsidRPr="00863396">
        <w:rPr>
          <w:rStyle w:val="StyleUnderline"/>
          <w:highlight w:val="yellow"/>
        </w:rPr>
        <w:t>and</w:t>
      </w:r>
      <w:r w:rsidRPr="00D23FF8">
        <w:rPr>
          <w:rStyle w:val="StyleUnderline"/>
        </w:rPr>
        <w:t xml:space="preserve"> </w:t>
      </w:r>
      <w:r>
        <w:t xml:space="preserve">could also </w:t>
      </w:r>
      <w:r w:rsidRPr="00863396">
        <w:rPr>
          <w:rStyle w:val="StyleUnderline"/>
          <w:highlight w:val="yellow"/>
        </w:rPr>
        <w:t>result in</w:t>
      </w:r>
      <w:r>
        <w:t xml:space="preserve"> a kind of </w:t>
      </w:r>
      <w:r w:rsidRPr="00863396">
        <w:rPr>
          <w:rStyle w:val="StyleUnderline"/>
          <w:highlight w:val="yellow"/>
        </w:rPr>
        <w:t>patronizing hierarchy of citizenship</w:t>
      </w:r>
      <w:r>
        <w:t xml:space="preserve">: certain citizens cannot be expected to exercise certain responsibilities and thus are somehow lacking, not wholly mature citizens. ... If I regard you as exempted from listening because of your oppression, I certainly am not regarding you as a partner in political action. It is as though I am doing something for you, rather than our acting together—or on a collective level, as though we are letting them into our public, rather than creating one together through speaking and listening.25 </w:t>
      </w:r>
      <w:r w:rsidRPr="00863396">
        <w:rPr>
          <w:rStyle w:val="StyleUnderline"/>
          <w:highlight w:val="yellow"/>
        </w:rPr>
        <w:t>Intergroup dialogue needs to be civil</w:t>
      </w:r>
      <w:r>
        <w:t xml:space="preserve"> enough for people to talk and share views. But </w:t>
      </w:r>
      <w:r w:rsidRPr="00863396">
        <w:rPr>
          <w:rStyle w:val="StyleUnderline"/>
          <w:highlight w:val="yellow"/>
        </w:rPr>
        <w:t>for it to constitute a joint project, a credible joint attempt by people to understand their community and take steps to improve it, it has to involve the scrutiny of all participants</w:t>
      </w:r>
      <w:r>
        <w:t>.</w:t>
      </w:r>
    </w:p>
    <w:p w:rsidR="00DA4630" w:rsidRPr="003E3D55" w:rsidRDefault="00DA4630" w:rsidP="00DA4630">
      <w:pPr>
        <w:pStyle w:val="Heading1"/>
        <w:rPr>
          <w:rStyle w:val="StyleUnderline"/>
        </w:rPr>
      </w:pPr>
      <w:r>
        <w:rPr>
          <w:rStyle w:val="StyleUnderline"/>
        </w:rPr>
        <w:t>1NR K</w:t>
      </w:r>
      <w:bookmarkStart w:id="0" w:name="_GoBack"/>
      <w:bookmarkEnd w:id="0"/>
    </w:p>
    <w:p w:rsidR="00DA4630" w:rsidRDefault="00DA4630" w:rsidP="00DA4630">
      <w:pPr>
        <w:pStyle w:val="Heading2"/>
        <w:rPr>
          <w:rStyle w:val="StyleUnderline"/>
        </w:rPr>
      </w:pPr>
      <w:r>
        <w:rPr>
          <w:rStyle w:val="StyleUnderline"/>
        </w:rPr>
        <w:t>1nr ov</w:t>
      </w:r>
    </w:p>
    <w:p w:rsidR="00DA4630" w:rsidRDefault="00DA4630" w:rsidP="00DA4630">
      <w:pPr>
        <w:pStyle w:val="Tag2"/>
      </w:pPr>
      <w:r>
        <w:t>Their Grosfoguel evidence goes neg - it's a criticism of the way ethnic studies programs are implemented in universities - they're too focused on individualized, ethnic understandings of fixed identity - advocates an opening studies to a wider understanding of opposition to the system - means we turn their epistemicide claims</w:t>
      </w:r>
    </w:p>
    <w:p w:rsidR="00DA4630" w:rsidRDefault="00DA4630" w:rsidP="00DA4630">
      <w:r w:rsidRPr="00AE49E0">
        <w:rPr>
          <w:rStyle w:val="StyleStyleBold12pt"/>
        </w:rPr>
        <w:t>Grosfoguel</w:t>
      </w:r>
      <w:r>
        <w:t>, Professor of Diversity Studies at UC Berkeley, 20</w:t>
      </w:r>
      <w:r w:rsidRPr="00AE49E0">
        <w:rPr>
          <w:rStyle w:val="StyleStyleBold12pt"/>
        </w:rPr>
        <w:t>12</w:t>
      </w:r>
    </w:p>
    <w:p w:rsidR="00DA4630" w:rsidRDefault="00DA4630" w:rsidP="00DA4630">
      <w:r>
        <w:t>(Ramon,"The Dilemmas of Ethnic Studies in the United States: Between Liberal Multiculturalism, Identity Politics, Disciplinary Colonization, and Decolonial Epistemologies," Human Architecture: Journal of the Sociology of Self-Knowledge: Vol. 10: Iss. 1, Article 9, pg 82-</w:t>
      </w:r>
      <w:proofErr w:type="gramStart"/>
      <w:r>
        <w:t>83 ,MR</w:t>
      </w:r>
      <w:proofErr w:type="gramEnd"/>
      <w:r>
        <w:t>)</w:t>
      </w:r>
    </w:p>
    <w:p w:rsidR="00DA4630" w:rsidRDefault="00DA4630" w:rsidP="00DA4630"/>
    <w:p w:rsidR="00DA4630" w:rsidRDefault="00DA4630" w:rsidP="00DA4630">
      <w:r w:rsidRPr="000B05E3">
        <w:rPr>
          <w:highlight w:val="cyan"/>
        </w:rPr>
        <w:t>V. CONCLUSION</w:t>
      </w:r>
    </w:p>
    <w:p w:rsidR="00DA4630" w:rsidRDefault="00DA4630" w:rsidP="00DA4630">
      <w:r w:rsidRPr="00AE49E0">
        <w:rPr>
          <w:highlight w:val="cyan"/>
        </w:rPr>
        <w:t>My point is not to dismiss the important and useful critical work produced from within the disciplinary fields of Western academia. I am simply questioning</w:t>
      </w:r>
      <w:r>
        <w:t xml:space="preserve"> the colonial Eurocentric nature of mainstream disciplines and, thus, </w:t>
      </w:r>
      <w:r w:rsidRPr="00AE49E0">
        <w:rPr>
          <w:highlight w:val="cyan"/>
        </w:rPr>
        <w:t>the appropriateness of creating ethnic studies departments/ programs, if these are reduced merely to studying the sociology of race, the anthropology of ethno/racial identities</w:t>
      </w:r>
      <w:r>
        <w:t>, the history “of” (not “from” or “with”) blacks, the economics of the insertion of indigenous labor, etc. To colonize ethnic studies through the Western disciplines does not constitute an innovation in the field of knowledge production. It was already possible to do so through the respective academic disciplines of the human sciences, and it requires neither ethnic studies departments nor programs.</w:t>
      </w:r>
    </w:p>
    <w:p w:rsidR="00DA4630" w:rsidRDefault="00DA4630" w:rsidP="00DA4630">
      <w:r w:rsidRPr="00B000AE">
        <w:rPr>
          <w:highlight w:val="cyan"/>
        </w:rPr>
        <w:t>It would be a different story if ethnic studies departments or programs proposed to open themselves up to transmodernity</w:t>
      </w:r>
      <w:r>
        <w:t xml:space="preserve">, that is, to </w:t>
      </w:r>
      <w:r w:rsidRPr="00B000AE">
        <w:rPr>
          <w:highlight w:val="cyan"/>
        </w:rPr>
        <w:t>the epistemic diversity of the world</w:t>
      </w:r>
      <w:r>
        <w:t xml:space="preserve">, and redefine themselves as “transmodern decolonial studies,” </w:t>
      </w:r>
      <w:r w:rsidRPr="00654697">
        <w:rPr>
          <w:highlight w:val="cyan"/>
        </w:rPr>
        <w:t>offering to think “from” and “with” those “others” subalternized and inferiorized by Eurocentered modernity</w:t>
      </w:r>
      <w:r>
        <w:t xml:space="preserve">, offering to define their questions, their problems, and their intellectual dilemmas “from” and “with” those same racialized groups. This would give rise to a decolonial methodology very different from the colonial methodology of the social sciences and the humanities (Smith 1999). </w:t>
      </w:r>
      <w:r w:rsidRPr="009B68D3">
        <w:rPr>
          <w:highlight w:val="cyan"/>
        </w:rPr>
        <w:t xml:space="preserve">It would also imply a transmodern dialogue between diverse ethicoepistemic political projects and a thematic internal organization within ethnic studies departments/programs, one </w:t>
      </w:r>
      <w:r w:rsidRPr="009B68D3">
        <w:rPr>
          <w:rStyle w:val="Emphasis"/>
          <w:highlight w:val="cyan"/>
        </w:rPr>
        <w:t xml:space="preserve">based </w:t>
      </w:r>
      <w:r w:rsidRPr="00654697">
        <w:rPr>
          <w:rStyle w:val="Emphasis"/>
          <w:highlight w:val="cyan"/>
        </w:rPr>
        <w:t>on problems</w:t>
      </w:r>
      <w:r>
        <w:t xml:space="preserve"> (</w:t>
      </w:r>
      <w:r w:rsidRPr="00B000AE">
        <w:rPr>
          <w:highlight w:val="cyan"/>
        </w:rPr>
        <w:t>racism, sexism, xenophobia, Christian-centrism, “other” epistemologies, Eurocentrism</w:t>
      </w:r>
      <w:r>
        <w:t xml:space="preserve">, etc.) </w:t>
      </w:r>
      <w:r w:rsidRPr="00654697">
        <w:rPr>
          <w:rStyle w:val="Emphasis"/>
          <w:highlight w:val="cyan"/>
        </w:rPr>
        <w:t>rather than</w:t>
      </w:r>
      <w:r w:rsidRPr="00B02F7E">
        <w:t xml:space="preserve"> either </w:t>
      </w:r>
      <w:r w:rsidRPr="00654697">
        <w:rPr>
          <w:rStyle w:val="Emphasis"/>
          <w:highlight w:val="cyan"/>
        </w:rPr>
        <w:t>ethnic/racial</w:t>
      </w:r>
      <w:r w:rsidRPr="00654697">
        <w:rPr>
          <w:rStyle w:val="Emphasis"/>
        </w:rPr>
        <w:t xml:space="preserve"> </w:t>
      </w:r>
      <w:r w:rsidRPr="00654697">
        <w:rPr>
          <w:rStyle w:val="Emphasis"/>
          <w:highlight w:val="cyan"/>
        </w:rPr>
        <w:t>identities</w:t>
      </w:r>
      <w:r>
        <w:t xml:space="preserve"> (</w:t>
      </w:r>
      <w:r w:rsidRPr="00654697">
        <w:rPr>
          <w:highlight w:val="cyan"/>
        </w:rPr>
        <w:t>Blacks, Indigenous, Asians, etc</w:t>
      </w:r>
      <w:r>
        <w:t>.) or Western colonial disciplines (sociology, anthropology, history, political science, philosophy, arts, economics, etc.)</w:t>
      </w:r>
      <w:proofErr w:type="gramStart"/>
      <w:r>
        <w:t>.</w:t>
      </w:r>
      <w:proofErr w:type="gramEnd"/>
      <w:r>
        <w:t>3</w:t>
      </w:r>
    </w:p>
    <w:p w:rsidR="00DA4630" w:rsidRDefault="00DA4630" w:rsidP="00DA4630">
      <w:pPr>
        <w:pStyle w:val="Heading2"/>
        <w:rPr>
          <w:bCs w:val="0"/>
        </w:rPr>
      </w:pPr>
      <w:r>
        <w:rPr>
          <w:bCs w:val="0"/>
        </w:rPr>
        <w:t>2nc link—ballot—must read</w:t>
      </w:r>
    </w:p>
    <w:p w:rsidR="00DA4630" w:rsidRDefault="00DA4630" w:rsidP="00DA4630"/>
    <w:p w:rsidR="00DA4630" w:rsidRPr="00172328" w:rsidRDefault="00DA4630" w:rsidP="00DA4630"/>
    <w:p w:rsidR="00DA4630" w:rsidRDefault="00DA4630" w:rsidP="00DA4630">
      <w:pPr>
        <w:pStyle w:val="Tag2"/>
      </w:pPr>
      <w:r>
        <w:t xml:space="preserve">The claim that oppression should be the basis for winning a debate round </w:t>
      </w:r>
      <w:r w:rsidRPr="00F8458D">
        <w:rPr>
          <w:u w:val="single"/>
        </w:rPr>
        <w:t>is our link argument</w:t>
      </w:r>
      <w:r>
        <w:t xml:space="preserve">—the ballot becomes a vengeful tool that can only serving as a </w:t>
      </w:r>
      <w:r>
        <w:rPr>
          <w:u w:val="single"/>
        </w:rPr>
        <w:t>palliative</w:t>
      </w:r>
      <w:r>
        <w:t xml:space="preserve"> that denies their investment in oppression to win.  </w:t>
      </w:r>
    </w:p>
    <w:p w:rsidR="00DA4630" w:rsidRDefault="00DA4630" w:rsidP="00DA4630">
      <w:r>
        <w:rPr>
          <w:rStyle w:val="StyleStyleBold12pt"/>
        </w:rPr>
        <w:t>Enns 12</w:t>
      </w:r>
    </w:p>
    <w:p w:rsidR="00DA4630" w:rsidRDefault="00DA4630" w:rsidP="00DA4630">
      <w:r>
        <w:t>Professor of Philosophy at McMaster University (Dianne, The Violence of Victimhood, 28-30)</w:t>
      </w:r>
    </w:p>
    <w:p w:rsidR="00DA4630" w:rsidRDefault="00DA4630" w:rsidP="00DA4630"/>
    <w:p w:rsidR="00DA4630" w:rsidRDefault="00DA4630" w:rsidP="00DA4630">
      <w:pPr>
        <w:rPr>
          <w:sz w:val="16"/>
        </w:rPr>
      </w:pPr>
      <w:r>
        <w:rPr>
          <w:sz w:val="16"/>
        </w:rPr>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Pr>
          <w:sz w:val="12"/>
        </w:rPr>
        <w:t>¶</w:t>
      </w:r>
      <w:r>
        <w:rPr>
          <w:sz w:val="16"/>
        </w:rPr>
        <w:t xml:space="preserve"> </w:t>
      </w:r>
      <w:proofErr w:type="gramStart"/>
      <w:r>
        <w:rPr>
          <w:sz w:val="16"/>
        </w:rPr>
        <w:t>We</w:t>
      </w:r>
      <w:proofErr w:type="gramEnd"/>
      <w:r>
        <w:rPr>
          <w:sz w:val="16"/>
        </w:rPr>
        <w:t xml:space="preserve"> witness here a twofold appeal: </w:t>
      </w:r>
      <w:r>
        <w:rPr>
          <w:rStyle w:val="StyleUnderline"/>
        </w:rPr>
        <w:t>otherness discourse</w:t>
      </w:r>
      <w:r>
        <w:rPr>
          <w:sz w:val="16"/>
        </w:rPr>
        <w:t xml:space="preserve"> in feminism </w:t>
      </w:r>
      <w:r>
        <w:rPr>
          <w:rStyle w:val="StyleUnderline"/>
        </w:rPr>
        <w:t>appeals both to the guilt of the privileged and to the</w:t>
      </w:r>
      <w:r>
        <w:rPr>
          <w:sz w:val="16"/>
        </w:rPr>
        <w:t xml:space="preserve"> </w:t>
      </w:r>
      <w:r>
        <w:rPr>
          <w:rStyle w:val="StyleUnderline"/>
        </w:rPr>
        <w:t>resentment</w:t>
      </w:r>
      <w:r>
        <w:rPr>
          <w:sz w:val="16"/>
        </w:rPr>
        <w:t xml:space="preserve">, or ressentiment, </w:t>
      </w:r>
      <w:r>
        <w:rPr>
          <w:rStyle w:val="StyleUnderline"/>
        </w:rPr>
        <w:t>of the other</w:t>
      </w:r>
      <w:r>
        <w:rPr>
          <w:sz w:val="16"/>
        </w:rPr>
        <w:t xml:space="preserve">. Suleri's allusion to “embarrassed privilege” exposes the operation of guilt in the misunderstanding that often divides Western feminists from women in the developing world, or white women from women of color. </w:t>
      </w:r>
      <w:r w:rsidRPr="00E147F8">
        <w:rPr>
          <w:rStyle w:val="StyleUnderline"/>
          <w:highlight w:val="cyan"/>
        </w:rPr>
        <w:t>The guilt of those who feel</w:t>
      </w:r>
      <w:r>
        <w:rPr>
          <w:rStyle w:val="StyleUnderline"/>
        </w:rPr>
        <w:t xml:space="preserve"> themselves deeply </w:t>
      </w:r>
      <w:r w:rsidRPr="00E147F8">
        <w:rPr>
          <w:rStyle w:val="StyleUnderline"/>
          <w:highlight w:val="cyan"/>
        </w:rPr>
        <w:t>implicated in</w:t>
      </w:r>
      <w:r>
        <w:rPr>
          <w:sz w:val="16"/>
        </w:rPr>
        <w:t xml:space="preserve"> and responsible for </w:t>
      </w:r>
      <w:r w:rsidRPr="00E147F8">
        <w:rPr>
          <w:rStyle w:val="StyleUnderline"/>
          <w:highlight w:val="cyan"/>
        </w:rPr>
        <w:t>imperialism</w:t>
      </w:r>
      <w:r w:rsidRPr="00E147F8">
        <w:rPr>
          <w:sz w:val="16"/>
          <w:highlight w:val="cyan"/>
        </w:rPr>
        <w:t xml:space="preserve"> </w:t>
      </w:r>
      <w:r>
        <w:rPr>
          <w:rStyle w:val="Emphasis"/>
        </w:rPr>
        <w:t xml:space="preserve">merely </w:t>
      </w:r>
      <w:r w:rsidRPr="00E147F8">
        <w:rPr>
          <w:rStyle w:val="Emphasis"/>
          <w:highlight w:val="cyan"/>
        </w:rPr>
        <w:t>reinforces an imperialist benevolence</w:t>
      </w:r>
      <w:r w:rsidRPr="00E147F8">
        <w:rPr>
          <w:sz w:val="16"/>
          <w:highlight w:val="cyan"/>
        </w:rPr>
        <w:t xml:space="preserve">, </w:t>
      </w:r>
      <w:r w:rsidRPr="00E147F8">
        <w:rPr>
          <w:rStyle w:val="Emphasis"/>
          <w:highlight w:val="cyan"/>
        </w:rPr>
        <w:t>polarizes</w:t>
      </w:r>
      <w:r>
        <w:rPr>
          <w:rStyle w:val="Emphasis"/>
        </w:rPr>
        <w:t xml:space="preserve"> </w:t>
      </w:r>
      <w:r w:rsidRPr="00E147F8">
        <w:rPr>
          <w:rStyle w:val="Emphasis"/>
          <w:highlight w:val="cyan"/>
        </w:rPr>
        <w:t xml:space="preserve">us unambiguously by </w:t>
      </w:r>
      <w:r w:rsidRPr="00E147F8">
        <w:rPr>
          <w:rStyle w:val="Emphasis"/>
          <w:highlight w:val="cyan"/>
          <w:bdr w:val="single" w:sz="4" w:space="0" w:color="auto" w:frame="1"/>
        </w:rPr>
        <w:t>locking us into</w:t>
      </w:r>
      <w:r w:rsidRPr="00E147F8">
        <w:rPr>
          <w:rStyle w:val="Emphasis"/>
          <w:highlight w:val="cyan"/>
        </w:rPr>
        <w:t xml:space="preserve"> </w:t>
      </w:r>
      <w:r>
        <w:rPr>
          <w:rStyle w:val="Emphasis"/>
        </w:rPr>
        <w:t xml:space="preserve">the categories of </w:t>
      </w:r>
      <w:r w:rsidRPr="00E147F8">
        <w:rPr>
          <w:rStyle w:val="Emphasis"/>
          <w:highlight w:val="cyan"/>
        </w:rPr>
        <w:t>victim and perpetrator</w:t>
      </w:r>
      <w:r w:rsidRPr="00E147F8">
        <w:rPr>
          <w:sz w:val="16"/>
          <w:highlight w:val="cyan"/>
        </w:rPr>
        <w:t xml:space="preserve">, </w:t>
      </w:r>
      <w:r w:rsidRPr="00E147F8">
        <w:rPr>
          <w:rStyle w:val="Emphasis"/>
          <w:highlight w:val="cyan"/>
        </w:rPr>
        <w:t xml:space="preserve">and blinds us to the </w:t>
      </w:r>
      <w:r>
        <w:rPr>
          <w:rStyle w:val="Emphasis"/>
        </w:rPr>
        <w:t xml:space="preserve">power and </w:t>
      </w:r>
      <w:r w:rsidRPr="00E147F8">
        <w:rPr>
          <w:rStyle w:val="Emphasis"/>
          <w:highlight w:val="cyan"/>
        </w:rPr>
        <w:t>agency of the other</w:t>
      </w:r>
      <w:r>
        <w:rPr>
          <w:rStyle w:val="Emphasis"/>
        </w:rPr>
        <w:t>.</w:t>
      </w:r>
      <w:r>
        <w:rPr>
          <w:sz w:val="16"/>
        </w:rPr>
        <w:t xml:space="preserve"> </w:t>
      </w:r>
      <w:r>
        <w:rPr>
          <w:rStyle w:val="StyleUnderline"/>
        </w:rPr>
        <w:t>Many fail to see that it is embarrassing and insulting for those identified as</w:t>
      </w:r>
      <w:r>
        <w:rPr>
          <w:sz w:val="16"/>
        </w:rPr>
        <w:t xml:space="preserve"> </w:t>
      </w:r>
      <w:r>
        <w:rPr>
          <w:rStyle w:val="StyleUnderline"/>
        </w:rPr>
        <w:t>victimized others not to be subjected to the same critical intervention</w:t>
      </w:r>
      <w:r>
        <w:rPr>
          <w:sz w:val="16"/>
        </w:rPr>
        <w:t xml:space="preserve"> </w:t>
      </w:r>
      <w:r>
        <w:rPr>
          <w:rStyle w:val="StyleUnderline"/>
        </w:rPr>
        <w:t>and held to the same demands of moral and political responsibility</w:t>
      </w:r>
      <w:r>
        <w:rPr>
          <w:sz w:val="16"/>
        </w:rPr>
        <w:t xml:space="preserve">. </w:t>
      </w:r>
      <w:r w:rsidRPr="00E147F8">
        <w:rPr>
          <w:rStyle w:val="StyleUnderline"/>
          <w:highlight w:val="cyan"/>
        </w:rPr>
        <w:t>Though we are</w:t>
      </w:r>
      <w:r w:rsidRPr="00E147F8">
        <w:rPr>
          <w:sz w:val="16"/>
          <w:highlight w:val="cyan"/>
        </w:rPr>
        <w:t xml:space="preserve"> </w:t>
      </w:r>
      <w:r w:rsidRPr="00E147F8">
        <w:rPr>
          <w:rStyle w:val="StyleUnderline"/>
          <w:highlight w:val="cyan"/>
        </w:rPr>
        <w:t>by no means equal in power</w:t>
      </w:r>
      <w:r>
        <w:rPr>
          <w:rStyle w:val="StyleUnderline"/>
        </w:rPr>
        <w:t xml:space="preserve"> and ability</w:t>
      </w:r>
      <w:r>
        <w:rPr>
          <w:sz w:val="16"/>
        </w:rPr>
        <w:t xml:space="preserve">, </w:t>
      </w:r>
      <w:r>
        <w:rPr>
          <w:rStyle w:val="StyleUnderline"/>
        </w:rPr>
        <w:t>wealth and advantage,</w:t>
      </w:r>
      <w:r>
        <w:rPr>
          <w:sz w:val="16"/>
        </w:rPr>
        <w:t xml:space="preserve"> </w:t>
      </w:r>
      <w:r w:rsidRPr="00E147F8">
        <w:rPr>
          <w:rStyle w:val="StyleUnderline"/>
          <w:highlight w:val="cyan"/>
        </w:rPr>
        <w:t>we are all collectively</w:t>
      </w:r>
      <w:r>
        <w:rPr>
          <w:rStyle w:val="StyleUnderline"/>
        </w:rPr>
        <w:t xml:space="preserve"> </w:t>
      </w:r>
      <w:r w:rsidRPr="00E147F8">
        <w:rPr>
          <w:rStyle w:val="StyleUnderline"/>
          <w:highlight w:val="cyan"/>
        </w:rPr>
        <w:t>responsible for the world</w:t>
      </w:r>
      <w:r>
        <w:rPr>
          <w:sz w:val="16"/>
        </w:rPr>
        <w:t xml:space="preserve"> </w:t>
      </w:r>
      <w:r>
        <w:rPr>
          <w:rStyle w:val="StyleUnderline"/>
        </w:rPr>
        <w:t>we inhabit in common</w:t>
      </w:r>
      <w:r>
        <w:rPr>
          <w:sz w:val="16"/>
        </w:rPr>
        <w:t>. The condition of victimhood does not absolve one of moral responsibility. I will return to this point repeatedly throughout this book</w:t>
      </w:r>
      <w:proofErr w:type="gramStart"/>
      <w:r>
        <w:rPr>
          <w:sz w:val="16"/>
        </w:rPr>
        <w:t>.</w:t>
      </w:r>
      <w:r>
        <w:rPr>
          <w:sz w:val="12"/>
        </w:rPr>
        <w:t>¶</w:t>
      </w:r>
      <w:proofErr w:type="gramEnd"/>
      <w:r>
        <w:rPr>
          <w:sz w:val="16"/>
        </w:rPr>
        <w:t xml:space="preserve"> </w:t>
      </w:r>
      <w:r>
        <w:rPr>
          <w:rStyle w:val="StyleUnderline"/>
        </w:rPr>
        <w:t>Mohanty</w:t>
      </w:r>
      <w:r>
        <w:rPr>
          <w:sz w:val="16"/>
        </w:rPr>
        <w:t xml:space="preserve">'s perspective </w:t>
      </w:r>
      <w:r>
        <w:rPr>
          <w:rStyle w:val="StyleUnderline"/>
        </w:rPr>
        <w:t xml:space="preserve">ignores the possibility that </w:t>
      </w:r>
      <w:r w:rsidRPr="00E147F8">
        <w:rPr>
          <w:rStyle w:val="Emphasis"/>
          <w:highlight w:val="cyan"/>
        </w:rPr>
        <w:t>one can become attached to one's subordinated status</w:t>
      </w:r>
      <w:r>
        <w:rPr>
          <w:rStyle w:val="StyleUnderline"/>
        </w:rPr>
        <w:t>, which introduces</w:t>
      </w:r>
      <w:r>
        <w:rPr>
          <w:sz w:val="16"/>
        </w:rPr>
        <w:t xml:space="preserve"> the concept of </w:t>
      </w:r>
      <w:r>
        <w:rPr>
          <w:rStyle w:val="StyleUnderline"/>
        </w:rPr>
        <w:t>ressentiment</w:t>
      </w:r>
      <w:r>
        <w:rPr>
          <w:sz w:val="16"/>
        </w:rPr>
        <w:t xml:space="preserve">, the focus of much recent interest in the injury caused by racism and colonization. Nietzsche describes ressentiment as the overwhelming sentiment of “slave morality,” the revolt that begins when </w:t>
      </w:r>
      <w:r w:rsidRPr="00E147F8">
        <w:rPr>
          <w:rStyle w:val="StyleUnderline"/>
          <w:highlight w:val="cyan"/>
        </w:rPr>
        <w:t>ressentiment</w:t>
      </w:r>
      <w:r>
        <w:rPr>
          <w:sz w:val="16"/>
        </w:rPr>
        <w:t xml:space="preserve"> </w:t>
      </w:r>
      <w:r>
        <w:rPr>
          <w:rStyle w:val="StyleUnderline"/>
        </w:rPr>
        <w:t xml:space="preserve">itself becomes creative and </w:t>
      </w:r>
      <w:r w:rsidRPr="00E147F8">
        <w:rPr>
          <w:rStyle w:val="StyleUnderline"/>
          <w:highlight w:val="cyan"/>
        </w:rPr>
        <w:t>gives birth to values</w:t>
      </w:r>
      <w:r>
        <w:rPr>
          <w:sz w:val="16"/>
        </w:rPr>
        <w:t xml:space="preserve">. 19 </w:t>
      </w:r>
      <w:r>
        <w:rPr>
          <w:rStyle w:val="StyleUnderline"/>
        </w:rPr>
        <w:t>The sufferer</w:t>
      </w:r>
      <w:r>
        <w:rPr>
          <w:sz w:val="16"/>
        </w:rPr>
        <w:t xml:space="preserve"> in this schema </w:t>
      </w:r>
      <w:r>
        <w:rPr>
          <w:rStyle w:val="StyleUnderline"/>
        </w:rPr>
        <w:t>seeks out a</w:t>
      </w:r>
      <w:r>
        <w:rPr>
          <w:sz w:val="16"/>
        </w:rPr>
        <w:t xml:space="preserve"> </w:t>
      </w:r>
      <w:r>
        <w:rPr>
          <w:rStyle w:val="StyleUnderline"/>
        </w:rPr>
        <w:t>cause</w:t>
      </w:r>
      <w:r>
        <w:rPr>
          <w:sz w:val="16"/>
        </w:rPr>
        <w:t xml:space="preserve"> for his suffering—“ a guilty agent who is susceptible to suffering”— someone </w:t>
      </w:r>
      <w:r>
        <w:rPr>
          <w:rStyle w:val="StyleUnderline"/>
        </w:rPr>
        <w:t xml:space="preserve">on whom he can vent his affects and so </w:t>
      </w:r>
      <w:proofErr w:type="gramStart"/>
      <w:r>
        <w:rPr>
          <w:rStyle w:val="StyleUnderline"/>
        </w:rPr>
        <w:t>procure</w:t>
      </w:r>
      <w:proofErr w:type="gramEnd"/>
      <w:r>
        <w:rPr>
          <w:rStyle w:val="StyleUnderline"/>
        </w:rPr>
        <w:t xml:space="preserve"> the anesthesia</w:t>
      </w:r>
      <w:r>
        <w:rPr>
          <w:sz w:val="16"/>
        </w:rPr>
        <w:t xml:space="preserve"> necessary </w:t>
      </w:r>
      <w:r>
        <w:rPr>
          <w:rStyle w:val="StyleUnderline"/>
        </w:rPr>
        <w:t>to ease</w:t>
      </w:r>
      <w:r>
        <w:rPr>
          <w:sz w:val="16"/>
        </w:rPr>
        <w:t xml:space="preserve"> </w:t>
      </w:r>
      <w:r>
        <w:rPr>
          <w:rStyle w:val="StyleUnderline"/>
        </w:rPr>
        <w:t>the pain of injury</w:t>
      </w:r>
      <w:r>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E147F8">
        <w:rPr>
          <w:rStyle w:val="StyleUnderline"/>
          <w:highlight w:val="cyan"/>
        </w:rPr>
        <w:t>ressentiment acts as the “</w:t>
      </w:r>
      <w:r w:rsidRPr="00E147F8">
        <w:rPr>
          <w:rStyle w:val="Emphasis"/>
          <w:highlight w:val="cyan"/>
        </w:rPr>
        <w:t>righteous critique of power from the</w:t>
      </w:r>
      <w:r>
        <w:rPr>
          <w:rStyle w:val="Emphasis"/>
        </w:rPr>
        <w:t xml:space="preserve"> perspective of the </w:t>
      </w:r>
      <w:r w:rsidRPr="00E147F8">
        <w:rPr>
          <w:rStyle w:val="Emphasis"/>
          <w:highlight w:val="cyan"/>
        </w:rPr>
        <w:t>injured</w:t>
      </w:r>
      <w:r>
        <w:rPr>
          <w:sz w:val="16"/>
        </w:rPr>
        <w:t xml:space="preserve">,” which “delimits a specific site of blame for suffering by constituting sovereign subjects and events as responsible for the ‘injury’ of social subordination.” </w:t>
      </w:r>
      <w:r w:rsidRPr="00E147F8">
        <w:rPr>
          <w:rStyle w:val="Emphasis"/>
          <w:highlight w:val="cyan"/>
          <w:bdr w:val="single" w:sz="4" w:space="0" w:color="auto" w:frame="1"/>
        </w:rPr>
        <w:t>Identities</w:t>
      </w:r>
      <w:r>
        <w:rPr>
          <w:rStyle w:val="Emphasis"/>
          <w:bdr w:val="single" w:sz="4" w:space="0" w:color="auto" w:frame="1"/>
        </w:rPr>
        <w:t xml:space="preserve"> </w:t>
      </w:r>
      <w:r w:rsidRPr="00E147F8">
        <w:rPr>
          <w:rStyle w:val="Emphasis"/>
          <w:highlight w:val="cyan"/>
          <w:bdr w:val="single" w:sz="4" w:space="0" w:color="auto" w:frame="1"/>
        </w:rPr>
        <w:t>are fixed in an economy of perpetrator and victim</w:t>
      </w:r>
      <w:r>
        <w:rPr>
          <w:rStyle w:val="Emphasis"/>
        </w:rPr>
        <w:t xml:space="preserve">, </w:t>
      </w:r>
      <w:r w:rsidRPr="00E147F8">
        <w:rPr>
          <w:rStyle w:val="Emphasis"/>
          <w:highlight w:val="cyan"/>
        </w:rPr>
        <w:t xml:space="preserve">in which revenge, rather than </w:t>
      </w:r>
      <w:r>
        <w:rPr>
          <w:rStyle w:val="Emphasis"/>
        </w:rPr>
        <w:t xml:space="preserve">power or </w:t>
      </w:r>
      <w:r w:rsidRPr="00E147F8">
        <w:rPr>
          <w:rStyle w:val="Emphasis"/>
          <w:highlight w:val="cyan"/>
        </w:rPr>
        <w:t>emancipation, is sought</w:t>
      </w:r>
      <w:r>
        <w:rPr>
          <w:sz w:val="16"/>
        </w:rPr>
        <w:t xml:space="preserve"> for the injured, making the perpetrator hurt as the sufferer does. 21</w:t>
      </w:r>
      <w:r>
        <w:rPr>
          <w:sz w:val="12"/>
        </w:rPr>
        <w:t>¶</w:t>
      </w:r>
      <w:r>
        <w:rPr>
          <w:sz w:val="16"/>
        </w:rPr>
        <w:t xml:space="preserve"> 30</w:t>
      </w:r>
      <w:r>
        <w:rPr>
          <w:sz w:val="12"/>
        </w:rPr>
        <w:t>¶</w:t>
      </w:r>
      <w:r>
        <w:rPr>
          <w:sz w:val="16"/>
        </w:rPr>
        <w:t xml:space="preserve"> </w:t>
      </w:r>
      <w:proofErr w:type="gramStart"/>
      <w:r>
        <w:rPr>
          <w:sz w:val="16"/>
        </w:rPr>
        <w:t>Such</w:t>
      </w:r>
      <w:proofErr w:type="gramEnd"/>
      <w:r>
        <w:rPr>
          <w:sz w:val="16"/>
        </w:rPr>
        <w:t xml:space="preserve"> a concept is useful for understanding why an ethics of absolute responsibility to the other appeals to the victimized. Brown remarks that, for Nietzsche, the source of </w:t>
      </w:r>
      <w:r w:rsidRPr="00E147F8">
        <w:rPr>
          <w:rStyle w:val="StyleUnderline"/>
          <w:highlight w:val="cyan"/>
        </w:rPr>
        <w:t>the triumph of a morality</w:t>
      </w:r>
      <w:r>
        <w:rPr>
          <w:rStyle w:val="StyleUnderline"/>
        </w:rPr>
        <w:t xml:space="preserve"> rooted in ressentiment </w:t>
      </w:r>
      <w:r w:rsidRPr="00E147F8">
        <w:rPr>
          <w:rStyle w:val="StyleUnderline"/>
          <w:highlight w:val="cyan"/>
        </w:rPr>
        <w:t xml:space="preserve">is the </w:t>
      </w:r>
      <w:r w:rsidRPr="00E147F8">
        <w:rPr>
          <w:rStyle w:val="Emphasis"/>
          <w:highlight w:val="cyan"/>
        </w:rPr>
        <w:t>denial that it has any access to power</w:t>
      </w:r>
      <w:r>
        <w:rPr>
          <w:rStyle w:val="Emphasis"/>
        </w:rPr>
        <w:t xml:space="preserve"> or contains a will to power</w:t>
      </w:r>
      <w:r>
        <w:rPr>
          <w:sz w:val="16"/>
        </w:rPr>
        <w:t xml:space="preserve">. </w:t>
      </w:r>
      <w:r>
        <w:rPr>
          <w:rStyle w:val="StyleUnderline"/>
        </w:rPr>
        <w:t>Politicized</w:t>
      </w:r>
      <w:r>
        <w:rPr>
          <w:sz w:val="16"/>
        </w:rPr>
        <w:t xml:space="preserve"> </w:t>
      </w:r>
      <w:r>
        <w:rPr>
          <w:rStyle w:val="StyleUnderline"/>
        </w:rPr>
        <w:t>identities arise as</w:t>
      </w:r>
      <w:r>
        <w:rPr>
          <w:sz w:val="16"/>
        </w:rPr>
        <w:t xml:space="preserve"> both </w:t>
      </w:r>
      <w:r>
        <w:rPr>
          <w:rStyle w:val="StyleUnderline"/>
        </w:rPr>
        <w:t>product of and reaction to this condition</w:t>
      </w:r>
      <w:r>
        <w:rPr>
          <w:sz w:val="16"/>
        </w:rPr>
        <w:t xml:space="preserve">; </w:t>
      </w:r>
      <w:r w:rsidRPr="00E147F8">
        <w:rPr>
          <w:rStyle w:val="Emphasis"/>
          <w:highlight w:val="cyan"/>
        </w:rPr>
        <w:t>the reaction is a substitute for action</w:t>
      </w:r>
      <w:r>
        <w:rPr>
          <w:sz w:val="16"/>
        </w:rPr>
        <w:t xml:space="preserve">— an “imaginary revenge,” Nietzsche calls it. </w:t>
      </w:r>
      <w:r w:rsidRPr="00E147F8">
        <w:rPr>
          <w:rStyle w:val="StyleUnderline"/>
          <w:highlight w:val="cyan"/>
        </w:rPr>
        <w:t>Suffering</w:t>
      </w:r>
      <w:r>
        <w:rPr>
          <w:sz w:val="16"/>
        </w:rPr>
        <w:t xml:space="preserve"> then </w:t>
      </w:r>
      <w:r w:rsidRPr="00E147F8">
        <w:rPr>
          <w:rStyle w:val="StyleUnderline"/>
          <w:highlight w:val="cyan"/>
        </w:rPr>
        <w:t>becomes a</w:t>
      </w:r>
      <w:r>
        <w:rPr>
          <w:rStyle w:val="StyleUnderline"/>
        </w:rPr>
        <w:t xml:space="preserve"> social </w:t>
      </w:r>
      <w:r w:rsidRPr="00E147F8">
        <w:rPr>
          <w:rStyle w:val="StyleUnderline"/>
          <w:highlight w:val="cyan"/>
        </w:rPr>
        <w:t>virtue</w:t>
      </w:r>
      <w:r>
        <w:rPr>
          <w:sz w:val="16"/>
        </w:rPr>
        <w:t xml:space="preserve"> at the same time </w:t>
      </w:r>
      <w:r>
        <w:rPr>
          <w:rStyle w:val="StyleUnderline"/>
        </w:rPr>
        <w:t>that the sufferer attempts to displace his suffering onto another</w:t>
      </w:r>
      <w:r>
        <w:rPr>
          <w:sz w:val="16"/>
        </w:rPr>
        <w:t xml:space="preserve">. </w:t>
      </w:r>
      <w:r w:rsidRPr="00E147F8">
        <w:rPr>
          <w:rStyle w:val="StyleUnderline"/>
          <w:highlight w:val="cyan"/>
        </w:rPr>
        <w:t>The identity</w:t>
      </w:r>
      <w:r>
        <w:rPr>
          <w:sz w:val="16"/>
        </w:rPr>
        <w:t xml:space="preserve"> created by ressentiment, Brown explains, </w:t>
      </w:r>
      <w:r w:rsidRPr="00E147F8">
        <w:rPr>
          <w:rStyle w:val="StyleUnderline"/>
          <w:highlight w:val="cyan"/>
        </w:rPr>
        <w:t>becomes invested in its own</w:t>
      </w:r>
      <w:r>
        <w:rPr>
          <w:rStyle w:val="StyleUnderline"/>
        </w:rPr>
        <w:t xml:space="preserve"> </w:t>
      </w:r>
      <w:r w:rsidRPr="00E147F8">
        <w:rPr>
          <w:rStyle w:val="StyleUnderline"/>
          <w:highlight w:val="cyan"/>
        </w:rPr>
        <w:t>subjection</w:t>
      </w:r>
      <w:r>
        <w:rPr>
          <w:sz w:val="16"/>
        </w:rPr>
        <w:t xml:space="preserve"> </w:t>
      </w:r>
      <w:r>
        <w:rPr>
          <w:rStyle w:val="StyleUnderline"/>
        </w:rPr>
        <w:t xml:space="preserve">not only through its discovery of someone to blame, </w:t>
      </w:r>
      <w:r>
        <w:rPr>
          <w:sz w:val="16"/>
        </w:rPr>
        <w:t xml:space="preserve">and a new recognition and revaluation of that subjection, </w:t>
      </w:r>
      <w:r>
        <w:rPr>
          <w:rStyle w:val="StyleUnderline"/>
        </w:rPr>
        <w:t xml:space="preserve">but also </w:t>
      </w:r>
      <w:r w:rsidRPr="00E147F8">
        <w:rPr>
          <w:rStyle w:val="StyleUnderline"/>
          <w:highlight w:val="cyan"/>
        </w:rPr>
        <w:t xml:space="preserve">through the </w:t>
      </w:r>
      <w:r w:rsidRPr="00E147F8">
        <w:rPr>
          <w:rStyle w:val="Emphasis"/>
          <w:highlight w:val="cyan"/>
          <w:bdr w:val="single" w:sz="4" w:space="0" w:color="auto" w:frame="1"/>
        </w:rPr>
        <w:t>satisfaction of revenge</w:t>
      </w:r>
      <w:r>
        <w:rPr>
          <w:sz w:val="16"/>
        </w:rPr>
        <w:t>. 22</w:t>
      </w:r>
      <w:r>
        <w:rPr>
          <w:sz w:val="12"/>
        </w:rPr>
        <w:t>¶</w:t>
      </w:r>
      <w:r>
        <w:rPr>
          <w:sz w:val="16"/>
        </w:rPr>
        <w:t xml:space="preserve"> The outcome of feminism's attraction to theories of difference and otherness is thus deeply contentious. First, </w:t>
      </w:r>
      <w:r w:rsidRPr="00E147F8">
        <w:rPr>
          <w:rStyle w:val="StyleUnderline"/>
          <w:highlight w:val="cyan"/>
        </w:rPr>
        <w:t>we witness the</w:t>
      </w:r>
      <w:r>
        <w:rPr>
          <w:rStyle w:val="StyleUnderline"/>
        </w:rPr>
        <w:t xml:space="preserve"> further </w:t>
      </w:r>
      <w:r w:rsidRPr="00E147F8">
        <w:rPr>
          <w:rStyle w:val="StyleUnderline"/>
          <w:highlight w:val="cyan"/>
        </w:rPr>
        <w:t>reification</w:t>
      </w:r>
      <w:r>
        <w:rPr>
          <w:rStyle w:val="StyleUnderline"/>
        </w:rPr>
        <w:t xml:space="preserve"> </w:t>
      </w:r>
      <w:r>
        <w:rPr>
          <w:sz w:val="16"/>
        </w:rPr>
        <w:t xml:space="preserve">reification </w:t>
      </w:r>
      <w:r w:rsidRPr="00E147F8">
        <w:rPr>
          <w:rStyle w:val="StyleUnderline"/>
          <w:highlight w:val="cyan"/>
        </w:rPr>
        <w:t>of the very oppositions in question</w:t>
      </w:r>
      <w:r>
        <w:rPr>
          <w:rStyle w:val="StyleUnderline"/>
        </w:rPr>
        <w:t xml:space="preserve"> and a simple reversal of the focus from the same to the other.</w:t>
      </w:r>
      <w:r>
        <w:rPr>
          <w:sz w:val="16"/>
        </w:rPr>
        <w:t xml:space="preserve"> This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Pr>
          <w:rStyle w:val="StyleUnderline"/>
        </w:rPr>
        <w:t>the other has been uncritically exalted</w:t>
      </w:r>
      <w:r>
        <w:rPr>
          <w:sz w:val="16"/>
        </w:rPr>
        <w:t xml:space="preserve">, </w:t>
      </w:r>
      <w:r>
        <w:rPr>
          <w:rStyle w:val="StyleUnderline"/>
        </w:rPr>
        <w:t>which has led</w:t>
      </w:r>
      <w:r>
        <w:rPr>
          <w:sz w:val="16"/>
        </w:rPr>
        <w:t xml:space="preserve"> in turn </w:t>
      </w:r>
      <w:r>
        <w:rPr>
          <w:rStyle w:val="StyleUnderline"/>
        </w:rPr>
        <w:t>to</w:t>
      </w:r>
      <w:r>
        <w:rPr>
          <w:sz w:val="16"/>
        </w:rPr>
        <w:t xml:space="preserve"> simplistic designations of marginal, “othered” status and, ultimately,</w:t>
      </w:r>
      <w:r>
        <w:rPr>
          <w:rStyle w:val="StyleUnderline"/>
        </w:rPr>
        <w:t xml:space="preserve"> a competition for victimhood</w:t>
      </w:r>
      <w:r>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Pr>
          <w:rStyle w:val="StyleUnderline"/>
        </w:rPr>
        <w:t xml:space="preserve">the </w:t>
      </w:r>
      <w:r w:rsidRPr="00E147F8">
        <w:rPr>
          <w:rStyle w:val="StyleUnderline"/>
          <w:highlight w:val="cyan"/>
        </w:rPr>
        <w:t>reification</w:t>
      </w:r>
      <w:r>
        <w:rPr>
          <w:rStyle w:val="StyleUnderline"/>
        </w:rPr>
        <w:t xml:space="preserve"> of the other has </w:t>
      </w:r>
      <w:r w:rsidRPr="00E147F8">
        <w:rPr>
          <w:rStyle w:val="StyleUnderline"/>
          <w:highlight w:val="cyan"/>
        </w:rPr>
        <w:t>produced</w:t>
      </w:r>
      <w:r w:rsidRPr="00E147F8">
        <w:rPr>
          <w:sz w:val="16"/>
          <w:highlight w:val="cyan"/>
        </w:rPr>
        <w:t xml:space="preserve"> “</w:t>
      </w:r>
      <w:r w:rsidRPr="00E147F8">
        <w:rPr>
          <w:rStyle w:val="Emphasis"/>
          <w:highlight w:val="cyan"/>
        </w:rPr>
        <w:t>separate ethical universes</w:t>
      </w:r>
      <w:r>
        <w:rPr>
          <w:sz w:val="16"/>
        </w:rPr>
        <w:t xml:space="preserve">” </w:t>
      </w:r>
      <w:r w:rsidRPr="00E147F8">
        <w:rPr>
          <w:rStyle w:val="Emphasis"/>
          <w:highlight w:val="cyan"/>
        </w:rPr>
        <w:t>in which the privileged experience</w:t>
      </w:r>
      <w:r>
        <w:rPr>
          <w:rStyle w:val="Emphasis"/>
        </w:rPr>
        <w:t xml:space="preserve"> </w:t>
      </w:r>
      <w:r>
        <w:rPr>
          <w:sz w:val="14"/>
          <w:szCs w:val="14"/>
        </w:rPr>
        <w:t>paralyzing</w:t>
      </w:r>
      <w:r w:rsidRPr="00E147F8">
        <w:rPr>
          <w:rStyle w:val="Emphasis"/>
          <w:highlight w:val="cyan"/>
        </w:rPr>
        <w:t xml:space="preserve"> guilt and the neocolonized</w:t>
      </w:r>
      <w:r>
        <w:rPr>
          <w:sz w:val="14"/>
          <w:szCs w:val="14"/>
        </w:rPr>
        <w:t>, crippling</w:t>
      </w:r>
      <w:r w:rsidRPr="00E147F8">
        <w:rPr>
          <w:rStyle w:val="Emphasis"/>
          <w:highlight w:val="cyan"/>
        </w:rPr>
        <w:t xml:space="preserve"> resentment</w:t>
      </w:r>
      <w:r>
        <w:rPr>
          <w:sz w:val="16"/>
        </w:rPr>
        <w:t xml:space="preserve">. </w:t>
      </w:r>
      <w:r w:rsidRPr="00E147F8">
        <w:rPr>
          <w:rStyle w:val="StyleUnderline"/>
          <w:highlight w:val="cyan"/>
        </w:rPr>
        <w:t>The</w:t>
      </w:r>
      <w:r>
        <w:rPr>
          <w:rStyle w:val="StyleUnderline"/>
        </w:rPr>
        <w:t xml:space="preserve"> only “overarching </w:t>
      </w:r>
      <w:r w:rsidRPr="00E147F8">
        <w:rPr>
          <w:rStyle w:val="StyleUnderline"/>
          <w:highlight w:val="cyan"/>
        </w:rPr>
        <w:t>imperative” is that one does not comment on another's ethical context.</w:t>
      </w:r>
      <w:r w:rsidRPr="00E147F8">
        <w:rPr>
          <w:sz w:val="16"/>
          <w:highlight w:val="cyan"/>
        </w:rPr>
        <w:t xml:space="preserve"> </w:t>
      </w:r>
      <w:r w:rsidRPr="00E147F8">
        <w:rPr>
          <w:rStyle w:val="Emphasis"/>
          <w:highlight w:val="cyan"/>
        </w:rPr>
        <w:t>An ethical response turns out to be a nonresponse</w:t>
      </w:r>
      <w:r>
        <w:rPr>
          <w:sz w:val="16"/>
        </w:rPr>
        <w:t>. 23 Let us turn now to an exploration of this third outcome.</w:t>
      </w:r>
    </w:p>
    <w:p w:rsidR="00DA4630" w:rsidRDefault="00DA4630" w:rsidP="00DA4630">
      <w:pPr>
        <w:rPr>
          <w:sz w:val="16"/>
        </w:rPr>
      </w:pPr>
    </w:p>
    <w:p w:rsidR="00DA4630" w:rsidRDefault="00DA4630" w:rsidP="00DA4630">
      <w:pPr>
        <w:pStyle w:val="Heading2"/>
        <w:rPr>
          <w:bCs w:val="0"/>
        </w:rPr>
      </w:pPr>
      <w:r>
        <w:rPr>
          <w:bCs w:val="0"/>
        </w:rPr>
        <w:t>2nc turns exclusion</w:t>
      </w:r>
    </w:p>
    <w:p w:rsidR="00DA4630" w:rsidRPr="001A63D9" w:rsidRDefault="00DA4630" w:rsidP="00DA4630"/>
    <w:p w:rsidR="00DA4630" w:rsidRDefault="00DA4630" w:rsidP="00DA4630">
      <w:pPr>
        <w:pStyle w:val="TagText"/>
      </w:pPr>
      <w:r>
        <w:t>Assigning political value to the ballot makes debate a site for exclusion</w:t>
      </w:r>
    </w:p>
    <w:p w:rsidR="00DA4630" w:rsidRDefault="00DA4630" w:rsidP="00DA4630">
      <w:r>
        <w:t xml:space="preserve">Scott </w:t>
      </w:r>
      <w:r>
        <w:rPr>
          <w:rStyle w:val="StyleStyleBold12pt"/>
        </w:rPr>
        <w:t>Harris</w:t>
      </w:r>
      <w:r>
        <w:t>, Director of Debate, Kansas University, 20</w:t>
      </w:r>
      <w:r>
        <w:rPr>
          <w:rStyle w:val="StyleStyleBold12pt"/>
        </w:rPr>
        <w:t>13</w:t>
      </w:r>
      <w:r>
        <w:t>, This Ballot, http://www.cedadebate.org/forum/index.php?topic=4762.0</w:t>
      </w:r>
    </w:p>
    <w:p w:rsidR="00DA4630" w:rsidRDefault="00DA4630" w:rsidP="00DA4630"/>
    <w:p w:rsidR="00DA4630" w:rsidRDefault="00DA4630" w:rsidP="00DA4630">
      <w:r>
        <w:rPr>
          <w:sz w:val="16"/>
        </w:rPr>
        <w:t xml:space="preserve">This ballot has concerns about the messages this debate sends about what it means to be welcomed into the home of debate. Northwestern made an argument that spoke to this concern that could have been more developed in the debate itself. </w:t>
      </w:r>
      <w:r>
        <w:rPr>
          <w:rStyle w:val="StyleUnderline"/>
        </w:rPr>
        <w:t xml:space="preserve">This debate seemed to suggest that </w:t>
      </w:r>
      <w:r w:rsidRPr="00E147F8">
        <w:rPr>
          <w:rStyle w:val="StyleUnderline"/>
          <w:highlight w:val="cyan"/>
        </w:rPr>
        <w:t>the sign</w:t>
      </w:r>
      <w:r>
        <w:rPr>
          <w:rStyle w:val="StyleUnderline"/>
        </w:rPr>
        <w:t xml:space="preserve"> that </w:t>
      </w:r>
      <w:r w:rsidRPr="00E147F8">
        <w:rPr>
          <w:rStyle w:val="StyleUnderline"/>
          <w:highlight w:val="cyan"/>
        </w:rPr>
        <w:t>debate can</w:t>
      </w:r>
      <w:r>
        <w:rPr>
          <w:rStyle w:val="StyleUnderline"/>
        </w:rPr>
        <w:t xml:space="preserve"> </w:t>
      </w:r>
      <w:r w:rsidRPr="00E147F8">
        <w:rPr>
          <w:rStyle w:val="StyleUnderline"/>
          <w:highlight w:val="cyan"/>
        </w:rPr>
        <w:t>be your home is</w:t>
      </w:r>
      <w:r>
        <w:rPr>
          <w:rStyle w:val="StyleUnderline"/>
        </w:rPr>
        <w:t xml:space="preserve"> entirely </w:t>
      </w:r>
      <w:r w:rsidRPr="00E147F8">
        <w:rPr>
          <w:rStyle w:val="StyleUnderline"/>
          <w:highlight w:val="cyan"/>
        </w:rPr>
        <w:t>wrapped up in winning</w:t>
      </w:r>
      <w:r>
        <w:rPr>
          <w:rStyle w:val="StyleUnderline"/>
        </w:rPr>
        <w:t xml:space="preserve"> debates</w:t>
      </w:r>
      <w:r>
        <w:rPr>
          <w:sz w:val="16"/>
        </w:rPr>
        <w:t xml:space="preserve">. </w:t>
      </w:r>
      <w:r>
        <w:rPr>
          <w:rStyle w:val="StyleUnderline"/>
        </w:rPr>
        <w:t xml:space="preserve">The message seems to be that </w:t>
      </w:r>
      <w:r w:rsidRPr="00E147F8">
        <w:rPr>
          <w:rStyle w:val="StyleUnderline"/>
          <w:highlight w:val="cyan"/>
        </w:rPr>
        <w:t>the winner is</w:t>
      </w:r>
      <w:r>
        <w:rPr>
          <w:rStyle w:val="StyleUnderline"/>
        </w:rPr>
        <w:t xml:space="preserve"> </w:t>
      </w:r>
      <w:r w:rsidRPr="00E147F8">
        <w:rPr>
          <w:rStyle w:val="StyleUnderline"/>
          <w:highlight w:val="cyan"/>
        </w:rPr>
        <w:t>accepted and the loser</w:t>
      </w:r>
      <w:r>
        <w:rPr>
          <w:rStyle w:val="StyleUnderline"/>
        </w:rPr>
        <w:t xml:space="preserve"> is </w:t>
      </w:r>
      <w:r w:rsidRPr="00E147F8">
        <w:rPr>
          <w:rStyle w:val="StyleUnderline"/>
          <w:highlight w:val="cyan"/>
        </w:rPr>
        <w:t>rejected</w:t>
      </w:r>
      <w:r>
        <w:rPr>
          <w:sz w:val="16"/>
        </w:rPr>
        <w:t xml:space="preserve">. I believe that the arguments Northwestern advanced in the debate that being voted against is not a sign of personal rejection and that voting against an argument should not be perceived as an act of psychic violence are important arguments to reflect on. </w:t>
      </w:r>
      <w:r>
        <w:rPr>
          <w:rStyle w:val="StyleUnderline"/>
          <w:b/>
        </w:rPr>
        <w:t xml:space="preserve">To me one of </w:t>
      </w:r>
      <w:r w:rsidRPr="00E147F8">
        <w:rPr>
          <w:rStyle w:val="StyleUnderline"/>
          <w:b/>
          <w:highlight w:val="cyan"/>
        </w:rPr>
        <w:t>the most</w:t>
      </w:r>
      <w:r>
        <w:rPr>
          <w:rStyle w:val="StyleUnderline"/>
          <w:b/>
        </w:rPr>
        <w:t xml:space="preserve"> </w:t>
      </w:r>
      <w:r w:rsidRPr="00E147F8">
        <w:rPr>
          <w:rStyle w:val="StyleUnderline"/>
          <w:b/>
          <w:highlight w:val="cyan"/>
        </w:rPr>
        <w:t>important lessons</w:t>
      </w:r>
      <w:r>
        <w:rPr>
          <w:rStyle w:val="StyleUnderline"/>
          <w:b/>
        </w:rPr>
        <w:t xml:space="preserve"> that </w:t>
      </w:r>
      <w:r w:rsidRPr="00E147F8">
        <w:rPr>
          <w:rStyle w:val="StyleUnderline"/>
          <w:b/>
          <w:highlight w:val="cyan"/>
        </w:rPr>
        <w:t>debate teaches is</w:t>
      </w:r>
      <w:r>
        <w:rPr>
          <w:rStyle w:val="StyleUnderline"/>
          <w:b/>
        </w:rPr>
        <w:t xml:space="preserve"> that </w:t>
      </w:r>
      <w:r w:rsidRPr="00E147F8">
        <w:rPr>
          <w:rStyle w:val="StyleUnderline"/>
          <w:b/>
          <w:highlight w:val="cyan"/>
        </w:rPr>
        <w:t>there is a difference between</w:t>
      </w:r>
      <w:r>
        <w:rPr>
          <w:rStyle w:val="StyleUnderline"/>
          <w:b/>
        </w:rPr>
        <w:t xml:space="preserve"> our </w:t>
      </w:r>
      <w:r w:rsidRPr="00E147F8">
        <w:rPr>
          <w:rStyle w:val="StyleUnderline"/>
          <w:b/>
          <w:highlight w:val="cyan"/>
        </w:rPr>
        <w:t>arguments and</w:t>
      </w:r>
      <w:r>
        <w:rPr>
          <w:rStyle w:val="StyleUnderline"/>
          <w:b/>
        </w:rPr>
        <w:t xml:space="preserve"> our </w:t>
      </w:r>
      <w:r w:rsidRPr="00E147F8">
        <w:rPr>
          <w:rStyle w:val="StyleUnderline"/>
          <w:b/>
          <w:highlight w:val="cyan"/>
        </w:rPr>
        <w:t>personhood</w:t>
      </w:r>
      <w:r>
        <w:rPr>
          <w:sz w:val="16"/>
        </w:rPr>
        <w:t xml:space="preserve">. One of the problems in out contemporary society is that people have trouble differentiating between arguments and the identity of the person making the argument. </w:t>
      </w:r>
      <w:r>
        <w:rPr>
          <w:rStyle w:val="StyleUnderline"/>
        </w:rPr>
        <w:t>If you hate the argument you must hate the person making the argument because we have trouble differentiating people from their arguments</w:t>
      </w:r>
      <w:r>
        <w:rPr>
          <w:sz w:val="16"/>
        </w:rPr>
        <w:t xml:space="preserve">. The reason many arguments end up in violent fights in society is the inability to separate people from their arguments. People outside of debate (or the law) are often confused by how debaters (or lawyers) can argue passionately with one another and then be friends after the argument. It is because we generally separate our disagreements over arguments from our opinions about each other as people. There are two concerns this ballot has about the implications of where this debate has positioned us as a community. First, </w:t>
      </w:r>
      <w:r>
        <w:rPr>
          <w:rStyle w:val="StyleUnderline"/>
        </w:rPr>
        <w:t>the explosion of arguments centered in identity makes it difficult to separate arguments from people</w:t>
      </w:r>
      <w:r>
        <w:rPr>
          <w:sz w:val="16"/>
        </w:rPr>
        <w:t xml:space="preserve">. </w:t>
      </w:r>
      <w:r>
        <w:rPr>
          <w:rStyle w:val="StyleUnderline"/>
        </w:rPr>
        <w:t>If I argue that a vote for me is a vote for my ability to express my Quare identity it by definition constructs a reality that a vote against me is a rejection of my identity</w:t>
      </w:r>
      <w:r>
        <w:rPr>
          <w:sz w:val="16"/>
        </w:rPr>
        <w:t xml:space="preserve">. </w:t>
      </w:r>
      <w:r>
        <w:rPr>
          <w:rStyle w:val="StyleUnderline"/>
        </w:rPr>
        <w:t xml:space="preserve">The nature of </w:t>
      </w:r>
      <w:r w:rsidRPr="00E147F8">
        <w:rPr>
          <w:rStyle w:val="StyleUnderline"/>
          <w:highlight w:val="cyan"/>
        </w:rPr>
        <w:t>arguments centered in identity</w:t>
      </w:r>
      <w:r>
        <w:rPr>
          <w:rStyle w:val="StyleUnderline"/>
        </w:rPr>
        <w:t xml:space="preserve"> </w:t>
      </w:r>
      <w:r w:rsidRPr="00E147F8">
        <w:rPr>
          <w:rStyle w:val="StyleUnderline"/>
          <w:highlight w:val="cyan"/>
        </w:rPr>
        <w:t>puts the other team in a</w:t>
      </w:r>
      <w:r>
        <w:rPr>
          <w:rStyle w:val="StyleUnderline"/>
        </w:rPr>
        <w:t xml:space="preserve"> fairly </w:t>
      </w:r>
      <w:r w:rsidRPr="00E147F8">
        <w:rPr>
          <w:rStyle w:val="StyleUnderline"/>
          <w:highlight w:val="cyan"/>
        </w:rPr>
        <w:t>precarious position</w:t>
      </w:r>
      <w:r>
        <w:rPr>
          <w:sz w:val="16"/>
        </w:rPr>
        <w:t xml:space="preserve"> in debates and places the judges in uncomfortable positions as well. While discomfort may not necessarily be a bad thing </w:t>
      </w:r>
      <w:r>
        <w:rPr>
          <w:rStyle w:val="StyleUnderline"/>
        </w:rPr>
        <w:t>it has significant implications for what debating and deciding debates means or is perceived to mean in socially constructed realities</w:t>
      </w:r>
      <w:r>
        <w:rPr>
          <w:sz w:val="16"/>
        </w:rPr>
        <w:t xml:space="preserve">. I hope we can get beyond a point where the only perceived route to victory for some minority debaters is to rail against exclusion in debate. The second concern is the emphasis on winning as the sign evidence of debate being a home. </w:t>
      </w:r>
      <w:r w:rsidRPr="00E147F8">
        <w:rPr>
          <w:rStyle w:val="StyleUnderline"/>
          <w:highlight w:val="cyan"/>
        </w:rPr>
        <w:t>The reality is</w:t>
      </w:r>
      <w:r>
        <w:rPr>
          <w:rStyle w:val="StyleUnderline"/>
        </w:rPr>
        <w:t xml:space="preserve"> that </w:t>
      </w:r>
      <w:r w:rsidRPr="00E147F8">
        <w:rPr>
          <w:rStyle w:val="StyleUnderline"/>
          <w:highlight w:val="cyan"/>
        </w:rPr>
        <w:t>many</w:t>
      </w:r>
      <w:r>
        <w:rPr>
          <w:rStyle w:val="StyleUnderline"/>
        </w:rPr>
        <w:t xml:space="preserve"> </w:t>
      </w:r>
      <w:r w:rsidRPr="00E147F8">
        <w:rPr>
          <w:rStyle w:val="StyleUnderline"/>
          <w:highlight w:val="cyan"/>
        </w:rPr>
        <w:t>debaters do not win the majority of their debates</w:t>
      </w:r>
      <w:r>
        <w:rPr>
          <w:sz w:val="16"/>
        </w:rPr>
        <w:t xml:space="preserve">. The majority of debaters will never win the NDT. </w:t>
      </w:r>
      <w:r>
        <w:rPr>
          <w:rStyle w:val="StyleUnderline"/>
        </w:rPr>
        <w:t>The majority of debaters will never attend the NDT</w:t>
      </w:r>
      <w:r>
        <w:rPr>
          <w:sz w:val="16"/>
        </w:rPr>
        <w:t xml:space="preserve">. </w:t>
      </w:r>
      <w:r w:rsidRPr="00E147F8">
        <w:rPr>
          <w:rStyle w:val="StyleUnderline"/>
          <w:b/>
          <w:highlight w:val="cyan"/>
        </w:rPr>
        <w:t>Every debate has a loser</w:t>
      </w:r>
      <w:r>
        <w:rPr>
          <w:sz w:val="16"/>
        </w:rPr>
        <w:t xml:space="preserve">. </w:t>
      </w:r>
      <w:r w:rsidRPr="00E147F8">
        <w:rPr>
          <w:rStyle w:val="StyleUnderline"/>
          <w:highlight w:val="cyan"/>
        </w:rPr>
        <w:t>Losing should not be a sign of expulsion</w:t>
      </w:r>
      <w:r>
        <w:rPr>
          <w:sz w:val="16"/>
        </w:rPr>
        <w:t xml:space="preserve"> </w:t>
      </w:r>
      <w:r w:rsidRPr="00E147F8">
        <w:rPr>
          <w:highlight w:val="cyan"/>
          <w:u w:val="single"/>
        </w:rPr>
        <w:t>from</w:t>
      </w:r>
      <w:r>
        <w:rPr>
          <w:sz w:val="16"/>
        </w:rPr>
        <w:t xml:space="preserve"> the </w:t>
      </w:r>
      <w:r w:rsidRPr="00E147F8">
        <w:rPr>
          <w:highlight w:val="cyan"/>
          <w:u w:val="single"/>
        </w:rPr>
        <w:t>home</w:t>
      </w:r>
      <w:r>
        <w:rPr>
          <w:sz w:val="16"/>
        </w:rPr>
        <w:t xml:space="preserve">. Years ago on van trips we used to play a </w:t>
      </w:r>
      <w:proofErr w:type="gramStart"/>
      <w:r>
        <w:rPr>
          <w:sz w:val="16"/>
        </w:rPr>
        <w:t>game which</w:t>
      </w:r>
      <w:proofErr w:type="gramEnd"/>
      <w:r>
        <w:rPr>
          <w:sz w:val="16"/>
        </w:rPr>
        <w:t xml:space="preserve"> we called the green weenie award. We would take the results packet and have everyone in the van guess who was the team that was the bottom seed of the tournament. The game may have had a certain amount of arrogant cruelty in it. I would sometimes wonder what it was that made the teams who didn’t win debates, who didn’t ever clear, come back the next week. </w:t>
      </w:r>
      <w:r>
        <w:rPr>
          <w:rStyle w:val="StyleUnderline"/>
        </w:rPr>
        <w:t>As a community we get so caught up sometimes in defining our wins as successes and our losses as failures that we have lost sight of what it is that makes debate a special home in the first place</w:t>
      </w:r>
      <w:r>
        <w:rPr>
          <w:sz w:val="16"/>
        </w:rPr>
        <w:t xml:space="preserve">. </w:t>
      </w:r>
      <w:r w:rsidRPr="00E147F8">
        <w:rPr>
          <w:rStyle w:val="StyleUnderline"/>
          <w:highlight w:val="cyan"/>
        </w:rPr>
        <w:t>Debate cannot</w:t>
      </w:r>
      <w:r>
        <w:rPr>
          <w:rStyle w:val="StyleUnderline"/>
        </w:rPr>
        <w:t xml:space="preserve"> only </w:t>
      </w:r>
      <w:r w:rsidRPr="00E147F8">
        <w:rPr>
          <w:rStyle w:val="StyleUnderline"/>
          <w:highlight w:val="cyan"/>
        </w:rPr>
        <w:t>be a home for</w:t>
      </w:r>
      <w:r>
        <w:rPr>
          <w:rStyle w:val="StyleUnderline"/>
        </w:rPr>
        <w:t xml:space="preserve"> </w:t>
      </w:r>
      <w:r w:rsidRPr="00E147F8">
        <w:rPr>
          <w:rStyle w:val="StyleUnderline"/>
          <w:highlight w:val="cyan"/>
        </w:rPr>
        <w:t>the winner or it would</w:t>
      </w:r>
      <w:r>
        <w:rPr>
          <w:rStyle w:val="StyleUnderline"/>
        </w:rPr>
        <w:t xml:space="preserve"> by definition have </w:t>
      </w:r>
      <w:r w:rsidRPr="00E147F8">
        <w:rPr>
          <w:rStyle w:val="StyleUnderline"/>
          <w:highlight w:val="cyan"/>
        </w:rPr>
        <w:t>become</w:t>
      </w:r>
      <w:r>
        <w:rPr>
          <w:rStyle w:val="StyleUnderline"/>
        </w:rPr>
        <w:t xml:space="preserve"> </w:t>
      </w:r>
      <w:r w:rsidRPr="00E147F8">
        <w:rPr>
          <w:rStyle w:val="StyleUnderline"/>
          <w:b/>
          <w:highlight w:val="cyan"/>
        </w:rPr>
        <w:t>not a home</w:t>
      </w:r>
      <w:r>
        <w:rPr>
          <w:rStyle w:val="StyleUnderline"/>
        </w:rPr>
        <w:t xml:space="preserve"> </w:t>
      </w:r>
      <w:r w:rsidRPr="00E147F8">
        <w:rPr>
          <w:rStyle w:val="StyleUnderline"/>
          <w:b/>
          <w:highlight w:val="cyan"/>
        </w:rPr>
        <w:t>for the majority</w:t>
      </w:r>
      <w:r>
        <w:rPr>
          <w:rStyle w:val="StyleUnderline"/>
        </w:rPr>
        <w:t xml:space="preserve"> </w:t>
      </w:r>
      <w:r w:rsidRPr="00E147F8">
        <w:rPr>
          <w:rStyle w:val="StyleUnderline"/>
          <w:highlight w:val="cyan"/>
        </w:rPr>
        <w:t>of</w:t>
      </w:r>
      <w:r>
        <w:rPr>
          <w:rStyle w:val="StyleUnderline"/>
        </w:rPr>
        <w:t xml:space="preserve"> its </w:t>
      </w:r>
      <w:r w:rsidRPr="00E147F8">
        <w:rPr>
          <w:rStyle w:val="StyleUnderline"/>
          <w:highlight w:val="cyan"/>
        </w:rPr>
        <w:t>participants</w:t>
      </w:r>
      <w:r>
        <w:rPr>
          <w:rStyle w:val="StyleUnderline"/>
        </w:rPr>
        <w:t>.</w:t>
      </w:r>
      <w:r>
        <w:rPr>
          <w:sz w:val="16"/>
        </w:rPr>
        <w:t xml:space="preserve"> This ballot hopes that we can learn to recognize that the experience of losing debates is part of being welcomed in debate as well. </w:t>
      </w:r>
      <w:r>
        <w:rPr>
          <w:rStyle w:val="StyleUnderline"/>
        </w:rPr>
        <w:t>Getting the opportunity to debate itself has tremendous value</w:t>
      </w:r>
      <w:r>
        <w:rPr>
          <w:sz w:val="16"/>
        </w:rPr>
        <w:t xml:space="preserve">. </w:t>
      </w:r>
      <w:r>
        <w:rPr>
          <w:rStyle w:val="StyleUnderline"/>
        </w:rPr>
        <w:t>The value is not contained in the win but is contained in the experience itself.</w:t>
      </w:r>
      <w:r>
        <w:rPr>
          <w:sz w:val="16"/>
        </w:rPr>
        <w:t xml:space="preserve"> As a coach I have to remember sometimes that my failures are only failures if I view them as failures. I need to make sure that I value all of my debaters equally whether they win their debates or lose them. When my teams lose I need to not view them as losers or the judges who voted against them as villains. Debate is an educational process. We often learn more when we lose than when we win. Debate tends to attract hyper-competitive people who hate to lose. I hate to lose. I do not want to lose at anything. </w:t>
      </w:r>
      <w:r>
        <w:rPr>
          <w:rStyle w:val="StyleUnderline"/>
        </w:rPr>
        <w:t>Losing is an inevitable part of life. Debate needs to feel like a home for both the winners and the losers because all of us experience losing in debate</w:t>
      </w:r>
      <w:r>
        <w:rPr>
          <w:sz w:val="16"/>
        </w:rPr>
        <w:t>. Learning how to win with class and lose with dignity is an important life lesson that I need to constantly work on myself. Learning to value the losses as much as the wins is the hardest part for me but I believe it is vital if debate is really going to be a home for all of its participants.</w:t>
      </w:r>
    </w:p>
    <w:p w:rsidR="00DA4630" w:rsidRPr="007748FB" w:rsidRDefault="00DA4630" w:rsidP="00DA4630">
      <w:pPr>
        <w:pStyle w:val="Tag2"/>
      </w:pPr>
      <w:r>
        <w:t xml:space="preserve">The alternative’s method creates a politics of </w:t>
      </w:r>
      <w:r>
        <w:rPr>
          <w:u w:val="single"/>
        </w:rPr>
        <w:t>never-ending reform</w:t>
      </w:r>
      <w:r>
        <w:t xml:space="preserve">—a ceaseless commitment to transforming dominant structures that create oppression and thus identity. The permutation is impossible because the affirmative is premised on an internally coherent </w:t>
      </w:r>
      <w:proofErr w:type="gramStart"/>
      <w:r>
        <w:t>identity which</w:t>
      </w:r>
      <w:proofErr w:type="gramEnd"/>
      <w:r>
        <w:t xml:space="preserve"> forecloses engagement with others and changing and locks in a reactionary identity. </w:t>
      </w:r>
    </w:p>
    <w:p w:rsidR="00DA4630" w:rsidRPr="00BA46FC" w:rsidRDefault="00DA4630" w:rsidP="00DA4630">
      <w:pPr>
        <w:rPr>
          <w:rStyle w:val="StyleStyleBold12pt"/>
        </w:rPr>
      </w:pPr>
      <w:r w:rsidRPr="00BA46FC">
        <w:rPr>
          <w:rStyle w:val="StyleStyleBold12pt"/>
        </w:rPr>
        <w:t>Bhambra ‘10</w:t>
      </w:r>
    </w:p>
    <w:p w:rsidR="00DA4630" w:rsidRPr="00FD2703" w:rsidRDefault="00DA4630" w:rsidP="00DA4630">
      <w:r w:rsidRPr="00FD2703">
        <w:t xml:space="preserve">Gurminder K Bhambra, University of Warwick, and Victoria Margree, University of Brighton, </w:t>
      </w:r>
      <w:r>
        <w:t>“Identity Politics and the Need for a ‘Tomorrow,” academia.edu</w:t>
      </w:r>
    </w:p>
    <w:p w:rsidR="00DA4630" w:rsidRDefault="00DA4630" w:rsidP="00DA4630"/>
    <w:p w:rsidR="00DA4630" w:rsidRDefault="00DA4630" w:rsidP="00DA4630">
      <w:r>
        <w:t xml:space="preserve">Conclusion: </w:t>
      </w:r>
      <w:r w:rsidRPr="00651F41">
        <w:rPr>
          <w:rStyle w:val="Emphasis"/>
        </w:rPr>
        <w:t>The Need for a Tomorrow</w:t>
      </w:r>
    </w:p>
    <w:p w:rsidR="00DA4630" w:rsidRDefault="00DA4630" w:rsidP="00DA4630">
      <w:pPr>
        <w:rPr>
          <w:sz w:val="16"/>
        </w:rPr>
      </w:pPr>
      <w:r w:rsidRPr="00FD2703">
        <w:rPr>
          <w:u w:val="single"/>
        </w:rPr>
        <w:t>Social constructionist understandings of identity are</w:t>
      </w:r>
      <w:r w:rsidRPr="00FD2703">
        <w:rPr>
          <w:sz w:val="16"/>
        </w:rPr>
        <w:t xml:space="preserve"> </w:t>
      </w:r>
      <w:r w:rsidRPr="00FD2703">
        <w:rPr>
          <w:u w:val="single"/>
        </w:rPr>
        <w:t>often taken to be antithetical to</w:t>
      </w:r>
      <w:r w:rsidRPr="00FD2703">
        <w:rPr>
          <w:sz w:val="16"/>
        </w:rPr>
        <w:t xml:space="preserve"> forms of </w:t>
      </w:r>
      <w:r w:rsidRPr="00FD2703">
        <w:rPr>
          <w:u w:val="single"/>
        </w:rPr>
        <w:t>essentialism</w:t>
      </w:r>
      <w:r w:rsidRPr="00FD2703">
        <w:rPr>
          <w:sz w:val="16"/>
        </w:rPr>
        <w:t xml:space="preserve">. However, </w:t>
      </w:r>
      <w:r w:rsidRPr="00282E74">
        <w:rPr>
          <w:u w:val="single"/>
        </w:rPr>
        <w:t>to the extent</w:t>
      </w:r>
      <w:r w:rsidRPr="00282E74">
        <w:rPr>
          <w:sz w:val="16"/>
        </w:rPr>
        <w:t xml:space="preserve"> that </w:t>
      </w:r>
      <w:r w:rsidRPr="00E147F8">
        <w:rPr>
          <w:highlight w:val="cyan"/>
          <w:u w:val="single"/>
        </w:rPr>
        <w:t>identities</w:t>
      </w:r>
      <w:r w:rsidRPr="00282E74">
        <w:rPr>
          <w:sz w:val="16"/>
        </w:rPr>
        <w:t xml:space="preserve">, even on the social constructionist account, </w:t>
      </w:r>
      <w:r w:rsidRPr="00282E74">
        <w:rPr>
          <w:u w:val="single"/>
        </w:rPr>
        <w:t>are</w:t>
      </w:r>
      <w:r w:rsidRPr="00282E74">
        <w:rPr>
          <w:sz w:val="16"/>
        </w:rPr>
        <w:t xml:space="preserve"> </w:t>
      </w:r>
      <w:r w:rsidRPr="00282E74">
        <w:rPr>
          <w:u w:val="single"/>
        </w:rPr>
        <w:t xml:space="preserve">understood to be self-referential, they </w:t>
      </w:r>
      <w:r w:rsidRPr="00E147F8">
        <w:rPr>
          <w:highlight w:val="cyan"/>
          <w:u w:val="single"/>
        </w:rPr>
        <w:t>are</w:t>
      </w:r>
      <w:r w:rsidRPr="00282E74">
        <w:rPr>
          <w:u w:val="single"/>
        </w:rPr>
        <w:t xml:space="preserve"> therefore</w:t>
      </w:r>
      <w:r w:rsidRPr="00FD2703">
        <w:rPr>
          <w:sz w:val="16"/>
        </w:rPr>
        <w:t xml:space="preserve">, </w:t>
      </w:r>
      <w:r w:rsidRPr="00E147F8">
        <w:rPr>
          <w:highlight w:val="cyan"/>
          <w:u w:val="single"/>
        </w:rPr>
        <w:t>posited in terms of</w:t>
      </w:r>
      <w:r w:rsidRPr="00FD2703">
        <w:rPr>
          <w:u w:val="single"/>
        </w:rPr>
        <w:t xml:space="preserve"> a supposed </w:t>
      </w:r>
      <w:r w:rsidRPr="00E147F8">
        <w:rPr>
          <w:b/>
          <w:highlight w:val="cyan"/>
          <w:u w:val="single"/>
        </w:rPr>
        <w:t>internal coherence,</w:t>
      </w:r>
      <w:r w:rsidRPr="00E147F8">
        <w:rPr>
          <w:sz w:val="16"/>
          <w:highlight w:val="cyan"/>
        </w:rPr>
        <w:t xml:space="preserve"> </w:t>
      </w:r>
      <w:r w:rsidRPr="00E147F8">
        <w:rPr>
          <w:highlight w:val="cyan"/>
          <w:u w:val="single"/>
        </w:rPr>
        <w:t>rather than</w:t>
      </w:r>
      <w:r w:rsidRPr="00FD2703">
        <w:rPr>
          <w:sz w:val="16"/>
        </w:rPr>
        <w:t xml:space="preserve"> being about </w:t>
      </w:r>
      <w:r w:rsidRPr="00E147F8">
        <w:rPr>
          <w:b/>
          <w:highlight w:val="cyan"/>
          <w:u w:val="single"/>
        </w:rPr>
        <w:t>engaging with others</w:t>
      </w:r>
      <w:r w:rsidRPr="00FD2703">
        <w:rPr>
          <w:b/>
          <w:u w:val="single"/>
        </w:rPr>
        <w:t xml:space="preserve">, </w:t>
      </w:r>
      <w:r w:rsidRPr="00E147F8">
        <w:rPr>
          <w:b/>
          <w:highlight w:val="cyan"/>
          <w:u w:val="single"/>
        </w:rPr>
        <w:t>learning, and</w:t>
      </w:r>
      <w:r w:rsidRPr="00FD2703">
        <w:rPr>
          <w:b/>
          <w:u w:val="single"/>
        </w:rPr>
        <w:t xml:space="preserve"> potentially </w:t>
      </w:r>
      <w:r w:rsidRPr="00E147F8">
        <w:rPr>
          <w:b/>
          <w:highlight w:val="cyan"/>
          <w:u w:val="single"/>
        </w:rPr>
        <w:t>changing</w:t>
      </w:r>
      <w:r w:rsidRPr="00FD2703">
        <w:rPr>
          <w:b/>
          <w:u w:val="single"/>
        </w:rPr>
        <w:t>.</w:t>
      </w:r>
      <w:r w:rsidRPr="00FD2703">
        <w:rPr>
          <w:sz w:val="16"/>
        </w:rPr>
        <w:t xml:space="preserve"> In this case, we would argue, </w:t>
      </w:r>
      <w:r w:rsidRPr="00E147F8">
        <w:rPr>
          <w:highlight w:val="cyan"/>
          <w:u w:val="single"/>
        </w:rPr>
        <w:t>coherence can</w:t>
      </w:r>
      <w:r w:rsidRPr="00FD2703">
        <w:rPr>
          <w:u w:val="single"/>
        </w:rPr>
        <w:t xml:space="preserve"> then </w:t>
      </w:r>
      <w:r w:rsidRPr="00E147F8">
        <w:rPr>
          <w:highlight w:val="cyan"/>
          <w:u w:val="single"/>
        </w:rPr>
        <w:t>be seen as</w:t>
      </w:r>
      <w:r w:rsidRPr="00FD2703">
        <w:rPr>
          <w:sz w:val="16"/>
        </w:rPr>
        <w:t xml:space="preserve"> a form of </w:t>
      </w:r>
      <w:r w:rsidRPr="00E147F8">
        <w:rPr>
          <w:b/>
          <w:highlight w:val="cyan"/>
          <w:u w:val="single"/>
        </w:rPr>
        <w:t>essentialism</w:t>
      </w:r>
      <w:r w:rsidRPr="00FD2703">
        <w:rPr>
          <w:sz w:val="16"/>
        </w:rPr>
        <w:t xml:space="preserve">. Brown’s understanding of identity as obtaining “a unifying coherence” (1995: 65), for example, does not acknowledge that </w:t>
      </w:r>
      <w:r w:rsidRPr="00FD2703">
        <w:rPr>
          <w:u w:val="single"/>
        </w:rPr>
        <w:t xml:space="preserve">it is </w:t>
      </w:r>
      <w:r w:rsidRPr="00E147F8">
        <w:rPr>
          <w:highlight w:val="cyan"/>
          <w:u w:val="single"/>
        </w:rPr>
        <w:t>the</w:t>
      </w:r>
      <w:r w:rsidRPr="00FD2703">
        <w:rPr>
          <w:sz w:val="16"/>
        </w:rPr>
        <w:t xml:space="preserve"> very </w:t>
      </w:r>
      <w:r w:rsidRPr="00E147F8">
        <w:rPr>
          <w:highlight w:val="cyan"/>
          <w:u w:val="single"/>
        </w:rPr>
        <w:t>attempt to create coherence</w:t>
      </w:r>
      <w:r w:rsidRPr="00FD2703">
        <w:rPr>
          <w:sz w:val="16"/>
        </w:rPr>
        <w:t xml:space="preserve"> </w:t>
      </w:r>
      <w:r w:rsidRPr="00FD2703">
        <w:rPr>
          <w:u w:val="single"/>
        </w:rPr>
        <w:t xml:space="preserve">that </w:t>
      </w:r>
      <w:r w:rsidRPr="00E147F8">
        <w:rPr>
          <w:highlight w:val="cyan"/>
          <w:u w:val="single"/>
        </w:rPr>
        <w:t>can lead to</w:t>
      </w:r>
      <w:r w:rsidRPr="00FD2703">
        <w:rPr>
          <w:sz w:val="16"/>
        </w:rPr>
        <w:t xml:space="preserve"> the </w:t>
      </w:r>
      <w:r w:rsidRPr="00E147F8">
        <w:rPr>
          <w:highlight w:val="cyan"/>
          <w:u w:val="single"/>
        </w:rPr>
        <w:t>removal of opportunities for dialogue</w:t>
      </w:r>
      <w:r w:rsidRPr="00FD2703">
        <w:rPr>
          <w:u w:val="single"/>
        </w:rPr>
        <w:t xml:space="preserve"> within and </w:t>
      </w:r>
      <w:r w:rsidRPr="00E147F8">
        <w:rPr>
          <w:highlight w:val="cyan"/>
          <w:u w:val="single"/>
        </w:rPr>
        <w:t>across communities</w:t>
      </w:r>
      <w:r w:rsidRPr="00FD2703">
        <w:rPr>
          <w:sz w:val="16"/>
        </w:rPr>
        <w:t xml:space="preserve">. </w:t>
      </w:r>
      <w:r w:rsidRPr="00FD2703">
        <w:rPr>
          <w:u w:val="single"/>
        </w:rPr>
        <w:t>If something is coherent, in its own terms, there is no overlap with others</w:t>
      </w:r>
      <w:r w:rsidRPr="00FD2703">
        <w:rPr>
          <w:sz w:val="16"/>
        </w:rPr>
        <w:t xml:space="preserve"> </w:t>
      </w:r>
      <w:r w:rsidRPr="00FD2703">
        <w:rPr>
          <w:u w:val="single"/>
        </w:rPr>
        <w:t>and no engagement with</w:t>
      </w:r>
      <w:r w:rsidRPr="00FD2703">
        <w:rPr>
          <w:sz w:val="16"/>
        </w:rPr>
        <w:t xml:space="preserve"> </w:t>
      </w:r>
      <w:r w:rsidRPr="00FD2703">
        <w:rPr>
          <w:u w:val="single"/>
        </w:rPr>
        <w:t>what is present or missing</w:t>
      </w:r>
      <w:r w:rsidRPr="00FD2703">
        <w:rPr>
          <w:sz w:val="16"/>
        </w:rPr>
        <w:t xml:space="preserve">. </w:t>
      </w:r>
      <w:r w:rsidRPr="00E147F8">
        <w:rPr>
          <w:highlight w:val="cyan"/>
          <w:u w:val="single"/>
        </w:rPr>
        <w:t>Lack of</w:t>
      </w:r>
      <w:r w:rsidRPr="00FD2703">
        <w:rPr>
          <w:u w:val="single"/>
        </w:rPr>
        <w:t xml:space="preserve"> </w:t>
      </w:r>
      <w:r w:rsidRPr="00E147F8">
        <w:rPr>
          <w:highlight w:val="cyan"/>
          <w:u w:val="single"/>
        </w:rPr>
        <w:t>integration</w:t>
      </w:r>
      <w:r w:rsidRPr="00FD2703">
        <w:rPr>
          <w:sz w:val="16"/>
        </w:rPr>
        <w:t xml:space="preserve">, or dissension, </w:t>
      </w:r>
      <w:r w:rsidRPr="00E147F8">
        <w:rPr>
          <w:highlight w:val="cyan"/>
          <w:u w:val="single"/>
        </w:rPr>
        <w:t>can</w:t>
      </w:r>
      <w:r w:rsidRPr="00FD2703">
        <w:rPr>
          <w:sz w:val="16"/>
        </w:rPr>
        <w:t xml:space="preserve"> then </w:t>
      </w:r>
      <w:r w:rsidRPr="00E147F8">
        <w:rPr>
          <w:highlight w:val="cyan"/>
          <w:u w:val="single"/>
        </w:rPr>
        <w:t>appear</w:t>
      </w:r>
      <w:r w:rsidRPr="00FD2703">
        <w:rPr>
          <w:u w:val="single"/>
        </w:rPr>
        <w:t xml:space="preserve"> to the identity group as</w:t>
      </w:r>
      <w:r w:rsidRPr="00FD2703">
        <w:rPr>
          <w:sz w:val="16"/>
        </w:rPr>
        <w:t xml:space="preserve"> </w:t>
      </w:r>
      <w:r w:rsidRPr="00E147F8">
        <w:rPr>
          <w:b/>
          <w:highlight w:val="cyan"/>
          <w:u w:val="single"/>
        </w:rPr>
        <w:t>an external “threat</w:t>
      </w:r>
      <w:r w:rsidRPr="00FD2703">
        <w:rPr>
          <w:b/>
          <w:u w:val="single"/>
        </w:rPr>
        <w:t>”</w:t>
      </w:r>
      <w:r w:rsidRPr="00FD2703">
        <w:rPr>
          <w:sz w:val="16"/>
        </w:rPr>
        <w:t xml:space="preserve"> </w:t>
      </w:r>
      <w:r w:rsidRPr="00FD2703">
        <w:rPr>
          <w:u w:val="single"/>
        </w:rPr>
        <w:t>to the identity in question,</w:t>
      </w:r>
      <w:r w:rsidRPr="00FD2703">
        <w:rPr>
          <w:sz w:val="16"/>
        </w:rPr>
        <w:t xml:space="preserve"> </w:t>
      </w:r>
      <w:r w:rsidRPr="00E147F8">
        <w:rPr>
          <w:highlight w:val="cyan"/>
          <w:u w:val="single"/>
        </w:rPr>
        <w:t>as opposed to being a measure of dialogue</w:t>
      </w:r>
      <w:r w:rsidRPr="00FD2703">
        <w:rPr>
          <w:u w:val="single"/>
        </w:rPr>
        <w:t xml:space="preserve"> within</w:t>
      </w:r>
      <w:r w:rsidRPr="00FD2703">
        <w:rPr>
          <w:sz w:val="16"/>
        </w:rPr>
        <w:t xml:space="preserve"> </w:t>
      </w:r>
      <w:r w:rsidRPr="00FD2703">
        <w:rPr>
          <w:u w:val="single"/>
        </w:rPr>
        <w:t>and between communities</w:t>
      </w:r>
      <w:r w:rsidRPr="00FD2703">
        <w:rPr>
          <w:sz w:val="16"/>
        </w:rPr>
        <w:t xml:space="preserve"> </w:t>
      </w:r>
      <w:r w:rsidRPr="00FD2703">
        <w:rPr>
          <w:u w:val="single"/>
        </w:rPr>
        <w:t>making</w:t>
      </w:r>
      <w:r w:rsidRPr="00FD2703">
        <w:rPr>
          <w:sz w:val="16"/>
        </w:rPr>
        <w:t xml:space="preserve"> particular </w:t>
      </w:r>
      <w:r w:rsidRPr="00FD2703">
        <w:rPr>
          <w:u w:val="single"/>
        </w:rPr>
        <w:t>identity claims</w:t>
      </w:r>
      <w:r w:rsidRPr="00FD2703">
        <w:rPr>
          <w:sz w:val="16"/>
        </w:rPr>
        <w:t>. This is, we believe, an unacknowledged danger haunting Brown’s account, since the “us” that she identifies in her examination of politicised identities is the specific “</w:t>
      </w:r>
      <w:proofErr w:type="gramStart"/>
      <w:r w:rsidRPr="00FD2703">
        <w:rPr>
          <w:sz w:val="16"/>
        </w:rPr>
        <w:t>us</w:t>
      </w:r>
      <w:proofErr w:type="gramEnd"/>
      <w:r w:rsidRPr="00FD2703">
        <w:rPr>
          <w:sz w:val="16"/>
        </w:rPr>
        <w:t xml:space="preserve">” which is directly suffering. This focus on the specific “us” does not acknowledge the wider “us” who might potentially be engaged with the relief of that suffering; that is, Brown does not recognise here the overlapping epistemological communities that make up any “us”. The absence of such recognition is logically contradictory, since any claim to suffering is always implicitly an appeal to others to recognise their implication in its conditions. Political </w:t>
      </w:r>
      <w:r w:rsidRPr="00FD2703">
        <w:rPr>
          <w:u w:val="single"/>
        </w:rPr>
        <w:t>mobilisation around suffering engenders solidarities between those who are suffering and those who afford recognition of</w:t>
      </w:r>
      <w:r w:rsidRPr="00FD2703">
        <w:rPr>
          <w:sz w:val="16"/>
        </w:rPr>
        <w:t xml:space="preserve"> (and then action around) that </w:t>
      </w:r>
      <w:r w:rsidRPr="00FD2703">
        <w:rPr>
          <w:u w:val="single"/>
        </w:rPr>
        <w:t>suffering</w:t>
      </w:r>
      <w:r w:rsidRPr="00FD2703">
        <w:rPr>
          <w:sz w:val="16"/>
        </w:rPr>
        <w:t xml:space="preserve">. Those who suffer generally claim their common humanity with others in asking for people to look beyond the specific circumstances of their suffering, and in doing so, the request is to address those specific circumstances on the basis of a humanity not bound to the circumstances. </w:t>
      </w:r>
      <w:r w:rsidRPr="00E147F8">
        <w:rPr>
          <w:highlight w:val="cyan"/>
          <w:u w:val="single"/>
        </w:rPr>
        <w:t>The mistake of</w:t>
      </w:r>
      <w:r w:rsidRPr="00FD2703">
        <w:rPr>
          <w:sz w:val="16"/>
        </w:rPr>
        <w:t xml:space="preserve"> </w:t>
      </w:r>
      <w:r w:rsidRPr="00FD2703">
        <w:rPr>
          <w:u w:val="single"/>
        </w:rPr>
        <w:t>some</w:t>
      </w:r>
      <w:r w:rsidRPr="00FD2703">
        <w:rPr>
          <w:sz w:val="16"/>
        </w:rPr>
        <w:t xml:space="preserve"> forms of </w:t>
      </w:r>
      <w:r w:rsidRPr="00E147F8">
        <w:rPr>
          <w:highlight w:val="cyan"/>
          <w:u w:val="single"/>
        </w:rPr>
        <w:t>identity politics</w:t>
      </w:r>
      <w:r w:rsidRPr="00FD2703">
        <w:rPr>
          <w:sz w:val="16"/>
        </w:rPr>
        <w:t xml:space="preserve">, then, </w:t>
      </w:r>
      <w:r w:rsidRPr="00E147F8">
        <w:rPr>
          <w:b/>
          <w:highlight w:val="cyan"/>
          <w:u w:val="single"/>
        </w:rPr>
        <w:t>is to</w:t>
      </w:r>
      <w:r w:rsidRPr="00FD2703">
        <w:rPr>
          <w:b/>
          <w:u w:val="single"/>
        </w:rPr>
        <w:t xml:space="preserve"> </w:t>
      </w:r>
      <w:r w:rsidRPr="00E147F8">
        <w:rPr>
          <w:b/>
          <w:highlight w:val="cyan"/>
          <w:u w:val="single"/>
        </w:rPr>
        <w:t>associate identity with suffering</w:t>
      </w:r>
      <w:r w:rsidRPr="00FD2703">
        <w:rPr>
          <w:b/>
          <w:u w:val="single"/>
        </w:rPr>
        <w:t>.</w:t>
      </w:r>
      <w:r w:rsidRPr="00FD2703">
        <w:rPr>
          <w:sz w:val="16"/>
        </w:rPr>
        <w:t xml:space="preserve"> </w:t>
      </w:r>
      <w:r w:rsidRPr="00A12755">
        <w:rPr>
          <w:u w:val="single"/>
        </w:rPr>
        <w:t xml:space="preserve">While </w:t>
      </w:r>
      <w:proofErr w:type="gramStart"/>
      <w:r w:rsidRPr="00A12755">
        <w:rPr>
          <w:sz w:val="16"/>
        </w:rPr>
        <w:t xml:space="preserve">a </w:t>
      </w:r>
      <w:r w:rsidRPr="00A12755">
        <w:rPr>
          <w:u w:val="single"/>
        </w:rPr>
        <w:t>recognition</w:t>
      </w:r>
      <w:proofErr w:type="gramEnd"/>
      <w:r w:rsidRPr="00A12755">
        <w:rPr>
          <w:u w:val="single"/>
        </w:rPr>
        <w:t xml:space="preserve"> of</w:t>
      </w:r>
      <w:r w:rsidRPr="00FD2703">
        <w:rPr>
          <w:sz w:val="16"/>
        </w:rPr>
        <w:t xml:space="preserve"> historical (and contemporary) </w:t>
      </w:r>
      <w:r w:rsidRPr="00E147F8">
        <w:rPr>
          <w:highlight w:val="cyan"/>
          <w:u w:val="single"/>
        </w:rPr>
        <w:t>suffering</w:t>
      </w:r>
      <w:r w:rsidRPr="00FD2703">
        <w:rPr>
          <w:u w:val="single"/>
        </w:rPr>
        <w:t xml:space="preserve"> </w:t>
      </w:r>
      <w:r w:rsidRPr="00A12755">
        <w:rPr>
          <w:u w:val="single"/>
        </w:rPr>
        <w:t>is</w:t>
      </w:r>
      <w:r w:rsidRPr="00FD2703">
        <w:rPr>
          <w:sz w:val="16"/>
        </w:rPr>
        <w:t xml:space="preserve"> an </w:t>
      </w:r>
      <w:r w:rsidRPr="00A12755">
        <w:rPr>
          <w:u w:val="single"/>
        </w:rPr>
        <w:t>important</w:t>
      </w:r>
      <w:r w:rsidRPr="00FD2703">
        <w:rPr>
          <w:sz w:val="16"/>
        </w:rPr>
        <w:t xml:space="preserve"> aspect of the political process of seeking redress for the conditions of suffering, </w:t>
      </w:r>
      <w:r w:rsidRPr="00A12755">
        <w:rPr>
          <w:u w:val="single"/>
        </w:rPr>
        <w:t xml:space="preserve">it </w:t>
      </w:r>
      <w:r w:rsidRPr="00E147F8">
        <w:rPr>
          <w:highlight w:val="cyan"/>
          <w:u w:val="single"/>
        </w:rPr>
        <w:t>does</w:t>
      </w:r>
      <w:r w:rsidRPr="00A12755">
        <w:rPr>
          <w:u w:val="single"/>
        </w:rPr>
        <w:t xml:space="preserve"> </w:t>
      </w:r>
      <w:r w:rsidRPr="00E147F8">
        <w:rPr>
          <w:highlight w:val="cyan"/>
          <w:u w:val="single"/>
        </w:rPr>
        <w:t>not constitute</w:t>
      </w:r>
      <w:r w:rsidRPr="00FD2703">
        <w:rPr>
          <w:u w:val="single"/>
        </w:rPr>
        <w:t xml:space="preserve"> </w:t>
      </w:r>
      <w:r w:rsidRPr="00E147F8">
        <w:rPr>
          <w:highlight w:val="cyan"/>
          <w:u w:val="single"/>
        </w:rPr>
        <w:t>identity</w:t>
      </w:r>
      <w:r w:rsidRPr="00FD2703">
        <w:rPr>
          <w:u w:val="single"/>
        </w:rPr>
        <w:t xml:space="preserve"> singularly</w:t>
      </w:r>
      <w:r w:rsidRPr="00FD2703">
        <w:rPr>
          <w:sz w:val="16"/>
        </w:rPr>
        <w:t>. “</w:t>
      </w:r>
      <w:r w:rsidRPr="00E147F8">
        <w:rPr>
          <w:rStyle w:val="Emphasis"/>
          <w:highlight w:val="cyan"/>
        </w:rPr>
        <w:t>Wounded attachments</w:t>
      </w:r>
      <w:r w:rsidRPr="00FD2703">
        <w:rPr>
          <w:sz w:val="16"/>
        </w:rPr>
        <w:t xml:space="preserve">”, we would argue, </w:t>
      </w:r>
      <w:r w:rsidRPr="00FD2703">
        <w:rPr>
          <w:u w:val="single"/>
        </w:rPr>
        <w:t xml:space="preserve">do not </w:t>
      </w:r>
      <w:r w:rsidRPr="00E147F8">
        <w:rPr>
          <w:highlight w:val="cyan"/>
          <w:u w:val="single"/>
        </w:rPr>
        <w:t>represent</w:t>
      </w:r>
      <w:r w:rsidRPr="00FD2703">
        <w:rPr>
          <w:u w:val="single"/>
        </w:rPr>
        <w:t xml:space="preserve"> the general condition of politicised identities</w:t>
      </w:r>
      <w:r w:rsidRPr="00FD2703">
        <w:rPr>
          <w:sz w:val="16"/>
        </w:rPr>
        <w:t xml:space="preserve">, </w:t>
      </w:r>
      <w:r w:rsidRPr="00FD2703">
        <w:rPr>
          <w:u w:val="single"/>
        </w:rPr>
        <w:t>but</w:t>
      </w:r>
      <w:r w:rsidRPr="00FD2703">
        <w:rPr>
          <w:sz w:val="16"/>
        </w:rPr>
        <w:t xml:space="preserve"> rather, are </w:t>
      </w:r>
      <w:r w:rsidRPr="00E147F8">
        <w:rPr>
          <w:b/>
          <w:highlight w:val="cyan"/>
          <w:u w:val="single"/>
        </w:rPr>
        <w:t xml:space="preserve">problematic constructions of </w:t>
      </w:r>
      <w:proofErr w:type="gramStart"/>
      <w:r w:rsidRPr="00E147F8">
        <w:rPr>
          <w:b/>
          <w:highlight w:val="cyan"/>
          <w:u w:val="single"/>
        </w:rPr>
        <w:t>identities which</w:t>
      </w:r>
      <w:proofErr w:type="gramEnd"/>
      <w:r w:rsidRPr="00E147F8">
        <w:rPr>
          <w:b/>
          <w:highlight w:val="cyan"/>
          <w:u w:val="single"/>
        </w:rPr>
        <w:t xml:space="preserve"> fail to recognise</w:t>
      </w:r>
      <w:r w:rsidRPr="00FD2703">
        <w:rPr>
          <w:sz w:val="16"/>
        </w:rPr>
        <w:t xml:space="preserve"> (or accept) </w:t>
      </w:r>
      <w:r w:rsidRPr="00FD2703">
        <w:rPr>
          <w:b/>
          <w:u w:val="single"/>
        </w:rPr>
        <w:t xml:space="preserve">the </w:t>
      </w:r>
      <w:r w:rsidRPr="00E147F8">
        <w:rPr>
          <w:b/>
          <w:highlight w:val="cyan"/>
          <w:u w:val="single"/>
        </w:rPr>
        <w:t>processes of change associated with movements</w:t>
      </w:r>
      <w:r w:rsidRPr="00FD2703">
        <w:rPr>
          <w:b/>
          <w:u w:val="single"/>
        </w:rPr>
        <w:t>.</w:t>
      </w:r>
      <w:r w:rsidRPr="00FD2703">
        <w:rPr>
          <w:sz w:val="16"/>
        </w:rPr>
        <w:t xml:space="preserve"> The </w:t>
      </w:r>
      <w:r w:rsidRPr="00FD2703">
        <w:rPr>
          <w:u w:val="single"/>
        </w:rPr>
        <w:t>accumulation of</w:t>
      </w:r>
      <w:r w:rsidRPr="00FD2703">
        <w:rPr>
          <w:sz w:val="16"/>
        </w:rPr>
        <w:t xml:space="preserve"> different sorts </w:t>
      </w:r>
      <w:r w:rsidRPr="00FD2703">
        <w:rPr>
          <w:u w:val="single"/>
        </w:rPr>
        <w:t>of challenges around similar issues</w:t>
      </w:r>
      <w:r w:rsidRPr="00FD2703">
        <w:rPr>
          <w:sz w:val="16"/>
        </w:rPr>
        <w:t xml:space="preserve"> generally </w:t>
      </w:r>
      <w:r w:rsidRPr="00FD2703">
        <w:rPr>
          <w:u w:val="single"/>
        </w:rPr>
        <w:t>leads to</w:t>
      </w:r>
      <w:r w:rsidRPr="00FD2703">
        <w:rPr>
          <w:sz w:val="16"/>
        </w:rPr>
        <w:t xml:space="preserve"> the gradual </w:t>
      </w:r>
      <w:r w:rsidRPr="00FD2703">
        <w:rPr>
          <w:u w:val="single"/>
        </w:rPr>
        <w:t xml:space="preserve">amelioration of the </w:t>
      </w:r>
      <w:proofErr w:type="gramStart"/>
      <w:r w:rsidRPr="00FD2703">
        <w:rPr>
          <w:u w:val="single"/>
        </w:rPr>
        <w:t>conditions which</w:t>
      </w:r>
      <w:proofErr w:type="gramEnd"/>
      <w:r w:rsidRPr="00FD2703">
        <w:rPr>
          <w:u w:val="single"/>
        </w:rPr>
        <w:t xml:space="preserve"> generated the identity</w:t>
      </w:r>
      <w:r w:rsidRPr="00FD2703">
        <w:rPr>
          <w:sz w:val="16"/>
        </w:rPr>
        <w:t xml:space="preserve"> (and the associated movement) </w:t>
      </w:r>
      <w:r w:rsidRPr="00FD2703">
        <w:rPr>
          <w:u w:val="single"/>
        </w:rPr>
        <w:t>in the first instance.</w:t>
      </w:r>
      <w:r w:rsidRPr="00FD2703">
        <w:rPr>
          <w:sz w:val="16"/>
        </w:rPr>
        <w:t xml:space="preserve"> </w:t>
      </w:r>
      <w:r w:rsidRPr="00E147F8">
        <w:rPr>
          <w:highlight w:val="cyan"/>
          <w:u w:val="single"/>
        </w:rPr>
        <w:t>If the emphasis</w:t>
      </w:r>
      <w:r w:rsidRPr="00FD2703">
        <w:rPr>
          <w:u w:val="single"/>
        </w:rPr>
        <w:t xml:space="preserve"> in the movement </w:t>
      </w:r>
      <w:r w:rsidRPr="00E147F8">
        <w:rPr>
          <w:highlight w:val="cyan"/>
          <w:u w:val="single"/>
        </w:rPr>
        <w:t>is</w:t>
      </w:r>
      <w:r w:rsidRPr="00FD2703">
        <w:rPr>
          <w:u w:val="single"/>
        </w:rPr>
        <w:t xml:space="preserve"> </w:t>
      </w:r>
      <w:r w:rsidRPr="00E147F8">
        <w:rPr>
          <w:highlight w:val="cyan"/>
          <w:u w:val="single"/>
        </w:rPr>
        <w:t>on</w:t>
      </w:r>
      <w:r w:rsidRPr="00E147F8">
        <w:rPr>
          <w:sz w:val="16"/>
          <w:highlight w:val="cyan"/>
        </w:rPr>
        <w:t xml:space="preserve"> </w:t>
      </w:r>
      <w:r w:rsidRPr="00E147F8">
        <w:rPr>
          <w:highlight w:val="cyan"/>
          <w:u w:val="single"/>
        </w:rPr>
        <w:t>identity then</w:t>
      </w:r>
      <w:r w:rsidRPr="00FD2703">
        <w:rPr>
          <w:sz w:val="16"/>
        </w:rPr>
        <w:t xml:space="preserve"> successful </w:t>
      </w:r>
      <w:r w:rsidRPr="00E147F8">
        <w:rPr>
          <w:rStyle w:val="Emphasis"/>
          <w:highlight w:val="cyan"/>
        </w:rPr>
        <w:t>reform</w:t>
      </w:r>
      <w:r w:rsidRPr="00FD2703">
        <w:rPr>
          <w:sz w:val="16"/>
        </w:rPr>
        <w:t xml:space="preserve"> (</w:t>
      </w:r>
      <w:r w:rsidRPr="00FD2703">
        <w:rPr>
          <w:u w:val="single"/>
        </w:rPr>
        <w:t xml:space="preserve">even </w:t>
      </w:r>
      <w:r w:rsidRPr="00AD1703">
        <w:rPr>
          <w:u w:val="single"/>
        </w:rPr>
        <w:t>partial reform</w:t>
      </w:r>
      <w:r w:rsidRPr="00FD2703">
        <w:rPr>
          <w:sz w:val="16"/>
        </w:rPr>
        <w:t xml:space="preserve">) </w:t>
      </w:r>
      <w:r w:rsidRPr="00E147F8">
        <w:rPr>
          <w:highlight w:val="cyan"/>
          <w:u w:val="single"/>
        </w:rPr>
        <w:t>reduces the injury and</w:t>
      </w:r>
      <w:r w:rsidRPr="00FD2703">
        <w:rPr>
          <w:sz w:val="16"/>
        </w:rPr>
        <w:t xml:space="preserve"> thus </w:t>
      </w:r>
      <w:r w:rsidRPr="00E147F8">
        <w:rPr>
          <w:highlight w:val="cyan"/>
          <w:u w:val="single"/>
        </w:rPr>
        <w:t>diminishes the power of</w:t>
      </w:r>
      <w:r w:rsidRPr="00FD2703">
        <w:rPr>
          <w:sz w:val="16"/>
        </w:rPr>
        <w:t xml:space="preserve"> the </w:t>
      </w:r>
      <w:r w:rsidRPr="00E147F8">
        <w:rPr>
          <w:highlight w:val="cyan"/>
          <w:u w:val="single"/>
        </w:rPr>
        <w:t>identity</w:t>
      </w:r>
      <w:r w:rsidRPr="00FD2703">
        <w:rPr>
          <w:sz w:val="16"/>
        </w:rPr>
        <w:t xml:space="preserve"> claim based upon that injury. This is because reform is necessarily uneven in terms of the impact it has. </w:t>
      </w:r>
      <w:r w:rsidRPr="00E147F8">
        <w:rPr>
          <w:highlight w:val="cyan"/>
          <w:u w:val="single"/>
        </w:rPr>
        <w:t>This</w:t>
      </w:r>
      <w:r w:rsidRPr="00FD2703">
        <w:rPr>
          <w:u w:val="single"/>
        </w:rPr>
        <w:t xml:space="preserve"> then </w:t>
      </w:r>
      <w:r w:rsidRPr="00E147F8">
        <w:rPr>
          <w:highlight w:val="cyan"/>
          <w:u w:val="single"/>
        </w:rPr>
        <w:t>poses a problem for those within the movement who</w:t>
      </w:r>
      <w:r w:rsidRPr="00FD2703">
        <w:rPr>
          <w:u w:val="single"/>
        </w:rPr>
        <w:t xml:space="preserve"> would </w:t>
      </w:r>
      <w:r w:rsidRPr="00E147F8">
        <w:rPr>
          <w:highlight w:val="cyan"/>
          <w:u w:val="single"/>
        </w:rPr>
        <w:t>wish</w:t>
      </w:r>
      <w:r w:rsidRPr="00FD2703">
        <w:rPr>
          <w:u w:val="single"/>
        </w:rPr>
        <w:t xml:space="preserve"> the </w:t>
      </w:r>
      <w:r w:rsidRPr="00E147F8">
        <w:rPr>
          <w:highlight w:val="cyan"/>
          <w:u w:val="single"/>
        </w:rPr>
        <w:t>reforms</w:t>
      </w:r>
      <w:r w:rsidRPr="00FD2703">
        <w:rPr>
          <w:u w:val="single"/>
        </w:rPr>
        <w:t xml:space="preserve"> to </w:t>
      </w:r>
      <w:r w:rsidRPr="00E147F8">
        <w:rPr>
          <w:highlight w:val="cyan"/>
          <w:u w:val="single"/>
        </w:rPr>
        <w:t>go further</w:t>
      </w:r>
      <w:r w:rsidRPr="00FD2703">
        <w:rPr>
          <w:u w:val="single"/>
        </w:rPr>
        <w:t xml:space="preserve"> </w:t>
      </w:r>
      <w:r w:rsidRPr="00FD2703">
        <w:rPr>
          <w:sz w:val="16"/>
        </w:rPr>
        <w:t xml:space="preserve">and who see in the reforms a weakening of the identity that they believe is a necessary prerequisite for political action. </w:t>
      </w:r>
      <w:r w:rsidRPr="00FD2703">
        <w:rPr>
          <w:u w:val="single"/>
        </w:rPr>
        <w:t xml:space="preserve">As </w:t>
      </w:r>
      <w:r w:rsidRPr="00E147F8">
        <w:rPr>
          <w:highlight w:val="cyan"/>
          <w:u w:val="single"/>
        </w:rPr>
        <w:t>they</w:t>
      </w:r>
      <w:r w:rsidRPr="00FD2703">
        <w:rPr>
          <w:u w:val="single"/>
        </w:rPr>
        <w:t xml:space="preserve"> </w:t>
      </w:r>
      <w:r w:rsidRPr="00E147F8">
        <w:rPr>
          <w:highlight w:val="cyan"/>
          <w:u w:val="single"/>
        </w:rPr>
        <w:t>can no longer mobilise the</w:t>
      </w:r>
      <w:r w:rsidRPr="00FD2703">
        <w:rPr>
          <w:u w:val="single"/>
        </w:rPr>
        <w:t xml:space="preserve"> injured </w:t>
      </w:r>
      <w:r w:rsidRPr="00E147F8">
        <w:rPr>
          <w:highlight w:val="cyan"/>
          <w:u w:val="single"/>
        </w:rPr>
        <w:t>identity</w:t>
      </w:r>
      <w:r w:rsidRPr="00FD2703">
        <w:rPr>
          <w:sz w:val="16"/>
        </w:rPr>
        <w:t xml:space="preserve"> – and the associated suffering – as common to all (and thus requiring address because of its generalised effect), </w:t>
      </w:r>
      <w:r w:rsidRPr="00E147F8">
        <w:rPr>
          <w:highlight w:val="cyan"/>
          <w:u w:val="single"/>
        </w:rPr>
        <w:t xml:space="preserve">there is </w:t>
      </w:r>
      <w:r w:rsidRPr="00933430">
        <w:rPr>
          <w:u w:val="single"/>
        </w:rPr>
        <w:t>often</w:t>
      </w:r>
      <w:r w:rsidRPr="00FD2703">
        <w:rPr>
          <w:sz w:val="16"/>
        </w:rPr>
        <w:t xml:space="preserve">, then, </w:t>
      </w:r>
      <w:r w:rsidRPr="00E147F8">
        <w:rPr>
          <w:highlight w:val="cyan"/>
          <w:u w:val="single"/>
        </w:rPr>
        <w:t>a</w:t>
      </w:r>
      <w:r w:rsidRPr="00FD2703">
        <w:rPr>
          <w:sz w:val="16"/>
        </w:rPr>
        <w:t xml:space="preserve"> perceived </w:t>
      </w:r>
      <w:r w:rsidRPr="00E147F8">
        <w:rPr>
          <w:highlight w:val="cyan"/>
          <w:u w:val="single"/>
        </w:rPr>
        <w:t>need to privilege</w:t>
      </w:r>
      <w:r w:rsidRPr="00FD2703">
        <w:rPr>
          <w:sz w:val="16"/>
        </w:rPr>
        <w:t xml:space="preserve"> that </w:t>
      </w:r>
      <w:r w:rsidRPr="00E147F8">
        <w:rPr>
          <w:highlight w:val="cyan"/>
          <w:u w:val="single"/>
        </w:rPr>
        <w:t>suffering</w:t>
      </w:r>
      <w:r w:rsidRPr="00E147F8">
        <w:rPr>
          <w:sz w:val="16"/>
          <w:highlight w:val="cyan"/>
        </w:rPr>
        <w:t xml:space="preserve"> </w:t>
      </w:r>
      <w:r w:rsidRPr="00E147F8">
        <w:rPr>
          <w:highlight w:val="cyan"/>
          <w:u w:val="single"/>
        </w:rPr>
        <w:t>as</w:t>
      </w:r>
      <w:r w:rsidRPr="00FD2703">
        <w:rPr>
          <w:u w:val="single"/>
        </w:rPr>
        <w:t xml:space="preserve"> </w:t>
      </w:r>
      <w:r w:rsidRPr="00E147F8">
        <w:rPr>
          <w:highlight w:val="cyan"/>
          <w:u w:val="single"/>
        </w:rPr>
        <w:t>particular and</w:t>
      </w:r>
      <w:r w:rsidRPr="00FD2703">
        <w:rPr>
          <w:u w:val="single"/>
        </w:rPr>
        <w:t xml:space="preserve"> to </w:t>
      </w:r>
      <w:r w:rsidRPr="00E147F8">
        <w:rPr>
          <w:highlight w:val="cyan"/>
          <w:u w:val="single"/>
        </w:rPr>
        <w:t>institute</w:t>
      </w:r>
      <w:r w:rsidRPr="00FD2703">
        <w:rPr>
          <w:u w:val="single"/>
        </w:rPr>
        <w:t xml:space="preserve"> a </w:t>
      </w:r>
      <w:r w:rsidRPr="00FD2703">
        <w:rPr>
          <w:b/>
          <w:u w:val="single"/>
        </w:rPr>
        <w:t>politics of guilt</w:t>
      </w:r>
      <w:r w:rsidRPr="00FD2703">
        <w:rPr>
          <w:sz w:val="16"/>
        </w:rPr>
        <w:t xml:space="preserve"> with regard to addressing it – </w:t>
      </w:r>
      <w:r w:rsidRPr="00FD2703">
        <w:rPr>
          <w:rStyle w:val="Emphasis"/>
        </w:rPr>
        <w:t xml:space="preserve">truly </w:t>
      </w:r>
      <w:r w:rsidRPr="00E147F8">
        <w:rPr>
          <w:rStyle w:val="Emphasis"/>
          <w:highlight w:val="cyan"/>
        </w:rPr>
        <w:t>the politics of ressentiment</w:t>
      </w:r>
      <w:r w:rsidRPr="00FD2703">
        <w:rPr>
          <w:sz w:val="16"/>
        </w:rPr>
        <w:t xml:space="preserve">. </w:t>
      </w:r>
      <w:r w:rsidRPr="00E147F8">
        <w:rPr>
          <w:highlight w:val="cyan"/>
          <w:u w:val="single"/>
        </w:rPr>
        <w:t>The problems arise</w:t>
      </w:r>
      <w:r w:rsidRPr="00E147F8">
        <w:rPr>
          <w:sz w:val="16"/>
          <w:highlight w:val="cyan"/>
        </w:rPr>
        <w:t xml:space="preserve"> </w:t>
      </w:r>
      <w:r w:rsidRPr="00E147F8">
        <w:rPr>
          <w:highlight w:val="cyan"/>
          <w:u w:val="single"/>
        </w:rPr>
        <w:t>by insisting on</w:t>
      </w:r>
      <w:r w:rsidRPr="00FD2703">
        <w:rPr>
          <w:sz w:val="16"/>
        </w:rPr>
        <w:t xml:space="preserve"> the </w:t>
      </w:r>
      <w:r w:rsidRPr="00FD2703">
        <w:rPr>
          <w:u w:val="single"/>
        </w:rPr>
        <w:t>necessity of</w:t>
      </w:r>
      <w:r w:rsidRPr="00FD2703">
        <w:rPr>
          <w:sz w:val="16"/>
        </w:rPr>
        <w:t xml:space="preserve"> </w:t>
      </w:r>
      <w:r w:rsidRPr="00FD2703">
        <w:rPr>
          <w:u w:val="single"/>
        </w:rPr>
        <w:t>political</w:t>
      </w:r>
      <w:r w:rsidRPr="00FD2703">
        <w:rPr>
          <w:sz w:val="16"/>
        </w:rPr>
        <w:t xml:space="preserve"> </w:t>
      </w:r>
      <w:r w:rsidRPr="00E147F8">
        <w:rPr>
          <w:highlight w:val="cyan"/>
          <w:u w:val="single"/>
        </w:rPr>
        <w:t>action being constituted</w:t>
      </w:r>
      <w:r w:rsidRPr="00FD2703">
        <w:rPr>
          <w:u w:val="single"/>
        </w:rPr>
        <w:t xml:space="preserve"> </w:t>
      </w:r>
      <w:r w:rsidRPr="00E147F8">
        <w:rPr>
          <w:highlight w:val="cyan"/>
          <w:u w:val="single"/>
        </w:rPr>
        <w:t>through</w:t>
      </w:r>
      <w:r w:rsidRPr="00FD2703">
        <w:rPr>
          <w:sz w:val="16"/>
        </w:rPr>
        <w:t xml:space="preserve"> </w:t>
      </w:r>
      <w:r w:rsidRPr="00E147F8">
        <w:rPr>
          <w:b/>
          <w:highlight w:val="cyan"/>
          <w:u w:val="single"/>
        </w:rPr>
        <w:t>pre-existing</w:t>
      </w:r>
      <w:r w:rsidRPr="00FD2703">
        <w:rPr>
          <w:b/>
          <w:u w:val="single"/>
        </w:rPr>
        <w:t xml:space="preserve"> </w:t>
      </w:r>
      <w:r w:rsidRPr="00E147F8">
        <w:rPr>
          <w:b/>
          <w:highlight w:val="cyan"/>
          <w:u w:val="single"/>
        </w:rPr>
        <w:t>identities</w:t>
      </w:r>
      <w:r w:rsidRPr="00FD2703">
        <w:rPr>
          <w:b/>
          <w:u w:val="single"/>
        </w:rPr>
        <w:t xml:space="preserve"> and solidarities</w:t>
      </w:r>
      <w:r w:rsidRPr="00FD2703">
        <w:rPr>
          <w:sz w:val="16"/>
        </w:rPr>
        <w:t xml:space="preserve"> (for example, those of being a woman</w:t>
      </w:r>
      <w:r w:rsidRPr="009F6C5F">
        <w:rPr>
          <w:sz w:val="16"/>
        </w:rPr>
        <w:t>).</w:t>
      </w:r>
      <w:r w:rsidRPr="00FD2703">
        <w:rPr>
          <w:sz w:val="16"/>
        </w:rPr>
        <w:t xml:space="preserve"> </w:t>
      </w:r>
      <w:r w:rsidRPr="00E147F8">
        <w:rPr>
          <w:highlight w:val="cyan"/>
          <w:u w:val="single"/>
        </w:rPr>
        <w:t>If</w:t>
      </w:r>
      <w:r w:rsidRPr="00E147F8">
        <w:rPr>
          <w:sz w:val="16"/>
          <w:highlight w:val="cyan"/>
        </w:rPr>
        <w:t>,</w:t>
      </w:r>
      <w:r w:rsidRPr="00FD2703">
        <w:rPr>
          <w:sz w:val="16"/>
        </w:rPr>
        <w:t xml:space="preserve"> instead, </w:t>
      </w:r>
      <w:r w:rsidRPr="00E147F8">
        <w:rPr>
          <w:highlight w:val="cyan"/>
          <w:u w:val="single"/>
        </w:rPr>
        <w:t>it was recognised</w:t>
      </w:r>
      <w:r w:rsidRPr="00FD2703">
        <w:rPr>
          <w:sz w:val="16"/>
        </w:rPr>
        <w:t xml:space="preserve"> that </w:t>
      </w:r>
      <w:r w:rsidRPr="00E147F8">
        <w:rPr>
          <w:highlight w:val="cyan"/>
          <w:u w:val="single"/>
        </w:rPr>
        <w:t>equality for</w:t>
      </w:r>
      <w:r w:rsidRPr="00FD2703">
        <w:rPr>
          <w:u w:val="single"/>
        </w:rPr>
        <w:t xml:space="preserve"> </w:t>
      </w:r>
      <w:r w:rsidRPr="00E147F8">
        <w:rPr>
          <w:highlight w:val="cyan"/>
          <w:u w:val="single"/>
        </w:rPr>
        <w:t>women is not separable from</w:t>
      </w:r>
      <w:r w:rsidRPr="00FD2703">
        <w:rPr>
          <w:sz w:val="16"/>
        </w:rPr>
        <w:t xml:space="preserve"> (or achievable separated from) </w:t>
      </w:r>
      <w:r w:rsidRPr="00E147F8">
        <w:rPr>
          <w:highlight w:val="cyan"/>
          <w:u w:val="single"/>
        </w:rPr>
        <w:t>wider issues</w:t>
      </w:r>
      <w:r w:rsidRPr="00FD2703">
        <w:rPr>
          <w:u w:val="single"/>
        </w:rPr>
        <w:t xml:space="preserve"> of </w:t>
      </w:r>
      <w:r w:rsidRPr="009F6C5F">
        <w:rPr>
          <w:u w:val="single"/>
        </w:rPr>
        <w:t>justice</w:t>
      </w:r>
      <w:r w:rsidRPr="00FD2703">
        <w:rPr>
          <w:u w:val="single"/>
        </w:rPr>
        <w:t xml:space="preserve"> and equality within society</w:t>
      </w:r>
      <w:r w:rsidRPr="00FD2703">
        <w:rPr>
          <w:sz w:val="16"/>
        </w:rPr>
        <w:t xml:space="preserve"> then </w:t>
      </w:r>
      <w:r w:rsidRPr="00E147F8">
        <w:rPr>
          <w:b/>
          <w:highlight w:val="cyan"/>
          <w:u w:val="single"/>
        </w:rPr>
        <w:t>reforms could be seen as steps towards equality</w:t>
      </w:r>
      <w:r w:rsidRPr="00FD2703">
        <w:rPr>
          <w:sz w:val="16"/>
        </w:rPr>
        <w:t xml:space="preserve">. </w:t>
      </w:r>
      <w:r w:rsidRPr="009F6C5F">
        <w:rPr>
          <w:u w:val="single"/>
        </w:rPr>
        <w:t>A movement concerned with issues of social justice</w:t>
      </w:r>
      <w:r w:rsidRPr="009F6C5F">
        <w:rPr>
          <w:sz w:val="16"/>
        </w:rPr>
        <w:t xml:space="preserve"> (of which gender justice is an integral aspect) </w:t>
      </w:r>
      <w:r w:rsidRPr="009F6C5F">
        <w:rPr>
          <w:u w:val="single"/>
        </w:rPr>
        <w:t>would allow</w:t>
      </w:r>
      <w:r w:rsidRPr="009F6C5F">
        <w:rPr>
          <w:sz w:val="16"/>
        </w:rPr>
        <w:t xml:space="preserve"> </w:t>
      </w:r>
      <w:r w:rsidRPr="009F6C5F">
        <w:rPr>
          <w:u w:val="single"/>
        </w:rPr>
        <w:t>for</w:t>
      </w:r>
      <w:r w:rsidRPr="009F6C5F">
        <w:rPr>
          <w:sz w:val="16"/>
        </w:rPr>
        <w:t xml:space="preserve"> </w:t>
      </w:r>
      <w:r w:rsidRPr="009F6C5F">
        <w:rPr>
          <w:b/>
          <w:u w:val="single"/>
        </w:rPr>
        <w:t>provisional reforms</w:t>
      </w:r>
      <w:r w:rsidRPr="00FD2703">
        <w:rPr>
          <w:sz w:val="16"/>
        </w:rPr>
        <w:t xml:space="preserve"> to prevailing conditions of injustice </w:t>
      </w:r>
      <w:r w:rsidRPr="00E147F8">
        <w:rPr>
          <w:highlight w:val="cyan"/>
          <w:u w:val="single"/>
        </w:rPr>
        <w:t>without calling into question</w:t>
      </w:r>
      <w:r w:rsidRPr="00FD2703">
        <w:rPr>
          <w:u w:val="single"/>
        </w:rPr>
        <w:t xml:space="preserve"> </w:t>
      </w:r>
      <w:r w:rsidRPr="00E147F8">
        <w:rPr>
          <w:highlight w:val="cyan"/>
          <w:u w:val="single"/>
        </w:rPr>
        <w:t>the</w:t>
      </w:r>
      <w:r w:rsidRPr="00FD2703">
        <w:rPr>
          <w:u w:val="single"/>
        </w:rPr>
        <w:t xml:space="preserve"> </w:t>
      </w:r>
      <w:r w:rsidRPr="00E147F8">
        <w:rPr>
          <w:highlight w:val="cyan"/>
          <w:u w:val="single"/>
        </w:rPr>
        <w:t>basis for the movement</w:t>
      </w:r>
      <w:r w:rsidRPr="00FD2703">
        <w:rPr>
          <w:sz w:val="16"/>
        </w:rPr>
        <w:t xml:space="preserve"> – for there would always be more to be achieved.8 </w:t>
      </w:r>
      <w:r w:rsidRPr="00E147F8">
        <w:rPr>
          <w:b/>
          <w:highlight w:val="cyan"/>
          <w:u w:val="single"/>
        </w:rPr>
        <w:t>Each</w:t>
      </w:r>
      <w:r w:rsidRPr="00FD2703">
        <w:rPr>
          <w:b/>
          <w:u w:val="single"/>
        </w:rPr>
        <w:t xml:space="preserve"> </w:t>
      </w:r>
      <w:r w:rsidRPr="00E147F8">
        <w:rPr>
          <w:b/>
          <w:highlight w:val="cyan"/>
          <w:u w:val="single"/>
        </w:rPr>
        <w:t>achievement would</w:t>
      </w:r>
      <w:r w:rsidRPr="00FD2703">
        <w:rPr>
          <w:sz w:val="16"/>
        </w:rPr>
        <w:t xml:space="preserve"> itself </w:t>
      </w:r>
      <w:r w:rsidRPr="00E147F8">
        <w:rPr>
          <w:b/>
          <w:highlight w:val="cyan"/>
          <w:u w:val="single"/>
        </w:rPr>
        <w:t>necessitate further revision of</w:t>
      </w:r>
      <w:r w:rsidRPr="00FD2703">
        <w:rPr>
          <w:b/>
          <w:u w:val="single"/>
        </w:rPr>
        <w:t xml:space="preserve"> what </w:t>
      </w:r>
      <w:r w:rsidRPr="00E147F8">
        <w:rPr>
          <w:b/>
          <w:highlight w:val="cyan"/>
          <w:u w:val="single"/>
        </w:rPr>
        <w:t>equality</w:t>
      </w:r>
      <w:r w:rsidRPr="00FD2703">
        <w:rPr>
          <w:b/>
          <w:u w:val="single"/>
        </w:rPr>
        <w:t xml:space="preserve"> would look like</w:t>
      </w:r>
      <w:r w:rsidRPr="00FD2703">
        <w:rPr>
          <w:sz w:val="16"/>
        </w:rPr>
        <w:t xml:space="preserve">. And </w:t>
      </w:r>
      <w:r w:rsidRPr="00FD2703">
        <w:rPr>
          <w:u w:val="single"/>
        </w:rPr>
        <w:t>it would also necessitate revision of</w:t>
      </w:r>
      <w:r w:rsidRPr="00FD2703">
        <w:rPr>
          <w:sz w:val="16"/>
        </w:rPr>
        <w:t xml:space="preserve"> the </w:t>
      </w:r>
      <w:r w:rsidRPr="00FD2703">
        <w:rPr>
          <w:u w:val="single"/>
        </w:rPr>
        <w:t>particular aims that</w:t>
      </w:r>
      <w:r w:rsidRPr="00FD2703">
        <w:rPr>
          <w:sz w:val="16"/>
        </w:rPr>
        <w:t xml:space="preserve"> </w:t>
      </w:r>
      <w:r w:rsidRPr="00FD2703">
        <w:rPr>
          <w:u w:val="single"/>
        </w:rPr>
        <w:t>constitute</w:t>
      </w:r>
      <w:r w:rsidRPr="00FD2703">
        <w:rPr>
          <w:sz w:val="16"/>
        </w:rPr>
        <w:t xml:space="preserve"> the “</w:t>
      </w:r>
      <w:r w:rsidRPr="00FD2703">
        <w:rPr>
          <w:u w:val="single"/>
        </w:rPr>
        <w:t>identity</w:t>
      </w:r>
      <w:r w:rsidRPr="00FD2703">
        <w:rPr>
          <w:sz w:val="16"/>
        </w:rPr>
        <w:t xml:space="preserve">” afforded by participating in that movement. In this way, </w:t>
      </w:r>
      <w:r w:rsidRPr="00FD2703">
        <w:rPr>
          <w:u w:val="single"/>
        </w:rPr>
        <w:t>identity becomes more appropriately understood as being</w:t>
      </w:r>
      <w:r w:rsidRPr="00FD2703">
        <w:rPr>
          <w:sz w:val="16"/>
        </w:rPr>
        <w:t xml:space="preserve">, in part at least, </w:t>
      </w:r>
      <w:r w:rsidRPr="00FD2703">
        <w:rPr>
          <w:u w:val="single"/>
        </w:rPr>
        <w:t>about participating in a series of dialogues about what is desired</w:t>
      </w:r>
      <w:r w:rsidRPr="00FD2703">
        <w:rPr>
          <w:sz w:val="16"/>
        </w:rPr>
        <w:t xml:space="preserve"> </w:t>
      </w:r>
      <w:r w:rsidRPr="00FD2703">
        <w:rPr>
          <w:b/>
          <w:u w:val="single"/>
        </w:rPr>
        <w:t>for the future</w:t>
      </w:r>
      <w:r w:rsidRPr="00FD2703">
        <w:rPr>
          <w:sz w:val="16"/>
        </w:rPr>
        <w:t xml:space="preserve"> </w:t>
      </w:r>
      <w:r w:rsidRPr="00FD2703">
        <w:rPr>
          <w:b/>
          <w:u w:val="single"/>
        </w:rPr>
        <w:t>in terms of</w:t>
      </w:r>
      <w:r w:rsidRPr="00FD2703">
        <w:rPr>
          <w:sz w:val="16"/>
        </w:rPr>
        <w:t xml:space="preserve"> understandings of social </w:t>
      </w:r>
      <w:r w:rsidRPr="00FD2703">
        <w:rPr>
          <w:b/>
          <w:u w:val="single"/>
        </w:rPr>
        <w:t>justice</w:t>
      </w:r>
      <w:r w:rsidRPr="00FD2703">
        <w:rPr>
          <w:sz w:val="16"/>
        </w:rPr>
        <w:t xml:space="preserve">. </w:t>
      </w:r>
      <w:r w:rsidRPr="00E147F8">
        <w:rPr>
          <w:b/>
          <w:highlight w:val="cyan"/>
          <w:u w:val="single"/>
        </w:rPr>
        <w:t>Focusing on the future</w:t>
      </w:r>
      <w:r w:rsidRPr="00FD2703">
        <w:rPr>
          <w:sz w:val="16"/>
        </w:rPr>
        <w:t xml:space="preserve">, </w:t>
      </w:r>
      <w:r w:rsidRPr="00FD2703">
        <w:rPr>
          <w:u w:val="single"/>
        </w:rPr>
        <w:t>on how we would like things to be</w:t>
      </w:r>
      <w:r w:rsidRPr="00FD2703">
        <w:rPr>
          <w:sz w:val="16"/>
        </w:rPr>
        <w:t xml:space="preserve"> tomorrow, </w:t>
      </w:r>
      <w:r w:rsidRPr="00FD2703">
        <w:rPr>
          <w:u w:val="single"/>
        </w:rPr>
        <w:t>based on an understanding of where we are today</w:t>
      </w:r>
      <w:r w:rsidRPr="00FD2703">
        <w:rPr>
          <w:sz w:val="16"/>
        </w:rPr>
        <w:t xml:space="preserve">, </w:t>
      </w:r>
      <w:r w:rsidRPr="00E147F8">
        <w:rPr>
          <w:highlight w:val="cyan"/>
          <w:u w:val="single"/>
        </w:rPr>
        <w:t>would allow</w:t>
      </w:r>
      <w:r w:rsidRPr="00FD2703">
        <w:rPr>
          <w:u w:val="single"/>
        </w:rPr>
        <w:t xml:space="preserve"> for</w:t>
      </w:r>
      <w:r w:rsidRPr="00FD2703">
        <w:rPr>
          <w:sz w:val="16"/>
        </w:rPr>
        <w:t xml:space="preserve"> partial </w:t>
      </w:r>
      <w:r w:rsidRPr="00E147F8">
        <w:rPr>
          <w:b/>
          <w:highlight w:val="cyan"/>
          <w:u w:val="single"/>
        </w:rPr>
        <w:t>reforms to be seen as</w:t>
      </w:r>
      <w:r w:rsidRPr="00E147F8">
        <w:rPr>
          <w:highlight w:val="cyan"/>
          <w:u w:val="single"/>
        </w:rPr>
        <w:t xml:space="preserve"> </w:t>
      </w:r>
      <w:r w:rsidRPr="00E147F8">
        <w:rPr>
          <w:rStyle w:val="Emphasis"/>
          <w:highlight w:val="cyan"/>
        </w:rPr>
        <w:t>gains</w:t>
      </w:r>
      <w:r w:rsidRPr="00FD2703">
        <w:rPr>
          <w:sz w:val="16"/>
        </w:rPr>
        <w:t xml:space="preserve"> and not threats. </w:t>
      </w:r>
      <w:r w:rsidRPr="00921C49">
        <w:rPr>
          <w:u w:val="single"/>
        </w:rPr>
        <w:t>It is only if one believes</w:t>
      </w:r>
      <w:r w:rsidRPr="00921C49">
        <w:rPr>
          <w:sz w:val="16"/>
        </w:rPr>
        <w:t xml:space="preserve"> that </w:t>
      </w:r>
      <w:r w:rsidRPr="00921C49">
        <w:rPr>
          <w:u w:val="single"/>
        </w:rPr>
        <w:t>political action can only occur in the context of identification of past injustices</w:t>
      </w:r>
      <w:r w:rsidRPr="00FD2703">
        <w:rPr>
          <w:sz w:val="16"/>
        </w:rPr>
        <w:t xml:space="preserve"> </w:t>
      </w:r>
      <w:r w:rsidRPr="00FD2703">
        <w:rPr>
          <w:u w:val="single"/>
        </w:rPr>
        <w:t>as opposed to future justice</w:t>
      </w:r>
      <w:r w:rsidRPr="00FD2703">
        <w:rPr>
          <w:sz w:val="16"/>
        </w:rPr>
        <w:t xml:space="preserve"> that one has a problem with (partial) reforms in the present. Political </w:t>
      </w:r>
      <w:proofErr w:type="gramStart"/>
      <w:r w:rsidRPr="00E147F8">
        <w:rPr>
          <w:highlight w:val="cyan"/>
          <w:u w:val="single"/>
        </w:rPr>
        <w:t>identity</w:t>
      </w:r>
      <w:r w:rsidRPr="00FD2703">
        <w:rPr>
          <w:u w:val="single"/>
        </w:rPr>
        <w:t xml:space="preserve"> </w:t>
      </w:r>
      <w:r w:rsidRPr="00E147F8">
        <w:rPr>
          <w:highlight w:val="cyan"/>
          <w:u w:val="single"/>
        </w:rPr>
        <w:t>which</w:t>
      </w:r>
      <w:proofErr w:type="gramEnd"/>
      <w:r w:rsidRPr="00E147F8">
        <w:rPr>
          <w:highlight w:val="cyan"/>
          <w:u w:val="single"/>
        </w:rPr>
        <w:t xml:space="preserve"> </w:t>
      </w:r>
      <w:r w:rsidRPr="00921C49">
        <w:rPr>
          <w:u w:val="single"/>
        </w:rPr>
        <w:t>exists only through</w:t>
      </w:r>
      <w:r w:rsidRPr="00FD2703">
        <w:rPr>
          <w:sz w:val="16"/>
        </w:rPr>
        <w:t xml:space="preserve"> an </w:t>
      </w:r>
      <w:r w:rsidRPr="00921C49">
        <w:rPr>
          <w:u w:val="single"/>
        </w:rPr>
        <w:t>enunciation of</w:t>
      </w:r>
      <w:r w:rsidRPr="00921C49">
        <w:rPr>
          <w:sz w:val="16"/>
        </w:rPr>
        <w:t xml:space="preserve"> its </w:t>
      </w:r>
      <w:r w:rsidRPr="00921C49">
        <w:rPr>
          <w:u w:val="single"/>
        </w:rPr>
        <w:t>injury</w:t>
      </w:r>
      <w:r w:rsidRPr="00FD2703">
        <w:rPr>
          <w:sz w:val="16"/>
        </w:rPr>
        <w:t xml:space="preserve"> </w:t>
      </w:r>
      <w:r w:rsidRPr="00FD2703">
        <w:rPr>
          <w:u w:val="single"/>
        </w:rPr>
        <w:t xml:space="preserve">and </w:t>
      </w:r>
      <w:r w:rsidRPr="00E147F8">
        <w:rPr>
          <w:highlight w:val="cyan"/>
          <w:u w:val="single"/>
        </w:rPr>
        <w:t>does not seek to dissolve itself</w:t>
      </w:r>
      <w:r w:rsidRPr="00FD2703">
        <w:rPr>
          <w:sz w:val="16"/>
        </w:rPr>
        <w:t xml:space="preserve"> as an identity </w:t>
      </w:r>
      <w:r w:rsidRPr="00E147F8">
        <w:rPr>
          <w:highlight w:val="cyan"/>
          <w:u w:val="single"/>
        </w:rPr>
        <w:t>can</w:t>
      </w:r>
      <w:r w:rsidRPr="00FD2703">
        <w:rPr>
          <w:u w:val="single"/>
        </w:rPr>
        <w:t xml:space="preserve"> </w:t>
      </w:r>
      <w:r w:rsidRPr="00E147F8">
        <w:rPr>
          <w:highlight w:val="cyan"/>
          <w:u w:val="single"/>
        </w:rPr>
        <w:t>lead to</w:t>
      </w:r>
      <w:r w:rsidRPr="00FD2703">
        <w:rPr>
          <w:sz w:val="16"/>
        </w:rPr>
        <w:t xml:space="preserve"> the </w:t>
      </w:r>
      <w:r w:rsidRPr="00E147F8">
        <w:rPr>
          <w:b/>
          <w:highlight w:val="cyan"/>
          <w:u w:val="single"/>
        </w:rPr>
        <w:t>ossification of injured relations</w:t>
      </w:r>
      <w:r w:rsidRPr="00FD2703">
        <w:rPr>
          <w:sz w:val="16"/>
        </w:rPr>
        <w:t xml:space="preserve">. </w:t>
      </w:r>
      <w:r w:rsidRPr="00FD2703">
        <w:rPr>
          <w:u w:val="single"/>
        </w:rPr>
        <w:t>The “</w:t>
      </w:r>
      <w:r w:rsidRPr="00E147F8">
        <w:rPr>
          <w:highlight w:val="cyan"/>
          <w:u w:val="single"/>
        </w:rPr>
        <w:t>wounded attachment” occurs when</w:t>
      </w:r>
      <w:r w:rsidRPr="00FD2703">
        <w:rPr>
          <w:sz w:val="16"/>
        </w:rPr>
        <w:t xml:space="preserve"> the </w:t>
      </w:r>
      <w:r w:rsidRPr="00E147F8">
        <w:rPr>
          <w:highlight w:val="cyan"/>
          <w:u w:val="single"/>
        </w:rPr>
        <w:t>politicised</w:t>
      </w:r>
      <w:r w:rsidRPr="00FD2703">
        <w:rPr>
          <w:u w:val="single"/>
        </w:rPr>
        <w:t xml:space="preserve"> </w:t>
      </w:r>
      <w:r w:rsidRPr="00E147F8">
        <w:rPr>
          <w:highlight w:val="cyan"/>
          <w:u w:val="single"/>
        </w:rPr>
        <w:t>identity can see no</w:t>
      </w:r>
      <w:r w:rsidRPr="00E147F8">
        <w:rPr>
          <w:sz w:val="16"/>
          <w:highlight w:val="cyan"/>
        </w:rPr>
        <w:t xml:space="preserve"> </w:t>
      </w:r>
      <w:r w:rsidRPr="00E147F8">
        <w:rPr>
          <w:highlight w:val="cyan"/>
          <w:u w:val="single"/>
        </w:rPr>
        <w:t>future without</w:t>
      </w:r>
      <w:r w:rsidRPr="00FD2703">
        <w:rPr>
          <w:sz w:val="16"/>
        </w:rPr>
        <w:t xml:space="preserve"> the </w:t>
      </w:r>
      <w:r w:rsidRPr="00E147F8">
        <w:rPr>
          <w:highlight w:val="cyan"/>
          <w:u w:val="single"/>
        </w:rPr>
        <w:t>injury</w:t>
      </w:r>
      <w:r w:rsidRPr="00FD2703">
        <w:rPr>
          <w:sz w:val="16"/>
        </w:rPr>
        <w:t xml:space="preserve"> </w:t>
      </w:r>
      <w:r w:rsidRPr="00E147F8">
        <w:rPr>
          <w:b/>
          <w:highlight w:val="cyan"/>
          <w:u w:val="single"/>
        </w:rPr>
        <w:t>also constituting</w:t>
      </w:r>
      <w:r w:rsidRPr="00FD2703">
        <w:rPr>
          <w:sz w:val="16"/>
        </w:rPr>
        <w:t xml:space="preserve"> an aspect of </w:t>
      </w:r>
      <w:r w:rsidRPr="00E147F8">
        <w:rPr>
          <w:b/>
          <w:highlight w:val="cyan"/>
          <w:u w:val="single"/>
        </w:rPr>
        <w:t>that future</w:t>
      </w:r>
      <w:r w:rsidRPr="00FD2703">
        <w:rPr>
          <w:sz w:val="16"/>
        </w:rPr>
        <w:t xml:space="preserve">. Developing on the work of Brown, we would argue that not only does a “reformed” identity politics need to be based upon desire for the future, but that that </w:t>
      </w:r>
      <w:r w:rsidRPr="00FD2703">
        <w:rPr>
          <w:u w:val="single"/>
        </w:rPr>
        <w:t>desire should actually be a desire for the dissolution</w:t>
      </w:r>
      <w:r w:rsidRPr="00FD2703">
        <w:rPr>
          <w:sz w:val="16"/>
        </w:rPr>
        <w:t xml:space="preserve"> (in the future) </w:t>
      </w:r>
      <w:r w:rsidRPr="00FD2703">
        <w:rPr>
          <w:u w:val="single"/>
        </w:rPr>
        <w:t>of the identity claim</w:t>
      </w:r>
      <w:r w:rsidRPr="00FD2703">
        <w:rPr>
          <w:sz w:val="16"/>
        </w:rPr>
        <w:t xml:space="preserve">. The complete </w:t>
      </w:r>
      <w:r w:rsidRPr="00FD2703">
        <w:rPr>
          <w:u w:val="single"/>
        </w:rPr>
        <w:t>success of the feminist movement</w:t>
      </w:r>
      <w:r w:rsidRPr="00FD2703">
        <w:rPr>
          <w:sz w:val="16"/>
        </w:rPr>
        <w:t xml:space="preserve">, for instance, </w:t>
      </w:r>
      <w:r w:rsidRPr="00FD2703">
        <w:rPr>
          <w:u w:val="single"/>
        </w:rPr>
        <w:t>would mean that feminists no longer existed,</w:t>
      </w:r>
      <w:r w:rsidRPr="00FD2703">
        <w:rPr>
          <w:sz w:val="16"/>
        </w:rPr>
        <w:t xml:space="preserve"> as the conditions that caused people to become feminist had been addressed. Similarly, with the dalit movement, its success would be measured by the dissolution of the identity of “dalit” as a salient political category. There would be no loss here, only a gain. As we have argued, following Mohanty ([1993] 2000) and N elson (1993), it is participation in the processing of one’s own and other’s experiences into knowledge about the world, in the context of communities that negotiate epistemological premises, which confers a notion of politicised identity</w:t>
      </w:r>
      <w:r w:rsidRPr="00FD2703">
        <w:rPr>
          <w:u w:val="single"/>
        </w:rPr>
        <w:t xml:space="preserve">. </w:t>
      </w:r>
      <w:r w:rsidRPr="00E147F8">
        <w:rPr>
          <w:highlight w:val="cyan"/>
          <w:u w:val="single"/>
        </w:rPr>
        <w:t>Since it</w:t>
      </w:r>
      <w:r w:rsidRPr="00E147F8">
        <w:rPr>
          <w:sz w:val="16"/>
          <w:highlight w:val="cyan"/>
        </w:rPr>
        <w:t xml:space="preserve"> </w:t>
      </w:r>
      <w:r w:rsidRPr="00E147F8">
        <w:rPr>
          <w:highlight w:val="cyan"/>
          <w:u w:val="single"/>
        </w:rPr>
        <w:t>is an understanding of “tomorrow</w:t>
      </w:r>
      <w:r w:rsidRPr="00FD2703">
        <w:rPr>
          <w:u w:val="single"/>
        </w:rPr>
        <w:t>”</w:t>
      </w:r>
      <w:r w:rsidRPr="00FD2703">
        <w:rPr>
          <w:sz w:val="16"/>
        </w:rPr>
        <w:t xml:space="preserve"> (what that would be, and how it is to be achieved) that establishes one as, for example, a feminist, </w:t>
      </w:r>
      <w:r w:rsidRPr="00E147F8">
        <w:rPr>
          <w:highlight w:val="cyan"/>
          <w:u w:val="single"/>
        </w:rPr>
        <w:t>such an identity</w:t>
      </w:r>
      <w:r w:rsidRPr="00FD2703">
        <w:rPr>
          <w:u w:val="single"/>
        </w:rPr>
        <w:t xml:space="preserve"> claim </w:t>
      </w:r>
      <w:r w:rsidRPr="00E147F8">
        <w:rPr>
          <w:highlight w:val="cyan"/>
          <w:u w:val="single"/>
        </w:rPr>
        <w:t>does not</w:t>
      </w:r>
      <w:r w:rsidRPr="00FD2703">
        <w:rPr>
          <w:u w:val="single"/>
        </w:rPr>
        <w:t xml:space="preserve"> </w:t>
      </w:r>
      <w:r w:rsidRPr="00E147F8">
        <w:rPr>
          <w:b/>
          <w:highlight w:val="cyan"/>
          <w:u w:val="single"/>
        </w:rPr>
        <w:t>exclude others</w:t>
      </w:r>
      <w:r w:rsidRPr="00FD2703">
        <w:rPr>
          <w:sz w:val="16"/>
        </w:rPr>
        <w:t xml:space="preserve"> </w:t>
      </w:r>
      <w:r w:rsidRPr="00FD2703">
        <w:rPr>
          <w:b/>
          <w:u w:val="single"/>
        </w:rPr>
        <w:t>from participation</w:t>
      </w:r>
      <w:r w:rsidRPr="00FD2703">
        <w:rPr>
          <w:sz w:val="16"/>
        </w:rPr>
        <w:t xml:space="preserve">, </w:t>
      </w:r>
      <w:r w:rsidRPr="00E147F8">
        <w:rPr>
          <w:rStyle w:val="Emphasis"/>
          <w:highlight w:val="cyan"/>
        </w:rPr>
        <w:t>and</w:t>
      </w:r>
      <w:r w:rsidRPr="00FD2703">
        <w:rPr>
          <w:rStyle w:val="Emphasis"/>
        </w:rPr>
        <w:t xml:space="preserve"> </w:t>
      </w:r>
      <w:r w:rsidRPr="00FD2703">
        <w:rPr>
          <w:sz w:val="16"/>
        </w:rPr>
        <w:t xml:space="preserve">it </w:t>
      </w:r>
      <w:r w:rsidRPr="00E147F8">
        <w:rPr>
          <w:rStyle w:val="Emphasis"/>
          <w:highlight w:val="cyan"/>
        </w:rPr>
        <w:t>does not solicit</w:t>
      </w:r>
      <w:r w:rsidRPr="00FD2703">
        <w:rPr>
          <w:sz w:val="16"/>
        </w:rPr>
        <w:t xml:space="preserve"> the reification of</w:t>
      </w:r>
      <w:r w:rsidRPr="00FD2703">
        <w:rPr>
          <w:u w:val="single"/>
        </w:rPr>
        <w:t xml:space="preserve"> </w:t>
      </w:r>
      <w:r w:rsidRPr="00E147F8">
        <w:rPr>
          <w:rStyle w:val="Emphasis"/>
          <w:highlight w:val="cyan"/>
        </w:rPr>
        <w:t>identity</w:t>
      </w:r>
      <w:r w:rsidRPr="00FD2703">
        <w:rPr>
          <w:rStyle w:val="Emphasis"/>
        </w:rPr>
        <w:t xml:space="preserve"> </w:t>
      </w:r>
      <w:r w:rsidRPr="00E147F8">
        <w:rPr>
          <w:rStyle w:val="Emphasis"/>
          <w:highlight w:val="cyan"/>
        </w:rPr>
        <w:t>around</w:t>
      </w:r>
      <w:r w:rsidRPr="00FD2703">
        <w:rPr>
          <w:sz w:val="16"/>
        </w:rPr>
        <w:t xml:space="preserve"> </w:t>
      </w:r>
      <w:r w:rsidRPr="00FD2703">
        <w:rPr>
          <w:rStyle w:val="Emphasis"/>
        </w:rPr>
        <w:t xml:space="preserve">the fact of historical or contemporary </w:t>
      </w:r>
      <w:r w:rsidRPr="00E147F8">
        <w:rPr>
          <w:rStyle w:val="Emphasis"/>
          <w:highlight w:val="cyan"/>
        </w:rPr>
        <w:t>suffering</w:t>
      </w:r>
      <w:r w:rsidRPr="00FD2703">
        <w:rPr>
          <w:rStyle w:val="Emphasis"/>
        </w:rPr>
        <w:t xml:space="preserve">. </w:t>
      </w:r>
      <w:r w:rsidRPr="00FD2703">
        <w:rPr>
          <w:u w:val="single"/>
        </w:rPr>
        <w:t>By removing these obstacles</w:t>
      </w:r>
      <w:r w:rsidRPr="00FD2703">
        <w:rPr>
          <w:sz w:val="16"/>
        </w:rPr>
        <w:t xml:space="preserve"> to progress, the </w:t>
      </w:r>
      <w:r w:rsidRPr="00FD2703">
        <w:rPr>
          <w:b/>
          <w:u w:val="single"/>
        </w:rPr>
        <w:t>“tomorrow</w:t>
      </w:r>
      <w:r w:rsidRPr="00FD2703">
        <w:rPr>
          <w:sz w:val="16"/>
        </w:rPr>
        <w:t xml:space="preserve">” that is the goal, </w:t>
      </w:r>
      <w:r w:rsidRPr="00FD2703">
        <w:rPr>
          <w:u w:val="single"/>
        </w:rPr>
        <w:t>is more readily achievable</w:t>
      </w:r>
      <w:r w:rsidRPr="00FD2703">
        <w:rPr>
          <w:sz w:val="16"/>
        </w:rPr>
        <w:t xml:space="preserve">. Identity politics, then, “needs a tomorrow” in this sense: that the raison d’être of any politicised identity is the bringing about of a tomorrow in which the social injustices of the present have been overcome. But </w:t>
      </w:r>
      <w:r w:rsidRPr="00FD2703">
        <w:rPr>
          <w:u w:val="single"/>
        </w:rPr>
        <w:t>identity politics</w:t>
      </w:r>
      <w:r w:rsidRPr="00FD2703">
        <w:rPr>
          <w:sz w:val="16"/>
        </w:rPr>
        <w:t xml:space="preserve"> also </w:t>
      </w:r>
      <w:r w:rsidRPr="00FD2703">
        <w:rPr>
          <w:u w:val="single"/>
        </w:rPr>
        <w:t>needs</w:t>
      </w:r>
      <w:r w:rsidRPr="00FD2703">
        <w:rPr>
          <w:sz w:val="16"/>
        </w:rPr>
        <w:t xml:space="preserve"> that </w:t>
      </w:r>
      <w:r w:rsidRPr="00FD2703">
        <w:rPr>
          <w:u w:val="single"/>
        </w:rPr>
        <w:t>tomorrow</w:t>
      </w:r>
      <w:r w:rsidRPr="00FD2703">
        <w:rPr>
          <w:sz w:val="16"/>
        </w:rPr>
        <w:t xml:space="preserve"> – </w:t>
      </w:r>
      <w:r w:rsidRPr="00FD2703">
        <w:rPr>
          <w:u w:val="single"/>
        </w:rPr>
        <w:t>today</w:t>
      </w:r>
      <w:r w:rsidRPr="00FD2703">
        <w:rPr>
          <w:sz w:val="16"/>
        </w:rPr>
        <w:t xml:space="preserve"> – </w:t>
      </w:r>
      <w:r w:rsidRPr="00FD2703">
        <w:rPr>
          <w:u w:val="single"/>
        </w:rPr>
        <w:t>in the sense</w:t>
      </w:r>
      <w:r w:rsidRPr="00FD2703">
        <w:rPr>
          <w:sz w:val="16"/>
        </w:rPr>
        <w:t xml:space="preserve"> that </w:t>
      </w:r>
      <w:r w:rsidRPr="00FD2703">
        <w:rPr>
          <w:u w:val="single"/>
        </w:rPr>
        <w:t>politicised identities</w:t>
      </w:r>
      <w:r w:rsidRPr="00FD2703">
        <w:rPr>
          <w:sz w:val="16"/>
        </w:rPr>
        <w:t xml:space="preserve"> </w:t>
      </w:r>
      <w:r w:rsidRPr="00FD2703">
        <w:rPr>
          <w:u w:val="single"/>
        </w:rPr>
        <w:t>need to inscribe that tomorrow into</w:t>
      </w:r>
      <w:r w:rsidRPr="00FD2703">
        <w:rPr>
          <w:sz w:val="16"/>
        </w:rPr>
        <w:t xml:space="preserve"> </w:t>
      </w:r>
      <w:r w:rsidRPr="00FD2703">
        <w:rPr>
          <w:u w:val="single"/>
        </w:rPr>
        <w:t>their</w:t>
      </w:r>
      <w:r w:rsidRPr="00FD2703">
        <w:rPr>
          <w:sz w:val="16"/>
        </w:rPr>
        <w:t xml:space="preserve"> self-</w:t>
      </w:r>
      <w:r w:rsidRPr="00FD2703">
        <w:rPr>
          <w:u w:val="single"/>
        </w:rPr>
        <w:t>definition in the present</w:t>
      </w:r>
      <w:r w:rsidRPr="00FD2703">
        <w:rPr>
          <w:sz w:val="16"/>
        </w:rPr>
        <w:t xml:space="preserve">, in order </w:t>
      </w:r>
      <w:r w:rsidRPr="00FD2703">
        <w:rPr>
          <w:u w:val="single"/>
        </w:rPr>
        <w:t>to avoid consolidating activity around</w:t>
      </w:r>
      <w:r w:rsidRPr="00FD2703">
        <w:rPr>
          <w:sz w:val="16"/>
        </w:rPr>
        <w:t xml:space="preserve"> the </w:t>
      </w:r>
      <w:r w:rsidRPr="00FD2703">
        <w:rPr>
          <w:b/>
          <w:u w:val="single"/>
        </w:rPr>
        <w:t xml:space="preserve">maintenance of </w:t>
      </w:r>
      <w:r w:rsidRPr="00FD2703">
        <w:rPr>
          <w:sz w:val="16"/>
        </w:rPr>
        <w:t xml:space="preserve">the </w:t>
      </w:r>
      <w:r w:rsidRPr="00FD2703">
        <w:rPr>
          <w:b/>
          <w:u w:val="single"/>
        </w:rPr>
        <w:t>identity</w:t>
      </w:r>
      <w:r w:rsidRPr="00FD2703">
        <w:rPr>
          <w:sz w:val="16"/>
        </w:rPr>
        <w:t xml:space="preserve"> </w:t>
      </w:r>
      <w:r w:rsidRPr="00FD2703">
        <w:rPr>
          <w:u w:val="single"/>
        </w:rPr>
        <w:t>rather than</w:t>
      </w:r>
      <w:r w:rsidRPr="00FD2703">
        <w:rPr>
          <w:sz w:val="16"/>
        </w:rPr>
        <w:t xml:space="preserve"> the </w:t>
      </w:r>
      <w:r w:rsidRPr="00FD2703">
        <w:rPr>
          <w:u w:val="single"/>
        </w:rPr>
        <w:t>overcoming</w:t>
      </w:r>
      <w:r w:rsidRPr="00FD2703">
        <w:rPr>
          <w:sz w:val="16"/>
        </w:rPr>
        <w:t xml:space="preserve"> of </w:t>
      </w:r>
      <w:r w:rsidRPr="00FD2703">
        <w:rPr>
          <w:u w:val="single"/>
        </w:rPr>
        <w:t>the conditions that generated it.</w:t>
      </w:r>
      <w:r w:rsidRPr="00FD2703">
        <w:rPr>
          <w:sz w:val="16"/>
        </w:rPr>
        <w:t xml:space="preserve"> That the tomorrow to be inscribed – today – in the selfdefi nition of one’s political identity, is one in which that identity will no longer be required, is not a situation to be regretted, since it is rather the promise of success for any movement for justice.</w:t>
      </w:r>
    </w:p>
    <w:p w:rsidR="00DA4630" w:rsidRDefault="00DA4630" w:rsidP="00DA4630"/>
    <w:p w:rsidR="00DA4630" w:rsidRDefault="00DA4630" w:rsidP="00DA4630">
      <w:pPr>
        <w:pStyle w:val="Heading2"/>
      </w:pPr>
      <w:r>
        <w:t>2nc alt solves institutions</w:t>
      </w:r>
    </w:p>
    <w:p w:rsidR="00DA4630" w:rsidRDefault="00DA4630" w:rsidP="00DA4630"/>
    <w:p w:rsidR="00DA4630" w:rsidRPr="005139E1" w:rsidRDefault="00DA4630" w:rsidP="00DA4630">
      <w:pPr>
        <w:pStyle w:val="Tag2"/>
      </w:pPr>
      <w:r>
        <w:t xml:space="preserve">Any risk of a link means progressivism/institutionalism from T/case is </w:t>
      </w:r>
      <w:r>
        <w:rPr>
          <w:u w:val="single"/>
        </w:rPr>
        <w:t>offense against the aff</w:t>
      </w:r>
      <w:r>
        <w:t xml:space="preserve">—reactionary identity politics collapse into solipsism and investment in </w:t>
      </w:r>
      <w:r>
        <w:rPr>
          <w:u w:val="single"/>
        </w:rPr>
        <w:t>inaction</w:t>
      </w:r>
      <w:r>
        <w:t>—that’s Brown/Bhambra—</w:t>
      </w:r>
    </w:p>
    <w:p w:rsidR="00DA4630" w:rsidRPr="0026719C" w:rsidRDefault="00DA4630" w:rsidP="00DA4630"/>
    <w:p w:rsidR="00DA4630" w:rsidRDefault="00DA4630" w:rsidP="00DA4630">
      <w:pPr>
        <w:pStyle w:val="Heading2"/>
      </w:pPr>
      <w:r>
        <w:t xml:space="preserve">link—identity </w:t>
      </w:r>
    </w:p>
    <w:p w:rsidR="00DA4630" w:rsidRPr="005257D8" w:rsidRDefault="00DA4630" w:rsidP="00DA4630"/>
    <w:p w:rsidR="00DA4630" w:rsidRDefault="00DA4630" w:rsidP="00DA4630">
      <w:pPr>
        <w:pStyle w:val="Tag2"/>
      </w:pPr>
      <w:r>
        <w:t xml:space="preserve">Starting politics from the standpoint of an excluded identity-group is a vengeful politics of resentment—it can only position itself reactively against a universal like </w:t>
      </w:r>
      <w:proofErr w:type="gramStart"/>
      <w:r>
        <w:t>[</w:t>
      </w:r>
      <w:r>
        <w:tab/>
      </w:r>
      <w:r>
        <w:tab/>
        <w:t>]</w:t>
      </w:r>
      <w:proofErr w:type="gramEnd"/>
      <w:r>
        <w:t>, inevitably re-instantiating the terms of oppression.</w:t>
      </w:r>
    </w:p>
    <w:p w:rsidR="00DA4630" w:rsidRPr="00FD2703" w:rsidRDefault="00DA4630" w:rsidP="00DA4630">
      <w:pPr>
        <w:rPr>
          <w:rStyle w:val="StyleStyleBold12pt"/>
        </w:rPr>
      </w:pPr>
      <w:r w:rsidRPr="00FD2703">
        <w:rPr>
          <w:rStyle w:val="StyleStyleBold12pt"/>
        </w:rPr>
        <w:t>Bhambra ‘10</w:t>
      </w:r>
    </w:p>
    <w:p w:rsidR="00DA4630" w:rsidRPr="00FD2703" w:rsidRDefault="00DA4630" w:rsidP="00DA4630">
      <w:r w:rsidRPr="00FD2703">
        <w:t xml:space="preserve">Gurminder K Bhambra, University of Warwick, and Victoria Margree, University of Brighton, </w:t>
      </w:r>
      <w:r>
        <w:t>“Identity Politics and the Need for a ‘Tomorrow,” academia.edu</w:t>
      </w:r>
    </w:p>
    <w:p w:rsidR="00DA4630" w:rsidRDefault="00DA4630" w:rsidP="00DA4630"/>
    <w:p w:rsidR="00DA4630" w:rsidRPr="00651F41" w:rsidRDefault="00DA4630" w:rsidP="00DA4630">
      <w:pPr>
        <w:rPr>
          <w:rStyle w:val="Emphasis"/>
        </w:rPr>
      </w:pPr>
      <w:r>
        <w:t xml:space="preserve">2 The </w:t>
      </w:r>
      <w:r w:rsidRPr="00651F41">
        <w:rPr>
          <w:rStyle w:val="Emphasis"/>
        </w:rPr>
        <w:t>Reification of Identity</w:t>
      </w:r>
    </w:p>
    <w:p w:rsidR="00DA4630" w:rsidRPr="00DE2EA1" w:rsidRDefault="00DA4630" w:rsidP="00DA4630">
      <w:pPr>
        <w:rPr>
          <w:b/>
          <w:u w:val="single"/>
        </w:rPr>
      </w:pPr>
      <w:r w:rsidRPr="00BC4EA4">
        <w:rPr>
          <w:sz w:val="16"/>
        </w:rPr>
        <w:t>We wish to turn now to a related problem within identity politics that can be best described as the problem of the reification of politicised identities. Brown (1995) positions herself within the debate about identity politics by seeking to elaborate on “the wounded character of politicised identity’s desire” (ibid: 55); that is,</w:t>
      </w:r>
      <w:r w:rsidRPr="00BC4EA4">
        <w:rPr>
          <w:u w:val="single"/>
        </w:rPr>
        <w:t xml:space="preserve"> </w:t>
      </w:r>
      <w:r w:rsidRPr="00462A09">
        <w:rPr>
          <w:u w:val="single"/>
        </w:rPr>
        <w:t>the problem of “wounded attachments”</w:t>
      </w:r>
      <w:r w:rsidRPr="00BC4EA4">
        <w:rPr>
          <w:sz w:val="16"/>
        </w:rPr>
        <w:t xml:space="preserve"> </w:t>
      </w:r>
      <w:r w:rsidRPr="00BC4EA4">
        <w:rPr>
          <w:u w:val="single"/>
        </w:rPr>
        <w:t xml:space="preserve">whereby a </w:t>
      </w:r>
      <w:r w:rsidRPr="001336F6">
        <w:rPr>
          <w:u w:val="single"/>
        </w:rPr>
        <w:t>claim to identity becomes over-invested in its</w:t>
      </w:r>
      <w:r w:rsidRPr="001336F6">
        <w:rPr>
          <w:sz w:val="16"/>
        </w:rPr>
        <w:t xml:space="preserve"> own </w:t>
      </w:r>
      <w:r w:rsidRPr="001336F6">
        <w:rPr>
          <w:u w:val="single"/>
        </w:rPr>
        <w:t>historical suffering and</w:t>
      </w:r>
      <w:r w:rsidRPr="001336F6">
        <w:rPr>
          <w:sz w:val="16"/>
        </w:rPr>
        <w:t xml:space="preserve"> </w:t>
      </w:r>
      <w:r w:rsidRPr="001336F6">
        <w:rPr>
          <w:u w:val="single"/>
        </w:rPr>
        <w:t>perpetuates</w:t>
      </w:r>
      <w:r w:rsidRPr="001336F6">
        <w:rPr>
          <w:sz w:val="16"/>
        </w:rPr>
        <w:t xml:space="preserve"> its </w:t>
      </w:r>
      <w:r w:rsidRPr="001336F6">
        <w:rPr>
          <w:u w:val="single"/>
        </w:rPr>
        <w:t>injury through its refusal to give up its identity claim</w:t>
      </w:r>
      <w:r w:rsidRPr="00BC4EA4">
        <w:rPr>
          <w:sz w:val="16"/>
        </w:rPr>
        <w:t xml:space="preserve">. Brown’s argument is that </w:t>
      </w:r>
      <w:r w:rsidRPr="00E147F8">
        <w:rPr>
          <w:highlight w:val="cyan"/>
          <w:u w:val="single"/>
        </w:rPr>
        <w:t>where</w:t>
      </w:r>
      <w:r w:rsidRPr="00BC4EA4">
        <w:rPr>
          <w:sz w:val="16"/>
        </w:rPr>
        <w:t xml:space="preserve"> politicised </w:t>
      </w:r>
      <w:r w:rsidRPr="00E147F8">
        <w:rPr>
          <w:highlight w:val="cyan"/>
          <w:u w:val="single"/>
        </w:rPr>
        <w:t>identity is founded</w:t>
      </w:r>
      <w:r w:rsidRPr="00BC4EA4">
        <w:rPr>
          <w:sz w:val="16"/>
        </w:rPr>
        <w:t xml:space="preserve"> up</w:t>
      </w:r>
      <w:r w:rsidRPr="00E147F8">
        <w:rPr>
          <w:highlight w:val="cyan"/>
          <w:u w:val="single"/>
        </w:rPr>
        <w:t>on</w:t>
      </w:r>
      <w:r w:rsidRPr="00BC4EA4">
        <w:rPr>
          <w:sz w:val="16"/>
        </w:rPr>
        <w:t xml:space="preserve"> an </w:t>
      </w:r>
      <w:r w:rsidRPr="00E147F8">
        <w:rPr>
          <w:highlight w:val="cyan"/>
          <w:u w:val="single"/>
        </w:rPr>
        <w:t>experience of exclusion</w:t>
      </w:r>
      <w:r w:rsidRPr="00BC4EA4">
        <w:rPr>
          <w:sz w:val="16"/>
        </w:rPr>
        <w:t xml:space="preserve">, for example, </w:t>
      </w:r>
      <w:r w:rsidRPr="00E147F8">
        <w:rPr>
          <w:b/>
          <w:highlight w:val="cyan"/>
          <w:u w:val="single"/>
        </w:rPr>
        <w:t>exclusion</w:t>
      </w:r>
      <w:r w:rsidRPr="00BC4EA4">
        <w:rPr>
          <w:sz w:val="16"/>
        </w:rPr>
        <w:t xml:space="preserve"> itself </w:t>
      </w:r>
      <w:r w:rsidRPr="00E147F8">
        <w:rPr>
          <w:b/>
          <w:highlight w:val="cyan"/>
          <w:u w:val="single"/>
        </w:rPr>
        <w:t>becomes</w:t>
      </w:r>
      <w:r w:rsidRPr="00BC4EA4">
        <w:rPr>
          <w:b/>
          <w:u w:val="single"/>
        </w:rPr>
        <w:t xml:space="preserve"> perversely </w:t>
      </w:r>
      <w:r w:rsidRPr="00E147F8">
        <w:rPr>
          <w:b/>
          <w:highlight w:val="cyan"/>
          <w:u w:val="single"/>
        </w:rPr>
        <w:t>valorised</w:t>
      </w:r>
      <w:r w:rsidRPr="00E147F8">
        <w:rPr>
          <w:sz w:val="16"/>
          <w:highlight w:val="cyan"/>
        </w:rPr>
        <w:t xml:space="preserve"> </w:t>
      </w:r>
      <w:r w:rsidRPr="00E147F8">
        <w:rPr>
          <w:highlight w:val="cyan"/>
          <w:u w:val="single"/>
        </w:rPr>
        <w:t>in</w:t>
      </w:r>
      <w:r w:rsidRPr="00BC4EA4">
        <w:rPr>
          <w:u w:val="single"/>
        </w:rPr>
        <w:t xml:space="preserve"> the </w:t>
      </w:r>
      <w:r w:rsidRPr="00E147F8">
        <w:rPr>
          <w:highlight w:val="cyan"/>
          <w:u w:val="single"/>
        </w:rPr>
        <w:t>continuance of</w:t>
      </w:r>
      <w:r w:rsidRPr="00BC4EA4">
        <w:rPr>
          <w:sz w:val="16"/>
        </w:rPr>
        <w:t xml:space="preserve"> that </w:t>
      </w:r>
      <w:r w:rsidRPr="00E147F8">
        <w:rPr>
          <w:highlight w:val="cyan"/>
          <w:u w:val="single"/>
        </w:rPr>
        <w:t>identity</w:t>
      </w:r>
      <w:r w:rsidRPr="00BC4EA4">
        <w:rPr>
          <w:sz w:val="16"/>
        </w:rPr>
        <w:t xml:space="preserve">. In such cases, </w:t>
      </w:r>
      <w:r w:rsidRPr="00E147F8">
        <w:rPr>
          <w:highlight w:val="cyan"/>
          <w:u w:val="single"/>
        </w:rPr>
        <w:t xml:space="preserve">group activity operates to </w:t>
      </w:r>
      <w:r w:rsidRPr="00E147F8">
        <w:rPr>
          <w:b/>
          <w:highlight w:val="cyan"/>
          <w:u w:val="single"/>
        </w:rPr>
        <w:t>maintain</w:t>
      </w:r>
      <w:r w:rsidRPr="00BC4EA4">
        <w:rPr>
          <w:b/>
          <w:u w:val="single"/>
        </w:rPr>
        <w:t xml:space="preserve"> and reproduce</w:t>
      </w:r>
      <w:r w:rsidRPr="00BC4EA4">
        <w:rPr>
          <w:sz w:val="16"/>
        </w:rPr>
        <w:t xml:space="preserve"> </w:t>
      </w:r>
      <w:r w:rsidRPr="00E147F8">
        <w:rPr>
          <w:highlight w:val="cyan"/>
          <w:u w:val="single"/>
        </w:rPr>
        <w:t>the identity created by</w:t>
      </w:r>
      <w:r w:rsidRPr="00BC4EA4">
        <w:rPr>
          <w:sz w:val="16"/>
        </w:rPr>
        <w:t xml:space="preserve"> injury (</w:t>
      </w:r>
      <w:r w:rsidRPr="00E147F8">
        <w:rPr>
          <w:highlight w:val="cyan"/>
          <w:u w:val="single"/>
        </w:rPr>
        <w:t>exclusion</w:t>
      </w:r>
      <w:r w:rsidRPr="00E147F8">
        <w:rPr>
          <w:sz w:val="16"/>
          <w:highlight w:val="cyan"/>
        </w:rPr>
        <w:t xml:space="preserve">) </w:t>
      </w:r>
      <w:r w:rsidRPr="00E147F8">
        <w:rPr>
          <w:b/>
          <w:highlight w:val="cyan"/>
          <w:u w:val="single"/>
        </w:rPr>
        <w:t>rather than</w:t>
      </w:r>
      <w:r w:rsidRPr="00BC4EA4">
        <w:rPr>
          <w:sz w:val="16"/>
        </w:rPr>
        <w:t xml:space="preserve"> – and indeed, often in opposition to – </w:t>
      </w:r>
      <w:r w:rsidRPr="00E147F8">
        <w:rPr>
          <w:b/>
          <w:highlight w:val="cyan"/>
          <w:u w:val="single"/>
        </w:rPr>
        <w:t>resolving the</w:t>
      </w:r>
      <w:r w:rsidRPr="00BC4EA4">
        <w:rPr>
          <w:b/>
          <w:u w:val="single"/>
        </w:rPr>
        <w:t xml:space="preserve"> injurious</w:t>
      </w:r>
      <w:r w:rsidRPr="00BC4EA4">
        <w:rPr>
          <w:sz w:val="16"/>
        </w:rPr>
        <w:t xml:space="preserve"> </w:t>
      </w:r>
      <w:r w:rsidRPr="00E147F8">
        <w:rPr>
          <w:b/>
          <w:highlight w:val="cyan"/>
          <w:u w:val="single"/>
        </w:rPr>
        <w:t>social relations</w:t>
      </w:r>
      <w:r w:rsidRPr="00E147F8">
        <w:rPr>
          <w:sz w:val="16"/>
          <w:highlight w:val="cyan"/>
        </w:rPr>
        <w:t xml:space="preserve"> </w:t>
      </w:r>
      <w:r w:rsidRPr="00E147F8">
        <w:rPr>
          <w:b/>
          <w:highlight w:val="cyan"/>
          <w:u w:val="single"/>
        </w:rPr>
        <w:t xml:space="preserve">that generated </w:t>
      </w:r>
      <w:r w:rsidRPr="009B4972">
        <w:rPr>
          <w:b/>
          <w:u w:val="single"/>
        </w:rPr>
        <w:t>claims</w:t>
      </w:r>
      <w:r w:rsidRPr="00BC4EA4">
        <w:rPr>
          <w:b/>
          <w:u w:val="single"/>
        </w:rPr>
        <w:t xml:space="preserve"> around </w:t>
      </w:r>
      <w:r w:rsidRPr="009B4972">
        <w:rPr>
          <w:b/>
          <w:u w:val="single"/>
        </w:rPr>
        <w:t xml:space="preserve">that </w:t>
      </w:r>
      <w:r w:rsidRPr="00E147F8">
        <w:rPr>
          <w:b/>
          <w:highlight w:val="cyan"/>
          <w:u w:val="single"/>
        </w:rPr>
        <w:t>identity</w:t>
      </w:r>
      <w:r w:rsidRPr="00BC4EA4">
        <w:rPr>
          <w:b/>
          <w:u w:val="single"/>
        </w:rPr>
        <w:t xml:space="preserve"> </w:t>
      </w:r>
      <w:r w:rsidRPr="00E147F8">
        <w:rPr>
          <w:b/>
          <w:highlight w:val="cyan"/>
          <w:u w:val="single"/>
        </w:rPr>
        <w:t>in the first place</w:t>
      </w:r>
      <w:r w:rsidRPr="00BC4EA4">
        <w:rPr>
          <w:sz w:val="16"/>
        </w:rPr>
        <w:t xml:space="preserve">. If things have to have a history in order to have a future, then </w:t>
      </w:r>
      <w:r w:rsidRPr="00BC4EA4">
        <w:rPr>
          <w:u w:val="single"/>
        </w:rPr>
        <w:t>the problem becomes that of how history is constructed in order to make the future</w:t>
      </w:r>
      <w:r w:rsidRPr="00BC4EA4">
        <w:rPr>
          <w:sz w:val="16"/>
        </w:rPr>
        <w:t xml:space="preserve">. </w:t>
      </w:r>
      <w:r w:rsidRPr="00E147F8">
        <w:rPr>
          <w:highlight w:val="cyan"/>
          <w:u w:val="single"/>
        </w:rPr>
        <w:t>To the extent</w:t>
      </w:r>
      <w:r w:rsidRPr="00BC4EA4">
        <w:rPr>
          <w:sz w:val="16"/>
        </w:rPr>
        <w:t xml:space="preserve"> that, for Brown, </w:t>
      </w:r>
      <w:r w:rsidRPr="00E147F8">
        <w:rPr>
          <w:highlight w:val="cyan"/>
          <w:u w:val="single"/>
        </w:rPr>
        <w:t>identity is associated</w:t>
      </w:r>
      <w:r w:rsidRPr="00BC4EA4">
        <w:rPr>
          <w:sz w:val="16"/>
        </w:rPr>
        <w:t xml:space="preserve"> primarily </w:t>
      </w:r>
      <w:r w:rsidRPr="00E147F8">
        <w:rPr>
          <w:highlight w:val="cyan"/>
          <w:u w:val="single"/>
        </w:rPr>
        <w:t>with</w:t>
      </w:r>
      <w:r w:rsidRPr="00BC4EA4">
        <w:rPr>
          <w:u w:val="single"/>
        </w:rPr>
        <w:t xml:space="preserve"> (</w:t>
      </w:r>
      <w:r w:rsidRPr="00E147F8">
        <w:rPr>
          <w:highlight w:val="cyan"/>
          <w:u w:val="single"/>
        </w:rPr>
        <w:t>historical) injury</w:t>
      </w:r>
      <w:r w:rsidRPr="00E147F8">
        <w:rPr>
          <w:sz w:val="16"/>
          <w:highlight w:val="cyan"/>
        </w:rPr>
        <w:t xml:space="preserve">, </w:t>
      </w:r>
      <w:r w:rsidRPr="00E147F8">
        <w:rPr>
          <w:highlight w:val="cyan"/>
          <w:u w:val="single"/>
        </w:rPr>
        <w:t>the future</w:t>
      </w:r>
      <w:r w:rsidRPr="00BC4EA4">
        <w:rPr>
          <w:u w:val="single"/>
        </w:rPr>
        <w:t xml:space="preserve"> for that identity </w:t>
      </w:r>
      <w:r w:rsidRPr="00E147F8">
        <w:rPr>
          <w:highlight w:val="cyan"/>
          <w:u w:val="single"/>
        </w:rPr>
        <w:t>is</w:t>
      </w:r>
      <w:r w:rsidRPr="00BC4EA4">
        <w:rPr>
          <w:sz w:val="16"/>
        </w:rPr>
        <w:t xml:space="preserve"> then </w:t>
      </w:r>
      <w:r w:rsidRPr="007313A9">
        <w:rPr>
          <w:b/>
          <w:u w:val="single"/>
        </w:rPr>
        <w:t xml:space="preserve">already </w:t>
      </w:r>
      <w:r w:rsidRPr="00E147F8">
        <w:rPr>
          <w:b/>
          <w:highlight w:val="cyan"/>
          <w:u w:val="single"/>
        </w:rPr>
        <w:t>determined by the injury “as</w:t>
      </w:r>
      <w:r w:rsidRPr="00BC4EA4">
        <w:rPr>
          <w:b/>
          <w:u w:val="single"/>
        </w:rPr>
        <w:t xml:space="preserve"> both </w:t>
      </w:r>
      <w:r w:rsidRPr="00E147F8">
        <w:rPr>
          <w:b/>
          <w:highlight w:val="cyan"/>
          <w:u w:val="single"/>
        </w:rPr>
        <w:t>bound to</w:t>
      </w:r>
      <w:r w:rsidRPr="00BC4EA4">
        <w:rPr>
          <w:b/>
          <w:u w:val="single"/>
        </w:rPr>
        <w:t xml:space="preserve"> the </w:t>
      </w:r>
      <w:r w:rsidRPr="00E147F8">
        <w:rPr>
          <w:b/>
          <w:highlight w:val="cyan"/>
          <w:u w:val="single"/>
        </w:rPr>
        <w:t>history</w:t>
      </w:r>
      <w:r w:rsidRPr="00BC4EA4">
        <w:rPr>
          <w:b/>
          <w:u w:val="single"/>
        </w:rPr>
        <w:t xml:space="preserve"> that produced it </w:t>
      </w:r>
      <w:r w:rsidRPr="00E147F8">
        <w:rPr>
          <w:b/>
          <w:highlight w:val="cyan"/>
          <w:u w:val="single"/>
        </w:rPr>
        <w:t>and as a reproach to the present</w:t>
      </w:r>
      <w:r w:rsidRPr="00BC4EA4">
        <w:rPr>
          <w:b/>
          <w:u w:val="single"/>
        </w:rPr>
        <w:t xml:space="preserve"> which embodies that history</w:t>
      </w:r>
      <w:r w:rsidRPr="00BC4EA4">
        <w:rPr>
          <w:sz w:val="16"/>
        </w:rPr>
        <w:t xml:space="preserve">” (ibid 1995: 73). Brown’s suggestion that as it is not possible to undo the past, </w:t>
      </w:r>
      <w:r w:rsidRPr="00BC4EA4">
        <w:rPr>
          <w:u w:val="single"/>
        </w:rPr>
        <w:t xml:space="preserve">the </w:t>
      </w:r>
      <w:r w:rsidRPr="00E147F8">
        <w:rPr>
          <w:highlight w:val="cyan"/>
          <w:u w:val="single"/>
        </w:rPr>
        <w:t>focus backwards</w:t>
      </w:r>
      <w:r w:rsidRPr="00E147F8">
        <w:rPr>
          <w:sz w:val="16"/>
          <w:highlight w:val="cyan"/>
        </w:rPr>
        <w:t xml:space="preserve"> </w:t>
      </w:r>
      <w:r w:rsidRPr="00E147F8">
        <w:rPr>
          <w:highlight w:val="cyan"/>
          <w:u w:val="single"/>
        </w:rPr>
        <w:t>entraps</w:t>
      </w:r>
      <w:r w:rsidRPr="00BC4EA4">
        <w:rPr>
          <w:u w:val="single"/>
        </w:rPr>
        <w:t xml:space="preserve"> the </w:t>
      </w:r>
      <w:r w:rsidRPr="00E147F8">
        <w:rPr>
          <w:highlight w:val="cyan"/>
          <w:u w:val="single"/>
        </w:rPr>
        <w:t>identity in</w:t>
      </w:r>
      <w:r w:rsidRPr="00BC4EA4">
        <w:rPr>
          <w:sz w:val="16"/>
        </w:rPr>
        <w:t xml:space="preserve"> </w:t>
      </w:r>
      <w:r w:rsidRPr="00E147F8">
        <w:rPr>
          <w:rStyle w:val="Emphasis"/>
          <w:highlight w:val="cyan"/>
        </w:rPr>
        <w:t>reactionary practices</w:t>
      </w:r>
      <w:r w:rsidRPr="00BC4EA4">
        <w:rPr>
          <w:sz w:val="16"/>
        </w:rPr>
        <w:t xml:space="preserve">, is, we believe, too stark and we will pursue this later in the article. </w:t>
      </w:r>
      <w:r w:rsidRPr="00E147F8">
        <w:rPr>
          <w:highlight w:val="cyan"/>
          <w:u w:val="single"/>
        </w:rPr>
        <w:t>Politicised identity</w:t>
      </w:r>
      <w:r w:rsidRPr="00BC4EA4">
        <w:rPr>
          <w:sz w:val="16"/>
        </w:rPr>
        <w:t>, Brown maintains, “</w:t>
      </w:r>
      <w:r w:rsidRPr="00BC4EA4">
        <w:rPr>
          <w:u w:val="single"/>
        </w:rPr>
        <w:t xml:space="preserve">emerges and </w:t>
      </w:r>
      <w:r w:rsidRPr="00E147F8">
        <w:rPr>
          <w:highlight w:val="cyan"/>
          <w:u w:val="single"/>
        </w:rPr>
        <w:t>obtains</w:t>
      </w:r>
      <w:r w:rsidRPr="00BC4EA4">
        <w:rPr>
          <w:u w:val="single"/>
        </w:rPr>
        <w:t xml:space="preserve"> its unifying </w:t>
      </w:r>
      <w:r w:rsidRPr="00E147F8">
        <w:rPr>
          <w:highlight w:val="cyan"/>
          <w:u w:val="single"/>
        </w:rPr>
        <w:t>coherence through</w:t>
      </w:r>
      <w:r w:rsidRPr="00BC4EA4">
        <w:rPr>
          <w:sz w:val="16"/>
        </w:rPr>
        <w:t xml:space="preserve"> the </w:t>
      </w:r>
      <w:r w:rsidRPr="00E147F8">
        <w:rPr>
          <w:highlight w:val="cyan"/>
          <w:u w:val="single"/>
        </w:rPr>
        <w:t>politicisation of exclusion from</w:t>
      </w:r>
      <w:r w:rsidRPr="00BC4EA4">
        <w:rPr>
          <w:u w:val="single"/>
        </w:rPr>
        <w:t xml:space="preserve"> </w:t>
      </w:r>
      <w:r w:rsidRPr="00E147F8">
        <w:rPr>
          <w:highlight w:val="cyan"/>
          <w:u w:val="single"/>
        </w:rPr>
        <w:t>a</w:t>
      </w:r>
      <w:r w:rsidRPr="00BC4EA4">
        <w:rPr>
          <w:u w:val="single"/>
        </w:rPr>
        <w:t xml:space="preserve">n ostensible </w:t>
      </w:r>
      <w:r w:rsidRPr="00E147F8">
        <w:rPr>
          <w:highlight w:val="cyan"/>
          <w:u w:val="single"/>
        </w:rPr>
        <w:t>universal</w:t>
      </w:r>
      <w:r w:rsidRPr="00BC4EA4">
        <w:rPr>
          <w:sz w:val="16"/>
        </w:rPr>
        <w:t xml:space="preserve">, </w:t>
      </w:r>
      <w:r w:rsidRPr="00BC4EA4">
        <w:rPr>
          <w:u w:val="single"/>
        </w:rPr>
        <w:t>as a protest against exclusion</w:t>
      </w:r>
      <w:r w:rsidRPr="00BC4EA4">
        <w:rPr>
          <w:sz w:val="16"/>
        </w:rPr>
        <w:t xml:space="preserve">” (ibid: 65). </w:t>
      </w:r>
      <w:r w:rsidRPr="00E147F8">
        <w:rPr>
          <w:highlight w:val="cyan"/>
          <w:u w:val="single"/>
        </w:rPr>
        <w:t>Its</w:t>
      </w:r>
      <w:r w:rsidRPr="00BC4EA4">
        <w:rPr>
          <w:sz w:val="16"/>
        </w:rPr>
        <w:t xml:space="preserve"> continuing </w:t>
      </w:r>
      <w:r w:rsidRPr="00E147F8">
        <w:rPr>
          <w:highlight w:val="cyan"/>
          <w:u w:val="single"/>
        </w:rPr>
        <w:t xml:space="preserve">existence </w:t>
      </w:r>
      <w:r w:rsidRPr="00E147F8">
        <w:rPr>
          <w:b/>
          <w:highlight w:val="cyan"/>
          <w:u w:val="single"/>
        </w:rPr>
        <w:t>requires</w:t>
      </w:r>
      <w:r w:rsidRPr="00BC4EA4">
        <w:rPr>
          <w:sz w:val="16"/>
        </w:rPr>
        <w:t xml:space="preserve"> both </w:t>
      </w:r>
      <w:r w:rsidRPr="00E147F8">
        <w:rPr>
          <w:b/>
          <w:highlight w:val="cyan"/>
          <w:u w:val="single"/>
        </w:rPr>
        <w:t>a belief</w:t>
      </w:r>
      <w:r w:rsidRPr="00BC4EA4">
        <w:rPr>
          <w:b/>
          <w:u w:val="single"/>
        </w:rPr>
        <w:t xml:space="preserve"> </w:t>
      </w:r>
      <w:r w:rsidRPr="00E147F8">
        <w:rPr>
          <w:b/>
          <w:highlight w:val="cyan"/>
          <w:u w:val="single"/>
        </w:rPr>
        <w:t>in</w:t>
      </w:r>
      <w:r w:rsidRPr="00BC4EA4">
        <w:rPr>
          <w:sz w:val="16"/>
        </w:rPr>
        <w:t xml:space="preserve"> the </w:t>
      </w:r>
      <w:r w:rsidRPr="00E147F8">
        <w:rPr>
          <w:b/>
          <w:highlight w:val="cyan"/>
          <w:u w:val="single"/>
        </w:rPr>
        <w:t>legitimacy of the universal</w:t>
      </w:r>
      <w:r w:rsidRPr="00BC4EA4">
        <w:rPr>
          <w:b/>
          <w:u w:val="single"/>
        </w:rPr>
        <w:t xml:space="preserve"> ideal</w:t>
      </w:r>
      <w:r w:rsidRPr="00BC4EA4">
        <w:rPr>
          <w:sz w:val="16"/>
        </w:rPr>
        <w:t xml:space="preserve"> (for example, ideals of opportunity, and reward in proportion to effort) </w:t>
      </w:r>
      <w:r w:rsidRPr="00E147F8">
        <w:rPr>
          <w:highlight w:val="cyan"/>
          <w:u w:val="single"/>
        </w:rPr>
        <w:t>and</w:t>
      </w:r>
      <w:r w:rsidRPr="00BC4EA4">
        <w:rPr>
          <w:u w:val="single"/>
        </w:rPr>
        <w:t xml:space="preserve"> </w:t>
      </w:r>
      <w:r w:rsidRPr="00E147F8">
        <w:rPr>
          <w:highlight w:val="cyan"/>
          <w:u w:val="single"/>
        </w:rPr>
        <w:t>enduring exclusion</w:t>
      </w:r>
      <w:r w:rsidRPr="00BC4EA4">
        <w:rPr>
          <w:u w:val="single"/>
        </w:rPr>
        <w:t xml:space="preserve"> from those ideals</w:t>
      </w:r>
      <w:r w:rsidRPr="00BC4EA4">
        <w:rPr>
          <w:sz w:val="16"/>
        </w:rPr>
        <w:t xml:space="preserve">. Brown draws upon Nietzsche in arguing that </w:t>
      </w:r>
      <w:r w:rsidRPr="00BC4EA4">
        <w:rPr>
          <w:u w:val="single"/>
        </w:rPr>
        <w:t xml:space="preserve">such </w:t>
      </w:r>
      <w:r w:rsidRPr="00E147F8">
        <w:rPr>
          <w:highlight w:val="cyan"/>
          <w:u w:val="single"/>
        </w:rPr>
        <w:t>identities</w:t>
      </w:r>
      <w:r w:rsidRPr="00BC4EA4">
        <w:rPr>
          <w:sz w:val="16"/>
        </w:rPr>
        <w:t>,</w:t>
      </w:r>
      <w:r w:rsidRPr="00BC4EA4">
        <w:rPr>
          <w:u w:val="single"/>
        </w:rPr>
        <w:t xml:space="preserve"> produced in </w:t>
      </w:r>
      <w:r w:rsidRPr="00BC4EA4">
        <w:rPr>
          <w:b/>
          <w:u w:val="single"/>
        </w:rPr>
        <w:t>reaction</w:t>
      </w:r>
      <w:r w:rsidRPr="00BC4EA4">
        <w:rPr>
          <w:sz w:val="16"/>
        </w:rPr>
        <w:t xml:space="preserve"> </w:t>
      </w:r>
      <w:r w:rsidRPr="00BC4EA4">
        <w:rPr>
          <w:u w:val="single"/>
        </w:rPr>
        <w:t>to conditions of disempowerment and inequality</w:t>
      </w:r>
      <w:r w:rsidRPr="00BC4EA4">
        <w:rPr>
          <w:sz w:val="16"/>
        </w:rPr>
        <w:t xml:space="preserve">, then </w:t>
      </w:r>
      <w:r w:rsidRPr="00E147F8">
        <w:rPr>
          <w:b/>
          <w:highlight w:val="cyan"/>
          <w:u w:val="single"/>
        </w:rPr>
        <w:t>become invested in their</w:t>
      </w:r>
      <w:r w:rsidRPr="00BC4EA4">
        <w:rPr>
          <w:b/>
          <w:u w:val="single"/>
        </w:rPr>
        <w:t xml:space="preserve"> own </w:t>
      </w:r>
      <w:r w:rsidRPr="00E147F8">
        <w:rPr>
          <w:b/>
          <w:highlight w:val="cyan"/>
          <w:u w:val="single"/>
        </w:rPr>
        <w:t>impotence</w:t>
      </w:r>
      <w:r w:rsidRPr="00BC4EA4">
        <w:rPr>
          <w:b/>
          <w:u w:val="single"/>
        </w:rPr>
        <w:t xml:space="preserve"> </w:t>
      </w:r>
      <w:r w:rsidRPr="00CE4D86">
        <w:rPr>
          <w:b/>
          <w:u w:val="single"/>
        </w:rPr>
        <w:t>through practices of</w:t>
      </w:r>
      <w:r w:rsidRPr="00CE4D86">
        <w:rPr>
          <w:sz w:val="16"/>
        </w:rPr>
        <w:t>,</w:t>
      </w:r>
      <w:r w:rsidRPr="00BC4EA4">
        <w:rPr>
          <w:sz w:val="16"/>
        </w:rPr>
        <w:t xml:space="preserve"> for example, </w:t>
      </w:r>
      <w:r w:rsidRPr="00BC4EA4">
        <w:rPr>
          <w:b/>
          <w:u w:val="single"/>
        </w:rPr>
        <w:t>reproach</w:t>
      </w:r>
      <w:r w:rsidRPr="00CE4D86">
        <w:rPr>
          <w:b/>
          <w:u w:val="single"/>
        </w:rPr>
        <w:t>, complaint, and revenge</w:t>
      </w:r>
      <w:r w:rsidRPr="00BC4EA4">
        <w:rPr>
          <w:sz w:val="16"/>
        </w:rPr>
        <w:t xml:space="preserve">. These are “reactions” in the Nietzschean sense since they are s ubstitutes for actions or can be seen as negative forms of action. </w:t>
      </w:r>
      <w:r w:rsidRPr="00BC4EA4">
        <w:rPr>
          <w:u w:val="single"/>
        </w:rPr>
        <w:t>Rather than acting to remove the cause(s) of suffering</w:t>
      </w:r>
      <w:r w:rsidRPr="00BC4EA4">
        <w:rPr>
          <w:sz w:val="16"/>
        </w:rPr>
        <w:t xml:space="preserve">, that </w:t>
      </w:r>
      <w:r w:rsidRPr="00E147F8">
        <w:rPr>
          <w:highlight w:val="cyan"/>
          <w:u w:val="single"/>
        </w:rPr>
        <w:t>suffering is</w:t>
      </w:r>
      <w:r w:rsidRPr="00BC4EA4">
        <w:rPr>
          <w:sz w:val="16"/>
        </w:rPr>
        <w:t xml:space="preserve"> instead </w:t>
      </w:r>
      <w:r w:rsidRPr="00E147F8">
        <w:rPr>
          <w:highlight w:val="cyan"/>
          <w:u w:val="single"/>
        </w:rPr>
        <w:t>ameliorated</w:t>
      </w:r>
      <w:r w:rsidRPr="00BC4EA4">
        <w:rPr>
          <w:sz w:val="16"/>
        </w:rPr>
        <w:t xml:space="preserve"> (to some extent) </w:t>
      </w:r>
      <w:r w:rsidRPr="00E147F8">
        <w:rPr>
          <w:highlight w:val="cyan"/>
          <w:u w:val="single"/>
        </w:rPr>
        <w:t>through</w:t>
      </w:r>
      <w:r w:rsidRPr="00BC4EA4">
        <w:rPr>
          <w:sz w:val="16"/>
        </w:rPr>
        <w:t xml:space="preserve"> “the </w:t>
      </w:r>
      <w:r w:rsidRPr="00E147F8">
        <w:rPr>
          <w:b/>
          <w:highlight w:val="cyan"/>
          <w:u w:val="single"/>
        </w:rPr>
        <w:t>establishment of</w:t>
      </w:r>
      <w:r w:rsidRPr="00BC4EA4">
        <w:rPr>
          <w:b/>
          <w:u w:val="single"/>
        </w:rPr>
        <w:t xml:space="preserve"> </w:t>
      </w:r>
      <w:r w:rsidRPr="00E147F8">
        <w:rPr>
          <w:b/>
          <w:highlight w:val="cyan"/>
          <w:u w:val="single"/>
        </w:rPr>
        <w:t>suffering</w:t>
      </w:r>
      <w:r w:rsidRPr="00E147F8">
        <w:rPr>
          <w:sz w:val="16"/>
          <w:highlight w:val="cyan"/>
        </w:rPr>
        <w:t xml:space="preserve"> </w:t>
      </w:r>
      <w:r w:rsidRPr="00E147F8">
        <w:rPr>
          <w:highlight w:val="cyan"/>
          <w:u w:val="single"/>
        </w:rPr>
        <w:t>as</w:t>
      </w:r>
      <w:r w:rsidRPr="00BC4EA4">
        <w:rPr>
          <w:u w:val="single"/>
        </w:rPr>
        <w:t xml:space="preserve"> the measure of </w:t>
      </w:r>
      <w:r w:rsidRPr="00E147F8">
        <w:rPr>
          <w:highlight w:val="cyan"/>
          <w:u w:val="single"/>
        </w:rPr>
        <w:t>social virtue</w:t>
      </w:r>
      <w:r w:rsidRPr="00BC4EA4">
        <w:rPr>
          <w:sz w:val="16"/>
        </w:rPr>
        <w:t xml:space="preserve">” (ibid 1995: 70), </w:t>
      </w:r>
      <w:r w:rsidRPr="00E147F8">
        <w:rPr>
          <w:highlight w:val="cyan"/>
          <w:u w:val="single"/>
        </w:rPr>
        <w:t>and is compensated for by</w:t>
      </w:r>
      <w:r w:rsidRPr="00BC4EA4">
        <w:rPr>
          <w:sz w:val="16"/>
        </w:rPr>
        <w:t xml:space="preserve"> the </w:t>
      </w:r>
      <w:r w:rsidRPr="00BC4EA4">
        <w:rPr>
          <w:b/>
          <w:u w:val="single"/>
        </w:rPr>
        <w:t xml:space="preserve">vengeful pleasures of </w:t>
      </w:r>
      <w:r w:rsidRPr="00E147F8">
        <w:rPr>
          <w:b/>
          <w:highlight w:val="cyan"/>
          <w:u w:val="single"/>
        </w:rPr>
        <w:t>recrimination</w:t>
      </w:r>
      <w:r w:rsidRPr="00E147F8">
        <w:rPr>
          <w:sz w:val="16"/>
          <w:highlight w:val="cyan"/>
        </w:rPr>
        <w:t xml:space="preserve">. </w:t>
      </w:r>
      <w:r w:rsidRPr="00E147F8">
        <w:rPr>
          <w:highlight w:val="cyan"/>
          <w:u w:val="single"/>
        </w:rPr>
        <w:t>Such practices</w:t>
      </w:r>
      <w:r w:rsidRPr="00BC4EA4">
        <w:rPr>
          <w:sz w:val="16"/>
        </w:rPr>
        <w:t xml:space="preserve">, she argues, </w:t>
      </w:r>
      <w:r w:rsidRPr="00E147F8">
        <w:rPr>
          <w:highlight w:val="cyan"/>
          <w:u w:val="single"/>
        </w:rPr>
        <w:t>stand in</w:t>
      </w:r>
      <w:r w:rsidRPr="00E147F8">
        <w:rPr>
          <w:sz w:val="16"/>
          <w:highlight w:val="cyan"/>
        </w:rPr>
        <w:t xml:space="preserve"> </w:t>
      </w:r>
      <w:r w:rsidRPr="00E147F8">
        <w:rPr>
          <w:rStyle w:val="Emphasis"/>
          <w:highlight w:val="cyan"/>
        </w:rPr>
        <w:t>sharp distinction</w:t>
      </w:r>
      <w:r w:rsidRPr="00E147F8">
        <w:rPr>
          <w:sz w:val="16"/>
          <w:highlight w:val="cyan"/>
        </w:rPr>
        <w:t xml:space="preserve"> </w:t>
      </w:r>
      <w:r w:rsidRPr="00E147F8">
        <w:rPr>
          <w:highlight w:val="cyan"/>
          <w:u w:val="single"/>
        </w:rPr>
        <w:t>to</w:t>
      </w:r>
      <w:r w:rsidRPr="00E147F8">
        <w:rPr>
          <w:sz w:val="16"/>
          <w:highlight w:val="cyan"/>
        </w:rPr>
        <w:t xml:space="preserve"> –</w:t>
      </w:r>
      <w:r w:rsidRPr="00BC4EA4">
        <w:rPr>
          <w:sz w:val="16"/>
        </w:rPr>
        <w:t xml:space="preserve"> in fact, provide obstacles to – </w:t>
      </w:r>
      <w:r w:rsidRPr="00E147F8">
        <w:rPr>
          <w:b/>
          <w:highlight w:val="cyan"/>
          <w:u w:val="single"/>
        </w:rPr>
        <w:t>practices that would seek to dispel</w:t>
      </w:r>
      <w:r w:rsidRPr="00BC4EA4">
        <w:rPr>
          <w:b/>
          <w:u w:val="single"/>
        </w:rPr>
        <w:t xml:space="preserve"> the </w:t>
      </w:r>
      <w:r w:rsidRPr="00E147F8">
        <w:rPr>
          <w:b/>
          <w:highlight w:val="cyan"/>
          <w:u w:val="single"/>
        </w:rPr>
        <w:t>conditions of exclusion</w:t>
      </w:r>
      <w:r w:rsidRPr="00BC4EA4">
        <w:rPr>
          <w:b/>
          <w:u w:val="single"/>
        </w:rPr>
        <w:t xml:space="preserve">. </w:t>
      </w:r>
      <w:r w:rsidRPr="00BC4EA4">
        <w:rPr>
          <w:u w:val="single"/>
        </w:rPr>
        <w:t>Brown</w:t>
      </w:r>
      <w:r w:rsidRPr="00BC4EA4">
        <w:rPr>
          <w:sz w:val="16"/>
        </w:rPr>
        <w:t xml:space="preserve"> casts the dilemma discussed above in terms of a choice between past and future, and adapting Nietzsche, </w:t>
      </w:r>
      <w:r w:rsidRPr="00BC4EA4">
        <w:rPr>
          <w:u w:val="single"/>
        </w:rPr>
        <w:t>exhorts the adoption of a (collective) will that would become</w:t>
      </w:r>
      <w:r w:rsidRPr="00BC4EA4">
        <w:rPr>
          <w:sz w:val="16"/>
        </w:rPr>
        <w:t xml:space="preserve"> </w:t>
      </w:r>
      <w:r w:rsidRPr="00BC4EA4">
        <w:rPr>
          <w:b/>
          <w:u w:val="single"/>
        </w:rPr>
        <w:t>the “redeemer of history”</w:t>
      </w:r>
      <w:r w:rsidRPr="00BC4EA4">
        <w:rPr>
          <w:sz w:val="16"/>
        </w:rPr>
        <w:t xml:space="preserve"> (ibid: 72) through its focus on the possibilities of creating different futures. As Brown reads Nietzsche, </w:t>
      </w:r>
      <w:r w:rsidRPr="00BC4EA4">
        <w:rPr>
          <w:u w:val="single"/>
        </w:rPr>
        <w:t>the one thing</w:t>
      </w:r>
      <w:r w:rsidRPr="00BC4EA4">
        <w:rPr>
          <w:sz w:val="16"/>
        </w:rPr>
        <w:t xml:space="preserve"> that </w:t>
      </w:r>
      <w:r w:rsidRPr="00BC4EA4">
        <w:rPr>
          <w:u w:val="single"/>
        </w:rPr>
        <w:t>the will cannot exert its power over is the past</w:t>
      </w:r>
      <w:r w:rsidRPr="00BC4EA4">
        <w:rPr>
          <w:sz w:val="16"/>
        </w:rPr>
        <w:t xml:space="preserve">, the “it was”. </w:t>
      </w:r>
      <w:r w:rsidRPr="00E147F8">
        <w:rPr>
          <w:highlight w:val="cyan"/>
          <w:u w:val="single"/>
        </w:rPr>
        <w:t>Confronted with</w:t>
      </w:r>
      <w:r w:rsidRPr="00BC4EA4">
        <w:rPr>
          <w:sz w:val="16"/>
        </w:rPr>
        <w:t xml:space="preserve"> its </w:t>
      </w:r>
      <w:r w:rsidRPr="00E147F8">
        <w:rPr>
          <w:highlight w:val="cyan"/>
          <w:u w:val="single"/>
        </w:rPr>
        <w:t>impotence with respect to the</w:t>
      </w:r>
      <w:r w:rsidRPr="00BC4EA4">
        <w:rPr>
          <w:sz w:val="16"/>
        </w:rPr>
        <w:t xml:space="preserve"> events of the </w:t>
      </w:r>
      <w:r w:rsidRPr="00E147F8">
        <w:rPr>
          <w:highlight w:val="cyan"/>
          <w:u w:val="single"/>
        </w:rPr>
        <w:t>past</w:t>
      </w:r>
      <w:r w:rsidRPr="00BC4EA4">
        <w:rPr>
          <w:u w:val="single"/>
        </w:rPr>
        <w:t xml:space="preserve">, </w:t>
      </w:r>
      <w:r w:rsidRPr="00E147F8">
        <w:rPr>
          <w:highlight w:val="cyan"/>
          <w:u w:val="single"/>
        </w:rPr>
        <w:t>the will is threatened</w:t>
      </w:r>
      <w:r w:rsidRPr="00BC4EA4">
        <w:rPr>
          <w:u w:val="single"/>
        </w:rPr>
        <w:t xml:space="preserve"> </w:t>
      </w:r>
      <w:r w:rsidRPr="00E147F8">
        <w:rPr>
          <w:highlight w:val="cyan"/>
          <w:u w:val="single"/>
        </w:rPr>
        <w:t>with becoming</w:t>
      </w:r>
      <w:r w:rsidRPr="00BC4EA4">
        <w:rPr>
          <w:sz w:val="16"/>
        </w:rPr>
        <w:t xml:space="preserve"> simply </w:t>
      </w:r>
      <w:r w:rsidRPr="00E147F8">
        <w:rPr>
          <w:b/>
          <w:highlight w:val="cyan"/>
          <w:u w:val="single"/>
        </w:rPr>
        <w:t>an “angry spectator</w:t>
      </w:r>
      <w:r w:rsidRPr="00BC4EA4">
        <w:rPr>
          <w:b/>
          <w:u w:val="single"/>
        </w:rPr>
        <w:t>”</w:t>
      </w:r>
      <w:r w:rsidRPr="00BC4EA4">
        <w:rPr>
          <w:sz w:val="16"/>
        </w:rPr>
        <w:t xml:space="preserve"> </w:t>
      </w:r>
      <w:r w:rsidRPr="00BC4EA4">
        <w:rPr>
          <w:u w:val="single"/>
        </w:rPr>
        <w:t>mired in bitter recognition of its</w:t>
      </w:r>
      <w:r w:rsidRPr="00BC4EA4">
        <w:rPr>
          <w:sz w:val="16"/>
        </w:rPr>
        <w:t xml:space="preserve"> own </w:t>
      </w:r>
      <w:r w:rsidRPr="00BC4EA4">
        <w:rPr>
          <w:u w:val="single"/>
        </w:rPr>
        <w:t>helplessness</w:t>
      </w:r>
      <w:r w:rsidRPr="00BC4EA4">
        <w:rPr>
          <w:sz w:val="16"/>
        </w:rPr>
        <w:t xml:space="preserve">. </w:t>
      </w:r>
      <w:r w:rsidRPr="00BC4EA4">
        <w:rPr>
          <w:u w:val="single"/>
        </w:rPr>
        <w:t>The one hope for the will is</w:t>
      </w:r>
      <w:r w:rsidRPr="00BC4EA4">
        <w:rPr>
          <w:sz w:val="16"/>
        </w:rPr>
        <w:t xml:space="preserve"> that </w:t>
      </w:r>
      <w:r w:rsidRPr="00BC4EA4">
        <w:rPr>
          <w:u w:val="single"/>
        </w:rPr>
        <w:t>it may</w:t>
      </w:r>
      <w:r w:rsidRPr="00BC4EA4">
        <w:rPr>
          <w:sz w:val="16"/>
        </w:rPr>
        <w:t xml:space="preserve">, instead, </w:t>
      </w:r>
      <w:r w:rsidRPr="00BC4EA4">
        <w:rPr>
          <w:u w:val="single"/>
        </w:rPr>
        <w:t>achieve</w:t>
      </w:r>
      <w:r w:rsidRPr="00BC4EA4">
        <w:rPr>
          <w:sz w:val="16"/>
        </w:rPr>
        <w:t xml:space="preserve"> a kind of </w:t>
      </w:r>
      <w:r w:rsidRPr="00BC4EA4">
        <w:rPr>
          <w:u w:val="single"/>
        </w:rPr>
        <w:t xml:space="preserve">mastery over that past such that, although “what has happened” cannot be altered, the </w:t>
      </w:r>
      <w:r w:rsidRPr="00E147F8">
        <w:rPr>
          <w:highlight w:val="cyan"/>
          <w:u w:val="single"/>
        </w:rPr>
        <w:t>past can be denied</w:t>
      </w:r>
      <w:r w:rsidRPr="00BC4EA4">
        <w:rPr>
          <w:sz w:val="16"/>
        </w:rPr>
        <w:t xml:space="preserve"> </w:t>
      </w:r>
      <w:r w:rsidRPr="00BC4EA4">
        <w:rPr>
          <w:b/>
          <w:u w:val="single"/>
        </w:rPr>
        <w:t xml:space="preserve">the </w:t>
      </w:r>
      <w:r w:rsidRPr="00E147F8">
        <w:rPr>
          <w:b/>
          <w:highlight w:val="cyan"/>
          <w:u w:val="single"/>
        </w:rPr>
        <w:t>power</w:t>
      </w:r>
      <w:r w:rsidRPr="00E147F8">
        <w:rPr>
          <w:sz w:val="16"/>
          <w:highlight w:val="cyan"/>
        </w:rPr>
        <w:t xml:space="preserve"> </w:t>
      </w:r>
      <w:r w:rsidRPr="00E147F8">
        <w:rPr>
          <w:highlight w:val="cyan"/>
          <w:u w:val="single"/>
        </w:rPr>
        <w:t>of continuing to determine the</w:t>
      </w:r>
      <w:r w:rsidRPr="00BC4EA4">
        <w:rPr>
          <w:u w:val="single"/>
        </w:rPr>
        <w:t xml:space="preserve"> </w:t>
      </w:r>
      <w:r w:rsidRPr="00E147F8">
        <w:rPr>
          <w:highlight w:val="cyan"/>
          <w:u w:val="single"/>
        </w:rPr>
        <w:t>present and future</w:t>
      </w:r>
      <w:r w:rsidRPr="00BC4EA4">
        <w:rPr>
          <w:sz w:val="16"/>
        </w:rPr>
        <w:t xml:space="preserve">. It is only this </w:t>
      </w:r>
      <w:r w:rsidRPr="00E147F8">
        <w:rPr>
          <w:b/>
          <w:highlight w:val="cyan"/>
          <w:u w:val="single"/>
        </w:rPr>
        <w:t>focus on the future</w:t>
      </w:r>
      <w:r w:rsidRPr="00BC4EA4">
        <w:rPr>
          <w:sz w:val="16"/>
        </w:rPr>
        <w:t xml:space="preserve">, Brown continues, </w:t>
      </w:r>
      <w:r w:rsidRPr="00BC4EA4">
        <w:rPr>
          <w:u w:val="single"/>
        </w:rPr>
        <w:t>and the capacity to make a future in the face of human frailties and injustices</w:t>
      </w:r>
      <w:r w:rsidRPr="00BC4EA4">
        <w:rPr>
          <w:sz w:val="16"/>
        </w:rPr>
        <w:t xml:space="preserve"> that </w:t>
      </w:r>
      <w:r w:rsidRPr="00E147F8">
        <w:rPr>
          <w:b/>
          <w:highlight w:val="cyan"/>
          <w:u w:val="single"/>
        </w:rPr>
        <w:t>spares us</w:t>
      </w:r>
      <w:r w:rsidRPr="00E147F8">
        <w:rPr>
          <w:sz w:val="16"/>
          <w:highlight w:val="cyan"/>
        </w:rPr>
        <w:t xml:space="preserve"> </w:t>
      </w:r>
      <w:r w:rsidRPr="00E147F8">
        <w:rPr>
          <w:b/>
          <w:highlight w:val="cyan"/>
          <w:u w:val="single"/>
        </w:rPr>
        <w:t>from</w:t>
      </w:r>
      <w:r w:rsidRPr="00BC4EA4">
        <w:rPr>
          <w:sz w:val="16"/>
        </w:rPr>
        <w:t xml:space="preserve"> a rancorous </w:t>
      </w:r>
      <w:r w:rsidRPr="00BC4EA4">
        <w:rPr>
          <w:b/>
          <w:u w:val="single"/>
        </w:rPr>
        <w:t xml:space="preserve">decline into </w:t>
      </w:r>
      <w:r w:rsidRPr="00E147F8">
        <w:rPr>
          <w:b/>
          <w:highlight w:val="cyan"/>
          <w:u w:val="single"/>
        </w:rPr>
        <w:t>despair</w:t>
      </w:r>
      <w:r w:rsidRPr="00BC4EA4">
        <w:rPr>
          <w:sz w:val="16"/>
        </w:rPr>
        <w:t xml:space="preserve">. </w:t>
      </w:r>
      <w:r w:rsidRPr="00E147F8">
        <w:rPr>
          <w:highlight w:val="cyan"/>
          <w:u w:val="single"/>
        </w:rPr>
        <w:t>Identity</w:t>
      </w:r>
      <w:r w:rsidRPr="00BC4EA4">
        <w:rPr>
          <w:u w:val="single"/>
        </w:rPr>
        <w:t xml:space="preserve"> </w:t>
      </w:r>
      <w:r w:rsidRPr="00E147F8">
        <w:rPr>
          <w:highlight w:val="cyan"/>
          <w:u w:val="single"/>
        </w:rPr>
        <w:t>politics structured by ressentiment</w:t>
      </w:r>
      <w:r w:rsidRPr="00BC4EA4">
        <w:rPr>
          <w:sz w:val="16"/>
        </w:rPr>
        <w:t xml:space="preserve"> – that is, by suffering caused by past events – </w:t>
      </w:r>
      <w:r w:rsidRPr="00E147F8">
        <w:rPr>
          <w:highlight w:val="cyan"/>
          <w:u w:val="single"/>
        </w:rPr>
        <w:t xml:space="preserve">can </w:t>
      </w:r>
      <w:r w:rsidRPr="00E147F8">
        <w:rPr>
          <w:b/>
          <w:highlight w:val="cyan"/>
          <w:u w:val="single"/>
        </w:rPr>
        <w:t>only</w:t>
      </w:r>
      <w:r w:rsidRPr="00E147F8">
        <w:rPr>
          <w:sz w:val="16"/>
          <w:highlight w:val="cyan"/>
        </w:rPr>
        <w:t xml:space="preserve"> </w:t>
      </w:r>
      <w:r w:rsidRPr="00E147F8">
        <w:rPr>
          <w:highlight w:val="cyan"/>
          <w:u w:val="single"/>
        </w:rPr>
        <w:t>break out</w:t>
      </w:r>
      <w:r w:rsidRPr="00BC4EA4">
        <w:rPr>
          <w:sz w:val="16"/>
        </w:rPr>
        <w:t xml:space="preserve"> </w:t>
      </w:r>
      <w:r w:rsidRPr="00BC4EA4">
        <w:rPr>
          <w:u w:val="single"/>
        </w:rPr>
        <w:t>of the cycle</w:t>
      </w:r>
      <w:r w:rsidRPr="00BC4EA4">
        <w:rPr>
          <w:sz w:val="16"/>
        </w:rPr>
        <w:t xml:space="preserve"> of “slave morality” </w:t>
      </w:r>
      <w:r w:rsidRPr="00E147F8">
        <w:rPr>
          <w:highlight w:val="cyan"/>
          <w:u w:val="single"/>
        </w:rPr>
        <w:t xml:space="preserve">by remaking the present </w:t>
      </w:r>
      <w:r w:rsidRPr="00E147F8">
        <w:rPr>
          <w:b/>
          <w:highlight w:val="cyan"/>
          <w:u w:val="single"/>
        </w:rPr>
        <w:t>against the</w:t>
      </w:r>
      <w:r w:rsidRPr="00BC4EA4">
        <w:rPr>
          <w:b/>
          <w:u w:val="single"/>
        </w:rPr>
        <w:t xml:space="preserve"> terms of the </w:t>
      </w:r>
      <w:r w:rsidRPr="00E147F8">
        <w:rPr>
          <w:b/>
          <w:highlight w:val="cyan"/>
          <w:u w:val="single"/>
        </w:rPr>
        <w:t>past</w:t>
      </w:r>
      <w:r w:rsidRPr="00BC4EA4">
        <w:rPr>
          <w:sz w:val="16"/>
        </w:rPr>
        <w:t xml:space="preserve">, a remaking that requires a “forgetting” of that past. An act of liberation, of self-affi rmation, </w:t>
      </w:r>
      <w:r w:rsidRPr="00BC4EA4">
        <w:rPr>
          <w:u w:val="single"/>
        </w:rPr>
        <w:t>this “forgetting of the past” requires an “overcoming” of the past that offers identity in relationship to suffering,</w:t>
      </w:r>
      <w:r w:rsidRPr="00BC4EA4">
        <w:rPr>
          <w:sz w:val="16"/>
        </w:rPr>
        <w:t xml:space="preserve"> </w:t>
      </w:r>
      <w:r w:rsidRPr="00BC4EA4">
        <w:rPr>
          <w:u w:val="single"/>
        </w:rPr>
        <w:t xml:space="preserve">in favour of a </w:t>
      </w:r>
      <w:r w:rsidRPr="00B07820">
        <w:rPr>
          <w:u w:val="single"/>
        </w:rPr>
        <w:t>future in which identity is to be defi ned differently</w:t>
      </w:r>
      <w:r w:rsidRPr="00BC4EA4">
        <w:rPr>
          <w:sz w:val="16"/>
        </w:rPr>
        <w:t xml:space="preserve">. </w:t>
      </w:r>
      <w:r w:rsidRPr="00B07820">
        <w:rPr>
          <w:sz w:val="12"/>
          <w:szCs w:val="12"/>
        </w:rPr>
        <w:t xml:space="preserve">In arguing thus, Brown’s work becomes aligned with a position that sees the way forward for emancipatory politics as residing in a movement away from a “politics of memory” (Kilby 2002: 203) that is committed to articulating past injustices and suffering. While we agree that investment in identities premised upon suffering can function as an obstacle to alleviating the causes of that suffering, we believe that Brown’s argument as outlined is problematic. First, following Kilby (2002), we share a concern about any turn to the future that is fi gured as a complete abandonment of the past. This is because for those who have suffered oppression and exclusion, the injunction to give up articulating a pain that is still felt may seem cruel and impossible to meet. We </w:t>
      </w:r>
      <w:proofErr w:type="gramStart"/>
      <w:r w:rsidRPr="00B07820">
        <w:rPr>
          <w:sz w:val="12"/>
          <w:szCs w:val="12"/>
        </w:rPr>
        <w:t>would</w:t>
      </w:r>
      <w:proofErr w:type="gramEnd"/>
      <w:r w:rsidRPr="00B07820">
        <w:rPr>
          <w:sz w:val="12"/>
          <w:szCs w:val="12"/>
        </w:rPr>
        <w:t xml:space="preserve"> argue instead </w:t>
      </w:r>
      <w:proofErr w:type="gramStart"/>
      <w:r w:rsidRPr="00B07820">
        <w:rPr>
          <w:sz w:val="12"/>
          <w:szCs w:val="12"/>
        </w:rPr>
        <w:t>that the “turn to the future” that theorists such as Brown and Grosz call for, to revitalise feminism and other emancipatory politics, need not be conceived</w:t>
      </w:r>
      <w:proofErr w:type="gramEnd"/>
      <w:r w:rsidRPr="00B07820">
        <w:rPr>
          <w:sz w:val="12"/>
          <w:szCs w:val="12"/>
        </w:rPr>
        <w:t xml:space="preserve"> of as a brute rejection of the past. Indeed, Brown herself recognises the problems involved here, stating that [since] erased histories and historical invisibility are themselves such integral elements of the pain inscribed in most subjugated identities [then] the counsel of forgetting, at least in its unreconstructed Nietzschean form, seems inappropriate if not cruel (1995: 74). She implies, in fact, that the demand exerted by those in pain may be no more than the demand to exorcise that pain through recognition: “all that such pain may long for – more than revenge – is the chance to be heard into a certain release, recognised into self-overcoming, incited into possibilities for triumphing over, and hence, losing itself” (1995: 74-75)</w:t>
      </w:r>
      <w:r w:rsidRPr="00BC4EA4">
        <w:rPr>
          <w:sz w:val="16"/>
        </w:rPr>
        <w:t xml:space="preserve">. </w:t>
      </w:r>
      <w:r w:rsidRPr="00BC4EA4">
        <w:rPr>
          <w:u w:val="single"/>
        </w:rPr>
        <w:t>Brown wishes to establish the political importance of remembering</w:t>
      </w:r>
      <w:r w:rsidRPr="00BC4EA4">
        <w:rPr>
          <w:sz w:val="16"/>
        </w:rPr>
        <w:t xml:space="preserve"> “</w:t>
      </w:r>
      <w:r w:rsidRPr="00BC4EA4">
        <w:rPr>
          <w:u w:val="single"/>
        </w:rPr>
        <w:t>painful” historical events</w:t>
      </w:r>
      <w:r w:rsidRPr="00BC4EA4">
        <w:rPr>
          <w:sz w:val="16"/>
        </w:rPr>
        <w:t xml:space="preserve"> but </w:t>
      </w:r>
      <w:r w:rsidRPr="00BC4EA4">
        <w:rPr>
          <w:b/>
          <w:u w:val="single"/>
        </w:rPr>
        <w:t>with a crucial caveat</w:t>
      </w:r>
      <w:r w:rsidRPr="00BC4EA4">
        <w:rPr>
          <w:sz w:val="16"/>
        </w:rPr>
        <w:t xml:space="preserve">: that </w:t>
      </w:r>
      <w:r w:rsidRPr="00BC4EA4">
        <w:rPr>
          <w:u w:val="single"/>
        </w:rPr>
        <w:t>the purpose of remembering pain is to enable its release</w:t>
      </w:r>
      <w:r w:rsidRPr="00BC4EA4">
        <w:rPr>
          <w:sz w:val="16"/>
        </w:rPr>
        <w:t xml:space="preserve">. </w:t>
      </w:r>
      <w:r w:rsidRPr="00E147F8">
        <w:rPr>
          <w:highlight w:val="cyan"/>
          <w:u w:val="single"/>
        </w:rPr>
        <w:t>The challenge</w:t>
      </w:r>
      <w:r w:rsidRPr="00BC4EA4">
        <w:rPr>
          <w:sz w:val="16"/>
        </w:rPr>
        <w:t xml:space="preserve"> then, according to her, </w:t>
      </w:r>
      <w:r w:rsidRPr="00E147F8">
        <w:rPr>
          <w:highlight w:val="cyan"/>
          <w:u w:val="single"/>
        </w:rPr>
        <w:t>is to create a political culture in which</w:t>
      </w:r>
      <w:r w:rsidRPr="00BC4EA4">
        <w:rPr>
          <w:u w:val="single"/>
        </w:rPr>
        <w:t xml:space="preserve"> </w:t>
      </w:r>
      <w:r w:rsidRPr="00E147F8">
        <w:rPr>
          <w:highlight w:val="cyan"/>
          <w:u w:val="single"/>
        </w:rPr>
        <w:t>this project</w:t>
      </w:r>
      <w:r w:rsidRPr="00BC4EA4">
        <w:rPr>
          <w:u w:val="single"/>
        </w:rPr>
        <w:t xml:space="preserve"> </w:t>
      </w:r>
      <w:r w:rsidRPr="00E147F8">
        <w:rPr>
          <w:highlight w:val="cyan"/>
          <w:u w:val="single"/>
        </w:rPr>
        <w:t>does not mutate into</w:t>
      </w:r>
      <w:r w:rsidRPr="00BC4EA4">
        <w:rPr>
          <w:sz w:val="16"/>
        </w:rPr>
        <w:t xml:space="preserve"> one of </w:t>
      </w:r>
      <w:r w:rsidRPr="00E147F8">
        <w:rPr>
          <w:b/>
          <w:highlight w:val="cyan"/>
          <w:u w:val="single"/>
        </w:rPr>
        <w:t>remembering</w:t>
      </w:r>
      <w:r w:rsidRPr="00BC4EA4">
        <w:rPr>
          <w:b/>
          <w:u w:val="single"/>
        </w:rPr>
        <w:t xml:space="preserve"> </w:t>
      </w:r>
      <w:r w:rsidRPr="00E147F8">
        <w:rPr>
          <w:b/>
          <w:highlight w:val="cyan"/>
          <w:u w:val="single"/>
        </w:rPr>
        <w:t>pain for its own sake</w:t>
      </w:r>
      <w:r w:rsidRPr="00BC4EA4">
        <w:rPr>
          <w:sz w:val="16"/>
        </w:rPr>
        <w:t xml:space="preserve">. </w:t>
      </w:r>
      <w:r w:rsidRPr="00B07820">
        <w:rPr>
          <w:sz w:val="12"/>
          <w:szCs w:val="12"/>
        </w:rPr>
        <w:t xml:space="preserve">Indeed, if Brown feels that this may be “a pass where we ought to part with Nietzsche” (1995: 74), </w:t>
      </w:r>
      <w:proofErr w:type="gramStart"/>
      <w:r w:rsidRPr="00B07820">
        <w:rPr>
          <w:sz w:val="12"/>
          <w:szCs w:val="12"/>
        </w:rPr>
        <w:t>then</w:t>
      </w:r>
      <w:proofErr w:type="gramEnd"/>
      <w:r w:rsidRPr="00B07820">
        <w:rPr>
          <w:sz w:val="12"/>
          <w:szCs w:val="12"/>
        </w:rPr>
        <w:t xml:space="preserve"> Freud may be a more suitable companion. Since his early work with Breuer, Freud’s writings have suggested the (only apparent) paradox that remembering is often a condition of forgetting. The hysterical patient, who is doomed to repeat in symptoms and compulsive actions a past she cannot adequately recall, is helped to remember that traumatic past in order then to move beyond it: she must remember in order to forget and to forget in order to be able to live in the present.7 This model seems to us to be particularly helpful for the dilemma articulated by both Brown (1995) and Kilby (2002), i nsisting as it does that “forgetting” (at least, loosening the hold of the past, in order to enable the future) cannot be achieved without first remembering the traumatic past. Indeed, this would seem to be similar to the message of Beloved, whose central motif of haunting (is the adult woman, “Beloved”, Sethe’s murdered child returned in spectral form?) dramatises the tendency of the unanalysed traumatic past to keep on returning, constraining, as it does so, the present to be like the past, and thereby, disallowing the possibility of a future different from that past. As Sarah Ahmed argues in her response to Brown, “in order to break the seal of the past, in order to move away from attachments that are hurtful, we must first bring them into the realm of political action” (2004: 33).</w:t>
      </w:r>
      <w:r w:rsidRPr="00BC4EA4">
        <w:rPr>
          <w:sz w:val="16"/>
        </w:rPr>
        <w:t xml:space="preserve"> We would add that </w:t>
      </w:r>
      <w:r w:rsidRPr="00BC4EA4">
        <w:rPr>
          <w:u w:val="single"/>
        </w:rPr>
        <w:t>the task of analysing the traumatic past</w:t>
      </w:r>
      <w:r w:rsidRPr="00BC4EA4">
        <w:rPr>
          <w:sz w:val="16"/>
        </w:rPr>
        <w:t xml:space="preserve">, </w:t>
      </w:r>
      <w:r w:rsidRPr="00BC4EA4">
        <w:rPr>
          <w:u w:val="single"/>
        </w:rPr>
        <w:t>and</w:t>
      </w:r>
      <w:r w:rsidRPr="00BC4EA4">
        <w:rPr>
          <w:sz w:val="16"/>
        </w:rPr>
        <w:t xml:space="preserve"> thus </w:t>
      </w:r>
      <w:r w:rsidRPr="00BC4EA4">
        <w:rPr>
          <w:u w:val="single"/>
        </w:rPr>
        <w:t>opening up the possibility of political action</w:t>
      </w:r>
      <w:r w:rsidRPr="00BC4EA4">
        <w:rPr>
          <w:sz w:val="16"/>
        </w:rPr>
        <w:t xml:space="preserve">, </w:t>
      </w:r>
      <w:r w:rsidRPr="00BC4EA4">
        <w:rPr>
          <w:u w:val="single"/>
        </w:rPr>
        <w:t>is unlikely to be achievable by individuals on their own</w:t>
      </w:r>
      <w:r w:rsidRPr="00BC4EA4">
        <w:rPr>
          <w:sz w:val="16"/>
        </w:rPr>
        <w:t>,</w:t>
      </w:r>
      <w:r w:rsidRPr="00BC4EA4">
        <w:rPr>
          <w:u w:val="single"/>
        </w:rPr>
        <w:t xml:space="preserve"> but</w:t>
      </w:r>
      <w:r w:rsidRPr="00BC4EA4">
        <w:rPr>
          <w:sz w:val="16"/>
        </w:rPr>
        <w:t xml:space="preserve"> that this, instead, </w:t>
      </w:r>
      <w:r w:rsidRPr="00BC4EA4">
        <w:rPr>
          <w:b/>
          <w:u w:val="single"/>
        </w:rPr>
        <w:t>requires</w:t>
      </w:r>
      <w:r w:rsidRPr="00BC4EA4">
        <w:rPr>
          <w:sz w:val="16"/>
        </w:rPr>
        <w:t xml:space="preserve"> </w:t>
      </w:r>
      <w:r w:rsidRPr="00BC4EA4">
        <w:rPr>
          <w:b/>
          <w:u w:val="single"/>
        </w:rPr>
        <w:t>a “community” of participants</w:t>
      </w:r>
      <w:r w:rsidRPr="00BC4EA4">
        <w:rPr>
          <w:sz w:val="16"/>
        </w:rPr>
        <w:t xml:space="preserve"> dedicated to the serious epistemic work of remembering and interpreting the objective social conditions that made up that past and continue in the present. The “</w:t>
      </w:r>
      <w:r w:rsidRPr="00BC4EA4">
        <w:rPr>
          <w:u w:val="single"/>
        </w:rPr>
        <w:t xml:space="preserve">pain” of </w:t>
      </w:r>
      <w:r w:rsidRPr="00E147F8">
        <w:rPr>
          <w:highlight w:val="cyan"/>
          <w:u w:val="single"/>
        </w:rPr>
        <w:t>historical injury</w:t>
      </w:r>
      <w:r w:rsidRPr="00BC4EA4">
        <w:rPr>
          <w:sz w:val="16"/>
        </w:rPr>
        <w:t xml:space="preserve"> is not simply an individual psychological issue, but </w:t>
      </w:r>
      <w:r w:rsidRPr="00E147F8">
        <w:rPr>
          <w:highlight w:val="cyan"/>
          <w:u w:val="single"/>
        </w:rPr>
        <w:t>stems from</w:t>
      </w:r>
      <w:r w:rsidRPr="00E147F8">
        <w:rPr>
          <w:sz w:val="16"/>
          <w:highlight w:val="cyan"/>
        </w:rPr>
        <w:t xml:space="preserve"> </w:t>
      </w:r>
      <w:r w:rsidRPr="00E147F8">
        <w:rPr>
          <w:b/>
          <w:highlight w:val="cyan"/>
          <w:u w:val="single"/>
        </w:rPr>
        <w:t xml:space="preserve">objective social </w:t>
      </w:r>
      <w:proofErr w:type="gramStart"/>
      <w:r w:rsidRPr="00E147F8">
        <w:rPr>
          <w:b/>
          <w:highlight w:val="cyan"/>
          <w:u w:val="single"/>
        </w:rPr>
        <w:t>conditions which</w:t>
      </w:r>
      <w:proofErr w:type="gramEnd"/>
      <w:r w:rsidRPr="00E147F8">
        <w:rPr>
          <w:b/>
          <w:highlight w:val="cyan"/>
          <w:u w:val="single"/>
        </w:rPr>
        <w:t xml:space="preserve"> perpetuate</w:t>
      </w:r>
      <w:r w:rsidRPr="00BC4EA4">
        <w:rPr>
          <w:sz w:val="16"/>
        </w:rPr>
        <w:t xml:space="preserve">, for the most part, forms of </w:t>
      </w:r>
      <w:r w:rsidRPr="00E147F8">
        <w:rPr>
          <w:b/>
          <w:highlight w:val="cyan"/>
          <w:u w:val="single"/>
        </w:rPr>
        <w:t>injustice</w:t>
      </w:r>
      <w:r w:rsidRPr="00BC4EA4">
        <w:rPr>
          <w:b/>
          <w:u w:val="single"/>
        </w:rPr>
        <w:t xml:space="preserve"> and inequality </w:t>
      </w:r>
      <w:r w:rsidRPr="00E147F8">
        <w:rPr>
          <w:b/>
          <w:highlight w:val="cyan"/>
          <w:u w:val="single"/>
        </w:rPr>
        <w:t>into the present</w:t>
      </w:r>
      <w:r w:rsidRPr="00BC4EA4">
        <w:rPr>
          <w:b/>
          <w:u w:val="single"/>
        </w:rPr>
        <w:t>.</w:t>
      </w:r>
    </w:p>
    <w:p w:rsidR="00DA4630" w:rsidRPr="00A02C80" w:rsidRDefault="00DA4630" w:rsidP="00DA4630"/>
    <w:p w:rsidR="00DA4630" w:rsidRPr="003E3D55" w:rsidRDefault="00DA4630" w:rsidP="00DA4630">
      <w:pPr>
        <w:rPr>
          <w:rStyle w:val="StyleUnderline"/>
        </w:rPr>
      </w:pPr>
    </w:p>
    <w:p w:rsidR="002B77BC" w:rsidRPr="002B77BC" w:rsidRDefault="002B77BC" w:rsidP="002B77BC"/>
    <w:sectPr w:rsidR="002B77BC" w:rsidRPr="002B77B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630" w:rsidRDefault="00DA4630" w:rsidP="00E46E7E">
      <w:r>
        <w:separator/>
      </w:r>
    </w:p>
  </w:endnote>
  <w:endnote w:type="continuationSeparator" w:id="0">
    <w:p w:rsidR="00DA4630" w:rsidRDefault="00DA463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Franklin Gothic Heavy">
    <w:altName w:val="Arial Black"/>
    <w:charset w:val="00"/>
    <w:family w:val="swiss"/>
    <w:pitch w:val="variable"/>
    <w:sig w:usb0="00000001" w:usb1="00000000" w:usb2="00000000" w:usb3="00000000" w:csb0="0000009F" w:csb1="00000000"/>
  </w:font>
  <w:font w:name="SimSun">
    <w:altName w:val="宋体"/>
    <w:charset w:val="86"/>
    <w:family w:val="auto"/>
    <w:pitch w:val="variable"/>
    <w:sig w:usb0="00000003" w:usb1="288F0000" w:usb2="00000016" w:usb3="00000000" w:csb0="00040001"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GSSoeiKakugothicUB">
    <w:altName w:val="MS Gothic"/>
    <w:charset w:val="80"/>
    <w:family w:val="modern"/>
    <w:pitch w:val="variable"/>
    <w:sig w:usb0="00000000" w:usb1="28C76CF8" w:usb2="00000010" w:usb3="00000000" w:csb0="00020000" w:csb1="00000000"/>
  </w:font>
  <w:font w:name="Times">
    <w:panose1 w:val="02000500000000000000"/>
    <w:charset w:val="00"/>
    <w:family w:val="auto"/>
    <w:pitch w:val="variable"/>
    <w:sig w:usb0="00000003" w:usb1="00000000" w:usb2="00000000" w:usb3="00000000" w:csb0="00000001"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auto"/>
    <w:pitch w:val="variable"/>
    <w:sig w:usb0="A00002EF" w:usb1="4000204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630" w:rsidRDefault="00DA4630" w:rsidP="00E46E7E">
      <w:r>
        <w:separator/>
      </w:r>
    </w:p>
  </w:footnote>
  <w:footnote w:type="continuationSeparator" w:id="0">
    <w:p w:rsidR="00DA4630" w:rsidRDefault="00DA463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925E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8"/>
  </w:num>
  <w:num w:numId="4">
    <w:abstractNumId w:val="24"/>
  </w:num>
  <w:num w:numId="5">
    <w:abstractNumId w:val="23"/>
  </w:num>
  <w:num w:numId="6">
    <w:abstractNumId w:val="26"/>
  </w:num>
  <w:num w:numId="7">
    <w:abstractNumId w:val="27"/>
  </w:num>
  <w:num w:numId="8">
    <w:abstractNumId w:val="21"/>
  </w:num>
  <w:num w:numId="9">
    <w:abstractNumId w:val="25"/>
  </w:num>
  <w:num w:numId="10">
    <w:abstractNumId w:val="4"/>
  </w:num>
  <w:num w:numId="11">
    <w:abstractNumId w:val="9"/>
  </w:num>
  <w:num w:numId="12">
    <w:abstractNumId w:val="3"/>
  </w:num>
  <w:num w:numId="13">
    <w:abstractNumId w:val="18"/>
  </w:num>
  <w:num w:numId="14">
    <w:abstractNumId w:val="29"/>
  </w:num>
  <w:num w:numId="15">
    <w:abstractNumId w:val="7"/>
  </w:num>
  <w:num w:numId="16">
    <w:abstractNumId w:val="2"/>
  </w:num>
  <w:num w:numId="17">
    <w:abstractNumId w:val="6"/>
  </w:num>
  <w:num w:numId="18">
    <w:abstractNumId w:val="28"/>
  </w:num>
  <w:num w:numId="19">
    <w:abstractNumId w:val="5"/>
  </w:num>
  <w:num w:numId="20">
    <w:abstractNumId w:val="12"/>
  </w:num>
  <w:num w:numId="21">
    <w:abstractNumId w:val="10"/>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32"/>
  </w:num>
  <w:num w:numId="26">
    <w:abstractNumId w:val="22"/>
  </w:num>
  <w:num w:numId="27">
    <w:abstractNumId w:val="30"/>
  </w:num>
  <w:num w:numId="28">
    <w:abstractNumId w:val="17"/>
  </w:num>
  <w:num w:numId="29">
    <w:abstractNumId w:val="15"/>
  </w:num>
  <w:num w:numId="30">
    <w:abstractNumId w:val="11"/>
  </w:num>
  <w:num w:numId="31">
    <w:abstractNumId w:val="0"/>
  </w:num>
  <w:num w:numId="32">
    <w:abstractNumId w:val="16"/>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630"/>
    <w:rsid w:val="000140EC"/>
    <w:rsid w:val="00016A35"/>
    <w:rsid w:val="000C16B3"/>
    <w:rsid w:val="000C7DF2"/>
    <w:rsid w:val="000F6174"/>
    <w:rsid w:val="00114C5B"/>
    <w:rsid w:val="00125ACA"/>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7ABE"/>
    <w:rsid w:val="005A0BE5"/>
    <w:rsid w:val="005C0E1F"/>
    <w:rsid w:val="005E0D2B"/>
    <w:rsid w:val="005E2C99"/>
    <w:rsid w:val="005F36AB"/>
    <w:rsid w:val="00621B44"/>
    <w:rsid w:val="00672258"/>
    <w:rsid w:val="0067575B"/>
    <w:rsid w:val="00692C26"/>
    <w:rsid w:val="006F2D3D"/>
    <w:rsid w:val="00700835"/>
    <w:rsid w:val="00726F87"/>
    <w:rsid w:val="007333B9"/>
    <w:rsid w:val="00791B7D"/>
    <w:rsid w:val="00792792"/>
    <w:rsid w:val="007A1E55"/>
    <w:rsid w:val="007A3515"/>
    <w:rsid w:val="007D7924"/>
    <w:rsid w:val="007E470C"/>
    <w:rsid w:val="007E5F71"/>
    <w:rsid w:val="00821415"/>
    <w:rsid w:val="0083768F"/>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1CEE"/>
    <w:rsid w:val="00B45FE9"/>
    <w:rsid w:val="00B55D49"/>
    <w:rsid w:val="00B65E97"/>
    <w:rsid w:val="00B84180"/>
    <w:rsid w:val="00BE63EA"/>
    <w:rsid w:val="00C04ADD"/>
    <w:rsid w:val="00C42A3C"/>
    <w:rsid w:val="00C94564"/>
    <w:rsid w:val="00CD2C6D"/>
    <w:rsid w:val="00CF1A0F"/>
    <w:rsid w:val="00D36252"/>
    <w:rsid w:val="00D4330B"/>
    <w:rsid w:val="00D460F1"/>
    <w:rsid w:val="00D51B44"/>
    <w:rsid w:val="00D6085D"/>
    <w:rsid w:val="00D66D57"/>
    <w:rsid w:val="00D81480"/>
    <w:rsid w:val="00DA2E40"/>
    <w:rsid w:val="00DA4630"/>
    <w:rsid w:val="00DA5BF8"/>
    <w:rsid w:val="00DC71AA"/>
    <w:rsid w:val="00DD2FAB"/>
    <w:rsid w:val="00DE627C"/>
    <w:rsid w:val="00DF1850"/>
    <w:rsid w:val="00E05434"/>
    <w:rsid w:val="00E06D7C"/>
    <w:rsid w:val="00E23CC4"/>
    <w:rsid w:val="00E46E7E"/>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lsdException w:name="Body Text Indent 2"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A4630"/>
    <w:rPr>
      <w:rFonts w:ascii="Arial" w:hAnsi="Arial"/>
      <w:sz w:val="20"/>
    </w:rPr>
  </w:style>
  <w:style w:type="paragraph" w:styleId="Heading1">
    <w:name w:val="heading 1"/>
    <w:aliases w:val="HatText,Titles,Brief Title,Heading 1 Char Char Char,Heading 1 Char1 Char Char Char,Heading 1 Char Char Char Char Char,Heading 1 Char1 Char Char Char Char Char Char,Heading 1 Char Char Char Char Char Char Char Char,Page Heading,Pocket"/>
    <w:basedOn w:val="Normal"/>
    <w:next w:val="Normal"/>
    <w:link w:val="Heading1Char"/>
    <w:uiPriority w:val="9"/>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
    <w:basedOn w:val="Normal"/>
    <w:next w:val="Normal"/>
    <w:link w:val="Heading2Char"/>
    <w:uiPriority w:val="9"/>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9"/>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577A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DA4630"/>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bold underline,normal card text,Shrunk"/>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Titles Char,Brief Title Char,Heading 1 Char Char Char Char,Heading 1 Char1 Char Char Char Char,Heading 1 Char Char Char Char Char Char,Heading 1 Char1 Char Char Char Char Char Char Char,Page Heading Char,Pocket Char"/>
    <w:basedOn w:val="DefaultParagraphFont"/>
    <w:link w:val="Heading1"/>
    <w:uiPriority w:val="9"/>
    <w:rsid w:val="00B201B1"/>
    <w:rPr>
      <w:rFonts w:ascii="Arial" w:eastAsiaTheme="majorEastAsia" w:hAnsi="Arial" w:cstheme="majorBidi"/>
      <w:b/>
      <w:bCs/>
      <w:caps/>
      <w:sz w:val="22"/>
      <w:szCs w:val="22"/>
    </w:rPr>
  </w:style>
  <w:style w:type="character" w:customStyle="1" w:styleId="Heading2Char">
    <w:name w:val="Heading 2 Char"/>
    <w:aliases w:val="BlockText Char"/>
    <w:basedOn w:val="DefaultParagraphFont"/>
    <w:link w:val="Heading2"/>
    <w:uiPriority w:val="9"/>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9"/>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577ABE"/>
    <w:rPr>
      <w:rFonts w:ascii="Arial" w:hAnsi="Arial"/>
      <w:b/>
      <w:sz w:val="24"/>
      <w:u w:val="single"/>
    </w:rPr>
  </w:style>
  <w:style w:type="character" w:customStyle="1" w:styleId="StyleUnderline">
    <w:name w:val="Style Underline"/>
    <w:aliases w:val="Intense Emphasis,Underline,Style Bold Underline,Intense Emphasis111,Intense Emphasis1111,Intense Emphasis4,B,apple-style-span + 6 pt,Kern at 16 pt,Intense Emphasis1,Intense Emphasis11,Intense Emphasis2,HHeading 3 + 12 pt,Bold Cite Char,ci"/>
    <w:basedOn w:val="DefaultParagraphFont"/>
    <w:uiPriority w:val="1"/>
    <w:qFormat/>
    <w:rsid w:val="007A1E55"/>
    <w:rPr>
      <w:rFonts w:ascii="Arial" w:hAnsi="Arial"/>
      <w:b w:val="0"/>
      <w:sz w:val="20"/>
      <w:u w:val="single"/>
    </w:rPr>
  </w:style>
  <w:style w:type="paragraph" w:styleId="DocumentMap">
    <w:name w:val="Document Map"/>
    <w:basedOn w:val="Normal"/>
    <w:link w:val="DocumentMapChar"/>
    <w:uiPriority w:val="99"/>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character" w:customStyle="1" w:styleId="Heading5Char">
    <w:name w:val="Heading 5 Char"/>
    <w:basedOn w:val="DefaultParagraphFont"/>
    <w:link w:val="Heading5"/>
    <w:uiPriority w:val="9"/>
    <w:rsid w:val="00DA4630"/>
    <w:rPr>
      <w:rFonts w:ascii="Cambria" w:eastAsia="MS Mincho" w:hAnsi="Cambria" w:cs="Times New Roman"/>
      <w:b/>
      <w:bCs/>
      <w:i/>
      <w:iCs/>
      <w:sz w:val="26"/>
      <w:szCs w:val="26"/>
    </w:rPr>
  </w:style>
  <w:style w:type="paragraph" w:customStyle="1" w:styleId="Tag2">
    <w:name w:val="Tag2"/>
    <w:basedOn w:val="Normal"/>
    <w:qFormat/>
    <w:rsid w:val="00DA4630"/>
    <w:rPr>
      <w:b/>
      <w:sz w:val="24"/>
    </w:rPr>
  </w:style>
  <w:style w:type="character" w:customStyle="1" w:styleId="Citation">
    <w:name w:val="Citation"/>
    <w:basedOn w:val="DefaultParagraphFont"/>
    <w:uiPriority w:val="1"/>
    <w:qFormat/>
    <w:rsid w:val="00DA4630"/>
    <w:rPr>
      <w:rFonts w:ascii="Arial" w:hAnsi="Arial"/>
      <w:b/>
      <w:sz w:val="24"/>
      <w:u w:val="single"/>
    </w:rPr>
  </w:style>
  <w:style w:type="paragraph" w:customStyle="1" w:styleId="card">
    <w:name w:val="card"/>
    <w:basedOn w:val="Normal"/>
    <w:next w:val="Normal"/>
    <w:link w:val="cardChar"/>
    <w:qFormat/>
    <w:rsid w:val="00DA4630"/>
    <w:pPr>
      <w:ind w:left="288" w:right="288"/>
    </w:pPr>
    <w:rPr>
      <w:rFonts w:ascii="Calibri" w:hAnsi="Calibri" w:cs="Times New Roman"/>
      <w:bCs/>
      <w:szCs w:val="20"/>
      <w:u w:val="single"/>
    </w:rPr>
  </w:style>
  <w:style w:type="character" w:customStyle="1" w:styleId="cardChar">
    <w:name w:val="card Char"/>
    <w:link w:val="card"/>
    <w:rsid w:val="00DA4630"/>
    <w:rPr>
      <w:rFonts w:ascii="Calibri" w:hAnsi="Calibri" w:cs="Times New Roman"/>
      <w:bCs/>
      <w:sz w:val="20"/>
      <w:szCs w:val="20"/>
      <w:u w:val="single"/>
    </w:rPr>
  </w:style>
  <w:style w:type="paragraph" w:customStyle="1" w:styleId="BoldUnderline">
    <w:name w:val="Bold Underline"/>
    <w:basedOn w:val="Normal"/>
    <w:qFormat/>
    <w:rsid w:val="00DA4630"/>
    <w:rPr>
      <w:rFonts w:eastAsia="ＭＳ 明朝" w:cs="Times New Roman"/>
      <w:b/>
      <w:u w:val="single"/>
    </w:rPr>
  </w:style>
  <w:style w:type="paragraph" w:customStyle="1" w:styleId="Default">
    <w:name w:val="Default"/>
    <w:basedOn w:val="Normal"/>
    <w:rsid w:val="00DA4630"/>
    <w:pPr>
      <w:autoSpaceDE w:val="0"/>
      <w:autoSpaceDN w:val="0"/>
      <w:adjustRightInd w:val="0"/>
      <w:spacing w:after="200" w:line="276" w:lineRule="auto"/>
    </w:pPr>
    <w:rPr>
      <w:rFonts w:eastAsia="ＭＳ 明朝" w:cs="AKDPE C+ Utopia"/>
    </w:rPr>
  </w:style>
  <w:style w:type="paragraph" w:customStyle="1" w:styleId="Hat">
    <w:name w:val="Hat"/>
    <w:basedOn w:val="Heading1"/>
    <w:next w:val="Heading1"/>
    <w:rsid w:val="00DA4630"/>
    <w:pPr>
      <w:keepNext w:val="0"/>
      <w:keepLines w:val="0"/>
      <w:pageBreakBefore w:val="0"/>
      <w:framePr w:hSpace="144" w:wrap="notBeside" w:vAnchor="page" w:hAnchor="page" w:xAlign="center" w:yAlign="bottom" w:anchorLock="1"/>
      <w:widowControl w:val="0"/>
      <w:spacing w:before="0"/>
    </w:pPr>
    <w:rPr>
      <w:rFonts w:eastAsia="Times New Roman" w:cs="Arial"/>
      <w:color w:val="000000"/>
      <w:kern w:val="32"/>
      <w:szCs w:val="32"/>
    </w:rPr>
  </w:style>
  <w:style w:type="paragraph" w:customStyle="1" w:styleId="PageHeaderLine1">
    <w:name w:val="PageHeaderLine1"/>
    <w:basedOn w:val="Normal"/>
    <w:rsid w:val="00DA4630"/>
    <w:pPr>
      <w:tabs>
        <w:tab w:val="right" w:pos="10800"/>
      </w:tabs>
    </w:pPr>
    <w:rPr>
      <w:rFonts w:eastAsia="ＭＳ 明朝" w:cs="Times New Roman"/>
      <w:b/>
      <w:sz w:val="28"/>
    </w:rPr>
  </w:style>
  <w:style w:type="paragraph" w:customStyle="1" w:styleId="PageHeaderLine2">
    <w:name w:val="PageHeaderLine2"/>
    <w:basedOn w:val="Normal"/>
    <w:next w:val="Normal"/>
    <w:rsid w:val="00DA4630"/>
    <w:pPr>
      <w:tabs>
        <w:tab w:val="right" w:pos="10800"/>
      </w:tabs>
      <w:spacing w:line="480" w:lineRule="auto"/>
    </w:pPr>
    <w:rPr>
      <w:rFonts w:eastAsia="ＭＳ 明朝" w:cs="Times New Roman"/>
      <w:b/>
    </w:rPr>
  </w:style>
  <w:style w:type="character" w:customStyle="1" w:styleId="EndnoteTextChar">
    <w:name w:val="Endnote Text Char"/>
    <w:basedOn w:val="DefaultParagraphFont"/>
    <w:link w:val="EndnoteText"/>
    <w:uiPriority w:val="99"/>
    <w:semiHidden/>
    <w:rsid w:val="00DA4630"/>
    <w:rPr>
      <w:rFonts w:ascii="Arial" w:eastAsia="ＭＳ 明朝" w:hAnsi="Arial" w:cs="Times New Roman"/>
      <w:sz w:val="20"/>
      <w:szCs w:val="20"/>
    </w:rPr>
  </w:style>
  <w:style w:type="paragraph" w:styleId="EndnoteText">
    <w:name w:val="endnote text"/>
    <w:basedOn w:val="Normal"/>
    <w:link w:val="EndnoteTextChar"/>
    <w:uiPriority w:val="99"/>
    <w:semiHidden/>
    <w:unhideWhenUsed/>
    <w:rsid w:val="00DA4630"/>
    <w:rPr>
      <w:rFonts w:eastAsia="ＭＳ 明朝" w:cs="Times New Roman"/>
      <w:szCs w:val="20"/>
    </w:rPr>
  </w:style>
  <w:style w:type="character" w:customStyle="1" w:styleId="EndnoteTextChar1">
    <w:name w:val="Endnote Text Char1"/>
    <w:basedOn w:val="DefaultParagraphFont"/>
    <w:uiPriority w:val="99"/>
    <w:semiHidden/>
    <w:rsid w:val="00DA4630"/>
    <w:rPr>
      <w:rFonts w:ascii="Arial" w:hAnsi="Arial"/>
    </w:rPr>
  </w:style>
  <w:style w:type="paragraph" w:customStyle="1" w:styleId="2909F619802848F09E01365C32F34654">
    <w:name w:val="2909F619802848F09E01365C32F34654"/>
    <w:rsid w:val="00DA4630"/>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DA4630"/>
    <w:pPr>
      <w:spacing w:after="200" w:line="276" w:lineRule="auto"/>
    </w:pPr>
    <w:rPr>
      <w:rFonts w:ascii="Calibri" w:eastAsia="Times New Roman" w:hAnsi="Calibri" w:cs="Times New Roman"/>
      <w:sz w:val="22"/>
      <w:szCs w:val="22"/>
      <w:lang w:eastAsia="ja-JP"/>
    </w:rPr>
  </w:style>
  <w:style w:type="character" w:customStyle="1" w:styleId="BalloonTextChar">
    <w:name w:val="Balloon Text Char"/>
    <w:basedOn w:val="DefaultParagraphFont"/>
    <w:link w:val="BalloonText"/>
    <w:uiPriority w:val="99"/>
    <w:semiHidden/>
    <w:rsid w:val="00DA4630"/>
    <w:rPr>
      <w:rFonts w:ascii="Tahoma" w:eastAsia="ＭＳ 明朝" w:hAnsi="Tahoma" w:cs="Times New Roman"/>
      <w:sz w:val="16"/>
      <w:szCs w:val="16"/>
    </w:rPr>
  </w:style>
  <w:style w:type="paragraph" w:styleId="BalloonText">
    <w:name w:val="Balloon Text"/>
    <w:basedOn w:val="Normal"/>
    <w:link w:val="BalloonTextChar"/>
    <w:uiPriority w:val="99"/>
    <w:semiHidden/>
    <w:unhideWhenUsed/>
    <w:rsid w:val="00DA4630"/>
    <w:rPr>
      <w:rFonts w:ascii="Tahoma" w:eastAsia="ＭＳ 明朝" w:hAnsi="Tahoma" w:cs="Times New Roman"/>
      <w:sz w:val="16"/>
      <w:szCs w:val="16"/>
    </w:rPr>
  </w:style>
  <w:style w:type="character" w:customStyle="1" w:styleId="BalloonTextChar1">
    <w:name w:val="Balloon Text Char1"/>
    <w:basedOn w:val="DefaultParagraphFont"/>
    <w:uiPriority w:val="99"/>
    <w:semiHidden/>
    <w:rsid w:val="00DA4630"/>
    <w:rPr>
      <w:rFonts w:ascii="Lucida Grande" w:hAnsi="Lucida Grande" w:cs="Lucida Grande"/>
      <w:sz w:val="18"/>
      <w:szCs w:val="18"/>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DA4630"/>
    <w:rPr>
      <w:rFonts w:ascii="Arial" w:hAnsi="Arial"/>
      <w:b/>
      <w:sz w:val="24"/>
      <w:szCs w:val="22"/>
      <w:u w:val="single"/>
    </w:rPr>
  </w:style>
  <w:style w:type="character" w:customStyle="1" w:styleId="UnderlineBold">
    <w:name w:val="Underline + Bold"/>
    <w:uiPriority w:val="1"/>
    <w:qFormat/>
    <w:rsid w:val="00DA4630"/>
    <w:rPr>
      <w:b/>
      <w:sz w:val="20"/>
      <w:u w:val="single"/>
    </w:rPr>
  </w:style>
  <w:style w:type="character" w:customStyle="1" w:styleId="underline">
    <w:name w:val="underline"/>
    <w:link w:val="textbold"/>
    <w:qFormat/>
    <w:rsid w:val="00DA4630"/>
    <w:rPr>
      <w:u w:val="single"/>
    </w:rPr>
  </w:style>
  <w:style w:type="character" w:customStyle="1" w:styleId="MinimizeChar">
    <w:name w:val="Minimize Char"/>
    <w:rsid w:val="00DA4630"/>
    <w:rPr>
      <w:rFonts w:ascii="Times New Roman" w:eastAsia="Times New Roman" w:hAnsi="Times New Roman"/>
      <w:color w:val="000000"/>
      <w:sz w:val="12"/>
    </w:rPr>
  </w:style>
  <w:style w:type="paragraph" w:customStyle="1" w:styleId="NormalText">
    <w:name w:val="Normal Text"/>
    <w:basedOn w:val="Normal"/>
    <w:autoRedefine/>
    <w:rsid w:val="00DA4630"/>
    <w:pPr>
      <w:jc w:val="both"/>
    </w:pPr>
    <w:rPr>
      <w:rFonts w:ascii="Times New Roman" w:eastAsia="Times New Roman" w:hAnsi="Times New Roman" w:cs="Times New Roman"/>
      <w:szCs w:val="26"/>
    </w:rPr>
  </w:style>
  <w:style w:type="paragraph" w:customStyle="1" w:styleId="tag">
    <w:name w:val="tag"/>
    <w:basedOn w:val="Normal"/>
    <w:next w:val="Normal"/>
    <w:link w:val="tagChar"/>
    <w:qFormat/>
    <w:rsid w:val="00DA4630"/>
    <w:rPr>
      <w:rFonts w:eastAsia="ＭＳ 明朝"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DA4630"/>
    <w:rPr>
      <w:rFonts w:ascii="Arial" w:eastAsia="ＭＳ 明朝" w:hAnsi="Arial" w:cs="Times New Roman"/>
      <w:b/>
      <w:sz w:val="20"/>
      <w:szCs w:val="20"/>
    </w:rPr>
  </w:style>
  <w:style w:type="character" w:customStyle="1" w:styleId="Author">
    <w:name w:val="Author"/>
    <w:rsid w:val="00DA4630"/>
    <w:rPr>
      <w:b/>
      <w:sz w:val="24"/>
    </w:rPr>
  </w:style>
  <w:style w:type="character" w:customStyle="1" w:styleId="UnderlineChar">
    <w:name w:val="Underline Char"/>
    <w:rsid w:val="00DA4630"/>
    <w:rPr>
      <w:rFonts w:ascii="Arial Narrow" w:hAnsi="Arial Narrow"/>
      <w:u w:val="thick"/>
    </w:rPr>
  </w:style>
  <w:style w:type="character" w:customStyle="1" w:styleId="Emphasis2">
    <w:name w:val="Emphasis2"/>
    <w:rsid w:val="00DA4630"/>
    <w:rPr>
      <w:rFonts w:ascii="Franklin Gothic Heavy" w:hAnsi="Franklin Gothic Heavy"/>
      <w:iCs/>
      <w:u w:val="single"/>
    </w:rPr>
  </w:style>
  <w:style w:type="paragraph" w:customStyle="1" w:styleId="Card0">
    <w:name w:val="Card"/>
    <w:basedOn w:val="Normal"/>
    <w:link w:val="CardChar0"/>
    <w:rsid w:val="00DA4630"/>
    <w:pPr>
      <w:ind w:left="288" w:right="288"/>
    </w:pPr>
    <w:rPr>
      <w:rFonts w:ascii="Times New Roman" w:eastAsia="Times New Roman" w:hAnsi="Times New Roman" w:cs="Times New Roman"/>
      <w:snapToGrid w:val="0"/>
      <w:color w:val="000000"/>
      <w:szCs w:val="20"/>
    </w:rPr>
  </w:style>
  <w:style w:type="character" w:customStyle="1" w:styleId="CardChar0">
    <w:name w:val="Card Char"/>
    <w:link w:val="Card0"/>
    <w:rsid w:val="00DA4630"/>
    <w:rPr>
      <w:rFonts w:ascii="Times New Roman" w:eastAsia="Times New Roman" w:hAnsi="Times New Roman" w:cs="Times New Roman"/>
      <w:snapToGrid w:val="0"/>
      <w:color w:val="000000"/>
      <w:sz w:val="20"/>
      <w:szCs w:val="20"/>
    </w:rPr>
  </w:style>
  <w:style w:type="paragraph" w:customStyle="1" w:styleId="Normaltext0">
    <w:name w:val="Normal text"/>
    <w:basedOn w:val="Normal"/>
    <w:link w:val="NormaltextCharChar"/>
    <w:autoRedefine/>
    <w:rsid w:val="00DA4630"/>
    <w:pPr>
      <w:ind w:left="432"/>
    </w:pPr>
    <w:rPr>
      <w:rFonts w:ascii="Arial Narrow" w:eastAsia="SimSun" w:hAnsi="Arial Narrow" w:cs="Times New Roman"/>
      <w:color w:val="000000"/>
      <w:sz w:val="16"/>
      <w:szCs w:val="20"/>
    </w:rPr>
  </w:style>
  <w:style w:type="character" w:customStyle="1" w:styleId="NormaltextCharChar">
    <w:name w:val="Normal text Char Char"/>
    <w:link w:val="Normaltext0"/>
    <w:rsid w:val="00DA4630"/>
    <w:rPr>
      <w:rFonts w:ascii="Arial Narrow" w:eastAsia="SimSun" w:hAnsi="Arial Narrow" w:cs="Times New Roman"/>
      <w:color w:val="000000"/>
      <w:sz w:val="16"/>
      <w:szCs w:val="20"/>
    </w:rPr>
  </w:style>
  <w:style w:type="paragraph" w:customStyle="1" w:styleId="TagofCard">
    <w:name w:val="Tag of Card"/>
    <w:basedOn w:val="Normaltext0"/>
    <w:next w:val="Normaltext0"/>
    <w:link w:val="TagofCardChar"/>
    <w:autoRedefine/>
    <w:rsid w:val="00DA4630"/>
    <w:rPr>
      <w:b/>
      <w:sz w:val="28"/>
    </w:rPr>
  </w:style>
  <w:style w:type="character" w:customStyle="1" w:styleId="TagofCardChar">
    <w:name w:val="Tag of Card Char"/>
    <w:link w:val="TagofCard"/>
    <w:rsid w:val="00DA4630"/>
    <w:rPr>
      <w:rFonts w:ascii="Arial Narrow" w:eastAsia="SimSun" w:hAnsi="Arial Narrow" w:cs="Times New Roman"/>
      <w:b/>
      <w:color w:val="000000"/>
      <w:sz w:val="28"/>
      <w:szCs w:val="20"/>
    </w:rPr>
  </w:style>
  <w:style w:type="paragraph" w:customStyle="1" w:styleId="Sourcename">
    <w:name w:val="Source name"/>
    <w:basedOn w:val="Normaltext0"/>
    <w:link w:val="SourcenameChar"/>
    <w:autoRedefine/>
    <w:rsid w:val="00DA4630"/>
    <w:rPr>
      <w:b/>
      <w:bCs/>
      <w:sz w:val="20"/>
    </w:rPr>
  </w:style>
  <w:style w:type="character" w:customStyle="1" w:styleId="SourcenameChar">
    <w:name w:val="Source name Char"/>
    <w:link w:val="Sourcename"/>
    <w:rsid w:val="00DA4630"/>
    <w:rPr>
      <w:rFonts w:ascii="Arial Narrow" w:eastAsia="SimSun" w:hAnsi="Arial Narrow" w:cs="Times New Roman"/>
      <w:b/>
      <w:bCs/>
      <w:color w:val="000000"/>
      <w:sz w:val="20"/>
      <w:szCs w:val="20"/>
    </w:rPr>
  </w:style>
  <w:style w:type="paragraph" w:customStyle="1" w:styleId="underlinedcard">
    <w:name w:val="underlined card"/>
    <w:basedOn w:val="Normaltext0"/>
    <w:link w:val="underlinedcardChar"/>
    <w:autoRedefine/>
    <w:rsid w:val="00DA4630"/>
    <w:rPr>
      <w:sz w:val="22"/>
      <w:u w:val="single"/>
    </w:rPr>
  </w:style>
  <w:style w:type="character" w:customStyle="1" w:styleId="underlinedcardChar">
    <w:name w:val="underlined card Char"/>
    <w:link w:val="underlinedcard"/>
    <w:rsid w:val="00DA4630"/>
    <w:rPr>
      <w:rFonts w:ascii="Arial Narrow" w:eastAsia="SimSun" w:hAnsi="Arial Narrow" w:cs="Times New Roman"/>
      <w:color w:val="000000"/>
      <w:sz w:val="22"/>
      <w:szCs w:val="20"/>
      <w:u w:val="single"/>
    </w:rPr>
  </w:style>
  <w:style w:type="character" w:customStyle="1" w:styleId="Heading2Char1">
    <w:name w:val="Heading 2 Char1"/>
    <w:rsid w:val="00DA4630"/>
    <w:rPr>
      <w:rFonts w:cs="Arial"/>
      <w:b/>
      <w:bCs/>
      <w:iCs/>
      <w:szCs w:val="28"/>
      <w:lang w:val="en-US" w:eastAsia="en-US" w:bidi="ar-SA"/>
    </w:rPr>
  </w:style>
  <w:style w:type="paragraph" w:styleId="BodyText">
    <w:name w:val="Body Text"/>
    <w:basedOn w:val="Normal"/>
    <w:link w:val="BodyTextChar"/>
    <w:rsid w:val="00DA4630"/>
    <w:pPr>
      <w:autoSpaceDE w:val="0"/>
      <w:autoSpaceDN w:val="0"/>
    </w:pPr>
    <w:rPr>
      <w:rFonts w:ascii="Times New Roman" w:eastAsia="Times New Roman" w:hAnsi="Times New Roman" w:cs="Times New Roman"/>
      <w:szCs w:val="20"/>
      <w:lang w:val="en-AU"/>
    </w:rPr>
  </w:style>
  <w:style w:type="character" w:customStyle="1" w:styleId="BodyTextChar">
    <w:name w:val="Body Text Char"/>
    <w:basedOn w:val="DefaultParagraphFont"/>
    <w:link w:val="BodyText"/>
    <w:rsid w:val="00DA4630"/>
    <w:rPr>
      <w:rFonts w:ascii="Times New Roman" w:eastAsia="Times New Roman" w:hAnsi="Times New Roman" w:cs="Times New Roman"/>
      <w:sz w:val="20"/>
      <w:szCs w:val="20"/>
      <w:lang w:val="en-AU"/>
    </w:rPr>
  </w:style>
  <w:style w:type="paragraph" w:customStyle="1" w:styleId="FullText">
    <w:name w:val="Full Text"/>
    <w:basedOn w:val="Normal"/>
    <w:rsid w:val="00DA4630"/>
    <w:rPr>
      <w:rFonts w:ascii="Arial Narrow" w:eastAsia="Times New Roman" w:hAnsi="Arial Narrow" w:cs="Times New Roman"/>
      <w:sz w:val="16"/>
    </w:rPr>
  </w:style>
  <w:style w:type="character" w:customStyle="1" w:styleId="SourceBold">
    <w:name w:val="Source Bold"/>
    <w:rsid w:val="00DA4630"/>
    <w:rPr>
      <w:rFonts w:ascii="Arial Narrow" w:hAnsi="Arial Narrow"/>
      <w:b/>
      <w:sz w:val="24"/>
      <w:u w:val="none"/>
    </w:rPr>
  </w:style>
  <w:style w:type="paragraph" w:customStyle="1" w:styleId="citenon-bold">
    <w:name w:val="cite non-bold"/>
    <w:basedOn w:val="Normal"/>
    <w:link w:val="citenon-boldChar"/>
    <w:rsid w:val="00DA4630"/>
    <w:pPr>
      <w:widowControl w:val="0"/>
    </w:pPr>
    <w:rPr>
      <w:rFonts w:ascii="Times New Roman" w:eastAsia="Times New Roman" w:hAnsi="Times New Roman" w:cs="Times New Roman"/>
    </w:rPr>
  </w:style>
  <w:style w:type="character" w:customStyle="1" w:styleId="citenon-boldChar">
    <w:name w:val="cite non-bold Char"/>
    <w:link w:val="citenon-bold"/>
    <w:rsid w:val="00DA4630"/>
    <w:rPr>
      <w:rFonts w:ascii="Times New Roman" w:eastAsia="Times New Roman" w:hAnsi="Times New Roman" w:cs="Times New Roman"/>
      <w:sz w:val="20"/>
    </w:rPr>
  </w:style>
  <w:style w:type="character" w:customStyle="1" w:styleId="Box">
    <w:name w:val="Box"/>
    <w:qFormat/>
    <w:rsid w:val="00DA4630"/>
    <w:rPr>
      <w:b/>
      <w:u w:val="single"/>
      <w:bdr w:val="single" w:sz="4" w:space="0" w:color="auto"/>
    </w:rPr>
  </w:style>
  <w:style w:type="paragraph" w:customStyle="1" w:styleId="TextUnderline">
    <w:name w:val="Text Underline"/>
    <w:basedOn w:val="Normal"/>
    <w:link w:val="TextUnderlineChar"/>
    <w:rsid w:val="00DA4630"/>
    <w:rPr>
      <w:rFonts w:ascii="Garamond" w:eastAsia="Times New Roman" w:hAnsi="Garamond" w:cs="Times New Roman"/>
      <w:bCs/>
      <w:kern w:val="20"/>
      <w:szCs w:val="32"/>
      <w:u w:val="single"/>
    </w:rPr>
  </w:style>
  <w:style w:type="character" w:customStyle="1" w:styleId="TextUnderlineChar">
    <w:name w:val="Text Underline Char"/>
    <w:link w:val="TextUnderline"/>
    <w:rsid w:val="00DA4630"/>
    <w:rPr>
      <w:rFonts w:ascii="Garamond" w:eastAsia="Times New Roman" w:hAnsi="Garamond" w:cs="Times New Roman"/>
      <w:bCs/>
      <w:kern w:val="20"/>
      <w:sz w:val="20"/>
      <w:szCs w:val="32"/>
      <w:u w:val="single"/>
    </w:rPr>
  </w:style>
  <w:style w:type="paragraph" w:customStyle="1" w:styleId="SmallText">
    <w:name w:val="Small Text"/>
    <w:basedOn w:val="Normal"/>
    <w:next w:val="Normal"/>
    <w:link w:val="SmallTextChar"/>
    <w:rsid w:val="00DA4630"/>
    <w:rPr>
      <w:rFonts w:ascii="Arial Narrow" w:eastAsia="Times New Roman" w:hAnsi="Arial Narrow" w:cs="Times New Roman"/>
      <w:sz w:val="18"/>
      <w:szCs w:val="20"/>
    </w:rPr>
  </w:style>
  <w:style w:type="character" w:customStyle="1" w:styleId="SmallTextChar">
    <w:name w:val="Small Text Char"/>
    <w:link w:val="SmallText"/>
    <w:rsid w:val="00DA4630"/>
    <w:rPr>
      <w:rFonts w:ascii="Arial Narrow" w:eastAsia="Times New Roman" w:hAnsi="Arial Narrow" w:cs="Times New Roman"/>
      <w:sz w:val="18"/>
      <w:szCs w:val="20"/>
    </w:rPr>
  </w:style>
  <w:style w:type="paragraph" w:customStyle="1" w:styleId="CardTagandCite">
    <w:name w:val="Card Tag and Cite"/>
    <w:basedOn w:val="Normal"/>
    <w:next w:val="Normal"/>
    <w:link w:val="CardTagandCiteChar"/>
    <w:rsid w:val="00DA4630"/>
    <w:rPr>
      <w:rFonts w:ascii="Georgia" w:eastAsia="ＭＳ 明朝" w:hAnsi="Georgia" w:cs="Times New Roman"/>
      <w:b/>
      <w:sz w:val="26"/>
    </w:rPr>
  </w:style>
  <w:style w:type="character" w:customStyle="1" w:styleId="CardTagandCiteChar">
    <w:name w:val="Card Tag and Cite Char"/>
    <w:link w:val="CardTagandCite"/>
    <w:rsid w:val="00DA4630"/>
    <w:rPr>
      <w:rFonts w:ascii="Georgia" w:eastAsia="ＭＳ 明朝" w:hAnsi="Georgia" w:cs="Times New Roman"/>
      <w:b/>
      <w:sz w:val="26"/>
    </w:rPr>
  </w:style>
  <w:style w:type="paragraph" w:customStyle="1" w:styleId="CardText1">
    <w:name w:val="Card Text 1"/>
    <w:basedOn w:val="Normal"/>
    <w:link w:val="CardText1Char"/>
    <w:autoRedefine/>
    <w:rsid w:val="00DA4630"/>
    <w:rPr>
      <w:rFonts w:ascii="Georgia" w:eastAsia="ＭＳ 明朝" w:hAnsi="Georgia" w:cs="Times New Roman"/>
      <w:color w:val="000000"/>
      <w:sz w:val="22"/>
      <w:u w:val="single"/>
    </w:rPr>
  </w:style>
  <w:style w:type="character" w:customStyle="1" w:styleId="CardText1Char">
    <w:name w:val="Card Text 1 Char"/>
    <w:link w:val="CardText1"/>
    <w:rsid w:val="00DA4630"/>
    <w:rPr>
      <w:rFonts w:ascii="Georgia" w:eastAsia="ＭＳ 明朝" w:hAnsi="Georgia" w:cs="Times New Roman"/>
      <w:color w:val="000000"/>
      <w:sz w:val="22"/>
      <w:u w:val="single"/>
    </w:rPr>
  </w:style>
  <w:style w:type="paragraph" w:customStyle="1" w:styleId="CardText2">
    <w:name w:val="Card Text 2"/>
    <w:basedOn w:val="CardText1"/>
    <w:link w:val="CardText2Char"/>
    <w:rsid w:val="00DA4630"/>
    <w:rPr>
      <w:b/>
    </w:rPr>
  </w:style>
  <w:style w:type="character" w:customStyle="1" w:styleId="CardText2Char">
    <w:name w:val="Card Text 2 Char"/>
    <w:link w:val="CardText2"/>
    <w:rsid w:val="00DA4630"/>
    <w:rPr>
      <w:rFonts w:ascii="Georgia" w:eastAsia="ＭＳ 明朝" w:hAnsi="Georgia" w:cs="Times New Roman"/>
      <w:b/>
      <w:color w:val="000000"/>
      <w:sz w:val="22"/>
      <w:u w:val="single"/>
    </w:rPr>
  </w:style>
  <w:style w:type="character" w:customStyle="1" w:styleId="Style4Char">
    <w:name w:val="Style4 Char"/>
    <w:link w:val="Style4"/>
    <w:rsid w:val="00DA4630"/>
    <w:rPr>
      <w:rFonts w:ascii="Arial Narrow" w:hAnsi="Arial Narrow"/>
      <w:u w:val="single"/>
    </w:rPr>
  </w:style>
  <w:style w:type="paragraph" w:customStyle="1" w:styleId="Style4">
    <w:name w:val="Style4"/>
    <w:basedOn w:val="Normal"/>
    <w:link w:val="Style4Char"/>
    <w:rsid w:val="00DA4630"/>
    <w:rPr>
      <w:rFonts w:ascii="Arial Narrow" w:hAnsi="Arial Narrow"/>
      <w:sz w:val="24"/>
      <w:u w:val="single"/>
    </w:rPr>
  </w:style>
  <w:style w:type="paragraph" w:customStyle="1" w:styleId="Style">
    <w:name w:val="Style"/>
    <w:rsid w:val="00DA4630"/>
    <w:pPr>
      <w:widowControl w:val="0"/>
      <w:autoSpaceDE w:val="0"/>
      <w:autoSpaceDN w:val="0"/>
      <w:adjustRightInd w:val="0"/>
    </w:pPr>
    <w:rPr>
      <w:rFonts w:ascii="Times New Roman" w:eastAsia="Times New Roman" w:hAnsi="Times New Roman" w:cs="Times New Roman"/>
    </w:rPr>
  </w:style>
  <w:style w:type="paragraph" w:customStyle="1" w:styleId="BlockTitle">
    <w:name w:val="Block Title"/>
    <w:basedOn w:val="Heading1"/>
    <w:next w:val="Normal"/>
    <w:link w:val="BlockTitleChar"/>
    <w:qFormat/>
    <w:rsid w:val="00DA4630"/>
    <w:pPr>
      <w:keepNext w:val="0"/>
      <w:keepLines w:val="0"/>
      <w:widowControl w:val="0"/>
      <w:spacing w:before="0" w:after="120"/>
    </w:pPr>
    <w:rPr>
      <w:rFonts w:ascii="Times New Roman" w:eastAsia="Times New Roman" w:hAnsi="Times New Roman" w:cs="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DA4630"/>
    <w:rPr>
      <w:rFonts w:ascii="Times New Roman" w:eastAsia="Times New Roman" w:hAnsi="Times New Roman" w:cs="Times New Roman"/>
      <w:b/>
      <w:bCs/>
      <w:caps/>
      <w:kern w:val="32"/>
      <w:sz w:val="32"/>
      <w:szCs w:val="32"/>
    </w:rPr>
  </w:style>
  <w:style w:type="character" w:customStyle="1" w:styleId="AuthorDate">
    <w:name w:val="Author Date"/>
    <w:rsid w:val="00DA4630"/>
    <w:rPr>
      <w:b/>
      <w:sz w:val="24"/>
      <w:u w:val="thick"/>
    </w:rPr>
  </w:style>
  <w:style w:type="character" w:customStyle="1" w:styleId="2xBoldUnderline">
    <w:name w:val="2x_Bold_Underline"/>
    <w:rsid w:val="00DA4630"/>
    <w:rPr>
      <w:b/>
      <w:bCs/>
      <w:sz w:val="24"/>
      <w:u w:val="thick"/>
    </w:rPr>
  </w:style>
  <w:style w:type="character" w:customStyle="1" w:styleId="Dottedunderline">
    <w:name w:val="Dotted underline"/>
    <w:rsid w:val="00DA4630"/>
    <w:rPr>
      <w:u w:val="dotted"/>
    </w:rPr>
  </w:style>
  <w:style w:type="character" w:customStyle="1" w:styleId="loose">
    <w:name w:val="loose"/>
    <w:rsid w:val="00DA4630"/>
  </w:style>
  <w:style w:type="character" w:customStyle="1" w:styleId="verdana">
    <w:name w:val="verdana"/>
    <w:rsid w:val="00DA4630"/>
  </w:style>
  <w:style w:type="character" w:customStyle="1" w:styleId="hit">
    <w:name w:val="hit"/>
    <w:rsid w:val="00DA4630"/>
  </w:style>
  <w:style w:type="paragraph" w:customStyle="1" w:styleId="citeunread">
    <w:name w:val="cite unread"/>
    <w:basedOn w:val="Normal"/>
    <w:link w:val="citeunreadChar"/>
    <w:rsid w:val="00DA4630"/>
    <w:pPr>
      <w:widowControl w:val="0"/>
      <w:overflowPunct w:val="0"/>
      <w:autoSpaceDE w:val="0"/>
      <w:autoSpaceDN w:val="0"/>
      <w:adjustRightInd w:val="0"/>
      <w:spacing w:after="120"/>
    </w:pPr>
    <w:rPr>
      <w:rFonts w:ascii="Times New Roman" w:eastAsia="MS Mincho" w:hAnsi="Times New Roman" w:cs="Times New Roman"/>
      <w:kern w:val="28"/>
      <w:sz w:val="18"/>
      <w:szCs w:val="20"/>
    </w:rPr>
  </w:style>
  <w:style w:type="character" w:customStyle="1" w:styleId="citeunreadChar">
    <w:name w:val="cite unread Char"/>
    <w:link w:val="citeunread"/>
    <w:rsid w:val="00DA4630"/>
    <w:rPr>
      <w:rFonts w:ascii="Times New Roman" w:eastAsia="MS Mincho" w:hAnsi="Times New Roman" w:cs="Times New Roman"/>
      <w:kern w:val="28"/>
      <w:sz w:val="18"/>
      <w:szCs w:val="20"/>
    </w:rPr>
  </w:style>
  <w:style w:type="paragraph" w:customStyle="1" w:styleId="read">
    <w:name w:val="read"/>
    <w:basedOn w:val="Normal"/>
    <w:next w:val="Normal"/>
    <w:link w:val="readCharChar"/>
    <w:rsid w:val="00DA4630"/>
    <w:rPr>
      <w:rFonts w:ascii="Times New Roman" w:eastAsia="Times New Roman" w:hAnsi="Times New Roman" w:cs="Times New Roman"/>
      <w:b/>
      <w:szCs w:val="20"/>
      <w:u w:val="single"/>
    </w:rPr>
  </w:style>
  <w:style w:type="character" w:customStyle="1" w:styleId="readCharChar">
    <w:name w:val="read Char Char"/>
    <w:link w:val="read"/>
    <w:locked/>
    <w:rsid w:val="00DA4630"/>
    <w:rPr>
      <w:rFonts w:ascii="Times New Roman" w:eastAsia="Times New Roman" w:hAnsi="Times New Roman" w:cs="Times New Roman"/>
      <w:b/>
      <w:sz w:val="20"/>
      <w:szCs w:val="20"/>
      <w:u w:val="single"/>
    </w:rPr>
  </w:style>
  <w:style w:type="paragraph" w:customStyle="1" w:styleId="2ndLevel-TAG">
    <w:name w:val="2nd Level - TAG"/>
    <w:basedOn w:val="Normal"/>
    <w:next w:val="Normal"/>
    <w:rsid w:val="00DA4630"/>
    <w:pPr>
      <w:spacing w:before="240"/>
      <w:outlineLvl w:val="2"/>
    </w:pPr>
    <w:rPr>
      <w:rFonts w:ascii="Times New Roman" w:eastAsia="Times New Roman" w:hAnsi="Times New Roman" w:cs="Times New Roman"/>
      <w:b/>
      <w:sz w:val="22"/>
    </w:rPr>
  </w:style>
  <w:style w:type="paragraph" w:customStyle="1" w:styleId="noread">
    <w:name w:val="no read"/>
    <w:basedOn w:val="Normal"/>
    <w:link w:val="noreadChar"/>
    <w:rsid w:val="00DA4630"/>
    <w:rPr>
      <w:rFonts w:ascii="Times New Roman" w:eastAsia="Times New Roman" w:hAnsi="Times New Roman" w:cs="Times New Roman"/>
      <w:sz w:val="16"/>
      <w:szCs w:val="18"/>
    </w:rPr>
  </w:style>
  <w:style w:type="character" w:customStyle="1" w:styleId="noreadChar">
    <w:name w:val="no read Char"/>
    <w:link w:val="noread"/>
    <w:rsid w:val="00DA4630"/>
    <w:rPr>
      <w:rFonts w:ascii="Times New Roman" w:eastAsia="Times New Roman" w:hAnsi="Times New Roman" w:cs="Times New Roman"/>
      <w:sz w:val="16"/>
      <w:szCs w:val="18"/>
    </w:rPr>
  </w:style>
  <w:style w:type="character" w:customStyle="1" w:styleId="readChar">
    <w:name w:val="read Char"/>
    <w:rsid w:val="00DA4630"/>
    <w:rPr>
      <w:szCs w:val="22"/>
      <w:u w:val="single"/>
      <w:lang w:val="en-US" w:eastAsia="en-US" w:bidi="ar-SA"/>
    </w:rPr>
  </w:style>
  <w:style w:type="paragraph" w:customStyle="1" w:styleId="AuthorDate0">
    <w:name w:val="AuthorDate"/>
    <w:basedOn w:val="Normal"/>
    <w:rsid w:val="00DA4630"/>
    <w:rPr>
      <w:rFonts w:ascii="Times New Roman" w:eastAsia="MS Mincho" w:hAnsi="Times New Roman" w:cs="Times New Roman"/>
      <w:b/>
      <w:sz w:val="22"/>
      <w:szCs w:val="20"/>
    </w:rPr>
  </w:style>
  <w:style w:type="character" w:customStyle="1" w:styleId="underlining">
    <w:name w:val="underlining"/>
    <w:rsid w:val="00DA4630"/>
    <w:rPr>
      <w:u w:val="single"/>
    </w:rPr>
  </w:style>
  <w:style w:type="character" w:customStyle="1" w:styleId="blue">
    <w:name w:val="blue"/>
    <w:rsid w:val="00DA4630"/>
  </w:style>
  <w:style w:type="character" w:styleId="Strong">
    <w:name w:val="Strong"/>
    <w:uiPriority w:val="22"/>
    <w:qFormat/>
    <w:rsid w:val="00DA4630"/>
    <w:rPr>
      <w:b/>
      <w:bCs/>
    </w:rPr>
  </w:style>
  <w:style w:type="character" w:customStyle="1" w:styleId="TitleChar">
    <w:name w:val="Title Char"/>
    <w:link w:val="Title"/>
    <w:uiPriority w:val="1"/>
    <w:qFormat/>
    <w:rsid w:val="00DA4630"/>
    <w:rPr>
      <w:u w:val="single"/>
    </w:rPr>
  </w:style>
  <w:style w:type="paragraph" w:styleId="Title">
    <w:name w:val="Title"/>
    <w:basedOn w:val="Normal"/>
    <w:next w:val="Normal"/>
    <w:link w:val="TitleChar"/>
    <w:uiPriority w:val="1"/>
    <w:qFormat/>
    <w:rsid w:val="00DA4630"/>
    <w:pPr>
      <w:outlineLvl w:val="0"/>
    </w:pPr>
    <w:rPr>
      <w:rFonts w:asciiTheme="minorHAnsi" w:hAnsiTheme="minorHAnsi"/>
      <w:sz w:val="24"/>
      <w:u w:val="single"/>
    </w:rPr>
  </w:style>
  <w:style w:type="character" w:customStyle="1" w:styleId="TitleChar1">
    <w:name w:val="Title Char1"/>
    <w:basedOn w:val="DefaultParagraphFont"/>
    <w:uiPriority w:val="10"/>
    <w:rsid w:val="00DA4630"/>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DA4630"/>
  </w:style>
  <w:style w:type="paragraph" w:styleId="BodyTextIndent2">
    <w:name w:val="Body Text Indent 2"/>
    <w:basedOn w:val="Normal"/>
    <w:link w:val="BodyTextIndent2Char"/>
    <w:rsid w:val="00DA4630"/>
    <w:pPr>
      <w:ind w:leftChars="233" w:left="559" w:firstLineChars="300" w:firstLine="600"/>
    </w:pPr>
    <w:rPr>
      <w:rFonts w:ascii="HGSSoeiKakugothicUB" w:eastAsia="MS Mincho" w:cs="Times New Roman"/>
      <w:szCs w:val="20"/>
      <w:lang w:eastAsia="ja-JP"/>
    </w:rPr>
  </w:style>
  <w:style w:type="character" w:customStyle="1" w:styleId="BodyTextIndent2Char">
    <w:name w:val="Body Text Indent 2 Char"/>
    <w:basedOn w:val="DefaultParagraphFont"/>
    <w:link w:val="BodyTextIndent2"/>
    <w:rsid w:val="00DA4630"/>
    <w:rPr>
      <w:rFonts w:ascii="HGSSoeiKakugothicUB" w:eastAsia="MS Mincho" w:hAnsi="Arial" w:cs="Times New Roman"/>
      <w:sz w:val="20"/>
      <w:szCs w:val="20"/>
      <w:lang w:eastAsia="ja-JP"/>
    </w:rPr>
  </w:style>
  <w:style w:type="paragraph" w:styleId="NormalWeb">
    <w:name w:val="Normal (Web)"/>
    <w:basedOn w:val="Normal"/>
    <w:uiPriority w:val="99"/>
    <w:rsid w:val="00DA4630"/>
    <w:pPr>
      <w:spacing w:before="100" w:beforeAutospacing="1" w:after="100" w:afterAutospacing="1"/>
    </w:pPr>
    <w:rPr>
      <w:rFonts w:ascii="Times" w:eastAsia="平成明朝" w:hAnsi="Times" w:cs="Times New Roman"/>
      <w:szCs w:val="20"/>
      <w:lang w:eastAsia="ja-JP"/>
    </w:rPr>
  </w:style>
  <w:style w:type="character" w:styleId="FootnoteReference">
    <w:name w:val="footnote reference"/>
    <w:uiPriority w:val="99"/>
    <w:rsid w:val="00DA4630"/>
    <w:rPr>
      <w:color w:val="000000"/>
    </w:rPr>
  </w:style>
  <w:style w:type="character" w:customStyle="1" w:styleId="apple-style-span">
    <w:name w:val="apple-style-span"/>
    <w:rsid w:val="00DA4630"/>
  </w:style>
  <w:style w:type="character" w:customStyle="1" w:styleId="A6">
    <w:name w:val="A6"/>
    <w:uiPriority w:val="99"/>
    <w:rsid w:val="00DA4630"/>
    <w:rPr>
      <w:rFonts w:ascii="Times New Roman" w:hAnsi="Times New Roman"/>
      <w:color w:val="000000"/>
      <w:sz w:val="14"/>
      <w:szCs w:val="14"/>
    </w:rPr>
  </w:style>
  <w:style w:type="character" w:customStyle="1" w:styleId="smallChar">
    <w:name w:val="small Char"/>
    <w:rsid w:val="00DA4630"/>
    <w:rPr>
      <w:rFonts w:ascii="Times New Roman" w:eastAsia="ＭＳ 明朝" w:hAnsi="Times New Roman" w:cs="Times New Roman"/>
      <w:sz w:val="16"/>
    </w:rPr>
  </w:style>
  <w:style w:type="character" w:customStyle="1" w:styleId="il">
    <w:name w:val="il"/>
    <w:rsid w:val="00DA4630"/>
  </w:style>
  <w:style w:type="paragraph" w:customStyle="1" w:styleId="Underlining0">
    <w:name w:val="Underlining"/>
    <w:basedOn w:val="Normal"/>
    <w:link w:val="UnderliningChar"/>
    <w:rsid w:val="00DA4630"/>
    <w:rPr>
      <w:rFonts w:eastAsia="ＭＳ 明朝" w:cs="Times New Roman"/>
      <w:u w:val="single"/>
    </w:rPr>
  </w:style>
  <w:style w:type="character" w:customStyle="1" w:styleId="UnderliningChar">
    <w:name w:val="Underlining Char"/>
    <w:link w:val="Underlining0"/>
    <w:rsid w:val="00DA4630"/>
    <w:rPr>
      <w:rFonts w:ascii="Arial" w:eastAsia="ＭＳ 明朝" w:hAnsi="Arial" w:cs="Times New Roman"/>
      <w:sz w:val="20"/>
      <w:u w:val="single"/>
    </w:rPr>
  </w:style>
  <w:style w:type="paragraph" w:customStyle="1" w:styleId="CiteCard">
    <w:name w:val="Cite_Card"/>
    <w:link w:val="CiteCardChar"/>
    <w:rsid w:val="00DA4630"/>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A4630"/>
    <w:rPr>
      <w:rFonts w:ascii="Times New Roman" w:eastAsia="Times New Roman" w:hAnsi="Times New Roman" w:cs="Arial"/>
      <w:bCs/>
      <w:sz w:val="20"/>
      <w:szCs w:val="20"/>
    </w:rPr>
  </w:style>
  <w:style w:type="character" w:customStyle="1" w:styleId="btitle">
    <w:name w:val="btitle"/>
    <w:rsid w:val="00DA4630"/>
  </w:style>
  <w:style w:type="character" w:customStyle="1" w:styleId="green">
    <w:name w:val="green"/>
    <w:rsid w:val="00DA4630"/>
  </w:style>
  <w:style w:type="paragraph" w:customStyle="1" w:styleId="CM5">
    <w:name w:val="CM5"/>
    <w:basedOn w:val="Default"/>
    <w:next w:val="Default"/>
    <w:uiPriority w:val="99"/>
    <w:rsid w:val="00DA4630"/>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DA4630"/>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DA4630"/>
    <w:rPr>
      <w:rFonts w:eastAsia="ＭＳ 明朝" w:cs="Times New Roman"/>
      <w:b/>
      <w:sz w:val="24"/>
      <w:u w:val="single"/>
    </w:rPr>
  </w:style>
  <w:style w:type="character" w:customStyle="1" w:styleId="BoldUnderline0">
    <w:name w:val="BoldUnderline"/>
    <w:basedOn w:val="DefaultParagraphFont"/>
    <w:uiPriority w:val="1"/>
    <w:qFormat/>
    <w:rsid w:val="00DA4630"/>
    <w:rPr>
      <w:rFonts w:ascii="Arial" w:hAnsi="Arial"/>
      <w:b/>
      <w:sz w:val="20"/>
      <w:u w:val="single"/>
    </w:rPr>
  </w:style>
  <w:style w:type="character" w:customStyle="1" w:styleId="BodyText1">
    <w:name w:val="Body Text1"/>
    <w:rsid w:val="00DA46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DA46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A463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DA46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A463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A463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A463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DA4630"/>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DA46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DA4630"/>
    <w:rPr>
      <w:rFonts w:ascii="Arial" w:hAnsi="Arial" w:cs="Arial"/>
      <w:b/>
      <w:sz w:val="24"/>
      <w:szCs w:val="22"/>
      <w:u w:val="single"/>
    </w:rPr>
  </w:style>
  <w:style w:type="paragraph" w:customStyle="1" w:styleId="Analytic">
    <w:name w:val="Analytic"/>
    <w:basedOn w:val="Normal"/>
    <w:link w:val="AnalyticChar"/>
    <w:qFormat/>
    <w:rsid w:val="00DA4630"/>
    <w:rPr>
      <w:rFonts w:eastAsia="Calibri" w:cs="Times New Roman"/>
      <w:b/>
      <w:sz w:val="24"/>
    </w:rPr>
  </w:style>
  <w:style w:type="character" w:customStyle="1" w:styleId="AnalyticChar">
    <w:name w:val="Analytic Char"/>
    <w:basedOn w:val="DefaultParagraphFont"/>
    <w:link w:val="Analytic"/>
    <w:rsid w:val="00DA4630"/>
    <w:rPr>
      <w:rFonts w:ascii="Arial" w:eastAsia="Calibri" w:hAnsi="Arial" w:cs="Times New Roman"/>
      <w:b/>
    </w:rPr>
  </w:style>
  <w:style w:type="character" w:customStyle="1" w:styleId="StyleBold">
    <w:name w:val="Style Bold"/>
    <w:basedOn w:val="DefaultParagraphFont"/>
    <w:uiPriority w:val="9"/>
    <w:semiHidden/>
    <w:rsid w:val="00DA4630"/>
    <w:rPr>
      <w:b/>
      <w:bCs/>
    </w:rPr>
  </w:style>
  <w:style w:type="character" w:styleId="FollowedHyperlink">
    <w:name w:val="FollowedHyperlink"/>
    <w:basedOn w:val="DefaultParagraphFont"/>
    <w:uiPriority w:val="99"/>
    <w:semiHidden/>
    <w:rsid w:val="00DA4630"/>
    <w:rPr>
      <w:color w:val="auto"/>
      <w:u w:val="non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DA4630"/>
    <w:rPr>
      <w:rFonts w:ascii="Arial" w:eastAsia="Calibri" w:hAnsi="Arial" w:cs="Arial"/>
      <w:b/>
      <w:sz w:val="24"/>
      <w:szCs w:val="22"/>
      <w:u w:val="single"/>
    </w:rPr>
  </w:style>
  <w:style w:type="paragraph" w:customStyle="1" w:styleId="textbold">
    <w:name w:val="text bold"/>
    <w:basedOn w:val="Normal"/>
    <w:link w:val="underline"/>
    <w:qFormat/>
    <w:rsid w:val="00DA4630"/>
    <w:pPr>
      <w:ind w:left="720"/>
      <w:jc w:val="both"/>
    </w:pPr>
    <w:rPr>
      <w:rFonts w:asciiTheme="minorHAnsi" w:hAnsiTheme="minorHAnsi"/>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lsdException w:name="Body Text Indent 2"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A4630"/>
    <w:rPr>
      <w:rFonts w:ascii="Arial" w:hAnsi="Arial"/>
      <w:sz w:val="20"/>
    </w:rPr>
  </w:style>
  <w:style w:type="paragraph" w:styleId="Heading1">
    <w:name w:val="heading 1"/>
    <w:aliases w:val="HatText,Titles,Brief Title,Heading 1 Char Char Char,Heading 1 Char1 Char Char Char,Heading 1 Char Char Char Char Char,Heading 1 Char1 Char Char Char Char Char Char,Heading 1 Char Char Char Char Char Char Char Char,Page Heading,Pocket"/>
    <w:basedOn w:val="Normal"/>
    <w:next w:val="Normal"/>
    <w:link w:val="Heading1Char"/>
    <w:uiPriority w:val="9"/>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
    <w:basedOn w:val="Normal"/>
    <w:next w:val="Normal"/>
    <w:link w:val="Heading2Char"/>
    <w:uiPriority w:val="9"/>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9"/>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577A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DA4630"/>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bold underline,normal card text,Shrunk"/>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Titles Char,Brief Title Char,Heading 1 Char Char Char Char,Heading 1 Char1 Char Char Char Char,Heading 1 Char Char Char Char Char Char,Heading 1 Char1 Char Char Char Char Char Char Char,Page Heading Char,Pocket Char"/>
    <w:basedOn w:val="DefaultParagraphFont"/>
    <w:link w:val="Heading1"/>
    <w:uiPriority w:val="9"/>
    <w:rsid w:val="00B201B1"/>
    <w:rPr>
      <w:rFonts w:ascii="Arial" w:eastAsiaTheme="majorEastAsia" w:hAnsi="Arial" w:cstheme="majorBidi"/>
      <w:b/>
      <w:bCs/>
      <w:caps/>
      <w:sz w:val="22"/>
      <w:szCs w:val="22"/>
    </w:rPr>
  </w:style>
  <w:style w:type="character" w:customStyle="1" w:styleId="Heading2Char">
    <w:name w:val="Heading 2 Char"/>
    <w:aliases w:val="BlockText Char"/>
    <w:basedOn w:val="DefaultParagraphFont"/>
    <w:link w:val="Heading2"/>
    <w:uiPriority w:val="9"/>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9"/>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577ABE"/>
    <w:rPr>
      <w:rFonts w:ascii="Arial" w:hAnsi="Arial"/>
      <w:b/>
      <w:sz w:val="24"/>
      <w:u w:val="single"/>
    </w:rPr>
  </w:style>
  <w:style w:type="character" w:customStyle="1" w:styleId="StyleUnderline">
    <w:name w:val="Style Underline"/>
    <w:aliases w:val="Intense Emphasis,Underline,Style Bold Underline,Intense Emphasis111,Intense Emphasis1111,Intense Emphasis4,B,apple-style-span + 6 pt,Kern at 16 pt,Intense Emphasis1,Intense Emphasis11,Intense Emphasis2,HHeading 3 + 12 pt,Bold Cite Char,ci"/>
    <w:basedOn w:val="DefaultParagraphFont"/>
    <w:uiPriority w:val="1"/>
    <w:qFormat/>
    <w:rsid w:val="007A1E55"/>
    <w:rPr>
      <w:rFonts w:ascii="Arial" w:hAnsi="Arial"/>
      <w:b w:val="0"/>
      <w:sz w:val="20"/>
      <w:u w:val="single"/>
    </w:rPr>
  </w:style>
  <w:style w:type="paragraph" w:styleId="DocumentMap">
    <w:name w:val="Document Map"/>
    <w:basedOn w:val="Normal"/>
    <w:link w:val="DocumentMapChar"/>
    <w:uiPriority w:val="99"/>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character" w:customStyle="1" w:styleId="Heading5Char">
    <w:name w:val="Heading 5 Char"/>
    <w:basedOn w:val="DefaultParagraphFont"/>
    <w:link w:val="Heading5"/>
    <w:uiPriority w:val="9"/>
    <w:rsid w:val="00DA4630"/>
    <w:rPr>
      <w:rFonts w:ascii="Cambria" w:eastAsia="MS Mincho" w:hAnsi="Cambria" w:cs="Times New Roman"/>
      <w:b/>
      <w:bCs/>
      <w:i/>
      <w:iCs/>
      <w:sz w:val="26"/>
      <w:szCs w:val="26"/>
    </w:rPr>
  </w:style>
  <w:style w:type="paragraph" w:customStyle="1" w:styleId="Tag2">
    <w:name w:val="Tag2"/>
    <w:basedOn w:val="Normal"/>
    <w:qFormat/>
    <w:rsid w:val="00DA4630"/>
    <w:rPr>
      <w:b/>
      <w:sz w:val="24"/>
    </w:rPr>
  </w:style>
  <w:style w:type="character" w:customStyle="1" w:styleId="Citation">
    <w:name w:val="Citation"/>
    <w:basedOn w:val="DefaultParagraphFont"/>
    <w:uiPriority w:val="1"/>
    <w:qFormat/>
    <w:rsid w:val="00DA4630"/>
    <w:rPr>
      <w:rFonts w:ascii="Arial" w:hAnsi="Arial"/>
      <w:b/>
      <w:sz w:val="24"/>
      <w:u w:val="single"/>
    </w:rPr>
  </w:style>
  <w:style w:type="paragraph" w:customStyle="1" w:styleId="card">
    <w:name w:val="card"/>
    <w:basedOn w:val="Normal"/>
    <w:next w:val="Normal"/>
    <w:link w:val="cardChar"/>
    <w:qFormat/>
    <w:rsid w:val="00DA4630"/>
    <w:pPr>
      <w:ind w:left="288" w:right="288"/>
    </w:pPr>
    <w:rPr>
      <w:rFonts w:ascii="Calibri" w:hAnsi="Calibri" w:cs="Times New Roman"/>
      <w:bCs/>
      <w:szCs w:val="20"/>
      <w:u w:val="single"/>
    </w:rPr>
  </w:style>
  <w:style w:type="character" w:customStyle="1" w:styleId="cardChar">
    <w:name w:val="card Char"/>
    <w:link w:val="card"/>
    <w:rsid w:val="00DA4630"/>
    <w:rPr>
      <w:rFonts w:ascii="Calibri" w:hAnsi="Calibri" w:cs="Times New Roman"/>
      <w:bCs/>
      <w:sz w:val="20"/>
      <w:szCs w:val="20"/>
      <w:u w:val="single"/>
    </w:rPr>
  </w:style>
  <w:style w:type="paragraph" w:customStyle="1" w:styleId="BoldUnderline">
    <w:name w:val="Bold Underline"/>
    <w:basedOn w:val="Normal"/>
    <w:qFormat/>
    <w:rsid w:val="00DA4630"/>
    <w:rPr>
      <w:rFonts w:eastAsia="ＭＳ 明朝" w:cs="Times New Roman"/>
      <w:b/>
      <w:u w:val="single"/>
    </w:rPr>
  </w:style>
  <w:style w:type="paragraph" w:customStyle="1" w:styleId="Default">
    <w:name w:val="Default"/>
    <w:basedOn w:val="Normal"/>
    <w:rsid w:val="00DA4630"/>
    <w:pPr>
      <w:autoSpaceDE w:val="0"/>
      <w:autoSpaceDN w:val="0"/>
      <w:adjustRightInd w:val="0"/>
      <w:spacing w:after="200" w:line="276" w:lineRule="auto"/>
    </w:pPr>
    <w:rPr>
      <w:rFonts w:eastAsia="ＭＳ 明朝" w:cs="AKDPE C+ Utopia"/>
    </w:rPr>
  </w:style>
  <w:style w:type="paragraph" w:customStyle="1" w:styleId="Hat">
    <w:name w:val="Hat"/>
    <w:basedOn w:val="Heading1"/>
    <w:next w:val="Heading1"/>
    <w:rsid w:val="00DA4630"/>
    <w:pPr>
      <w:keepNext w:val="0"/>
      <w:keepLines w:val="0"/>
      <w:pageBreakBefore w:val="0"/>
      <w:framePr w:hSpace="144" w:wrap="notBeside" w:vAnchor="page" w:hAnchor="page" w:xAlign="center" w:yAlign="bottom" w:anchorLock="1"/>
      <w:widowControl w:val="0"/>
      <w:spacing w:before="0"/>
    </w:pPr>
    <w:rPr>
      <w:rFonts w:eastAsia="Times New Roman" w:cs="Arial"/>
      <w:color w:val="000000"/>
      <w:kern w:val="32"/>
      <w:szCs w:val="32"/>
    </w:rPr>
  </w:style>
  <w:style w:type="paragraph" w:customStyle="1" w:styleId="PageHeaderLine1">
    <w:name w:val="PageHeaderLine1"/>
    <w:basedOn w:val="Normal"/>
    <w:rsid w:val="00DA4630"/>
    <w:pPr>
      <w:tabs>
        <w:tab w:val="right" w:pos="10800"/>
      </w:tabs>
    </w:pPr>
    <w:rPr>
      <w:rFonts w:eastAsia="ＭＳ 明朝" w:cs="Times New Roman"/>
      <w:b/>
      <w:sz w:val="28"/>
    </w:rPr>
  </w:style>
  <w:style w:type="paragraph" w:customStyle="1" w:styleId="PageHeaderLine2">
    <w:name w:val="PageHeaderLine2"/>
    <w:basedOn w:val="Normal"/>
    <w:next w:val="Normal"/>
    <w:rsid w:val="00DA4630"/>
    <w:pPr>
      <w:tabs>
        <w:tab w:val="right" w:pos="10800"/>
      </w:tabs>
      <w:spacing w:line="480" w:lineRule="auto"/>
    </w:pPr>
    <w:rPr>
      <w:rFonts w:eastAsia="ＭＳ 明朝" w:cs="Times New Roman"/>
      <w:b/>
    </w:rPr>
  </w:style>
  <w:style w:type="character" w:customStyle="1" w:styleId="EndnoteTextChar">
    <w:name w:val="Endnote Text Char"/>
    <w:basedOn w:val="DefaultParagraphFont"/>
    <w:link w:val="EndnoteText"/>
    <w:uiPriority w:val="99"/>
    <w:semiHidden/>
    <w:rsid w:val="00DA4630"/>
    <w:rPr>
      <w:rFonts w:ascii="Arial" w:eastAsia="ＭＳ 明朝" w:hAnsi="Arial" w:cs="Times New Roman"/>
      <w:sz w:val="20"/>
      <w:szCs w:val="20"/>
    </w:rPr>
  </w:style>
  <w:style w:type="paragraph" w:styleId="EndnoteText">
    <w:name w:val="endnote text"/>
    <w:basedOn w:val="Normal"/>
    <w:link w:val="EndnoteTextChar"/>
    <w:uiPriority w:val="99"/>
    <w:semiHidden/>
    <w:unhideWhenUsed/>
    <w:rsid w:val="00DA4630"/>
    <w:rPr>
      <w:rFonts w:eastAsia="ＭＳ 明朝" w:cs="Times New Roman"/>
      <w:szCs w:val="20"/>
    </w:rPr>
  </w:style>
  <w:style w:type="character" w:customStyle="1" w:styleId="EndnoteTextChar1">
    <w:name w:val="Endnote Text Char1"/>
    <w:basedOn w:val="DefaultParagraphFont"/>
    <w:uiPriority w:val="99"/>
    <w:semiHidden/>
    <w:rsid w:val="00DA4630"/>
    <w:rPr>
      <w:rFonts w:ascii="Arial" w:hAnsi="Arial"/>
    </w:rPr>
  </w:style>
  <w:style w:type="paragraph" w:customStyle="1" w:styleId="2909F619802848F09E01365C32F34654">
    <w:name w:val="2909F619802848F09E01365C32F34654"/>
    <w:rsid w:val="00DA4630"/>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DA4630"/>
    <w:pPr>
      <w:spacing w:after="200" w:line="276" w:lineRule="auto"/>
    </w:pPr>
    <w:rPr>
      <w:rFonts w:ascii="Calibri" w:eastAsia="Times New Roman" w:hAnsi="Calibri" w:cs="Times New Roman"/>
      <w:sz w:val="22"/>
      <w:szCs w:val="22"/>
      <w:lang w:eastAsia="ja-JP"/>
    </w:rPr>
  </w:style>
  <w:style w:type="character" w:customStyle="1" w:styleId="BalloonTextChar">
    <w:name w:val="Balloon Text Char"/>
    <w:basedOn w:val="DefaultParagraphFont"/>
    <w:link w:val="BalloonText"/>
    <w:uiPriority w:val="99"/>
    <w:semiHidden/>
    <w:rsid w:val="00DA4630"/>
    <w:rPr>
      <w:rFonts w:ascii="Tahoma" w:eastAsia="ＭＳ 明朝" w:hAnsi="Tahoma" w:cs="Times New Roman"/>
      <w:sz w:val="16"/>
      <w:szCs w:val="16"/>
    </w:rPr>
  </w:style>
  <w:style w:type="paragraph" w:styleId="BalloonText">
    <w:name w:val="Balloon Text"/>
    <w:basedOn w:val="Normal"/>
    <w:link w:val="BalloonTextChar"/>
    <w:uiPriority w:val="99"/>
    <w:semiHidden/>
    <w:unhideWhenUsed/>
    <w:rsid w:val="00DA4630"/>
    <w:rPr>
      <w:rFonts w:ascii="Tahoma" w:eastAsia="ＭＳ 明朝" w:hAnsi="Tahoma" w:cs="Times New Roman"/>
      <w:sz w:val="16"/>
      <w:szCs w:val="16"/>
    </w:rPr>
  </w:style>
  <w:style w:type="character" w:customStyle="1" w:styleId="BalloonTextChar1">
    <w:name w:val="Balloon Text Char1"/>
    <w:basedOn w:val="DefaultParagraphFont"/>
    <w:uiPriority w:val="99"/>
    <w:semiHidden/>
    <w:rsid w:val="00DA4630"/>
    <w:rPr>
      <w:rFonts w:ascii="Lucida Grande" w:hAnsi="Lucida Grande" w:cs="Lucida Grande"/>
      <w:sz w:val="18"/>
      <w:szCs w:val="18"/>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DA4630"/>
    <w:rPr>
      <w:rFonts w:ascii="Arial" w:hAnsi="Arial"/>
      <w:b/>
      <w:sz w:val="24"/>
      <w:szCs w:val="22"/>
      <w:u w:val="single"/>
    </w:rPr>
  </w:style>
  <w:style w:type="character" w:customStyle="1" w:styleId="UnderlineBold">
    <w:name w:val="Underline + Bold"/>
    <w:uiPriority w:val="1"/>
    <w:qFormat/>
    <w:rsid w:val="00DA4630"/>
    <w:rPr>
      <w:b/>
      <w:sz w:val="20"/>
      <w:u w:val="single"/>
    </w:rPr>
  </w:style>
  <w:style w:type="character" w:customStyle="1" w:styleId="underline">
    <w:name w:val="underline"/>
    <w:link w:val="textbold"/>
    <w:qFormat/>
    <w:rsid w:val="00DA4630"/>
    <w:rPr>
      <w:u w:val="single"/>
    </w:rPr>
  </w:style>
  <w:style w:type="character" w:customStyle="1" w:styleId="MinimizeChar">
    <w:name w:val="Minimize Char"/>
    <w:rsid w:val="00DA4630"/>
    <w:rPr>
      <w:rFonts w:ascii="Times New Roman" w:eastAsia="Times New Roman" w:hAnsi="Times New Roman"/>
      <w:color w:val="000000"/>
      <w:sz w:val="12"/>
    </w:rPr>
  </w:style>
  <w:style w:type="paragraph" w:customStyle="1" w:styleId="NormalText">
    <w:name w:val="Normal Text"/>
    <w:basedOn w:val="Normal"/>
    <w:autoRedefine/>
    <w:rsid w:val="00DA4630"/>
    <w:pPr>
      <w:jc w:val="both"/>
    </w:pPr>
    <w:rPr>
      <w:rFonts w:ascii="Times New Roman" w:eastAsia="Times New Roman" w:hAnsi="Times New Roman" w:cs="Times New Roman"/>
      <w:szCs w:val="26"/>
    </w:rPr>
  </w:style>
  <w:style w:type="paragraph" w:customStyle="1" w:styleId="tag">
    <w:name w:val="tag"/>
    <w:basedOn w:val="Normal"/>
    <w:next w:val="Normal"/>
    <w:link w:val="tagChar"/>
    <w:qFormat/>
    <w:rsid w:val="00DA4630"/>
    <w:rPr>
      <w:rFonts w:eastAsia="ＭＳ 明朝"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DA4630"/>
    <w:rPr>
      <w:rFonts w:ascii="Arial" w:eastAsia="ＭＳ 明朝" w:hAnsi="Arial" w:cs="Times New Roman"/>
      <w:b/>
      <w:sz w:val="20"/>
      <w:szCs w:val="20"/>
    </w:rPr>
  </w:style>
  <w:style w:type="character" w:customStyle="1" w:styleId="Author">
    <w:name w:val="Author"/>
    <w:rsid w:val="00DA4630"/>
    <w:rPr>
      <w:b/>
      <w:sz w:val="24"/>
    </w:rPr>
  </w:style>
  <w:style w:type="character" w:customStyle="1" w:styleId="UnderlineChar">
    <w:name w:val="Underline Char"/>
    <w:rsid w:val="00DA4630"/>
    <w:rPr>
      <w:rFonts w:ascii="Arial Narrow" w:hAnsi="Arial Narrow"/>
      <w:u w:val="thick"/>
    </w:rPr>
  </w:style>
  <w:style w:type="character" w:customStyle="1" w:styleId="Emphasis2">
    <w:name w:val="Emphasis2"/>
    <w:rsid w:val="00DA4630"/>
    <w:rPr>
      <w:rFonts w:ascii="Franklin Gothic Heavy" w:hAnsi="Franklin Gothic Heavy"/>
      <w:iCs/>
      <w:u w:val="single"/>
    </w:rPr>
  </w:style>
  <w:style w:type="paragraph" w:customStyle="1" w:styleId="Card0">
    <w:name w:val="Card"/>
    <w:basedOn w:val="Normal"/>
    <w:link w:val="CardChar0"/>
    <w:rsid w:val="00DA4630"/>
    <w:pPr>
      <w:ind w:left="288" w:right="288"/>
    </w:pPr>
    <w:rPr>
      <w:rFonts w:ascii="Times New Roman" w:eastAsia="Times New Roman" w:hAnsi="Times New Roman" w:cs="Times New Roman"/>
      <w:snapToGrid w:val="0"/>
      <w:color w:val="000000"/>
      <w:szCs w:val="20"/>
    </w:rPr>
  </w:style>
  <w:style w:type="character" w:customStyle="1" w:styleId="CardChar0">
    <w:name w:val="Card Char"/>
    <w:link w:val="Card0"/>
    <w:rsid w:val="00DA4630"/>
    <w:rPr>
      <w:rFonts w:ascii="Times New Roman" w:eastAsia="Times New Roman" w:hAnsi="Times New Roman" w:cs="Times New Roman"/>
      <w:snapToGrid w:val="0"/>
      <w:color w:val="000000"/>
      <w:sz w:val="20"/>
      <w:szCs w:val="20"/>
    </w:rPr>
  </w:style>
  <w:style w:type="paragraph" w:customStyle="1" w:styleId="Normaltext0">
    <w:name w:val="Normal text"/>
    <w:basedOn w:val="Normal"/>
    <w:link w:val="NormaltextCharChar"/>
    <w:autoRedefine/>
    <w:rsid w:val="00DA4630"/>
    <w:pPr>
      <w:ind w:left="432"/>
    </w:pPr>
    <w:rPr>
      <w:rFonts w:ascii="Arial Narrow" w:eastAsia="SimSun" w:hAnsi="Arial Narrow" w:cs="Times New Roman"/>
      <w:color w:val="000000"/>
      <w:sz w:val="16"/>
      <w:szCs w:val="20"/>
    </w:rPr>
  </w:style>
  <w:style w:type="character" w:customStyle="1" w:styleId="NormaltextCharChar">
    <w:name w:val="Normal text Char Char"/>
    <w:link w:val="Normaltext0"/>
    <w:rsid w:val="00DA4630"/>
    <w:rPr>
      <w:rFonts w:ascii="Arial Narrow" w:eastAsia="SimSun" w:hAnsi="Arial Narrow" w:cs="Times New Roman"/>
      <w:color w:val="000000"/>
      <w:sz w:val="16"/>
      <w:szCs w:val="20"/>
    </w:rPr>
  </w:style>
  <w:style w:type="paragraph" w:customStyle="1" w:styleId="TagofCard">
    <w:name w:val="Tag of Card"/>
    <w:basedOn w:val="Normaltext0"/>
    <w:next w:val="Normaltext0"/>
    <w:link w:val="TagofCardChar"/>
    <w:autoRedefine/>
    <w:rsid w:val="00DA4630"/>
    <w:rPr>
      <w:b/>
      <w:sz w:val="28"/>
    </w:rPr>
  </w:style>
  <w:style w:type="character" w:customStyle="1" w:styleId="TagofCardChar">
    <w:name w:val="Tag of Card Char"/>
    <w:link w:val="TagofCard"/>
    <w:rsid w:val="00DA4630"/>
    <w:rPr>
      <w:rFonts w:ascii="Arial Narrow" w:eastAsia="SimSun" w:hAnsi="Arial Narrow" w:cs="Times New Roman"/>
      <w:b/>
      <w:color w:val="000000"/>
      <w:sz w:val="28"/>
      <w:szCs w:val="20"/>
    </w:rPr>
  </w:style>
  <w:style w:type="paragraph" w:customStyle="1" w:styleId="Sourcename">
    <w:name w:val="Source name"/>
    <w:basedOn w:val="Normaltext0"/>
    <w:link w:val="SourcenameChar"/>
    <w:autoRedefine/>
    <w:rsid w:val="00DA4630"/>
    <w:rPr>
      <w:b/>
      <w:bCs/>
      <w:sz w:val="20"/>
    </w:rPr>
  </w:style>
  <w:style w:type="character" w:customStyle="1" w:styleId="SourcenameChar">
    <w:name w:val="Source name Char"/>
    <w:link w:val="Sourcename"/>
    <w:rsid w:val="00DA4630"/>
    <w:rPr>
      <w:rFonts w:ascii="Arial Narrow" w:eastAsia="SimSun" w:hAnsi="Arial Narrow" w:cs="Times New Roman"/>
      <w:b/>
      <w:bCs/>
      <w:color w:val="000000"/>
      <w:sz w:val="20"/>
      <w:szCs w:val="20"/>
    </w:rPr>
  </w:style>
  <w:style w:type="paragraph" w:customStyle="1" w:styleId="underlinedcard">
    <w:name w:val="underlined card"/>
    <w:basedOn w:val="Normaltext0"/>
    <w:link w:val="underlinedcardChar"/>
    <w:autoRedefine/>
    <w:rsid w:val="00DA4630"/>
    <w:rPr>
      <w:sz w:val="22"/>
      <w:u w:val="single"/>
    </w:rPr>
  </w:style>
  <w:style w:type="character" w:customStyle="1" w:styleId="underlinedcardChar">
    <w:name w:val="underlined card Char"/>
    <w:link w:val="underlinedcard"/>
    <w:rsid w:val="00DA4630"/>
    <w:rPr>
      <w:rFonts w:ascii="Arial Narrow" w:eastAsia="SimSun" w:hAnsi="Arial Narrow" w:cs="Times New Roman"/>
      <w:color w:val="000000"/>
      <w:sz w:val="22"/>
      <w:szCs w:val="20"/>
      <w:u w:val="single"/>
    </w:rPr>
  </w:style>
  <w:style w:type="character" w:customStyle="1" w:styleId="Heading2Char1">
    <w:name w:val="Heading 2 Char1"/>
    <w:rsid w:val="00DA4630"/>
    <w:rPr>
      <w:rFonts w:cs="Arial"/>
      <w:b/>
      <w:bCs/>
      <w:iCs/>
      <w:szCs w:val="28"/>
      <w:lang w:val="en-US" w:eastAsia="en-US" w:bidi="ar-SA"/>
    </w:rPr>
  </w:style>
  <w:style w:type="paragraph" w:styleId="BodyText">
    <w:name w:val="Body Text"/>
    <w:basedOn w:val="Normal"/>
    <w:link w:val="BodyTextChar"/>
    <w:rsid w:val="00DA4630"/>
    <w:pPr>
      <w:autoSpaceDE w:val="0"/>
      <w:autoSpaceDN w:val="0"/>
    </w:pPr>
    <w:rPr>
      <w:rFonts w:ascii="Times New Roman" w:eastAsia="Times New Roman" w:hAnsi="Times New Roman" w:cs="Times New Roman"/>
      <w:szCs w:val="20"/>
      <w:lang w:val="en-AU"/>
    </w:rPr>
  </w:style>
  <w:style w:type="character" w:customStyle="1" w:styleId="BodyTextChar">
    <w:name w:val="Body Text Char"/>
    <w:basedOn w:val="DefaultParagraphFont"/>
    <w:link w:val="BodyText"/>
    <w:rsid w:val="00DA4630"/>
    <w:rPr>
      <w:rFonts w:ascii="Times New Roman" w:eastAsia="Times New Roman" w:hAnsi="Times New Roman" w:cs="Times New Roman"/>
      <w:sz w:val="20"/>
      <w:szCs w:val="20"/>
      <w:lang w:val="en-AU"/>
    </w:rPr>
  </w:style>
  <w:style w:type="paragraph" w:customStyle="1" w:styleId="FullText">
    <w:name w:val="Full Text"/>
    <w:basedOn w:val="Normal"/>
    <w:rsid w:val="00DA4630"/>
    <w:rPr>
      <w:rFonts w:ascii="Arial Narrow" w:eastAsia="Times New Roman" w:hAnsi="Arial Narrow" w:cs="Times New Roman"/>
      <w:sz w:val="16"/>
    </w:rPr>
  </w:style>
  <w:style w:type="character" w:customStyle="1" w:styleId="SourceBold">
    <w:name w:val="Source Bold"/>
    <w:rsid w:val="00DA4630"/>
    <w:rPr>
      <w:rFonts w:ascii="Arial Narrow" w:hAnsi="Arial Narrow"/>
      <w:b/>
      <w:sz w:val="24"/>
      <w:u w:val="none"/>
    </w:rPr>
  </w:style>
  <w:style w:type="paragraph" w:customStyle="1" w:styleId="citenon-bold">
    <w:name w:val="cite non-bold"/>
    <w:basedOn w:val="Normal"/>
    <w:link w:val="citenon-boldChar"/>
    <w:rsid w:val="00DA4630"/>
    <w:pPr>
      <w:widowControl w:val="0"/>
    </w:pPr>
    <w:rPr>
      <w:rFonts w:ascii="Times New Roman" w:eastAsia="Times New Roman" w:hAnsi="Times New Roman" w:cs="Times New Roman"/>
    </w:rPr>
  </w:style>
  <w:style w:type="character" w:customStyle="1" w:styleId="citenon-boldChar">
    <w:name w:val="cite non-bold Char"/>
    <w:link w:val="citenon-bold"/>
    <w:rsid w:val="00DA4630"/>
    <w:rPr>
      <w:rFonts w:ascii="Times New Roman" w:eastAsia="Times New Roman" w:hAnsi="Times New Roman" w:cs="Times New Roman"/>
      <w:sz w:val="20"/>
    </w:rPr>
  </w:style>
  <w:style w:type="character" w:customStyle="1" w:styleId="Box">
    <w:name w:val="Box"/>
    <w:qFormat/>
    <w:rsid w:val="00DA4630"/>
    <w:rPr>
      <w:b/>
      <w:u w:val="single"/>
      <w:bdr w:val="single" w:sz="4" w:space="0" w:color="auto"/>
    </w:rPr>
  </w:style>
  <w:style w:type="paragraph" w:customStyle="1" w:styleId="TextUnderline">
    <w:name w:val="Text Underline"/>
    <w:basedOn w:val="Normal"/>
    <w:link w:val="TextUnderlineChar"/>
    <w:rsid w:val="00DA4630"/>
    <w:rPr>
      <w:rFonts w:ascii="Garamond" w:eastAsia="Times New Roman" w:hAnsi="Garamond" w:cs="Times New Roman"/>
      <w:bCs/>
      <w:kern w:val="20"/>
      <w:szCs w:val="32"/>
      <w:u w:val="single"/>
    </w:rPr>
  </w:style>
  <w:style w:type="character" w:customStyle="1" w:styleId="TextUnderlineChar">
    <w:name w:val="Text Underline Char"/>
    <w:link w:val="TextUnderline"/>
    <w:rsid w:val="00DA4630"/>
    <w:rPr>
      <w:rFonts w:ascii="Garamond" w:eastAsia="Times New Roman" w:hAnsi="Garamond" w:cs="Times New Roman"/>
      <w:bCs/>
      <w:kern w:val="20"/>
      <w:sz w:val="20"/>
      <w:szCs w:val="32"/>
      <w:u w:val="single"/>
    </w:rPr>
  </w:style>
  <w:style w:type="paragraph" w:customStyle="1" w:styleId="SmallText">
    <w:name w:val="Small Text"/>
    <w:basedOn w:val="Normal"/>
    <w:next w:val="Normal"/>
    <w:link w:val="SmallTextChar"/>
    <w:rsid w:val="00DA4630"/>
    <w:rPr>
      <w:rFonts w:ascii="Arial Narrow" w:eastAsia="Times New Roman" w:hAnsi="Arial Narrow" w:cs="Times New Roman"/>
      <w:sz w:val="18"/>
      <w:szCs w:val="20"/>
    </w:rPr>
  </w:style>
  <w:style w:type="character" w:customStyle="1" w:styleId="SmallTextChar">
    <w:name w:val="Small Text Char"/>
    <w:link w:val="SmallText"/>
    <w:rsid w:val="00DA4630"/>
    <w:rPr>
      <w:rFonts w:ascii="Arial Narrow" w:eastAsia="Times New Roman" w:hAnsi="Arial Narrow" w:cs="Times New Roman"/>
      <w:sz w:val="18"/>
      <w:szCs w:val="20"/>
    </w:rPr>
  </w:style>
  <w:style w:type="paragraph" w:customStyle="1" w:styleId="CardTagandCite">
    <w:name w:val="Card Tag and Cite"/>
    <w:basedOn w:val="Normal"/>
    <w:next w:val="Normal"/>
    <w:link w:val="CardTagandCiteChar"/>
    <w:rsid w:val="00DA4630"/>
    <w:rPr>
      <w:rFonts w:ascii="Georgia" w:eastAsia="ＭＳ 明朝" w:hAnsi="Georgia" w:cs="Times New Roman"/>
      <w:b/>
      <w:sz w:val="26"/>
    </w:rPr>
  </w:style>
  <w:style w:type="character" w:customStyle="1" w:styleId="CardTagandCiteChar">
    <w:name w:val="Card Tag and Cite Char"/>
    <w:link w:val="CardTagandCite"/>
    <w:rsid w:val="00DA4630"/>
    <w:rPr>
      <w:rFonts w:ascii="Georgia" w:eastAsia="ＭＳ 明朝" w:hAnsi="Georgia" w:cs="Times New Roman"/>
      <w:b/>
      <w:sz w:val="26"/>
    </w:rPr>
  </w:style>
  <w:style w:type="paragraph" w:customStyle="1" w:styleId="CardText1">
    <w:name w:val="Card Text 1"/>
    <w:basedOn w:val="Normal"/>
    <w:link w:val="CardText1Char"/>
    <w:autoRedefine/>
    <w:rsid w:val="00DA4630"/>
    <w:rPr>
      <w:rFonts w:ascii="Georgia" w:eastAsia="ＭＳ 明朝" w:hAnsi="Georgia" w:cs="Times New Roman"/>
      <w:color w:val="000000"/>
      <w:sz w:val="22"/>
      <w:u w:val="single"/>
    </w:rPr>
  </w:style>
  <w:style w:type="character" w:customStyle="1" w:styleId="CardText1Char">
    <w:name w:val="Card Text 1 Char"/>
    <w:link w:val="CardText1"/>
    <w:rsid w:val="00DA4630"/>
    <w:rPr>
      <w:rFonts w:ascii="Georgia" w:eastAsia="ＭＳ 明朝" w:hAnsi="Georgia" w:cs="Times New Roman"/>
      <w:color w:val="000000"/>
      <w:sz w:val="22"/>
      <w:u w:val="single"/>
    </w:rPr>
  </w:style>
  <w:style w:type="paragraph" w:customStyle="1" w:styleId="CardText2">
    <w:name w:val="Card Text 2"/>
    <w:basedOn w:val="CardText1"/>
    <w:link w:val="CardText2Char"/>
    <w:rsid w:val="00DA4630"/>
    <w:rPr>
      <w:b/>
    </w:rPr>
  </w:style>
  <w:style w:type="character" w:customStyle="1" w:styleId="CardText2Char">
    <w:name w:val="Card Text 2 Char"/>
    <w:link w:val="CardText2"/>
    <w:rsid w:val="00DA4630"/>
    <w:rPr>
      <w:rFonts w:ascii="Georgia" w:eastAsia="ＭＳ 明朝" w:hAnsi="Georgia" w:cs="Times New Roman"/>
      <w:b/>
      <w:color w:val="000000"/>
      <w:sz w:val="22"/>
      <w:u w:val="single"/>
    </w:rPr>
  </w:style>
  <w:style w:type="character" w:customStyle="1" w:styleId="Style4Char">
    <w:name w:val="Style4 Char"/>
    <w:link w:val="Style4"/>
    <w:rsid w:val="00DA4630"/>
    <w:rPr>
      <w:rFonts w:ascii="Arial Narrow" w:hAnsi="Arial Narrow"/>
      <w:u w:val="single"/>
    </w:rPr>
  </w:style>
  <w:style w:type="paragraph" w:customStyle="1" w:styleId="Style4">
    <w:name w:val="Style4"/>
    <w:basedOn w:val="Normal"/>
    <w:link w:val="Style4Char"/>
    <w:rsid w:val="00DA4630"/>
    <w:rPr>
      <w:rFonts w:ascii="Arial Narrow" w:hAnsi="Arial Narrow"/>
      <w:sz w:val="24"/>
      <w:u w:val="single"/>
    </w:rPr>
  </w:style>
  <w:style w:type="paragraph" w:customStyle="1" w:styleId="Style">
    <w:name w:val="Style"/>
    <w:rsid w:val="00DA4630"/>
    <w:pPr>
      <w:widowControl w:val="0"/>
      <w:autoSpaceDE w:val="0"/>
      <w:autoSpaceDN w:val="0"/>
      <w:adjustRightInd w:val="0"/>
    </w:pPr>
    <w:rPr>
      <w:rFonts w:ascii="Times New Roman" w:eastAsia="Times New Roman" w:hAnsi="Times New Roman" w:cs="Times New Roman"/>
    </w:rPr>
  </w:style>
  <w:style w:type="paragraph" w:customStyle="1" w:styleId="BlockTitle">
    <w:name w:val="Block Title"/>
    <w:basedOn w:val="Heading1"/>
    <w:next w:val="Normal"/>
    <w:link w:val="BlockTitleChar"/>
    <w:qFormat/>
    <w:rsid w:val="00DA4630"/>
    <w:pPr>
      <w:keepNext w:val="0"/>
      <w:keepLines w:val="0"/>
      <w:widowControl w:val="0"/>
      <w:spacing w:before="0" w:after="120"/>
    </w:pPr>
    <w:rPr>
      <w:rFonts w:ascii="Times New Roman" w:eastAsia="Times New Roman" w:hAnsi="Times New Roman" w:cs="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DA4630"/>
    <w:rPr>
      <w:rFonts w:ascii="Times New Roman" w:eastAsia="Times New Roman" w:hAnsi="Times New Roman" w:cs="Times New Roman"/>
      <w:b/>
      <w:bCs/>
      <w:caps/>
      <w:kern w:val="32"/>
      <w:sz w:val="32"/>
      <w:szCs w:val="32"/>
    </w:rPr>
  </w:style>
  <w:style w:type="character" w:customStyle="1" w:styleId="AuthorDate">
    <w:name w:val="Author Date"/>
    <w:rsid w:val="00DA4630"/>
    <w:rPr>
      <w:b/>
      <w:sz w:val="24"/>
      <w:u w:val="thick"/>
    </w:rPr>
  </w:style>
  <w:style w:type="character" w:customStyle="1" w:styleId="2xBoldUnderline">
    <w:name w:val="2x_Bold_Underline"/>
    <w:rsid w:val="00DA4630"/>
    <w:rPr>
      <w:b/>
      <w:bCs/>
      <w:sz w:val="24"/>
      <w:u w:val="thick"/>
    </w:rPr>
  </w:style>
  <w:style w:type="character" w:customStyle="1" w:styleId="Dottedunderline">
    <w:name w:val="Dotted underline"/>
    <w:rsid w:val="00DA4630"/>
    <w:rPr>
      <w:u w:val="dotted"/>
    </w:rPr>
  </w:style>
  <w:style w:type="character" w:customStyle="1" w:styleId="loose">
    <w:name w:val="loose"/>
    <w:rsid w:val="00DA4630"/>
  </w:style>
  <w:style w:type="character" w:customStyle="1" w:styleId="verdana">
    <w:name w:val="verdana"/>
    <w:rsid w:val="00DA4630"/>
  </w:style>
  <w:style w:type="character" w:customStyle="1" w:styleId="hit">
    <w:name w:val="hit"/>
    <w:rsid w:val="00DA4630"/>
  </w:style>
  <w:style w:type="paragraph" w:customStyle="1" w:styleId="citeunread">
    <w:name w:val="cite unread"/>
    <w:basedOn w:val="Normal"/>
    <w:link w:val="citeunreadChar"/>
    <w:rsid w:val="00DA4630"/>
    <w:pPr>
      <w:widowControl w:val="0"/>
      <w:overflowPunct w:val="0"/>
      <w:autoSpaceDE w:val="0"/>
      <w:autoSpaceDN w:val="0"/>
      <w:adjustRightInd w:val="0"/>
      <w:spacing w:after="120"/>
    </w:pPr>
    <w:rPr>
      <w:rFonts w:ascii="Times New Roman" w:eastAsia="MS Mincho" w:hAnsi="Times New Roman" w:cs="Times New Roman"/>
      <w:kern w:val="28"/>
      <w:sz w:val="18"/>
      <w:szCs w:val="20"/>
    </w:rPr>
  </w:style>
  <w:style w:type="character" w:customStyle="1" w:styleId="citeunreadChar">
    <w:name w:val="cite unread Char"/>
    <w:link w:val="citeunread"/>
    <w:rsid w:val="00DA4630"/>
    <w:rPr>
      <w:rFonts w:ascii="Times New Roman" w:eastAsia="MS Mincho" w:hAnsi="Times New Roman" w:cs="Times New Roman"/>
      <w:kern w:val="28"/>
      <w:sz w:val="18"/>
      <w:szCs w:val="20"/>
    </w:rPr>
  </w:style>
  <w:style w:type="paragraph" w:customStyle="1" w:styleId="read">
    <w:name w:val="read"/>
    <w:basedOn w:val="Normal"/>
    <w:next w:val="Normal"/>
    <w:link w:val="readCharChar"/>
    <w:rsid w:val="00DA4630"/>
    <w:rPr>
      <w:rFonts w:ascii="Times New Roman" w:eastAsia="Times New Roman" w:hAnsi="Times New Roman" w:cs="Times New Roman"/>
      <w:b/>
      <w:szCs w:val="20"/>
      <w:u w:val="single"/>
    </w:rPr>
  </w:style>
  <w:style w:type="character" w:customStyle="1" w:styleId="readCharChar">
    <w:name w:val="read Char Char"/>
    <w:link w:val="read"/>
    <w:locked/>
    <w:rsid w:val="00DA4630"/>
    <w:rPr>
      <w:rFonts w:ascii="Times New Roman" w:eastAsia="Times New Roman" w:hAnsi="Times New Roman" w:cs="Times New Roman"/>
      <w:b/>
      <w:sz w:val="20"/>
      <w:szCs w:val="20"/>
      <w:u w:val="single"/>
    </w:rPr>
  </w:style>
  <w:style w:type="paragraph" w:customStyle="1" w:styleId="2ndLevel-TAG">
    <w:name w:val="2nd Level - TAG"/>
    <w:basedOn w:val="Normal"/>
    <w:next w:val="Normal"/>
    <w:rsid w:val="00DA4630"/>
    <w:pPr>
      <w:spacing w:before="240"/>
      <w:outlineLvl w:val="2"/>
    </w:pPr>
    <w:rPr>
      <w:rFonts w:ascii="Times New Roman" w:eastAsia="Times New Roman" w:hAnsi="Times New Roman" w:cs="Times New Roman"/>
      <w:b/>
      <w:sz w:val="22"/>
    </w:rPr>
  </w:style>
  <w:style w:type="paragraph" w:customStyle="1" w:styleId="noread">
    <w:name w:val="no read"/>
    <w:basedOn w:val="Normal"/>
    <w:link w:val="noreadChar"/>
    <w:rsid w:val="00DA4630"/>
    <w:rPr>
      <w:rFonts w:ascii="Times New Roman" w:eastAsia="Times New Roman" w:hAnsi="Times New Roman" w:cs="Times New Roman"/>
      <w:sz w:val="16"/>
      <w:szCs w:val="18"/>
    </w:rPr>
  </w:style>
  <w:style w:type="character" w:customStyle="1" w:styleId="noreadChar">
    <w:name w:val="no read Char"/>
    <w:link w:val="noread"/>
    <w:rsid w:val="00DA4630"/>
    <w:rPr>
      <w:rFonts w:ascii="Times New Roman" w:eastAsia="Times New Roman" w:hAnsi="Times New Roman" w:cs="Times New Roman"/>
      <w:sz w:val="16"/>
      <w:szCs w:val="18"/>
    </w:rPr>
  </w:style>
  <w:style w:type="character" w:customStyle="1" w:styleId="readChar">
    <w:name w:val="read Char"/>
    <w:rsid w:val="00DA4630"/>
    <w:rPr>
      <w:szCs w:val="22"/>
      <w:u w:val="single"/>
      <w:lang w:val="en-US" w:eastAsia="en-US" w:bidi="ar-SA"/>
    </w:rPr>
  </w:style>
  <w:style w:type="paragraph" w:customStyle="1" w:styleId="AuthorDate0">
    <w:name w:val="AuthorDate"/>
    <w:basedOn w:val="Normal"/>
    <w:rsid w:val="00DA4630"/>
    <w:rPr>
      <w:rFonts w:ascii="Times New Roman" w:eastAsia="MS Mincho" w:hAnsi="Times New Roman" w:cs="Times New Roman"/>
      <w:b/>
      <w:sz w:val="22"/>
      <w:szCs w:val="20"/>
    </w:rPr>
  </w:style>
  <w:style w:type="character" w:customStyle="1" w:styleId="underlining">
    <w:name w:val="underlining"/>
    <w:rsid w:val="00DA4630"/>
    <w:rPr>
      <w:u w:val="single"/>
    </w:rPr>
  </w:style>
  <w:style w:type="character" w:customStyle="1" w:styleId="blue">
    <w:name w:val="blue"/>
    <w:rsid w:val="00DA4630"/>
  </w:style>
  <w:style w:type="character" w:styleId="Strong">
    <w:name w:val="Strong"/>
    <w:uiPriority w:val="22"/>
    <w:qFormat/>
    <w:rsid w:val="00DA4630"/>
    <w:rPr>
      <w:b/>
      <w:bCs/>
    </w:rPr>
  </w:style>
  <w:style w:type="character" w:customStyle="1" w:styleId="TitleChar">
    <w:name w:val="Title Char"/>
    <w:link w:val="Title"/>
    <w:uiPriority w:val="1"/>
    <w:qFormat/>
    <w:rsid w:val="00DA4630"/>
    <w:rPr>
      <w:u w:val="single"/>
    </w:rPr>
  </w:style>
  <w:style w:type="paragraph" w:styleId="Title">
    <w:name w:val="Title"/>
    <w:basedOn w:val="Normal"/>
    <w:next w:val="Normal"/>
    <w:link w:val="TitleChar"/>
    <w:uiPriority w:val="1"/>
    <w:qFormat/>
    <w:rsid w:val="00DA4630"/>
    <w:pPr>
      <w:outlineLvl w:val="0"/>
    </w:pPr>
    <w:rPr>
      <w:rFonts w:asciiTheme="minorHAnsi" w:hAnsiTheme="minorHAnsi"/>
      <w:sz w:val="24"/>
      <w:u w:val="single"/>
    </w:rPr>
  </w:style>
  <w:style w:type="character" w:customStyle="1" w:styleId="TitleChar1">
    <w:name w:val="Title Char1"/>
    <w:basedOn w:val="DefaultParagraphFont"/>
    <w:uiPriority w:val="10"/>
    <w:rsid w:val="00DA4630"/>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DA4630"/>
  </w:style>
  <w:style w:type="paragraph" w:styleId="BodyTextIndent2">
    <w:name w:val="Body Text Indent 2"/>
    <w:basedOn w:val="Normal"/>
    <w:link w:val="BodyTextIndent2Char"/>
    <w:rsid w:val="00DA4630"/>
    <w:pPr>
      <w:ind w:leftChars="233" w:left="559" w:firstLineChars="300" w:firstLine="600"/>
    </w:pPr>
    <w:rPr>
      <w:rFonts w:ascii="HGSSoeiKakugothicUB" w:eastAsia="MS Mincho" w:cs="Times New Roman"/>
      <w:szCs w:val="20"/>
      <w:lang w:eastAsia="ja-JP"/>
    </w:rPr>
  </w:style>
  <w:style w:type="character" w:customStyle="1" w:styleId="BodyTextIndent2Char">
    <w:name w:val="Body Text Indent 2 Char"/>
    <w:basedOn w:val="DefaultParagraphFont"/>
    <w:link w:val="BodyTextIndent2"/>
    <w:rsid w:val="00DA4630"/>
    <w:rPr>
      <w:rFonts w:ascii="HGSSoeiKakugothicUB" w:eastAsia="MS Mincho" w:hAnsi="Arial" w:cs="Times New Roman"/>
      <w:sz w:val="20"/>
      <w:szCs w:val="20"/>
      <w:lang w:eastAsia="ja-JP"/>
    </w:rPr>
  </w:style>
  <w:style w:type="paragraph" w:styleId="NormalWeb">
    <w:name w:val="Normal (Web)"/>
    <w:basedOn w:val="Normal"/>
    <w:uiPriority w:val="99"/>
    <w:rsid w:val="00DA4630"/>
    <w:pPr>
      <w:spacing w:before="100" w:beforeAutospacing="1" w:after="100" w:afterAutospacing="1"/>
    </w:pPr>
    <w:rPr>
      <w:rFonts w:ascii="Times" w:eastAsia="平成明朝" w:hAnsi="Times" w:cs="Times New Roman"/>
      <w:szCs w:val="20"/>
      <w:lang w:eastAsia="ja-JP"/>
    </w:rPr>
  </w:style>
  <w:style w:type="character" w:styleId="FootnoteReference">
    <w:name w:val="footnote reference"/>
    <w:uiPriority w:val="99"/>
    <w:rsid w:val="00DA4630"/>
    <w:rPr>
      <w:color w:val="000000"/>
    </w:rPr>
  </w:style>
  <w:style w:type="character" w:customStyle="1" w:styleId="apple-style-span">
    <w:name w:val="apple-style-span"/>
    <w:rsid w:val="00DA4630"/>
  </w:style>
  <w:style w:type="character" w:customStyle="1" w:styleId="A6">
    <w:name w:val="A6"/>
    <w:uiPriority w:val="99"/>
    <w:rsid w:val="00DA4630"/>
    <w:rPr>
      <w:rFonts w:ascii="Times New Roman" w:hAnsi="Times New Roman"/>
      <w:color w:val="000000"/>
      <w:sz w:val="14"/>
      <w:szCs w:val="14"/>
    </w:rPr>
  </w:style>
  <w:style w:type="character" w:customStyle="1" w:styleId="smallChar">
    <w:name w:val="small Char"/>
    <w:rsid w:val="00DA4630"/>
    <w:rPr>
      <w:rFonts w:ascii="Times New Roman" w:eastAsia="ＭＳ 明朝" w:hAnsi="Times New Roman" w:cs="Times New Roman"/>
      <w:sz w:val="16"/>
    </w:rPr>
  </w:style>
  <w:style w:type="character" w:customStyle="1" w:styleId="il">
    <w:name w:val="il"/>
    <w:rsid w:val="00DA4630"/>
  </w:style>
  <w:style w:type="paragraph" w:customStyle="1" w:styleId="Underlining0">
    <w:name w:val="Underlining"/>
    <w:basedOn w:val="Normal"/>
    <w:link w:val="UnderliningChar"/>
    <w:rsid w:val="00DA4630"/>
    <w:rPr>
      <w:rFonts w:eastAsia="ＭＳ 明朝" w:cs="Times New Roman"/>
      <w:u w:val="single"/>
    </w:rPr>
  </w:style>
  <w:style w:type="character" w:customStyle="1" w:styleId="UnderliningChar">
    <w:name w:val="Underlining Char"/>
    <w:link w:val="Underlining0"/>
    <w:rsid w:val="00DA4630"/>
    <w:rPr>
      <w:rFonts w:ascii="Arial" w:eastAsia="ＭＳ 明朝" w:hAnsi="Arial" w:cs="Times New Roman"/>
      <w:sz w:val="20"/>
      <w:u w:val="single"/>
    </w:rPr>
  </w:style>
  <w:style w:type="paragraph" w:customStyle="1" w:styleId="CiteCard">
    <w:name w:val="Cite_Card"/>
    <w:link w:val="CiteCardChar"/>
    <w:rsid w:val="00DA4630"/>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A4630"/>
    <w:rPr>
      <w:rFonts w:ascii="Times New Roman" w:eastAsia="Times New Roman" w:hAnsi="Times New Roman" w:cs="Arial"/>
      <w:bCs/>
      <w:sz w:val="20"/>
      <w:szCs w:val="20"/>
    </w:rPr>
  </w:style>
  <w:style w:type="character" w:customStyle="1" w:styleId="btitle">
    <w:name w:val="btitle"/>
    <w:rsid w:val="00DA4630"/>
  </w:style>
  <w:style w:type="character" w:customStyle="1" w:styleId="green">
    <w:name w:val="green"/>
    <w:rsid w:val="00DA4630"/>
  </w:style>
  <w:style w:type="paragraph" w:customStyle="1" w:styleId="CM5">
    <w:name w:val="CM5"/>
    <w:basedOn w:val="Default"/>
    <w:next w:val="Default"/>
    <w:uiPriority w:val="99"/>
    <w:rsid w:val="00DA4630"/>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DA4630"/>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DA4630"/>
    <w:rPr>
      <w:rFonts w:eastAsia="ＭＳ 明朝" w:cs="Times New Roman"/>
      <w:b/>
      <w:sz w:val="24"/>
      <w:u w:val="single"/>
    </w:rPr>
  </w:style>
  <w:style w:type="character" w:customStyle="1" w:styleId="BoldUnderline0">
    <w:name w:val="BoldUnderline"/>
    <w:basedOn w:val="DefaultParagraphFont"/>
    <w:uiPriority w:val="1"/>
    <w:qFormat/>
    <w:rsid w:val="00DA4630"/>
    <w:rPr>
      <w:rFonts w:ascii="Arial" w:hAnsi="Arial"/>
      <w:b/>
      <w:sz w:val="20"/>
      <w:u w:val="single"/>
    </w:rPr>
  </w:style>
  <w:style w:type="character" w:customStyle="1" w:styleId="BodyText1">
    <w:name w:val="Body Text1"/>
    <w:rsid w:val="00DA46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DA46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A463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DA46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A463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A463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A463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DA4630"/>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DA46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DA4630"/>
    <w:rPr>
      <w:rFonts w:ascii="Arial" w:hAnsi="Arial" w:cs="Arial"/>
      <w:b/>
      <w:sz w:val="24"/>
      <w:szCs w:val="22"/>
      <w:u w:val="single"/>
    </w:rPr>
  </w:style>
  <w:style w:type="paragraph" w:customStyle="1" w:styleId="Analytic">
    <w:name w:val="Analytic"/>
    <w:basedOn w:val="Normal"/>
    <w:link w:val="AnalyticChar"/>
    <w:qFormat/>
    <w:rsid w:val="00DA4630"/>
    <w:rPr>
      <w:rFonts w:eastAsia="Calibri" w:cs="Times New Roman"/>
      <w:b/>
      <w:sz w:val="24"/>
    </w:rPr>
  </w:style>
  <w:style w:type="character" w:customStyle="1" w:styleId="AnalyticChar">
    <w:name w:val="Analytic Char"/>
    <w:basedOn w:val="DefaultParagraphFont"/>
    <w:link w:val="Analytic"/>
    <w:rsid w:val="00DA4630"/>
    <w:rPr>
      <w:rFonts w:ascii="Arial" w:eastAsia="Calibri" w:hAnsi="Arial" w:cs="Times New Roman"/>
      <w:b/>
    </w:rPr>
  </w:style>
  <w:style w:type="character" w:customStyle="1" w:styleId="StyleBold">
    <w:name w:val="Style Bold"/>
    <w:basedOn w:val="DefaultParagraphFont"/>
    <w:uiPriority w:val="9"/>
    <w:semiHidden/>
    <w:rsid w:val="00DA4630"/>
    <w:rPr>
      <w:b/>
      <w:bCs/>
    </w:rPr>
  </w:style>
  <w:style w:type="character" w:styleId="FollowedHyperlink">
    <w:name w:val="FollowedHyperlink"/>
    <w:basedOn w:val="DefaultParagraphFont"/>
    <w:uiPriority w:val="99"/>
    <w:semiHidden/>
    <w:rsid w:val="00DA4630"/>
    <w:rPr>
      <w:color w:val="auto"/>
      <w:u w:val="non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DA4630"/>
    <w:rPr>
      <w:rFonts w:ascii="Arial" w:eastAsia="Calibri" w:hAnsi="Arial" w:cs="Arial"/>
      <w:b/>
      <w:sz w:val="24"/>
      <w:szCs w:val="22"/>
      <w:u w:val="single"/>
    </w:rPr>
  </w:style>
  <w:style w:type="paragraph" w:customStyle="1" w:styleId="textbold">
    <w:name w:val="text bold"/>
    <w:basedOn w:val="Normal"/>
    <w:link w:val="underline"/>
    <w:qFormat/>
    <w:rsid w:val="00DA4630"/>
    <w:pPr>
      <w:ind w:left="720"/>
      <w:jc w:val="both"/>
    </w:pPr>
    <w:rPr>
      <w:rFonts w:asciiTheme="minorHAnsi" w:hAnsiTheme="minorHAns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reignpolicy.com/articles/2013/07/22/if_trayvon_were_pakistani_signature_strikes_profiling?page=0,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jmcgrat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38</Pages>
  <Words>25668</Words>
  <Characters>146311</Characters>
  <Application>Microsoft Macintosh Word</Application>
  <DocSecurity>0</DocSecurity>
  <Lines>1219</Lines>
  <Paragraphs>343</Paragraphs>
  <ScaleCrop>false</ScaleCrop>
  <Company>Whitman College</Company>
  <LinksUpToDate>false</LinksUpToDate>
  <CharactersWithSpaces>171636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McGrath</dc:creator>
  <cp:keywords/>
  <dc:description/>
  <cp:lastModifiedBy>Michael McGrath</cp:lastModifiedBy>
  <cp:revision>1</cp:revision>
  <dcterms:created xsi:type="dcterms:W3CDTF">2014-02-08T18:38:00Z</dcterms:created>
  <dcterms:modified xsi:type="dcterms:W3CDTF">2014-02-08T18:40:00Z</dcterms:modified>
</cp:coreProperties>
</file>