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A2" w:rsidRDefault="00A015A2" w:rsidP="00A015A2">
      <w:pPr>
        <w:pStyle w:val="Heading1"/>
      </w:pPr>
      <w:r>
        <w:t>1nc</w:t>
      </w:r>
    </w:p>
    <w:p w:rsidR="005759D5" w:rsidRDefault="005759D5" w:rsidP="005759D5">
      <w:pPr>
        <w:pStyle w:val="Heading2"/>
      </w:pPr>
      <w:r>
        <w:lastRenderedPageBreak/>
        <w:t>1nc cp</w:t>
      </w:r>
    </w:p>
    <w:p w:rsidR="005759D5" w:rsidRDefault="005759D5" w:rsidP="005759D5">
      <w:pPr>
        <w:pStyle w:val="TagText"/>
      </w:pPr>
      <w:r>
        <w:t xml:space="preserve">Michael and I stand that the CIA’s authority to conduct drone strikes ought to be fully transferred to the Pentagon and that the United States should make fully transparent legal codes, strike histories, and other covert activity regarding drone strikes.  </w:t>
      </w:r>
    </w:p>
    <w:p w:rsidR="005759D5" w:rsidRDefault="005759D5" w:rsidP="005759D5"/>
    <w:p w:rsidR="005759D5" w:rsidRDefault="005759D5" w:rsidP="005759D5">
      <w:pPr>
        <w:pStyle w:val="TagText"/>
      </w:pPr>
      <w:r>
        <w:t xml:space="preserve">The counterplan demands a policy change that makes the </w:t>
      </w:r>
      <w:proofErr w:type="gramStart"/>
      <w:r>
        <w:t>united states</w:t>
      </w:r>
      <w:proofErr w:type="gramEnd"/>
      <w:r>
        <w:t xml:space="preserve"> accountable for its actions</w:t>
      </w:r>
    </w:p>
    <w:p w:rsidR="005759D5" w:rsidRDefault="005759D5" w:rsidP="005759D5">
      <w:r>
        <w:t xml:space="preserve">Gordon </w:t>
      </w:r>
      <w:r w:rsidRPr="009263EF">
        <w:rPr>
          <w:rStyle w:val="StyleStyleBold12pt"/>
        </w:rPr>
        <w:t>Lubold</w:t>
      </w:r>
      <w:r>
        <w:t xml:space="preserve">, National Security Reporter </w:t>
      </w:r>
      <w:r w:rsidRPr="009263EF">
        <w:rPr>
          <w:rStyle w:val="StyleStyleBold12pt"/>
        </w:rPr>
        <w:t>and</w:t>
      </w:r>
      <w:r>
        <w:t xml:space="preserve"> S</w:t>
      </w:r>
      <w:r w:rsidRPr="00F81058">
        <w:t xml:space="preserve">hane </w:t>
      </w:r>
      <w:r w:rsidRPr="009263EF">
        <w:rPr>
          <w:rStyle w:val="StyleStyleBold12pt"/>
        </w:rPr>
        <w:t>Harris</w:t>
      </w:r>
      <w:r>
        <w:t xml:space="preserve">, Senior Staff writer at </w:t>
      </w:r>
      <w:proofErr w:type="gramStart"/>
      <w:r>
        <w:t>Foreign</w:t>
      </w:r>
      <w:proofErr w:type="gramEnd"/>
      <w:r>
        <w:t xml:space="preserve"> policy, 11/6/</w:t>
      </w:r>
      <w:r w:rsidRPr="009263EF">
        <w:rPr>
          <w:rStyle w:val="StyleStyleBold12pt"/>
        </w:rPr>
        <w:t>13</w:t>
      </w:r>
      <w:r>
        <w:t xml:space="preserve"> [“The CIA, Not The Pentagon, Will Keep Running Obama's Drone War,” http://complex.foreignpolicy.com/posts/2013/11/05/cia_pentagon_drone_war_control#sthash.rWrrCcLt.dpuf]</w:t>
      </w:r>
    </w:p>
    <w:p w:rsidR="005759D5" w:rsidRDefault="005759D5" w:rsidP="005759D5"/>
    <w:p w:rsidR="005759D5" w:rsidRDefault="005759D5" w:rsidP="005759D5">
      <w:r w:rsidRPr="00CB54AB">
        <w:rPr>
          <w:rStyle w:val="StyleUnderline"/>
        </w:rPr>
        <w:t xml:space="preserve">In May, </w:t>
      </w:r>
      <w:r w:rsidRPr="000F4921">
        <w:rPr>
          <w:rStyle w:val="StyleUnderline"/>
          <w:highlight w:val="cyan"/>
        </w:rPr>
        <w:t>the White House leaked</w:t>
      </w:r>
      <w:r w:rsidRPr="00CB54AB">
        <w:rPr>
          <w:rStyle w:val="StyleUnderline"/>
        </w:rPr>
        <w:t xml:space="preserve"> word that </w:t>
      </w:r>
      <w:r w:rsidRPr="000F4921">
        <w:rPr>
          <w:rStyle w:val="StyleUnderline"/>
          <w:highlight w:val="cyan"/>
        </w:rPr>
        <w:t>it would start shifting drone operations</w:t>
      </w:r>
      <w:r w:rsidRPr="00CB54AB">
        <w:rPr>
          <w:rStyle w:val="StyleUnderline"/>
        </w:rPr>
        <w:t xml:space="preserve"> from the shadows of the CIA </w:t>
      </w:r>
      <w:r w:rsidRPr="000F4921">
        <w:rPr>
          <w:rStyle w:val="StyleUnderline"/>
          <w:highlight w:val="cyan"/>
        </w:rPr>
        <w:t>to the relative sunlight of the Defense Department</w:t>
      </w:r>
      <w:r w:rsidRPr="00CB54AB">
        <w:rPr>
          <w:rStyle w:val="StyleUnderline"/>
        </w:rPr>
        <w:t xml:space="preserve"> in an effort to be more transparent</w:t>
      </w:r>
      <w:r>
        <w:t xml:space="preserve"> about the controversial targeted killing program. </w:t>
      </w:r>
      <w:r w:rsidRPr="000F4921">
        <w:rPr>
          <w:rStyle w:val="StyleUnderline"/>
          <w:highlight w:val="cyan"/>
        </w:rPr>
        <w:t>But six months later, the so-called migration</w:t>
      </w:r>
      <w:r w:rsidRPr="00CB54AB">
        <w:rPr>
          <w:rStyle w:val="StyleUnderline"/>
        </w:rPr>
        <w:t xml:space="preserve"> of those operations </w:t>
      </w:r>
      <w:r w:rsidRPr="000F4921">
        <w:rPr>
          <w:rStyle w:val="StyleUnderline"/>
          <w:highlight w:val="cyan"/>
        </w:rPr>
        <w:t>has stalled</w:t>
      </w:r>
      <w:r w:rsidRPr="00CB54AB">
        <w:rPr>
          <w:rStyle w:val="StyleUnderline"/>
        </w:rPr>
        <w:t>, and it is now unlikely to happen anytime soo</w:t>
      </w:r>
      <w:r w:rsidRPr="00CB54AB">
        <w:rPr>
          <w:b/>
        </w:rPr>
        <w:t>n</w:t>
      </w:r>
      <w:r>
        <w:t>, Foreign Policy has learned</w:t>
      </w:r>
      <w:proofErr w:type="gramStart"/>
      <w:r>
        <w:t>.</w:t>
      </w:r>
      <w:r w:rsidRPr="003E0674">
        <w:rPr>
          <w:sz w:val="12"/>
        </w:rPr>
        <w:t>¶</w:t>
      </w:r>
      <w:proofErr w:type="gramEnd"/>
      <w:r w:rsidRPr="003E0674">
        <w:rPr>
          <w:sz w:val="12"/>
        </w:rPr>
        <w:t xml:space="preserve"> </w:t>
      </w:r>
      <w:r>
        <w:t xml:space="preserve">The anonymous series of announcements coincided with remarks President Obama made on counterterrorism policy at National Defense University in which he called for "transparency and debate on this issue." A classified Presidential Policy Guidance on the matter, issued at the same time, caught some in government by surprise, triggering a scramble at the Pentagon and at CIA to achieve a White House objective. </w:t>
      </w:r>
      <w:r w:rsidRPr="00CB54AB">
        <w:rPr>
          <w:rStyle w:val="StyleUnderline"/>
        </w:rPr>
        <w:t xml:space="preserve">The transfer was never expected to happen overnight. But it is now clear the complexity of the issue, the distinct operational and cultural differences between the Pentagon and CIA and the bureaucratic politics of it all has forced officials on all sides to recognize transferring drone operations from the Agency to the Defense Department represents, for now, </w:t>
      </w:r>
      <w:r w:rsidRPr="00CB54AB">
        <w:rPr>
          <w:rStyle w:val="Emphasis"/>
        </w:rPr>
        <w:t>an unattainable goal</w:t>
      </w:r>
      <w:proofErr w:type="gramStart"/>
      <w:r w:rsidRPr="00CB54AB">
        <w:rPr>
          <w:rStyle w:val="Emphasis"/>
        </w:rPr>
        <w:t>.</w:t>
      </w:r>
      <w:r w:rsidRPr="003E0674">
        <w:rPr>
          <w:sz w:val="12"/>
        </w:rPr>
        <w:t>¶</w:t>
      </w:r>
      <w:proofErr w:type="gramEnd"/>
      <w:r w:rsidRPr="003E0674">
        <w:rPr>
          <w:sz w:val="12"/>
        </w:rPr>
        <w:t xml:space="preserve"> </w:t>
      </w:r>
      <w:r w:rsidRPr="00CB54AB">
        <w:rPr>
          <w:rStyle w:val="StyleUnderline"/>
        </w:rPr>
        <w:t>"The physics of making this happen quickly are remarkably difficult</w:t>
      </w:r>
      <w:r>
        <w:t xml:space="preserve">," one U.S. official told FP. "The goal remains the same, but the </w:t>
      </w:r>
      <w:r w:rsidRPr="00CB54AB">
        <w:rPr>
          <w:rStyle w:val="Emphasis"/>
        </w:rPr>
        <w:t>reality has set in."</w:t>
      </w:r>
      <w:r w:rsidRPr="003E0674">
        <w:rPr>
          <w:sz w:val="12"/>
        </w:rPr>
        <w:t xml:space="preserve">¶ </w:t>
      </w:r>
      <w:r>
        <w:t>Another U.S. official emphasized that the transfer is still continuing. "This is the policy, and we're moving toward that policy, but it will take some time," the official said. "The notion that there has been some sort of policy reversal is just not accurate. I think from the moment the policy was announced it was clear it was not something that would occur overnight or immediately."</w:t>
      </w:r>
      <w:r w:rsidRPr="003E0674">
        <w:rPr>
          <w:sz w:val="12"/>
        </w:rPr>
        <w:t xml:space="preserve">¶ </w:t>
      </w:r>
      <w:proofErr w:type="gramStart"/>
      <w:r>
        <w:t>The</w:t>
      </w:r>
      <w:proofErr w:type="gramEnd"/>
      <w:r>
        <w:t xml:space="preserve"> official noted that all involved are mindful not to disrupt the drone program just for the sake of completing the transfer from the CIA to the military. "While we work jointly towards this transition, we also want to ensure that we maintain capabilities."</w:t>
      </w:r>
      <w:r w:rsidRPr="003E0674">
        <w:rPr>
          <w:sz w:val="12"/>
        </w:rPr>
        <w:t xml:space="preserve">¶ </w:t>
      </w:r>
      <w:r w:rsidRPr="000F4921">
        <w:rPr>
          <w:rStyle w:val="StyleUnderline"/>
          <w:highlight w:val="cyan"/>
        </w:rPr>
        <w:t>Officials at the CIA and</w:t>
      </w:r>
      <w:r w:rsidRPr="00C00167">
        <w:rPr>
          <w:rStyle w:val="StyleUnderline"/>
        </w:rPr>
        <w:t xml:space="preserve"> the </w:t>
      </w:r>
      <w:r w:rsidRPr="000F4921">
        <w:rPr>
          <w:rStyle w:val="StyleUnderline"/>
          <w:highlight w:val="cyan"/>
        </w:rPr>
        <w:t>Defense Department are loathe to try and fix a program</w:t>
      </w:r>
      <w:r w:rsidRPr="00C00167">
        <w:rPr>
          <w:rStyle w:val="StyleUnderline"/>
        </w:rPr>
        <w:t xml:space="preserve"> that </w:t>
      </w:r>
      <w:r w:rsidRPr="000F4921">
        <w:rPr>
          <w:rStyle w:val="StyleUnderline"/>
          <w:highlight w:val="cyan"/>
        </w:rPr>
        <w:t>they don't think is broken</w:t>
      </w:r>
      <w:r w:rsidRPr="00C00167">
        <w:rPr>
          <w:rStyle w:val="StyleUnderline"/>
        </w:rPr>
        <w:t>, even if it has become a political liability for Obama</w:t>
      </w:r>
      <w:r>
        <w:t xml:space="preserve">, who has faced constant pressure from human rights activists, his political base, and a growing chorus of libertarian Republicans to scale back the program and subject it to greater public scrutiny. But the pitfalls of transferring operations reside in more practical concerns. The U.S. official said that while the platforms and the capabilities are common to either the Agency or the Pentagon, there remain distinctly different approaches to "finding, fixing and finishing" terrorist targets. The two organizations also use different approaches to producing the "intelligence feeds" upon which drone operations rely. Perhaps more importantly, after years of conducting drone strikes, the CIA has developed an expertise and a taste for them. </w:t>
      </w:r>
      <w:r w:rsidRPr="00C00167">
        <w:rPr>
          <w:rStyle w:val="StyleUnderline"/>
        </w:rPr>
        <w:t>The DOD's appetite to take over that mission may not run very deep</w:t>
      </w:r>
      <w:proofErr w:type="gramStart"/>
      <w:r w:rsidRPr="00C00167">
        <w:rPr>
          <w:rStyle w:val="StyleUnderline"/>
        </w:rPr>
        <w:t>.</w:t>
      </w:r>
      <w:r w:rsidRPr="003E0674">
        <w:rPr>
          <w:rStyle w:val="StyleUnderline"/>
          <w:sz w:val="12"/>
        </w:rPr>
        <w:t>¶</w:t>
      </w:r>
      <w:proofErr w:type="gramEnd"/>
      <w:r w:rsidRPr="003E0674">
        <w:rPr>
          <w:sz w:val="12"/>
        </w:rPr>
        <w:t xml:space="preserve"> </w:t>
      </w:r>
      <w:r w:rsidRPr="00DE1F35">
        <w:rPr>
          <w:rStyle w:val="StyleUnderline"/>
        </w:rPr>
        <w:t>The military operates its own drones, of course, and has launched hundreds of lethal strikes in Iraq and Afghanistan. But the CIA is more "agile," another former official said</w:t>
      </w:r>
      <w:r>
        <w:t>, and has a longer track record of being able to sending drones into places where U.S. combat forces cannot go</w:t>
      </w:r>
      <w:proofErr w:type="gramStart"/>
      <w:r>
        <w:t>.</w:t>
      </w:r>
      <w:r w:rsidRPr="003E0674">
        <w:rPr>
          <w:sz w:val="12"/>
        </w:rPr>
        <w:t>¶</w:t>
      </w:r>
      <w:proofErr w:type="gramEnd"/>
      <w:r w:rsidRPr="003E0674">
        <w:rPr>
          <w:sz w:val="12"/>
        </w:rPr>
        <w:t xml:space="preserve"> </w:t>
      </w:r>
      <w:r>
        <w:t>"The agency can do it much more efficiently and at lower cost than the military can," said one former intelligence official. Another former official with extensive experience in intelligence and military operations said it takes the military longer to deploy drones -- in part because the military uses a larger support staff to operate the aircraft</w:t>
      </w:r>
      <w:proofErr w:type="gramStart"/>
      <w:r>
        <w:t>.</w:t>
      </w:r>
      <w:r w:rsidRPr="003E0674">
        <w:rPr>
          <w:sz w:val="12"/>
        </w:rPr>
        <w:t>¶</w:t>
      </w:r>
      <w:proofErr w:type="gramEnd"/>
      <w:r w:rsidRPr="003E0674">
        <w:rPr>
          <w:sz w:val="12"/>
        </w:rPr>
        <w:t xml:space="preserve"> </w:t>
      </w:r>
      <w:r w:rsidRPr="0039302E">
        <w:rPr>
          <w:rStyle w:val="StyleUnderline"/>
          <w:highlight w:val="cyan"/>
        </w:rPr>
        <w:t>The military</w:t>
      </w:r>
      <w:r w:rsidRPr="00DE1F35">
        <w:rPr>
          <w:rStyle w:val="StyleUnderline"/>
        </w:rPr>
        <w:t xml:space="preserve"> also </w:t>
      </w:r>
      <w:r w:rsidRPr="0039302E">
        <w:rPr>
          <w:rStyle w:val="StyleUnderline"/>
          <w:highlight w:val="cyan"/>
        </w:rPr>
        <w:t xml:space="preserve">cannot conduct overt, hostile </w:t>
      </w:r>
      <w:r w:rsidRPr="0039302E">
        <w:rPr>
          <w:rStyle w:val="StyleUnderline"/>
          <w:highlight w:val="cyan"/>
        </w:rPr>
        <w:lastRenderedPageBreak/>
        <w:t>action in Pakistan, where the drones have been most active</w:t>
      </w:r>
      <w:r w:rsidRPr="00DE1F35">
        <w:rPr>
          <w:rStyle w:val="StyleUnderline"/>
        </w:rPr>
        <w:t xml:space="preserve"> and are practically the only means the United States has to attack terrorists and militants in remote regions</w:t>
      </w:r>
      <w:r>
        <w:t xml:space="preserve">. </w:t>
      </w:r>
      <w:r w:rsidRPr="00DE1F35">
        <w:rPr>
          <w:rStyle w:val="StyleUnderline"/>
        </w:rPr>
        <w:t>Yes, the pace of strikes has significantly decreased</w:t>
      </w:r>
      <w:r>
        <w:t xml:space="preserve"> since the 2010 peak of an estimated 122 unmanned attacks in Pakistan. </w:t>
      </w:r>
      <w:r w:rsidRPr="00DE1F35">
        <w:rPr>
          <w:rStyle w:val="StyleUnderline"/>
        </w:rPr>
        <w:t>But the drones are most certainly still flying</w:t>
      </w:r>
      <w:r>
        <w:t>. Last week, a drone strike killed the leader of the Pakistani Taliban, Hakimullah Mehsud, who had a $5 million U.S. bounty on his head for his involvement in a 2009 attack in Afghanistan. Over the summer, a spate of drone strikes killed a dozen militants in Yemen</w:t>
      </w:r>
      <w:proofErr w:type="gramStart"/>
      <w:r>
        <w:t>.</w:t>
      </w:r>
      <w:r w:rsidRPr="003E0674">
        <w:rPr>
          <w:sz w:val="12"/>
        </w:rPr>
        <w:t>¶</w:t>
      </w:r>
      <w:proofErr w:type="gramEnd"/>
      <w:r w:rsidRPr="003E0674">
        <w:rPr>
          <w:sz w:val="12"/>
        </w:rPr>
        <w:t xml:space="preserve"> </w:t>
      </w:r>
      <w:r w:rsidRPr="00AE73CD">
        <w:rPr>
          <w:rStyle w:val="StyleUnderline"/>
          <w:highlight w:val="cyan"/>
        </w:rPr>
        <w:t>Keeping the drones with the CIA</w:t>
      </w:r>
      <w:r w:rsidRPr="00DE1F35">
        <w:rPr>
          <w:rStyle w:val="StyleUnderline"/>
        </w:rPr>
        <w:t xml:space="preserve"> also </w:t>
      </w:r>
      <w:r w:rsidRPr="00AE73CD">
        <w:rPr>
          <w:rStyle w:val="StyleUnderline"/>
          <w:highlight w:val="cyan"/>
        </w:rPr>
        <w:t>offers legal cover for drone strikes</w:t>
      </w:r>
      <w:r>
        <w:t>, former officials argued. By law, the military is not supposed to conduct hostile actions outside a declared war zone, although special forces do so on occasion acting at the CIA's behest</w:t>
      </w:r>
      <w:proofErr w:type="gramStart"/>
      <w:r>
        <w:t>.</w:t>
      </w:r>
      <w:r w:rsidRPr="003E0674">
        <w:rPr>
          <w:sz w:val="12"/>
        </w:rPr>
        <w:t>¶</w:t>
      </w:r>
      <w:proofErr w:type="gramEnd"/>
      <w:r w:rsidRPr="003E0674">
        <w:rPr>
          <w:sz w:val="12"/>
        </w:rPr>
        <w:t xml:space="preserve"> </w:t>
      </w:r>
      <w:r>
        <w:t xml:space="preserve">When the White House began floating the idea earlier this year of transferring the drone program to the military, some lawmakers were skeptical, said a former U.S. official. John Brennan -- the White House counterrorism czar turned CIA director -- might have allegedly grown uncomfortable with the targeted killings that he helped oversee for so long. </w:t>
      </w:r>
      <w:r w:rsidRPr="003E0674">
        <w:rPr>
          <w:rStyle w:val="StyleUnderline"/>
        </w:rPr>
        <w:t>But the congressmen doubted whether the government of Pakistan would ever allow drone strikes run by the U.S. military to occur in their country</w:t>
      </w:r>
      <w:proofErr w:type="gramStart"/>
      <w:r w:rsidRPr="003E0674">
        <w:rPr>
          <w:rStyle w:val="StyleUnderline"/>
        </w:rPr>
        <w:t>.</w:t>
      </w:r>
      <w:r w:rsidRPr="003E0674">
        <w:rPr>
          <w:rStyle w:val="StyleUnderline"/>
          <w:sz w:val="12"/>
        </w:rPr>
        <w:t>¶</w:t>
      </w:r>
      <w:proofErr w:type="gramEnd"/>
      <w:r w:rsidRPr="003E0674">
        <w:rPr>
          <w:sz w:val="12"/>
        </w:rPr>
        <w:t xml:space="preserve"> </w:t>
      </w:r>
      <w:r w:rsidRPr="003E0674">
        <w:rPr>
          <w:rStyle w:val="StyleUnderline"/>
        </w:rPr>
        <w:t>"That was the president's aspirational goal, but no one ever believed the Pakistanis were going to let us do that,"</w:t>
      </w:r>
      <w:r>
        <w:t xml:space="preserve"> said the former official, who was involved in discussions over transferring the drone program to the military.</w:t>
      </w:r>
      <w:r w:rsidRPr="003E0674">
        <w:rPr>
          <w:sz w:val="12"/>
        </w:rPr>
        <w:t xml:space="preserve">¶ </w:t>
      </w:r>
      <w:r w:rsidRPr="007F19E2">
        <w:rPr>
          <w:rStyle w:val="StyleUnderline"/>
          <w:highlight w:val="cyan"/>
        </w:rPr>
        <w:t>For years, the Pakistani government has given tacit approval to CIA</w:t>
      </w:r>
      <w:r w:rsidRPr="003E0674">
        <w:rPr>
          <w:rStyle w:val="StyleUnderline"/>
        </w:rPr>
        <w:t xml:space="preserve">-led </w:t>
      </w:r>
      <w:r w:rsidRPr="007F19E2">
        <w:rPr>
          <w:rStyle w:val="StyleUnderline"/>
          <w:highlight w:val="cyan"/>
        </w:rPr>
        <w:t xml:space="preserve">strikes. But they were conducted as covert actions under U.S. law, meaning </w:t>
      </w:r>
      <w:proofErr w:type="gramStart"/>
      <w:r w:rsidRPr="007F19E2">
        <w:rPr>
          <w:rStyle w:val="StyleUnderline"/>
          <w:highlight w:val="cyan"/>
        </w:rPr>
        <w:t>they were never officially acknowledged by U.S. officials</w:t>
      </w:r>
      <w:proofErr w:type="gramEnd"/>
      <w:r w:rsidRPr="003E0674">
        <w:rPr>
          <w:rStyle w:val="StyleUnderline"/>
        </w:rPr>
        <w:t>.</w:t>
      </w:r>
      <w:r>
        <w:t xml:space="preserve"> </w:t>
      </w:r>
      <w:r w:rsidRPr="003E0674">
        <w:rPr>
          <w:rStyle w:val="StyleUnderline"/>
        </w:rPr>
        <w:t>That gave the Pakistanis some wiggle room to tell an angry public, which would never tolerate American troops on the ground, that Pakistani leaders had nothing to do with the strikes on their territory</w:t>
      </w:r>
      <w:proofErr w:type="gramStart"/>
      <w:r>
        <w:t>.</w:t>
      </w:r>
      <w:r w:rsidRPr="003E0674">
        <w:rPr>
          <w:sz w:val="12"/>
        </w:rPr>
        <w:t>¶</w:t>
      </w:r>
      <w:proofErr w:type="gramEnd"/>
      <w:r w:rsidRPr="003E0674">
        <w:rPr>
          <w:sz w:val="12"/>
        </w:rPr>
        <w:t xml:space="preserve"> </w:t>
      </w:r>
      <w:r w:rsidRPr="003E0674">
        <w:rPr>
          <w:rStyle w:val="StyleUnderline"/>
        </w:rPr>
        <w:t xml:space="preserve">Even though Obama and other senior U.S. officials now publicly discuss CIA drone strikes, </w:t>
      </w:r>
      <w:r w:rsidRPr="007F19E2">
        <w:rPr>
          <w:rStyle w:val="StyleUnderline"/>
          <w:highlight w:val="cyan"/>
        </w:rPr>
        <w:t>they are still conducted as covert operations</w:t>
      </w:r>
      <w:r>
        <w:t>. In practical terms, that means it's extremely difficult for journalists and outside researchers to obtain data from the CIA about its drone operations. And they are still briefed to Congress as covert operations, so relatively few lawmakers and congressional staff know about them</w:t>
      </w:r>
      <w:proofErr w:type="gramStart"/>
      <w:r>
        <w:t>.</w:t>
      </w:r>
      <w:r w:rsidRPr="003E0674">
        <w:rPr>
          <w:sz w:val="12"/>
        </w:rPr>
        <w:t>¶</w:t>
      </w:r>
      <w:proofErr w:type="gramEnd"/>
      <w:r w:rsidRPr="003E0674">
        <w:rPr>
          <w:sz w:val="12"/>
        </w:rPr>
        <w:t xml:space="preserve"> </w:t>
      </w:r>
      <w:r w:rsidRPr="003E0674">
        <w:rPr>
          <w:rStyle w:val="StyleUnderline"/>
        </w:rPr>
        <w:t>The secrecy of drone operations could have far reaching effects on U.S. foreign policy as other nations build and deploy their own drone fleets.</w:t>
      </w:r>
      <w:r w:rsidRPr="003E0674">
        <w:rPr>
          <w:rStyle w:val="StyleUnderline"/>
          <w:sz w:val="12"/>
        </w:rPr>
        <w:t>¶</w:t>
      </w:r>
      <w:r w:rsidRPr="003E0674">
        <w:rPr>
          <w:sz w:val="12"/>
        </w:rPr>
        <w:t xml:space="preserve"> </w:t>
      </w:r>
      <w:r>
        <w:t>"</w:t>
      </w:r>
      <w:r w:rsidRPr="007F19E2">
        <w:rPr>
          <w:rStyle w:val="Emphasis"/>
          <w:highlight w:val="cyan"/>
        </w:rPr>
        <w:t>We are setting precedent that other nations will follow</w:t>
      </w:r>
      <w:r>
        <w:t>," said Micah Zenko, a fellow with the Council on Foreign Relations who closely follows the CIA drone program. "</w:t>
      </w:r>
      <w:r w:rsidRPr="003E0674">
        <w:rPr>
          <w:rStyle w:val="StyleUnderline"/>
        </w:rPr>
        <w:t>If the executive branch wants maximum authority with this very minimal amount of transparency and limited-in-scope oversight, that's a precedent that other countries will look to as well."</w:t>
      </w:r>
    </w:p>
    <w:p w:rsidR="005759D5" w:rsidRPr="006719FE" w:rsidRDefault="005759D5" w:rsidP="005759D5"/>
    <w:p w:rsidR="005759D5" w:rsidRDefault="005759D5" w:rsidP="005759D5">
      <w:pPr>
        <w:pStyle w:val="Heading2"/>
      </w:pPr>
      <w:r>
        <w:lastRenderedPageBreak/>
        <w:t>1nc t</w:t>
      </w:r>
    </w:p>
    <w:p w:rsidR="005759D5" w:rsidRDefault="005759D5" w:rsidP="005759D5">
      <w:pPr>
        <w:pStyle w:val="TagText"/>
      </w:pPr>
      <w:r>
        <w:t>“Statutory restrictions on authority” require the Congress</w:t>
      </w:r>
    </w:p>
    <w:p w:rsidR="005759D5" w:rsidRDefault="005759D5" w:rsidP="005759D5">
      <w:r w:rsidRPr="007566E8">
        <w:rPr>
          <w:rStyle w:val="StyleStyleBold12pt"/>
        </w:rPr>
        <w:t>Peterson</w:t>
      </w:r>
      <w:r>
        <w:t xml:space="preserve">, Associate Professor of Law @ </w:t>
      </w:r>
      <w:r w:rsidRPr="007566E8">
        <w:t xml:space="preserve">George Washington University, </w:t>
      </w:r>
      <w:r w:rsidRPr="007566E8">
        <w:rPr>
          <w:rStyle w:val="StyleStyleBold12pt"/>
        </w:rPr>
        <w:t>1991</w:t>
      </w:r>
      <w:r>
        <w:t xml:space="preserve"> </w:t>
      </w:r>
    </w:p>
    <w:p w:rsidR="005759D5" w:rsidRDefault="005759D5" w:rsidP="005759D5">
      <w:r>
        <w:t>(Todd D. Peterson</w:t>
      </w:r>
      <w:proofErr w:type="gramStart"/>
      <w:r>
        <w:t>,;</w:t>
      </w:r>
      <w:proofErr w:type="gramEnd"/>
      <w:r>
        <w:t xml:space="preserve">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w:t>
      </w:r>
      <w:proofErr w:type="gramStart"/>
      <w:r>
        <w:t>March,</w:t>
      </w:r>
      <w:proofErr w:type="gramEnd"/>
      <w:r>
        <w:t xml:space="preserve"> 1991 59 Geo. Wash. L. Rev. 747) </w:t>
      </w:r>
    </w:p>
    <w:p w:rsidR="005759D5" w:rsidRDefault="005759D5" w:rsidP="005759D5">
      <w:r>
        <w:t xml:space="preserve">Based on both case law and custom, it is hard to argue that Congress does not have substantial power to control the President's authority, even in the area of national security law. From the time of Little v. Barreme, n77 </w:t>
      </w:r>
      <w:r w:rsidRPr="00A76A2D">
        <w:rPr>
          <w:highlight w:val="cyan"/>
          <w:u w:val="single"/>
        </w:rPr>
        <w:t>the Supreme Court has recognized Congress's power to regulate</w:t>
      </w:r>
      <w:r w:rsidRPr="00A76A2D">
        <w:rPr>
          <w:highlight w:val="cyan"/>
        </w:rPr>
        <w:t xml:space="preserve">, </w:t>
      </w:r>
      <w:r w:rsidRPr="00A76A2D">
        <w:rPr>
          <w:highlight w:val="cyan"/>
          <w:u w:val="single"/>
        </w:rPr>
        <w:t>through legislation</w:t>
      </w:r>
      <w:r w:rsidRPr="00A76A2D">
        <w:rPr>
          <w:highlight w:val="cyan"/>
        </w:rPr>
        <w:t xml:space="preserve">, </w:t>
      </w:r>
      <w:r w:rsidRPr="00A76A2D">
        <w:rPr>
          <w:highlight w:val="cyan"/>
          <w:u w:val="single"/>
        </w:rPr>
        <w:t>national security</w:t>
      </w:r>
      <w:r w:rsidRPr="007566E8">
        <w:t xml:space="preserve"> and foreign affairs. </w:t>
      </w:r>
      <w:r w:rsidRPr="007566E8">
        <w:rPr>
          <w:u w:val="single"/>
        </w:rPr>
        <w:t>No Supreme Court case has struck down</w:t>
      </w:r>
      <w:r w:rsidRPr="007566E8">
        <w:t xml:space="preserve"> or limited </w:t>
      </w:r>
      <w:r w:rsidRPr="007566E8">
        <w:rPr>
          <w:u w:val="single"/>
        </w:rPr>
        <w:t>Congress's ability to limit the President's national security power by</w:t>
      </w:r>
      <w:r>
        <w:t xml:space="preserve"> passing a </w:t>
      </w:r>
      <w:r w:rsidRPr="007566E8">
        <w:rPr>
          <w:u w:val="single"/>
        </w:rPr>
        <w:t>statute</w:t>
      </w:r>
      <w:r>
        <w:t xml:space="preserve">. </w:t>
      </w:r>
      <w:proofErr w:type="gramStart"/>
      <w:r>
        <w:t>n78</w:t>
      </w:r>
      <w:proofErr w:type="gramEnd"/>
      <w:r>
        <w:t xml:space="preserve"> Although there may be some 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 </w:t>
      </w:r>
      <w:proofErr w:type="gramStart"/>
      <w:r>
        <w:t>n79</w:t>
      </w:r>
      <w:proofErr w:type="gramEnd"/>
    </w:p>
    <w:p w:rsidR="005759D5" w:rsidRDefault="005759D5" w:rsidP="005759D5">
      <w:r w:rsidRPr="007566E8">
        <w:rPr>
          <w:u w:val="single"/>
        </w:rPr>
        <w:t>Even in cases in which the Court has given the President a wide berth</w:t>
      </w:r>
      <w:r>
        <w:t xml:space="preserve"> because of national security concerns, </w:t>
      </w:r>
      <w:r w:rsidRPr="007566E8">
        <w:rPr>
          <w:u w:val="single"/>
        </w:rPr>
        <w:t>the Court has noted the absence of express statutory limitations</w:t>
      </w:r>
      <w:r>
        <w:t xml:space="preserve">. For example, in Department of the Navy v. Egan, n80 </w:t>
      </w:r>
      <w:r w:rsidRPr="007566E8">
        <w:rPr>
          <w:u w:val="single"/>
        </w:rPr>
        <w:t>the Court</w:t>
      </w:r>
      <w:r>
        <w:t xml:space="preserve"> refused to review the denial of a security clearance, but it </w:t>
      </w:r>
      <w:r w:rsidRPr="007566E8">
        <w:rPr>
          <w:u w:val="single"/>
        </w:rPr>
        <w:t>concluded</w:t>
      </w:r>
      <w:r w:rsidRPr="007566E8">
        <w:t xml:space="preserve"> that</w:t>
      </w:r>
      <w:r>
        <w:t xml:space="preserve"> "</w:t>
      </w:r>
      <w:r w:rsidRPr="007566E8">
        <w:rPr>
          <w:u w:val="single"/>
        </w:rPr>
        <w:t>unless Congress specifically has provided otherwise</w:t>
      </w:r>
      <w:r>
        <w:t xml:space="preserve">, </w:t>
      </w:r>
      <w:r w:rsidRPr="007566E8">
        <w:rPr>
          <w:u w:val="single"/>
        </w:rPr>
        <w:t xml:space="preserve">courts </w:t>
      </w:r>
      <w:r>
        <w:t xml:space="preserve">traditionally </w:t>
      </w:r>
      <w:r w:rsidRPr="007566E8">
        <w:rPr>
          <w:u w:val="single"/>
        </w:rPr>
        <w:t>have been reluctant to intrude</w:t>
      </w:r>
      <w:r>
        <w:t xml:space="preserve"> upon the authority of the Executive in military and national security  [*762</w:t>
      </w:r>
      <w:proofErr w:type="gramStart"/>
      <w:r>
        <w:t>]  affairs</w:t>
      </w:r>
      <w:proofErr w:type="gramEnd"/>
      <w:r>
        <w:t>." n81 In other cases, of course, such as Youngstown, n82 the Supreme Court has clearly stated that Congress may restrict the President's authority to act in matters related to national security.</w:t>
      </w:r>
    </w:p>
    <w:p w:rsidR="005759D5" w:rsidRDefault="005759D5" w:rsidP="005759D5">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w:t>
      </w:r>
      <w:proofErr w:type="gramStart"/>
      <w:r>
        <w:t>n84</w:t>
      </w:r>
      <w:proofErr w:type="gramEnd"/>
      <w:r>
        <w:t xml:space="preserve"> Thus, the question presented in Curtiss-Wright was the extent to which Congress could increase the President's authority, not decrease it. At most, the broad dicta of Curtiss-Wright could be used to restrict the scope of mandatory power sharing on the ground that the President's inherent power in the area of international relations "does not require as a basis for its exercise an act of Congress." n85</w:t>
      </w:r>
    </w:p>
    <w:p w:rsidR="005759D5" w:rsidRDefault="005759D5" w:rsidP="005759D5">
      <w:r w:rsidRPr="007566E8">
        <w:rPr>
          <w:u w:val="single"/>
        </w:rPr>
        <w:t>Even the dicta of Curtiss-Wright</w:t>
      </w:r>
      <w:r>
        <w:t xml:space="preserve">, however, </w:t>
      </w:r>
      <w:r w:rsidRPr="007566E8">
        <w:rPr>
          <w:u w:val="single"/>
        </w:rPr>
        <w:t>give little support to those who would restrict</w:t>
      </w:r>
      <w:r>
        <w:t xml:space="preserve"> permissive </w:t>
      </w:r>
      <w:r w:rsidRPr="007566E8">
        <w:rPr>
          <w:u w:val="single"/>
        </w:rPr>
        <w:t>power</w:t>
      </w:r>
      <w:r>
        <w:t xml:space="preserve"> sharing </w:t>
      </w:r>
      <w:r w:rsidRPr="007566E8">
        <w:rPr>
          <w:u w:val="single"/>
        </w:rPr>
        <w:t>on the ground that Congress may not impose statutory restrictions</w:t>
      </w:r>
      <w:r>
        <w:t xml:space="preserve">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w:t>
      </w:r>
      <w:proofErr w:type="gramStart"/>
      <w:r>
        <w:t>n86</w:t>
      </w:r>
      <w:proofErr w:type="gramEnd"/>
      <w:r>
        <w:t xml:space="preserve">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w:t>
      </w:r>
      <w:proofErr w:type="gramStart"/>
      <w:r>
        <w:t>n88</w:t>
      </w:r>
      <w:proofErr w:type="gramEnd"/>
      <w:r>
        <w:t xml:space="preserve"> This area of exclusive authority in which even permissive sharing is inappropriate is limited indeed. </w:t>
      </w:r>
      <w:r w:rsidRPr="007566E8">
        <w:rPr>
          <w:u w:val="single"/>
        </w:rPr>
        <w:t>When he writes of the</w:t>
      </w:r>
      <w:r>
        <w:t xml:space="preserve">  [*763</w:t>
      </w:r>
      <w:proofErr w:type="gramStart"/>
      <w:r>
        <w:t xml:space="preserve">]  </w:t>
      </w:r>
      <w:r w:rsidRPr="007566E8">
        <w:rPr>
          <w:u w:val="single"/>
        </w:rPr>
        <w:t>need</w:t>
      </w:r>
      <w:proofErr w:type="gramEnd"/>
      <w:r w:rsidRPr="007566E8">
        <w:rPr>
          <w:u w:val="single"/>
        </w:rPr>
        <w:t xml:space="preserve"> to</w:t>
      </w:r>
      <w:r>
        <w:t xml:space="preserve"> "</w:t>
      </w:r>
      <w:r w:rsidRPr="007566E8">
        <w:rPr>
          <w:u w:val="single"/>
        </w:rPr>
        <w:t>accord to the President a degree of</w:t>
      </w:r>
      <w:r w:rsidRPr="007566E8">
        <w:t xml:space="preserve"> discretion </w:t>
      </w:r>
      <w:r>
        <w:t xml:space="preserve">and </w:t>
      </w:r>
      <w:r w:rsidRPr="007566E8">
        <w:rPr>
          <w:u w:val="single"/>
        </w:rPr>
        <w:t>freedom from statutory restriction</w:t>
      </w:r>
      <w:r>
        <w:t xml:space="preserve"> which would not be admissible were domestic affairs alone involved," n89 Justice </w:t>
      </w:r>
      <w:r w:rsidRPr="00A76A2D">
        <w:rPr>
          <w:highlight w:val="cyan"/>
          <w:u w:val="single"/>
        </w:rPr>
        <w:t>Sutherland refers to</w:t>
      </w:r>
      <w:r w:rsidRPr="007566E8">
        <w:t xml:space="preserve"> the permissibility of</w:t>
      </w:r>
      <w:r>
        <w:t xml:space="preserve"> a </w:t>
      </w:r>
      <w:r w:rsidRPr="00A76A2D">
        <w:rPr>
          <w:highlight w:val="cyan"/>
          <w:u w:val="single"/>
        </w:rPr>
        <w:t>broad delegation</w:t>
      </w:r>
      <w:r w:rsidRPr="00A76A2D">
        <w:rPr>
          <w:highlight w:val="cyan"/>
        </w:rPr>
        <w:t xml:space="preserve">, </w:t>
      </w:r>
      <w:r w:rsidRPr="006E37D7">
        <w:rPr>
          <w:u w:val="single"/>
        </w:rPr>
        <w:t xml:space="preserve">not the constitutional impermissibility </w:t>
      </w:r>
      <w:r w:rsidRPr="00A76A2D">
        <w:rPr>
          <w:highlight w:val="cyan"/>
          <w:u w:val="single"/>
        </w:rPr>
        <w:t xml:space="preserve">of a </w:t>
      </w:r>
      <w:r w:rsidRPr="00A76A2D">
        <w:rPr>
          <w:b/>
          <w:highlight w:val="cyan"/>
          <w:u w:val="single"/>
          <w:bdr w:val="single" w:sz="4" w:space="0" w:color="auto"/>
        </w:rPr>
        <w:t>statutory restriction</w:t>
      </w:r>
      <w:r>
        <w:t xml:space="preserve">. </w:t>
      </w:r>
      <w:r w:rsidRPr="007566E8">
        <w:rPr>
          <w:b/>
          <w:u w:val="single"/>
        </w:rPr>
        <w:t>Indeed</w:t>
      </w:r>
      <w:r>
        <w:t xml:space="preserve">, </w:t>
      </w:r>
      <w:r w:rsidRPr="00A76A2D">
        <w:rPr>
          <w:b/>
          <w:highlight w:val="cyan"/>
          <w:u w:val="single"/>
        </w:rPr>
        <w:t xml:space="preserve">the Court specifically recognized that Congress could withdraw the </w:t>
      </w:r>
      <w:r w:rsidRPr="00A76A2D">
        <w:rPr>
          <w:b/>
          <w:highlight w:val="cyan"/>
          <w:u w:val="single"/>
          <w:bdr w:val="single" w:sz="4" w:space="0" w:color="auto"/>
        </w:rPr>
        <w:t>authority of the President</w:t>
      </w:r>
      <w:r w:rsidRPr="00A76A2D">
        <w:rPr>
          <w:b/>
          <w:highlight w:val="cyan"/>
          <w:u w:val="single"/>
        </w:rPr>
        <w:t xml:space="preserve"> to act</w:t>
      </w:r>
      <w:r>
        <w:t xml:space="preserve"> and prohibit him from taking the actions that were the subject of the case. </w:t>
      </w:r>
      <w:proofErr w:type="gramStart"/>
      <w:r>
        <w:t>n90</w:t>
      </w:r>
      <w:proofErr w:type="gramEnd"/>
    </w:p>
    <w:p w:rsidR="005759D5" w:rsidRDefault="005759D5" w:rsidP="005759D5">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w:t>
      </w:r>
      <w:r>
        <w:lastRenderedPageBreak/>
        <w:t>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There simply is no Supreme Court precedent that substantially restricts Congress's authority to act if it can summon the political will.</w:t>
      </w:r>
    </w:p>
    <w:p w:rsidR="005759D5" w:rsidRDefault="005759D5" w:rsidP="005759D5">
      <w:r w:rsidRPr="006E37D7">
        <w:rPr>
          <w:b/>
          <w:highlight w:val="cyan"/>
          <w:u w:val="single"/>
        </w:rPr>
        <w:t>The absence of judicial restrictions on permissive power sharing is particularly important because</w:t>
      </w:r>
      <w:r>
        <w:t xml:space="preserve"> it means that </w:t>
      </w:r>
      <w:r w:rsidRPr="006E37D7">
        <w:rPr>
          <w:b/>
          <w:highlight w:val="cyan"/>
          <w:u w:val="single"/>
        </w:rPr>
        <w:t>the question of statutory restrictions on the President's</w:t>
      </w:r>
      <w:r>
        <w:t xml:space="preserve"> national security </w:t>
      </w:r>
      <w:r w:rsidRPr="006E37D7">
        <w:rPr>
          <w:b/>
          <w:highlight w:val="cyan"/>
          <w:u w:val="single"/>
        </w:rPr>
        <w:t>powers should</w:t>
      </w:r>
      <w:r>
        <w:t xml:space="preserve"> for the most part </w:t>
      </w:r>
      <w:r w:rsidRPr="006E37D7">
        <w:rPr>
          <w:b/>
          <w:highlight w:val="cyan"/>
          <w:u w:val="single"/>
        </w:rPr>
        <w:t>be a political one</w:t>
      </w:r>
      <w:r>
        <w:t xml:space="preserve">, not a constitutional one. </w:t>
      </w:r>
      <w:r w:rsidRPr="007566E8">
        <w:rPr>
          <w:b/>
          <w:u w:val="single"/>
        </w:rPr>
        <w:t>Congress has broad power to act</w:t>
      </w:r>
      <w:r>
        <w:t xml:space="preserve">, and the Court has not restrained it from doing so. </w:t>
      </w:r>
      <w:proofErr w:type="gramStart"/>
      <w:r>
        <w:t>n91</w:t>
      </w:r>
      <w:proofErr w:type="gramEnd"/>
      <w:r>
        <w:t xml:space="preserve"> The problem is that Congress has refused to take effective action.</w:t>
      </w:r>
    </w:p>
    <w:p w:rsidR="005759D5" w:rsidRDefault="005759D5" w:rsidP="005759D5"/>
    <w:p w:rsidR="005759D5" w:rsidRPr="006D5F15" w:rsidRDefault="005759D5" w:rsidP="005759D5">
      <w:pPr>
        <w:pStyle w:val="TagText"/>
      </w:pPr>
      <w:r w:rsidRPr="006D5F15">
        <w:t>Judicial is the courts</w:t>
      </w:r>
    </w:p>
    <w:p w:rsidR="005759D5" w:rsidRPr="007C04EE" w:rsidRDefault="005759D5" w:rsidP="005759D5">
      <w:pPr>
        <w:rPr>
          <w:rStyle w:val="StyleStyleBold12pt"/>
        </w:rPr>
      </w:pPr>
      <w:r w:rsidRPr="007C04EE">
        <w:rPr>
          <w:rStyle w:val="StyleStyleBold12pt"/>
        </w:rPr>
        <w:t>MacMillan Dictionary No Date</w:t>
      </w:r>
    </w:p>
    <w:p w:rsidR="005759D5" w:rsidRDefault="005759D5" w:rsidP="005759D5">
      <w:r>
        <w:t>(</w:t>
      </w:r>
      <w:r w:rsidRPr="007C04EE">
        <w:t>http://www.macmillandictionary.com/us/dictionary/american/judicial</w:t>
      </w:r>
      <w:r>
        <w:t>)</w:t>
      </w:r>
    </w:p>
    <w:p w:rsidR="005759D5" w:rsidRDefault="005759D5" w:rsidP="005759D5">
      <w:r w:rsidRPr="00363263">
        <w:rPr>
          <w:u w:val="single"/>
        </w:rPr>
        <w:t>Judicial</w:t>
      </w:r>
      <w:r>
        <w:t xml:space="preserve"> – definition</w:t>
      </w:r>
    </w:p>
    <w:p w:rsidR="005759D5" w:rsidRDefault="005759D5" w:rsidP="005759D5">
      <w:r>
        <w:t>ADJECTIVE [ONLY BEFORE NOUN]</w:t>
      </w:r>
    </w:p>
    <w:p w:rsidR="005759D5" w:rsidRDefault="005759D5" w:rsidP="005759D5">
      <w:r>
        <w:t xml:space="preserve">1 </w:t>
      </w:r>
      <w:r w:rsidRPr="00363263">
        <w:rPr>
          <w:u w:val="single"/>
        </w:rPr>
        <w:t>relating to</w:t>
      </w:r>
      <w:r>
        <w:t xml:space="preserve"> the </w:t>
      </w:r>
      <w:r w:rsidRPr="00363263">
        <w:rPr>
          <w:u w:val="single"/>
        </w:rPr>
        <w:t>judges and courts</w:t>
      </w:r>
      <w:r>
        <w:t xml:space="preserve"> that are responsible for justice in a country or state</w:t>
      </w:r>
    </w:p>
    <w:p w:rsidR="005759D5" w:rsidRDefault="005759D5" w:rsidP="005759D5">
      <w:proofErr w:type="gramStart"/>
      <w:r>
        <w:t>the</w:t>
      </w:r>
      <w:proofErr w:type="gramEnd"/>
      <w:r>
        <w:t xml:space="preserve"> judicial system</w:t>
      </w:r>
    </w:p>
    <w:p w:rsidR="005759D5" w:rsidRDefault="005759D5" w:rsidP="005759D5"/>
    <w:p w:rsidR="005759D5" w:rsidRDefault="005759D5" w:rsidP="005759D5">
      <w:pPr>
        <w:pStyle w:val="TagText"/>
      </w:pPr>
      <w:r>
        <w:t>Violation – the plan claims to limit the president’s war power authority by sharing their knowledge – that’s not a statutory or judicial restriction</w:t>
      </w:r>
    </w:p>
    <w:p w:rsidR="005759D5" w:rsidRDefault="005759D5" w:rsidP="005759D5">
      <w:pPr>
        <w:pStyle w:val="TagText"/>
      </w:pPr>
      <w:r>
        <w:t xml:space="preserve">Vote neg – </w:t>
      </w:r>
    </w:p>
    <w:p w:rsidR="005759D5" w:rsidRDefault="005759D5" w:rsidP="005759D5">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5759D5" w:rsidRDefault="005759D5" w:rsidP="005759D5">
      <w:pPr>
        <w:pStyle w:val="TagText"/>
      </w:pPr>
      <w:r>
        <w:t xml:space="preserve">Simualted </w:t>
      </w:r>
      <w:r w:rsidRPr="009421FB">
        <w:rPr>
          <w:u w:val="single"/>
        </w:rPr>
        <w:t xml:space="preserve">national security </w:t>
      </w:r>
      <w:r>
        <w:rPr>
          <w:u w:val="single"/>
        </w:rPr>
        <w:t>legal</w:t>
      </w:r>
      <w:r w:rsidRPr="009421FB">
        <w:rPr>
          <w:u w:val="single"/>
        </w:rPr>
        <w:t xml:space="preserve"> debates</w:t>
      </w:r>
      <w:r>
        <w:t xml:space="preserve"> inculcate agency and decision-making skills—that enables activism and avoids cooption  </w:t>
      </w:r>
    </w:p>
    <w:p w:rsidR="005759D5" w:rsidRDefault="005759D5" w:rsidP="005759D5">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5759D5" w:rsidRDefault="005759D5" w:rsidP="005759D5"/>
    <w:p w:rsidR="005759D5" w:rsidRDefault="005759D5" w:rsidP="005759D5">
      <w:r w:rsidRPr="007B532E">
        <w:rPr>
          <w:rStyle w:val="StyleUnderline"/>
        </w:rPr>
        <w:t xml:space="preserve">The concept of </w:t>
      </w:r>
      <w:r w:rsidRPr="00863396">
        <w:rPr>
          <w:rStyle w:val="StyleUnderline"/>
          <w:highlight w:val="yellow"/>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 xml:space="preserve">The opportunity to provide a more full experience for the students came with the creation of first a one-day, and then a multi-day simulation. The course design and simulation continues to evolve. It offers a model for achieving the pedagogical goals outlined above, in the </w:t>
      </w:r>
      <w:r w:rsidRPr="001C0062">
        <w:rPr>
          <w:sz w:val="12"/>
          <w:szCs w:val="12"/>
        </w:rPr>
        <w:lastRenderedPageBreak/>
        <w:t>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rPr>
        <w:t xml:space="preserve">was to </w:t>
      </w:r>
      <w:r w:rsidRPr="00863396">
        <w:rPr>
          <w:rStyle w:val="StyleUnderline"/>
          <w:highlight w:val="yellow"/>
        </w:rPr>
        <w:t xml:space="preserve">bridge the gap between theory and practice by </w:t>
      </w:r>
      <w:r w:rsidRPr="007B532E">
        <w:rPr>
          <w:rStyle w:val="StyleUnderline"/>
        </w:rPr>
        <w:t>conveying</w:t>
      </w:r>
      <w:r>
        <w:t xml:space="preserve"> doctrinal </w:t>
      </w:r>
      <w:r w:rsidRPr="007B532E">
        <w:rPr>
          <w:rStyle w:val="StyleUnderline"/>
        </w:rPr>
        <w:t xml:space="preserve">material and </w:t>
      </w:r>
      <w:r w:rsidRPr="00863396">
        <w:rPr>
          <w:rStyle w:val="Emphasis"/>
          <w:highlight w:val="yellow"/>
        </w:rPr>
        <w:t>creating an alternative reality 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t xml:space="preserve">.167 </w:t>
      </w:r>
      <w:r w:rsidRPr="007B532E">
        <w:rPr>
          <w:rStyle w:val="Style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Underline"/>
          <w:highlight w:val="yellow"/>
        </w:rPr>
        <w:t xml:space="preserve"> for</w:t>
      </w:r>
      <w:r w:rsidRPr="007B532E">
        <w:rPr>
          <w:rStyle w:val="StyleUnderline"/>
        </w:rPr>
        <w:t xml:space="preserve"> the </w:t>
      </w:r>
      <w:r w:rsidRPr="00863396">
        <w:rPr>
          <w:rStyle w:val="StyleUnderline"/>
          <w:highlight w:val="yellow"/>
        </w:rPr>
        <w:t>results</w:t>
      </w:r>
      <w:r>
        <w:t xml:space="preserve">. Towards this end, </w:t>
      </w:r>
      <w:r w:rsidRPr="007B532E">
        <w:rPr>
          <w:rStyle w:val="StyleUnderline"/>
        </w:rPr>
        <w:t xml:space="preserve">the structure must be at once bounded </w:t>
      </w:r>
      <w:r>
        <w:t xml:space="preserve">(directed and focused on certain areas of the law and legal education) </w:t>
      </w:r>
      <w:r w:rsidRPr="007B532E">
        <w:rPr>
          <w:rStyle w:val="StyleUnderline"/>
        </w:rPr>
        <w:t xml:space="preserve">and flexible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863396">
        <w:rPr>
          <w:rStyle w:val="StyleUnderline"/>
          <w:highlight w:val="yellow"/>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7B532E">
        <w:rPr>
          <w:rStyle w:val="StyleUnderline"/>
        </w:rPr>
        <w:t xml:space="preserve">while authenticity matters, it is worth noting that at some level </w:t>
      </w:r>
      <w:r w:rsidRPr="00863396">
        <w:rPr>
          <w:rStyle w:val="StyleUnderline"/>
          <w:highlight w:val="yellow"/>
        </w:rPr>
        <w:t>the fact</w:t>
      </w:r>
      <w:r w:rsidRPr="007B532E">
        <w:rPr>
          <w:rStyle w:val="StyleUnderline"/>
        </w:rPr>
        <w:t xml:space="preserve"> that </w:t>
      </w:r>
      <w:r w:rsidRPr="00863396">
        <w:rPr>
          <w:rStyle w:val="StyleUnderline"/>
          <w:highlight w:val="yellow"/>
        </w:rPr>
        <w:t>the incident does not take place</w:t>
      </w:r>
      <w:r w:rsidRPr="007B532E">
        <w:rPr>
          <w:rStyle w:val="StyleUnderline"/>
        </w:rPr>
        <w:t xml:space="preserve"> in a </w:t>
      </w:r>
      <w:r w:rsidRPr="00863396">
        <w:rPr>
          <w:rStyle w:val="StyleUnderline"/>
          <w:highlight w:val="yellow"/>
        </w:rPr>
        <w:t>real-world</w:t>
      </w:r>
      <w:r w:rsidRPr="007B532E">
        <w:rPr>
          <w:rStyle w:val="StyleUnderline"/>
        </w:rPr>
        <w:t xml:space="preserve"> setting </w:t>
      </w:r>
      <w:r w:rsidRPr="00863396">
        <w:rPr>
          <w:rStyle w:val="StyleUnderline"/>
          <w:highlight w:val="yellow"/>
        </w:rPr>
        <w:t>can be</w:t>
      </w:r>
      <w:r w:rsidRPr="007B532E">
        <w:rPr>
          <w:rStyle w:val="StyleUnderline"/>
        </w:rPr>
        <w:t xml:space="preserve"> a </w:t>
      </w:r>
      <w:r w:rsidRPr="00863396">
        <w:rPr>
          <w:rStyle w:val="StyleUnderline"/>
          <w:highlight w:val="yellow"/>
        </w:rPr>
        <w:t>great</w:t>
      </w:r>
      <w:r w:rsidRPr="007B532E">
        <w:rPr>
          <w:rStyle w:val="StyleUnderline"/>
        </w:rPr>
        <w:t xml:space="preserve"> advantage</w:t>
      </w:r>
      <w:r>
        <w:t xml:space="preserve">. That is, </w:t>
      </w:r>
      <w:r w:rsidRPr="007B532E">
        <w:rPr>
          <w:rStyle w:val="StyleUnderline"/>
        </w:rPr>
        <w:t xml:space="preserve">the simulation creates an environment where </w:t>
      </w:r>
      <w:r w:rsidRPr="00863396">
        <w:rPr>
          <w:rStyle w:val="StyleUnderline"/>
          <w:highlight w:val="yellow"/>
        </w:rPr>
        <w:t>students can make mistakes and learn</w:t>
      </w:r>
      <w:r w:rsidRPr="007B532E">
        <w:rPr>
          <w:rStyle w:val="StyleUnderline"/>
        </w:rPr>
        <w:t xml:space="preserve"> from these mistakes</w:t>
      </w:r>
      <w:r>
        <w:t xml:space="preserve"> – </w:t>
      </w:r>
      <w:r w:rsidRPr="00863396">
        <w:rPr>
          <w:rStyle w:val="StyleUnderline"/>
          <w:highlight w:val="yellow"/>
        </w:rPr>
        <w:t>without</w:t>
      </w:r>
      <w:r w:rsidRPr="007B532E">
        <w:rPr>
          <w:rStyle w:val="StyleUnderline"/>
        </w:rPr>
        <w:t xml:space="preserve"> what might otherwise be </w:t>
      </w:r>
      <w:r w:rsidRPr="00863396">
        <w:rPr>
          <w:rStyle w:val="StyleUnderline"/>
          <w:highlight w:val="yellow"/>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863396">
        <w:rPr>
          <w:rStyle w:val="StyleUnderline"/>
          <w:highlight w:val="yellow"/>
        </w:rPr>
        <w:t>simulation</w:t>
      </w:r>
      <w:r w:rsidRPr="007B532E">
        <w:rPr>
          <w:rStyle w:val="StyleUnderline"/>
        </w:rPr>
        <w:t xml:space="preserve"> involves</w:t>
      </w:r>
      <w:r>
        <w:t xml:space="preserve"> a number of </w:t>
      </w:r>
      <w:r w:rsidRPr="007B532E">
        <w:rPr>
          <w:rStyle w:val="StyleUnderline"/>
        </w:rPr>
        <w:t>scenarios</w:t>
      </w:r>
      <w:r>
        <w:t xml:space="preserve">, as well as systemic noise, </w:t>
      </w:r>
      <w:r w:rsidRPr="007B532E">
        <w:rPr>
          <w:rStyle w:val="StyleUnderline"/>
        </w:rPr>
        <w:t xml:space="preserve">to </w:t>
      </w:r>
      <w:r w:rsidRPr="00863396">
        <w:rPr>
          <w:rStyle w:val="StyleUnderline"/>
          <w:highlight w:val="yellow"/>
        </w:rPr>
        <w:t>give</w:t>
      </w:r>
      <w:r w:rsidRPr="007B532E">
        <w:rPr>
          <w:rStyle w:val="StyleUnderline"/>
        </w:rPr>
        <w:t xml:space="preserve"> students </w:t>
      </w:r>
      <w:r w:rsidRPr="00863396">
        <w:rPr>
          <w:rStyle w:val="StyleUnderline"/>
          <w:highlight w:val="yellow"/>
        </w:rPr>
        <w:t>experience</w:t>
      </w:r>
      <w:r w:rsidRPr="007B532E">
        <w:rPr>
          <w:rStyle w:val="StyleUnderline"/>
        </w:rPr>
        <w:t xml:space="preserve"> in dealing with</w:t>
      </w:r>
      <w:r>
        <w:t xml:space="preserve"> the second pedagogical goal: </w:t>
      </w:r>
      <w:r w:rsidRPr="007B532E">
        <w:rPr>
          <w:rStyle w:val="StyleUnderline"/>
        </w:rPr>
        <w:t>factual chaos and information overload</w:t>
      </w:r>
      <w:r>
        <w:t xml:space="preserve">. </w:t>
      </w:r>
      <w:r w:rsidRPr="007B532E">
        <w:rPr>
          <w:rStyle w:val="StyleUnderline"/>
        </w:rPr>
        <w:t xml:space="preserve">The driving aim here is to teach students </w:t>
      </w:r>
      <w:r w:rsidRPr="00863396">
        <w:rPr>
          <w:rStyle w:val="StyleUnderline"/>
          <w:highlight w:val="yellow"/>
        </w:rPr>
        <w:t>how to manage information</w:t>
      </w:r>
      <w:r w:rsidRPr="007B532E">
        <w:rPr>
          <w:rStyle w:val="StyleUnderline"/>
        </w:rPr>
        <w:t xml:space="preserve"> more </w:t>
      </w:r>
      <w:r w:rsidRPr="00863396">
        <w:rPr>
          <w:rStyle w:val="StyleUnderline"/>
          <w:highlight w:val="yellow"/>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Underline"/>
        </w:rPr>
        <w:t>The simulation itself is problem-based, giving players agency in driving the evolution of the 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Scenarios are selected with high consequence events in mind, to ensure that students recognize</w:t>
      </w:r>
      <w:r>
        <w:t xml:space="preserve"> both </w:t>
      </w:r>
      <w:r w:rsidRPr="007B532E">
        <w:rPr>
          <w:rStyle w:val="StyleUnderline"/>
        </w:rPr>
        <w:t>the domestic and international dimensions of national security law</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t>
      </w:r>
      <w:r>
        <w:lastRenderedPageBreak/>
        <w:t xml:space="preserve">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863396">
        <w:rPr>
          <w:rStyle w:val="StyleUnderline"/>
          <w:highlight w:val="yellow"/>
        </w:rPr>
        <w:t>Sim</w:t>
      </w:r>
      <w:r>
        <w:t xml:space="preserve"> 2.0 </w:t>
      </w:r>
      <w:proofErr w:type="gramStart"/>
      <w:r>
        <w:t>is</w:t>
      </w:r>
      <w:proofErr w:type="gramEnd"/>
      <w:r>
        <w:t xml:space="preserve"> designed to take account of areas of the law central to national security. It </w:t>
      </w:r>
      <w:r w:rsidRPr="00863396">
        <w:rPr>
          <w:rStyle w:val="StyleUnderline"/>
          <w:highlight w:val="yellow"/>
        </w:rPr>
        <w:t xml:space="preserve">focuses on </w:t>
      </w:r>
      <w:r w:rsidRPr="00863396">
        <w:rPr>
          <w:rStyle w:val="Emphasis"/>
          <w:highlight w:val="yellow"/>
        </w:rPr>
        <w:t>specific authorities</w:t>
      </w:r>
      <w:r>
        <w:t xml:space="preserve"> that may be brought to bear in the course of a crisis. </w:t>
      </w:r>
      <w:r w:rsidRPr="00863396">
        <w:rPr>
          <w:rStyle w:val="Emphasis"/>
          <w:highlight w:val="yellow"/>
        </w:rPr>
        <w:t>The decision of</w:t>
      </w:r>
      <w:r w:rsidRPr="007B532E">
        <w:rPr>
          <w:rStyle w:val="Emphasis"/>
        </w:rPr>
        <w:t xml:space="preserve"> which </w:t>
      </w:r>
      <w:r w:rsidRPr="00863396">
        <w:rPr>
          <w:rStyle w:val="Emphasis"/>
          <w:highlight w:val="yellow"/>
        </w:rPr>
        <w:t>areas to explore is</w:t>
      </w:r>
      <w:r w:rsidRPr="007B532E">
        <w:rPr>
          <w:rStyle w:val="Emphasis"/>
        </w:rPr>
        <w:t xml:space="preserve"> made well </w:t>
      </w:r>
      <w:r w:rsidRPr="00863396">
        <w:rPr>
          <w:rStyle w:val="Emphasis"/>
          <w:highlight w:val="yellow"/>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rPr>
        <w:t xml:space="preserve">This is the most important determination, because </w:t>
      </w:r>
      <w:r w:rsidRPr="00863396">
        <w:rPr>
          <w:rStyle w:val="StyleUnderline"/>
          <w:highlight w:val="yellow"/>
        </w:rPr>
        <w:t>the substance of the</w:t>
      </w:r>
      <w:r w:rsidRPr="007B532E">
        <w:rPr>
          <w:rStyle w:val="StyleUnderline"/>
        </w:rPr>
        <w:t xml:space="preserve"> </w:t>
      </w:r>
      <w:r>
        <w:t xml:space="preserve">doctrinal portion of the course and the </w:t>
      </w:r>
      <w:r w:rsidRPr="00863396">
        <w:rPr>
          <w:rStyle w:val="StyleUnderline"/>
          <w:highlight w:val="yellow"/>
        </w:rPr>
        <w:t>simulation follows from this</w:t>
      </w:r>
      <w:r w:rsidRPr="007B532E">
        <w:rPr>
          <w:rStyle w:val="Style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Underline"/>
        </w:rPr>
        <w:t>This</w:t>
      </w:r>
      <w:r>
        <w:t xml:space="preserve">, then, </w:t>
      </w:r>
      <w:r w:rsidRPr="007B532E">
        <w:rPr>
          <w:rStyle w:val="StyleUnderline"/>
        </w:rPr>
        <w:t>becomes a guide for the</w:t>
      </w:r>
      <w:r>
        <w:t xml:space="preserve"> doctrinal part of the </w:t>
      </w:r>
      <w:r w:rsidRPr="007B532E">
        <w:rPr>
          <w:rStyle w:val="StyleUnderline"/>
        </w:rPr>
        <w:t>course, as well as the grounds on which the 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 xml:space="preserve">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w:t>
      </w:r>
      <w:r w:rsidRPr="001C0062">
        <w:rPr>
          <w:sz w:val="12"/>
          <w:szCs w:val="12"/>
        </w:rPr>
        <w:lastRenderedPageBreak/>
        <w:t>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863396">
        <w:rPr>
          <w:rStyle w:val="StyleUnderline"/>
          <w:highlight w:val="yellow"/>
        </w:rPr>
        <w:t>The one-size fits all approach</w:t>
      </w:r>
      <w:r>
        <w:t xml:space="preserve"> currently </w:t>
      </w:r>
      <w:r w:rsidRPr="00863396">
        <w:rPr>
          <w:rStyle w:val="StyleUnderline"/>
          <w:highlight w:val="yellow"/>
        </w:rPr>
        <w:t>dominating</w:t>
      </w:r>
      <w:r w:rsidRPr="007B532E">
        <w:rPr>
          <w:rStyle w:val="StyleUnderline"/>
        </w:rPr>
        <w:t xml:space="preserve"> the conversation in </w:t>
      </w:r>
      <w:r w:rsidRPr="00863396">
        <w:rPr>
          <w:rStyle w:val="StyleUnderline"/>
          <w:highlight w:val="yellow"/>
        </w:rPr>
        <w:t>legal education</w:t>
      </w:r>
      <w:r w:rsidRPr="007B532E">
        <w:rPr>
          <w:rStyle w:val="StyleUnderline"/>
        </w:rPr>
        <w:t>, however</w:t>
      </w:r>
      <w:r w:rsidRPr="00863396">
        <w:rPr>
          <w:rStyle w:val="StyleUnderline"/>
          <w:highlight w:val="yellow"/>
        </w:rPr>
        <w:t xml:space="preserve">, appears </w:t>
      </w:r>
      <w:proofErr w:type="gramStart"/>
      <w:r w:rsidRPr="00863396">
        <w:rPr>
          <w:rStyle w:val="StyleUnderline"/>
          <w:highlight w:val="yellow"/>
        </w:rPr>
        <w:t>ill-suited</w:t>
      </w:r>
      <w:proofErr w:type="gramEnd"/>
      <w:r w:rsidRPr="00863396">
        <w:rPr>
          <w:rStyle w:val="StyleUnderline"/>
          <w:highlight w:val="yellow"/>
        </w:rPr>
        <w:t xml:space="preserve"> to address</w:t>
      </w:r>
      <w:r w:rsidRPr="007B532E">
        <w:rPr>
          <w:rStyle w:val="StyleUnderline"/>
        </w:rPr>
        <w:t xml:space="preserve"> the </w:t>
      </w:r>
      <w:r w:rsidRPr="00863396">
        <w:rPr>
          <w:rStyle w:val="StyleUnderline"/>
          <w:highlight w:val="yellow"/>
        </w:rPr>
        <w:t>concerns raised</w:t>
      </w:r>
      <w:r>
        <w:t xml:space="preserve"> in the current conversation. </w:t>
      </w:r>
      <w:r w:rsidRPr="007B532E">
        <w:rPr>
          <w:rStyle w:val="StyleUnderline"/>
        </w:rPr>
        <w:t xml:space="preserve">Instead of looking at law across the board, </w:t>
      </w:r>
      <w:r w:rsidRPr="00863396">
        <w:rPr>
          <w:rStyle w:val="StyleUnderline"/>
          <w:highlight w:val="yellow"/>
        </w:rPr>
        <w:t>great</w:t>
      </w:r>
      <w:r w:rsidRPr="007B532E">
        <w:rPr>
          <w:rStyle w:val="StyleUnderline"/>
        </w:rPr>
        <w:t xml:space="preserve">er </w:t>
      </w:r>
      <w:r w:rsidRPr="00863396">
        <w:rPr>
          <w:rStyle w:val="StyleUnderline"/>
          <w:highlight w:val="yellow"/>
        </w:rPr>
        <w:t>insight can be gleaned by</w:t>
      </w:r>
      <w:r w:rsidRPr="007B532E">
        <w:rPr>
          <w:rStyle w:val="StyleUnderline"/>
        </w:rPr>
        <w:t xml:space="preserve"> </w:t>
      </w:r>
      <w:r w:rsidRPr="00863396">
        <w:rPr>
          <w:rStyle w:val="StyleUnderline"/>
          <w:highlight w:val="yellow"/>
        </w:rPr>
        <w:t>looking at</w:t>
      </w:r>
      <w:r>
        <w:t xml:space="preserve"> the </w:t>
      </w:r>
      <w:r w:rsidRPr="00863396">
        <w:rPr>
          <w:rStyle w:val="Emphasis"/>
          <w:highlight w:val="yellow"/>
        </w:rPr>
        <w:t>specific demands</w:t>
      </w:r>
      <w:r>
        <w:t xml:space="preserve"> of the different fields themselves. This does not mean that the goals identified will be exclusive to, for instance, national security law, but it does suggest </w:t>
      </w:r>
      <w:r w:rsidRPr="007B532E">
        <w:rPr>
          <w:rStyle w:val="StyleUnderline"/>
        </w:rPr>
        <w:t>there will be greater nuance in the discussion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 xml:space="preserve">holistic approach to national security </w:t>
      </w:r>
      <w:proofErr w:type="gramStart"/>
      <w:r w:rsidRPr="007B532E">
        <w:rPr>
          <w:rStyle w:val="StyleUnderline"/>
        </w:rPr>
        <w:t>law which</w:t>
      </w:r>
      <w:proofErr w:type="gramEnd"/>
      <w:r w:rsidRPr="007B532E">
        <w:rPr>
          <w:rStyle w:val="StyleUnderline"/>
        </w:rPr>
        <w:t xml:space="preserve"> will allow for the maximum conveyance of required skills</w:t>
      </w:r>
      <w:r>
        <w:t xml:space="preserve">. Total immersion </w:t>
      </w:r>
      <w:r w:rsidRPr="007B532E">
        <w:rPr>
          <w:rStyle w:val="StyleUnderline"/>
        </w:rPr>
        <w:t>simulations</w:t>
      </w:r>
      <w:r>
        <w:t xml:space="preserve">, which have not yet been addressed in the secondary literature for civilian education in national security law, may </w:t>
      </w:r>
      <w:r w:rsidRPr="007B532E">
        <w:rPr>
          <w:rStyle w:val="StyleUnderline"/>
        </w:rPr>
        <w:t>provide an important way forward</w:t>
      </w:r>
      <w:r>
        <w:t xml:space="preserve">. Such </w:t>
      </w:r>
      <w:r w:rsidRPr="00863396">
        <w:rPr>
          <w:rStyle w:val="StyleUnderline"/>
          <w:highlight w:val="yellow"/>
        </w:rPr>
        <w:t>simulations</w:t>
      </w:r>
      <w:r>
        <w:t xml:space="preserve"> also </w:t>
      </w:r>
      <w:r w:rsidRPr="00863396">
        <w:rPr>
          <w:rStyle w:val="StyleUnderline"/>
          <w:highlight w:val="yellow"/>
        </w:rPr>
        <w:t>cure shortcomings in other areas of experiential education</w:t>
      </w:r>
      <w:r>
        <w:t xml:space="preserve">, such as clinics and moot court. It is in an effort to address these concerns that I developed </w:t>
      </w:r>
      <w:r w:rsidRPr="00863396">
        <w:rPr>
          <w:rStyle w:val="StyleUnderline"/>
          <w:highlight w:val="yellow"/>
        </w:rPr>
        <w:t>the simulation</w:t>
      </w:r>
      <w:r w:rsidRPr="007B532E">
        <w:rPr>
          <w:rStyle w:val="StyleUnderline"/>
        </w:rPr>
        <w:t xml:space="preserve"> model</w:t>
      </w:r>
      <w:r>
        <w:t xml:space="preserve"> above. NSL Sim 2.0 certainly is not the only solution, but it </w:t>
      </w:r>
      <w:r w:rsidRPr="007B532E">
        <w:rPr>
          <w:rStyle w:val="StyleUnderline"/>
        </w:rPr>
        <w:t xml:space="preserve">does </w:t>
      </w:r>
      <w:r w:rsidRPr="00863396">
        <w:rPr>
          <w:rStyle w:val="StyleUnderline"/>
          <w:highlight w:val="yellow"/>
        </w:rPr>
        <w:t xml:space="preserve">provide a </w:t>
      </w:r>
      <w:r w:rsidRPr="00863396">
        <w:rPr>
          <w:rStyle w:val="Emphasis"/>
          <w:highlight w:val="yellow"/>
        </w:rPr>
        <w:t>starting point</w:t>
      </w:r>
      <w:r w:rsidRPr="007B532E">
        <w:rPr>
          <w:rStyle w:val="Emphasis"/>
        </w:rPr>
        <w:t xml:space="preserve"> for moving forward</w:t>
      </w:r>
      <w:r>
        <w:t xml:space="preserve">. The approach draws on the strengths of doctrinal courses and embeds a total immersion simulation within a course. </w:t>
      </w:r>
      <w:r w:rsidRPr="007B532E">
        <w:rPr>
          <w:rStyle w:val="StyleUnderline"/>
        </w:rPr>
        <w:t xml:space="preserve">It makes use of technology and physical space to engage </w:t>
      </w:r>
      <w:r w:rsidRPr="00863396">
        <w:rPr>
          <w:rStyle w:val="StyleUnderline"/>
          <w:highlight w:val="yellow"/>
        </w:rPr>
        <w:lastRenderedPageBreak/>
        <w:t>students</w:t>
      </w:r>
      <w:r w:rsidRPr="007B532E">
        <w:rPr>
          <w:rStyle w:val="Style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rsidR="005759D5" w:rsidRDefault="005759D5" w:rsidP="005759D5"/>
    <w:p w:rsidR="005759D5" w:rsidRDefault="005759D5" w:rsidP="005759D5">
      <w:pPr>
        <w:pStyle w:val="TagText"/>
      </w:pPr>
      <w:r>
        <w:t xml:space="preserve">Debate over a controversial </w:t>
      </w:r>
      <w:r w:rsidRPr="008470CE">
        <w:rPr>
          <w:u w:val="single"/>
        </w:rPr>
        <w:t>point of action</w:t>
      </w:r>
      <w:r>
        <w:t xml:space="preserve"> creates argumentative stasis—that’s key to avoid </w:t>
      </w:r>
      <w:proofErr w:type="gramStart"/>
      <w:r>
        <w:t>a devolution</w:t>
      </w:r>
      <w:proofErr w:type="gramEnd"/>
      <w:r>
        <w:t xml:space="preserve"> into competing truth claims such as making sure people know that drones have a dark side, destroys the </w:t>
      </w:r>
      <w:r w:rsidRPr="008470CE">
        <w:rPr>
          <w:u w:val="single"/>
        </w:rPr>
        <w:t>decision-making</w:t>
      </w:r>
      <w:r>
        <w:t xml:space="preserve"> benefits of the activity</w:t>
      </w:r>
    </w:p>
    <w:p w:rsidR="005759D5" w:rsidRPr="00EA42C1" w:rsidRDefault="005759D5" w:rsidP="005759D5">
      <w:pPr>
        <w:rPr>
          <w:rStyle w:val="StyleStyleBold12pt"/>
        </w:rPr>
      </w:pPr>
      <w:r w:rsidRPr="00EA42C1">
        <w:rPr>
          <w:rStyle w:val="StyleStyleBold12pt"/>
        </w:rPr>
        <w:t>Steinberg and Freeley ‘13</w:t>
      </w:r>
    </w:p>
    <w:p w:rsidR="005759D5" w:rsidRDefault="005759D5" w:rsidP="005759D5">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5759D5" w:rsidRDefault="005759D5" w:rsidP="005759D5">
      <w:r>
        <w:rPr>
          <w:i/>
        </w:rPr>
        <w:t>Critical Thinking for Reasoned Decision Making</w:t>
      </w:r>
      <w:r>
        <w:t xml:space="preserve">, Thirteen </w:t>
      </w:r>
      <w:proofErr w:type="gramStart"/>
      <w:r>
        <w:t>Edition</w:t>
      </w:r>
      <w:proofErr w:type="gramEnd"/>
    </w:p>
    <w:p w:rsidR="005759D5" w:rsidRDefault="005759D5" w:rsidP="005759D5"/>
    <w:p w:rsidR="005759D5" w:rsidRDefault="005759D5" w:rsidP="005759D5">
      <w:pPr>
        <w:rPr>
          <w:rStyle w:val="BodyText1"/>
          <w:rFonts w:eastAsia="Calibri" w:cs="Arial"/>
          <w:sz w:val="16"/>
        </w:rPr>
      </w:pPr>
      <w:r>
        <w:rPr>
          <w:rStyle w:val="StyleUnderline"/>
        </w:rPr>
        <w:t>Debate is a means of settling differences</w:t>
      </w:r>
      <w:r>
        <w:rPr>
          <w:rStyle w:val="BodyText1"/>
          <w:rFonts w:eastAsia="Calibri" w:cs="Arial"/>
          <w:sz w:val="16"/>
        </w:rPr>
        <w:t xml:space="preserve">, </w:t>
      </w:r>
      <w:r>
        <w:rPr>
          <w:rStyle w:val="StyleUnderline"/>
        </w:rPr>
        <w:t xml:space="preserve">so there must be a </w:t>
      </w:r>
      <w:r>
        <w:rPr>
          <w:rStyle w:val="BoldUnderline1"/>
        </w:rPr>
        <w:t>controversy</w:t>
      </w:r>
      <w:r>
        <w:rPr>
          <w:rStyle w:val="BodyText1"/>
          <w:rFonts w:eastAsia="Calibri" w:cs="Arial"/>
          <w:sz w:val="16"/>
        </w:rPr>
        <w:t xml:space="preserve">, a difference of opinion or a conflict of interest before there can be </w:t>
      </w:r>
      <w:r>
        <w:rPr>
          <w:rStyle w:val="BodyText2"/>
          <w:rFonts w:eastAsia="Calibri" w:cs="Arial"/>
          <w:sz w:val="16"/>
          <w:szCs w:val="20"/>
        </w:rPr>
        <w:t xml:space="preserve">a </w:t>
      </w:r>
      <w:r>
        <w:rPr>
          <w:rStyle w:val="BodyText1"/>
          <w:rFonts w:eastAsia="Calibri" w:cs="Arial"/>
          <w:sz w:val="16"/>
        </w:rPr>
        <w:t xml:space="preserve">debate. </w:t>
      </w:r>
      <w:r>
        <w:rPr>
          <w:rStyle w:val="StyleUnderline"/>
        </w:rPr>
        <w:t>If everyone is in agreement</w:t>
      </w:r>
      <w:r>
        <w:rPr>
          <w:rStyle w:val="BodyText1"/>
          <w:rFonts w:eastAsia="Calibri" w:cs="Arial"/>
          <w:sz w:val="16"/>
        </w:rPr>
        <w:t xml:space="preserve"> on </w:t>
      </w:r>
      <w:r>
        <w:rPr>
          <w:rStyle w:val="BodyText2"/>
          <w:rFonts w:eastAsia="Calibri" w:cs="Arial"/>
          <w:sz w:val="16"/>
          <w:szCs w:val="20"/>
        </w:rPr>
        <w:t xml:space="preserve">a </w:t>
      </w:r>
      <w:r>
        <w:rPr>
          <w:rStyle w:val="BodyText1"/>
          <w:rFonts w:eastAsia="Calibri" w:cs="Arial"/>
          <w:sz w:val="16"/>
        </w:rPr>
        <w:t>feet or value or policy, there is no need or opportunity for debate</w:t>
      </w:r>
      <w:proofErr w:type="gramStart"/>
      <w:r>
        <w:rPr>
          <w:rStyle w:val="BodyText1"/>
          <w:rFonts w:eastAsia="Calibri" w:cs="Arial"/>
          <w:sz w:val="16"/>
        </w:rPr>
        <w:t>;</w:t>
      </w:r>
      <w:proofErr w:type="gramEnd"/>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matter can </w:t>
      </w:r>
      <w:r>
        <w:rPr>
          <w:rStyle w:val="BodyText2"/>
          <w:rFonts w:eastAsia="Calibri" w:cs="Arial"/>
          <w:sz w:val="16"/>
          <w:szCs w:val="20"/>
        </w:rPr>
        <w:t xml:space="preserve">be settled </w:t>
      </w:r>
      <w:r>
        <w:rPr>
          <w:rStyle w:val="BodyText1"/>
          <w:rFonts w:eastAsia="Calibri" w:cs="Arial"/>
          <w:sz w:val="16"/>
        </w:rPr>
        <w:t xml:space="preserve">by unanimous consent. Thus, </w:t>
      </w:r>
      <w:r>
        <w:rPr>
          <w:rStyle w:val="BodyText2"/>
          <w:rFonts w:eastAsia="Calibri" w:cs="Arial"/>
          <w:sz w:val="16"/>
          <w:szCs w:val="20"/>
        </w:rPr>
        <w:t xml:space="preserve">for </w:t>
      </w:r>
      <w:r>
        <w:rPr>
          <w:rStyle w:val="BodyText1"/>
          <w:rFonts w:eastAsia="Calibri" w:cs="Arial"/>
          <w:sz w:val="16"/>
        </w:rPr>
        <w:t xml:space="preserve">example, </w:t>
      </w:r>
      <w:r w:rsidRPr="00863396">
        <w:rPr>
          <w:rStyle w:val="StyleUnderline"/>
          <w:highlight w:val="yellow"/>
        </w:rPr>
        <w:t>it would be</w:t>
      </w:r>
      <w:r>
        <w:rPr>
          <w:rStyle w:val="StyleUnderline"/>
        </w:rPr>
        <w:t xml:space="preserve"> </w:t>
      </w:r>
      <w:r w:rsidRPr="00863396">
        <w:rPr>
          <w:rStyle w:val="BoldUnderline1"/>
          <w:highlight w:val="yellow"/>
        </w:rPr>
        <w:t>pointless</w:t>
      </w:r>
      <w:r w:rsidRPr="00863396">
        <w:rPr>
          <w:rStyle w:val="StyleUnderline"/>
          <w:highlight w:val="yellow"/>
        </w:rPr>
        <w:t xml:space="preserve"> to</w:t>
      </w:r>
      <w:r>
        <w:rPr>
          <w:rStyle w:val="StyleUnderline"/>
        </w:rPr>
        <w:t xml:space="preserve"> attempt to </w:t>
      </w:r>
      <w:r w:rsidRPr="00863396">
        <w:rPr>
          <w:rStyle w:val="BoldUnderline1"/>
          <w:highlight w:val="yellow"/>
        </w:rPr>
        <w:t>debate</w:t>
      </w:r>
      <w:r>
        <w:rPr>
          <w:rStyle w:val="BoldUnderline1"/>
        </w:rPr>
        <w:t xml:space="preserve"> "Resolved: That </w:t>
      </w:r>
      <w:r w:rsidRPr="00863396">
        <w:rPr>
          <w:rStyle w:val="BoldUnderline1"/>
          <w:highlight w:val="yellow"/>
        </w:rPr>
        <w:t>two plus two equals four</w:t>
      </w:r>
      <w:r>
        <w:rPr>
          <w:rStyle w:val="BoldUnderline1"/>
        </w:rPr>
        <w:t>,”</w:t>
      </w:r>
      <w:r>
        <w:rPr>
          <w:rStyle w:val="BodyText2"/>
          <w:rFonts w:eastAsia="Calibri" w:cs="Arial"/>
          <w:sz w:val="16"/>
          <w:szCs w:val="20"/>
        </w:rPr>
        <w:t xml:space="preserve"> </w:t>
      </w:r>
      <w:r>
        <w:rPr>
          <w:rStyle w:val="BodyText1"/>
          <w:rFonts w:eastAsia="Calibri" w:cs="Arial"/>
          <w:sz w:val="16"/>
        </w:rPr>
        <w:t xml:space="preserve">because there is simply </w:t>
      </w:r>
      <w:r>
        <w:rPr>
          <w:rStyle w:val="BodyText2"/>
          <w:rFonts w:eastAsia="Calibri" w:cs="Arial"/>
          <w:sz w:val="16"/>
          <w:szCs w:val="20"/>
        </w:rPr>
        <w:t xml:space="preserve">no </w:t>
      </w:r>
      <w:r>
        <w:rPr>
          <w:rStyle w:val="BodyText1"/>
          <w:rFonts w:eastAsia="Calibri" w:cs="Arial"/>
          <w:sz w:val="16"/>
        </w:rPr>
        <w:t xml:space="preserve">controversy </w:t>
      </w:r>
      <w:r>
        <w:rPr>
          <w:rStyle w:val="BodyText2"/>
          <w:rFonts w:eastAsia="Calibri" w:cs="Arial"/>
          <w:sz w:val="16"/>
          <w:szCs w:val="20"/>
        </w:rPr>
        <w:t xml:space="preserve">about </w:t>
      </w:r>
      <w:r>
        <w:rPr>
          <w:rStyle w:val="BodyText1"/>
          <w:rFonts w:eastAsia="Calibri" w:cs="Arial"/>
          <w:sz w:val="16"/>
        </w:rPr>
        <w:t>this state</w:t>
      </w:r>
      <w:r>
        <w:rPr>
          <w:rStyle w:val="BodyText1"/>
          <w:rFonts w:eastAsia="Calibri" w:cs="Arial"/>
          <w:sz w:val="16"/>
        </w:rPr>
        <w:softHyphen/>
        <w:t xml:space="preserve">ment. </w:t>
      </w:r>
      <w:r w:rsidRPr="00863396">
        <w:rPr>
          <w:rStyle w:val="BoldUnderline1"/>
          <w:highlight w:val="yellow"/>
        </w:rPr>
        <w:t>Controversy is</w:t>
      </w:r>
      <w:r>
        <w:rPr>
          <w:rStyle w:val="BoldUnderline1"/>
        </w:rPr>
        <w:t xml:space="preserve"> </w:t>
      </w:r>
      <w:r w:rsidRPr="00863396">
        <w:rPr>
          <w:rStyle w:val="BoldUnderline1"/>
          <w:highlight w:val="yellow"/>
        </w:rPr>
        <w:t xml:space="preserve">an </w:t>
      </w:r>
      <w:r w:rsidRPr="00863396">
        <w:rPr>
          <w:rStyle w:val="Emphasis"/>
          <w:highlight w:val="yellow"/>
        </w:rPr>
        <w:t>essential prerequisite</w:t>
      </w:r>
      <w:r w:rsidRPr="00863396">
        <w:rPr>
          <w:rStyle w:val="BoldUnderline1"/>
          <w:highlight w:val="yellow"/>
        </w:rPr>
        <w:t xml:space="preserve"> of debate</w:t>
      </w:r>
      <w:r>
        <w:rPr>
          <w:rStyle w:val="BoldUnderline1"/>
        </w:rPr>
        <w:t xml:space="preserve">. </w:t>
      </w:r>
      <w:r>
        <w:rPr>
          <w:rStyle w:val="BodyText1"/>
          <w:rFonts w:eastAsia="Calibri" w:cs="Arial"/>
          <w:sz w:val="16"/>
        </w:rPr>
        <w:t xml:space="preserve">Where there is no </w:t>
      </w:r>
      <w:r>
        <w:rPr>
          <w:rStyle w:val="BodytextItalic"/>
          <w:rFonts w:ascii="Arial" w:eastAsia="Calibri" w:hAnsi="Arial" w:cs="Arial"/>
          <w:sz w:val="16"/>
          <w:szCs w:val="20"/>
        </w:rPr>
        <w:t>clash</w:t>
      </w:r>
      <w:r>
        <w:rPr>
          <w:rStyle w:val="BodyText1"/>
          <w:rFonts w:eastAsia="Calibri" w:cs="Arial"/>
          <w:sz w:val="16"/>
        </w:rPr>
        <w:t xml:space="preserve"> of ideas, proposals, interests, or expressed positions of issues, there is </w:t>
      </w:r>
      <w:r>
        <w:rPr>
          <w:rStyle w:val="BodyText2"/>
          <w:rFonts w:eastAsia="Calibri" w:cs="Arial"/>
          <w:sz w:val="16"/>
          <w:szCs w:val="20"/>
        </w:rPr>
        <w:t xml:space="preserve">no </w:t>
      </w:r>
      <w:r>
        <w:rPr>
          <w:rStyle w:val="BodyText1"/>
          <w:rFonts w:eastAsia="Calibri" w:cs="Arial"/>
          <w:sz w:val="16"/>
        </w:rPr>
        <w:t xml:space="preserve">debate. </w:t>
      </w:r>
      <w:r>
        <w:rPr>
          <w:rStyle w:val="StyleUnderline"/>
        </w:rPr>
        <w:t>Controversy invites decisive choice between competing positions</w:t>
      </w:r>
      <w:r>
        <w:rPr>
          <w:rStyle w:val="BodyText1"/>
          <w:rFonts w:eastAsia="Calibri" w:cs="Arial"/>
          <w:sz w:val="16"/>
        </w:rPr>
        <w:t xml:space="preserve">. </w:t>
      </w:r>
      <w:r w:rsidRPr="00863396">
        <w:rPr>
          <w:rStyle w:val="StyleUnderline"/>
          <w:highlight w:val="yellow"/>
        </w:rPr>
        <w:t>Debate</w:t>
      </w:r>
      <w:r w:rsidRPr="00863396">
        <w:rPr>
          <w:rStyle w:val="BodyText1"/>
          <w:rFonts w:eastAsia="Calibri" w:cs="Arial"/>
          <w:sz w:val="16"/>
          <w:highlight w:val="yellow"/>
        </w:rPr>
        <w:t xml:space="preserve"> </w:t>
      </w:r>
      <w:r w:rsidRPr="00863396">
        <w:rPr>
          <w:rStyle w:val="Emphasis"/>
          <w:highlight w:val="yellow"/>
        </w:rPr>
        <w:t>cannot</w:t>
      </w:r>
      <w:r w:rsidRPr="00863396">
        <w:rPr>
          <w:rStyle w:val="BodyText1"/>
          <w:rFonts w:eastAsia="Calibri" w:cs="Arial"/>
          <w:sz w:val="16"/>
          <w:highlight w:val="yellow"/>
        </w:rPr>
        <w:t xml:space="preserve"> </w:t>
      </w:r>
      <w:r w:rsidRPr="00863396">
        <w:rPr>
          <w:rStyle w:val="StyleUnderline"/>
          <w:highlight w:val="yellow"/>
        </w:rPr>
        <w:t>produce</w:t>
      </w:r>
      <w:r>
        <w:rPr>
          <w:rStyle w:val="StyleUnderline"/>
        </w:rPr>
        <w:t xml:space="preserve"> </w:t>
      </w:r>
      <w:r w:rsidRPr="00863396">
        <w:rPr>
          <w:rStyle w:val="StyleUnderline"/>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without</w:t>
      </w:r>
      <w:r w:rsidRPr="00863396">
        <w:rPr>
          <w:rStyle w:val="BodyText1"/>
          <w:rFonts w:eastAsia="Calibri" w:cs="Arial"/>
          <w:sz w:val="16"/>
          <w:highlight w:val="yellow"/>
        </w:rPr>
        <w:t xml:space="preserve"> </w:t>
      </w:r>
      <w:r>
        <w:rPr>
          <w:rStyle w:val="StyleUnderline"/>
        </w:rPr>
        <w:t xml:space="preserve">clear </w:t>
      </w:r>
      <w:r w:rsidRPr="00863396">
        <w:rPr>
          <w:rStyle w:val="StyleUnderline"/>
          <w:highlight w:val="yellow"/>
        </w:rPr>
        <w:t xml:space="preserve">identification of a question </w:t>
      </w:r>
      <w:r>
        <w:rPr>
          <w:rStyle w:val="StyleUnderline"/>
        </w:rPr>
        <w:t>or questions</w:t>
      </w:r>
      <w:r w:rsidRPr="00863396">
        <w:rPr>
          <w:rStyle w:val="StyleUnderline"/>
          <w:highlight w:val="yellow"/>
        </w:rPr>
        <w:t xml:space="preserve"> to be answered</w:t>
      </w:r>
      <w:r w:rsidRPr="00863396">
        <w:rPr>
          <w:rStyle w:val="BodyText1"/>
          <w:rFonts w:eastAsia="Calibri" w:cs="Arial"/>
          <w:sz w:val="16"/>
          <w:highlight w:val="yellow"/>
        </w:rPr>
        <w:t>.</w:t>
      </w:r>
      <w:r>
        <w:rPr>
          <w:rStyle w:val="BodyText1"/>
          <w:rFonts w:eastAsia="Calibri" w:cs="Arial"/>
          <w:sz w:val="16"/>
        </w:rPr>
        <w:t xml:space="preserve"> For example, </w:t>
      </w:r>
      <w:r>
        <w:rPr>
          <w:rStyle w:val="StyleUnderline"/>
        </w:rPr>
        <w:t>general argument may occur about</w:t>
      </w:r>
      <w:r>
        <w:rPr>
          <w:rStyle w:val="BodyText1"/>
          <w:rFonts w:eastAsia="Calibri" w:cs="Arial"/>
          <w:sz w:val="16"/>
        </w:rPr>
        <w:t xml:space="preserve"> the broad topic of illegal </w:t>
      </w:r>
      <w:r>
        <w:rPr>
          <w:rStyle w:val="StyleUnderline"/>
        </w:rPr>
        <w:t>immigration</w:t>
      </w:r>
      <w:r>
        <w:rPr>
          <w:rStyle w:val="BodyText1"/>
          <w:rFonts w:eastAsia="Calibri" w:cs="Arial"/>
          <w:sz w:val="16"/>
        </w:rPr>
        <w:t xml:space="preserve">. How many illegal immigrants live in the United States? What </w:t>
      </w:r>
      <w:r>
        <w:rPr>
          <w:rStyle w:val="BodyText2"/>
          <w:rFonts w:eastAsia="Calibri" w:cs="Arial"/>
          <w:sz w:val="16"/>
          <w:szCs w:val="20"/>
        </w:rPr>
        <w:t xml:space="preserve">is the </w:t>
      </w:r>
      <w:r>
        <w:rPr>
          <w:rStyle w:val="BodyText1"/>
          <w:rFonts w:eastAsia="Calibri" w:cs="Arial"/>
          <w:sz w:val="16"/>
        </w:rPr>
        <w:t xml:space="preserve">impact of illegal immigration </w:t>
      </w:r>
      <w:r>
        <w:rPr>
          <w:rStyle w:val="BodyText2"/>
          <w:rFonts w:eastAsia="Calibri" w:cs="Arial"/>
          <w:sz w:val="16"/>
          <w:szCs w:val="20"/>
        </w:rPr>
        <w:t xml:space="preserve">and </w:t>
      </w:r>
      <w:r>
        <w:rPr>
          <w:rStyle w:val="BodyText1"/>
          <w:rFonts w:eastAsia="Calibri" w:cs="Arial"/>
          <w:sz w:val="16"/>
        </w:rPr>
        <w:t xml:space="preserve">immigrants on </w:t>
      </w:r>
      <w:r>
        <w:rPr>
          <w:rStyle w:val="BodyText3"/>
          <w:rFonts w:ascii="Arial" w:eastAsia="Calibri" w:hAnsi="Arial" w:cs="Arial"/>
          <w:sz w:val="16"/>
          <w:szCs w:val="20"/>
        </w:rPr>
        <w:t xml:space="preserve">our </w:t>
      </w:r>
      <w:r>
        <w:rPr>
          <w:rStyle w:val="BodyText1"/>
          <w:rFonts w:eastAsia="Calibri" w:cs="Arial"/>
          <w:sz w:val="16"/>
        </w:rPr>
        <w:t xml:space="preserve">economy? What </w:t>
      </w:r>
      <w:r>
        <w:rPr>
          <w:rStyle w:val="BodyText2"/>
          <w:rFonts w:eastAsia="Calibri" w:cs="Arial"/>
          <w:sz w:val="16"/>
          <w:szCs w:val="20"/>
        </w:rPr>
        <w:t xml:space="preserve">is </w:t>
      </w:r>
      <w:r>
        <w:rPr>
          <w:rStyle w:val="BodyText1"/>
          <w:rFonts w:eastAsia="Calibri" w:cs="Arial"/>
          <w:sz w:val="16"/>
        </w:rPr>
        <w:t xml:space="preserve">their impact </w:t>
      </w:r>
      <w:r>
        <w:rPr>
          <w:rStyle w:val="BodyText3"/>
          <w:rFonts w:ascii="Arial" w:eastAsia="Calibri" w:hAnsi="Arial" w:cs="Arial"/>
          <w:sz w:val="16"/>
          <w:szCs w:val="20"/>
        </w:rPr>
        <w:t xml:space="preserve">on </w:t>
      </w:r>
      <w:r>
        <w:rPr>
          <w:rStyle w:val="BodyText1"/>
          <w:rFonts w:eastAsia="Calibri" w:cs="Arial"/>
          <w:sz w:val="16"/>
        </w:rPr>
        <w:t xml:space="preserve">our communities? Do </w:t>
      </w:r>
      <w:r>
        <w:rPr>
          <w:rStyle w:val="BodyText2"/>
          <w:rFonts w:eastAsia="Calibri" w:cs="Arial"/>
          <w:sz w:val="16"/>
          <w:szCs w:val="20"/>
        </w:rPr>
        <w:t xml:space="preserve">they commit </w:t>
      </w:r>
      <w:r>
        <w:rPr>
          <w:rStyle w:val="BodyText1"/>
          <w:rFonts w:eastAsia="Calibri" w:cs="Arial"/>
          <w:sz w:val="16"/>
        </w:rPr>
        <w:t xml:space="preserve">crimes? </w:t>
      </w:r>
      <w:r>
        <w:rPr>
          <w:rStyle w:val="BodyText2"/>
          <w:rFonts w:eastAsia="Calibri" w:cs="Arial"/>
          <w:sz w:val="16"/>
          <w:szCs w:val="20"/>
        </w:rPr>
        <w:t xml:space="preserve">Do </w:t>
      </w:r>
      <w:r>
        <w:rPr>
          <w:rStyle w:val="BodyText1"/>
          <w:rFonts w:eastAsia="Calibri" w:cs="Arial"/>
          <w:sz w:val="16"/>
        </w:rPr>
        <w:t xml:space="preserve">they take jobs </w:t>
      </w:r>
      <w:r>
        <w:rPr>
          <w:rStyle w:val="BodyText2"/>
          <w:rFonts w:eastAsia="Calibri" w:cs="Arial"/>
          <w:sz w:val="16"/>
          <w:szCs w:val="20"/>
        </w:rPr>
        <w:t xml:space="preserve">from </w:t>
      </w:r>
      <w:r>
        <w:rPr>
          <w:rStyle w:val="BodyText1"/>
          <w:rFonts w:eastAsia="Calibri" w:cs="Arial"/>
          <w:sz w:val="16"/>
        </w:rPr>
        <w:t xml:space="preserve">American workers? </w:t>
      </w:r>
      <w:r>
        <w:rPr>
          <w:rStyle w:val="BodyText2"/>
          <w:rFonts w:eastAsia="Calibri" w:cs="Arial"/>
          <w:sz w:val="16"/>
          <w:szCs w:val="20"/>
        </w:rPr>
        <w:t xml:space="preserve">Do </w:t>
      </w:r>
      <w:r>
        <w:rPr>
          <w:rStyle w:val="BodyText1"/>
          <w:rFonts w:eastAsia="Calibri" w:cs="Arial"/>
          <w:sz w:val="16"/>
        </w:rPr>
        <w:t xml:space="preserve">they pay taxes? Do they require social services?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a </w:t>
      </w:r>
      <w:r>
        <w:rPr>
          <w:rStyle w:val="BodyText1"/>
          <w:rFonts w:eastAsia="Calibri" w:cs="Arial"/>
          <w:sz w:val="16"/>
        </w:rPr>
        <w:t xml:space="preserve">problem </w:t>
      </w:r>
      <w:r>
        <w:rPr>
          <w:rStyle w:val="BodyText2"/>
          <w:rFonts w:eastAsia="Calibri" w:cs="Arial"/>
          <w:sz w:val="16"/>
          <w:szCs w:val="20"/>
        </w:rPr>
        <w:t xml:space="preserve">that </w:t>
      </w:r>
      <w:r>
        <w:rPr>
          <w:rStyle w:val="BodyText1"/>
          <w:rFonts w:eastAsia="Calibri" w:cs="Arial"/>
          <w:sz w:val="16"/>
        </w:rPr>
        <w:t xml:space="preserve">some do not </w:t>
      </w:r>
      <w:r>
        <w:rPr>
          <w:rStyle w:val="BodyText2"/>
          <w:rFonts w:eastAsia="Calibri" w:cs="Arial"/>
          <w:sz w:val="16"/>
          <w:szCs w:val="20"/>
        </w:rPr>
        <w:t xml:space="preserve">speak </w:t>
      </w:r>
      <w:r>
        <w:rPr>
          <w:rStyle w:val="BodyText1"/>
          <w:rFonts w:eastAsia="Calibri" w:cs="Arial"/>
          <w:sz w:val="16"/>
        </w:rPr>
        <w:t xml:space="preserve">English? </w:t>
      </w:r>
      <w:r>
        <w:rPr>
          <w:rStyle w:val="BodyText2"/>
          <w:rFonts w:eastAsia="Calibri" w:cs="Arial"/>
          <w:sz w:val="16"/>
          <w:szCs w:val="20"/>
        </w:rPr>
        <w:t xml:space="preserve">Is </w:t>
      </w:r>
      <w:r>
        <w:rPr>
          <w:rStyle w:val="BodyText1"/>
          <w:rFonts w:eastAsia="Calibri" w:cs="Arial"/>
          <w:sz w:val="16"/>
        </w:rPr>
        <w:t xml:space="preserve">it </w:t>
      </w:r>
      <w:r>
        <w:rPr>
          <w:rStyle w:val="BodyText2"/>
          <w:rFonts w:eastAsia="Calibri" w:cs="Arial"/>
          <w:sz w:val="16"/>
          <w:szCs w:val="20"/>
        </w:rPr>
        <w:t xml:space="preserve">the </w:t>
      </w:r>
      <w:r>
        <w:rPr>
          <w:rStyle w:val="BodyText1"/>
          <w:rFonts w:eastAsia="Calibri" w:cs="Arial"/>
          <w:sz w:val="16"/>
        </w:rPr>
        <w:t xml:space="preserve">responsibility of employers to discourage illegal immigration by not </w:t>
      </w:r>
      <w:r>
        <w:rPr>
          <w:rStyle w:val="BodyText2"/>
          <w:rFonts w:eastAsia="Calibri" w:cs="Arial"/>
          <w:sz w:val="16"/>
          <w:szCs w:val="20"/>
        </w:rPr>
        <w:t xml:space="preserve">hiring </w:t>
      </w:r>
      <w:r>
        <w:rPr>
          <w:rStyle w:val="BodyText1"/>
          <w:rFonts w:eastAsia="Calibri" w:cs="Arial"/>
          <w:sz w:val="16"/>
        </w:rPr>
        <w:t xml:space="preserve">undocumented workers? </w:t>
      </w:r>
      <w:r>
        <w:rPr>
          <w:rStyle w:val="BodyText2"/>
          <w:rFonts w:eastAsia="Calibri" w:cs="Arial"/>
          <w:sz w:val="16"/>
          <w:szCs w:val="20"/>
        </w:rPr>
        <w:t xml:space="preserve">Should </w:t>
      </w:r>
      <w:r>
        <w:rPr>
          <w:rStyle w:val="BodyText1"/>
          <w:rFonts w:eastAsia="Calibri" w:cs="Arial"/>
          <w:sz w:val="16"/>
        </w:rPr>
        <w:t xml:space="preserve">they have the opportunity </w:t>
      </w:r>
      <w:r>
        <w:rPr>
          <w:rStyle w:val="BodyText2"/>
          <w:rFonts w:eastAsia="Calibri" w:cs="Arial"/>
          <w:sz w:val="16"/>
          <w:szCs w:val="20"/>
        </w:rPr>
        <w:t xml:space="preserve">to </w:t>
      </w:r>
      <w:r>
        <w:rPr>
          <w:rStyle w:val="BodyText1"/>
          <w:rFonts w:eastAsia="Calibri" w:cs="Arial"/>
          <w:sz w:val="16"/>
        </w:rPr>
        <w:t xml:space="preserve">gain citizenship? Does illegal immigration pose a security threat to our country? </w:t>
      </w:r>
      <w:r>
        <w:rPr>
          <w:rStyle w:val="BodyText2"/>
          <w:rFonts w:eastAsia="Calibri" w:cs="Arial"/>
          <w:sz w:val="16"/>
          <w:szCs w:val="20"/>
        </w:rPr>
        <w:t xml:space="preserve">Do </w:t>
      </w:r>
      <w:r>
        <w:rPr>
          <w:rStyle w:val="BodyText1"/>
          <w:rFonts w:eastAsia="Calibri" w:cs="Arial"/>
          <w:sz w:val="16"/>
        </w:rPr>
        <w:t xml:space="preserve">illegal immigrants do work that American workers are unwilling to do? Are their rights as workers and as human beings at risk due to their status? </w:t>
      </w:r>
      <w:proofErr w:type="gramStart"/>
      <w:r>
        <w:rPr>
          <w:rStyle w:val="BodyText1"/>
          <w:rFonts w:eastAsia="Calibri" w:cs="Arial"/>
          <w:sz w:val="16"/>
        </w:rPr>
        <w:t xml:space="preserve">Are they abused </w:t>
      </w:r>
      <w:r>
        <w:rPr>
          <w:rStyle w:val="BodyText2"/>
          <w:rFonts w:eastAsia="Calibri" w:cs="Arial"/>
          <w:sz w:val="16"/>
          <w:szCs w:val="20"/>
        </w:rPr>
        <w:t xml:space="preserve">by </w:t>
      </w:r>
      <w:r>
        <w:rPr>
          <w:rStyle w:val="BodyText1"/>
          <w:rFonts w:eastAsia="Calibri" w:cs="Arial"/>
          <w:sz w:val="16"/>
        </w:rPr>
        <w:t>employers, law enforcement, housing, and businesses</w:t>
      </w:r>
      <w:proofErr w:type="gramEnd"/>
      <w:r>
        <w:rPr>
          <w:rStyle w:val="BodyText1"/>
          <w:rFonts w:eastAsia="Calibri" w:cs="Arial"/>
          <w:sz w:val="16"/>
        </w:rPr>
        <w:t xml:space="preserve">? How are their families impacted by </w:t>
      </w:r>
      <w:r>
        <w:rPr>
          <w:rStyle w:val="BodyText2"/>
          <w:rFonts w:eastAsia="Calibri" w:cs="Arial"/>
          <w:sz w:val="16"/>
          <w:szCs w:val="20"/>
        </w:rPr>
        <w:t xml:space="preserve">their </w:t>
      </w:r>
      <w:r>
        <w:rPr>
          <w:rStyle w:val="BodyText1"/>
          <w:rFonts w:eastAsia="Calibri" w:cs="Arial"/>
          <w:sz w:val="16"/>
        </w:rPr>
        <w:t xml:space="preserve">status? What is the moral </w:t>
      </w:r>
      <w:r>
        <w:rPr>
          <w:rStyle w:val="BodyText2"/>
          <w:rFonts w:eastAsia="Calibri" w:cs="Arial"/>
          <w:sz w:val="16"/>
          <w:szCs w:val="20"/>
        </w:rPr>
        <w:t xml:space="preserve">and </w:t>
      </w:r>
      <w:r>
        <w:rPr>
          <w:rStyle w:val="BodyText1"/>
          <w:rFonts w:eastAsia="Calibri" w:cs="Arial"/>
          <w:sz w:val="16"/>
        </w:rPr>
        <w:t xml:space="preserve">philosophical obligation of a nation state </w:t>
      </w:r>
      <w:r>
        <w:rPr>
          <w:rStyle w:val="BodyText2"/>
          <w:rFonts w:eastAsia="Calibri" w:cs="Arial"/>
          <w:sz w:val="16"/>
          <w:szCs w:val="20"/>
        </w:rPr>
        <w:t xml:space="preserve">to maintain its </w:t>
      </w:r>
      <w:r>
        <w:rPr>
          <w:rStyle w:val="BodyText1"/>
          <w:rFonts w:eastAsia="Calibri" w:cs="Arial"/>
          <w:sz w:val="16"/>
        </w:rPr>
        <w:t xml:space="preserve">borders? </w:t>
      </w:r>
      <w:r>
        <w:rPr>
          <w:rStyle w:val="BodyText2"/>
          <w:rFonts w:eastAsia="Calibri" w:cs="Arial"/>
          <w:sz w:val="16"/>
          <w:szCs w:val="20"/>
        </w:rPr>
        <w:t xml:space="preserve">Should </w:t>
      </w:r>
      <w:r>
        <w:rPr>
          <w:rStyle w:val="BodyText1"/>
          <w:rFonts w:eastAsia="Calibri" w:cs="Arial"/>
          <w:sz w:val="16"/>
        </w:rPr>
        <w:t xml:space="preserve">we </w:t>
      </w:r>
      <w:r>
        <w:rPr>
          <w:rStyle w:val="BodyText2"/>
          <w:rFonts w:eastAsia="Calibri" w:cs="Arial"/>
          <w:sz w:val="16"/>
          <w:szCs w:val="20"/>
        </w:rPr>
        <w:t xml:space="preserve">build a </w:t>
      </w:r>
      <w:r>
        <w:rPr>
          <w:rStyle w:val="BodyText1"/>
          <w:rFonts w:eastAsia="Calibri" w:cs="Arial"/>
          <w:sz w:val="16"/>
        </w:rPr>
        <w:t xml:space="preserve">wall on </w:t>
      </w:r>
      <w:r>
        <w:rPr>
          <w:rStyle w:val="BodyText2"/>
          <w:rFonts w:eastAsia="Calibri" w:cs="Arial"/>
          <w:sz w:val="16"/>
          <w:szCs w:val="20"/>
        </w:rPr>
        <w:t xml:space="preserve">the </w:t>
      </w:r>
      <w:r>
        <w:rPr>
          <w:rStyle w:val="BodyText1"/>
          <w:rFonts w:eastAsia="Calibri" w:cs="Arial"/>
          <w:sz w:val="16"/>
        </w:rPr>
        <w:t xml:space="preserve">Mexican border, establish </w:t>
      </w:r>
      <w:r>
        <w:rPr>
          <w:rStyle w:val="BodyText2"/>
          <w:rFonts w:eastAsia="Calibri" w:cs="Arial"/>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cs="Arial"/>
          <w:sz w:val="16"/>
        </w:rPr>
        <w:t xml:space="preserve">enforce existing </w:t>
      </w:r>
      <w:r>
        <w:rPr>
          <w:rStyle w:val="BodyText2"/>
          <w:rFonts w:eastAsia="Calibri" w:cs="Arial"/>
          <w:sz w:val="16"/>
          <w:szCs w:val="20"/>
        </w:rPr>
        <w:t xml:space="preserve">laws </w:t>
      </w:r>
      <w:r>
        <w:rPr>
          <w:rStyle w:val="BodyText1"/>
          <w:rFonts w:eastAsia="Calibri" w:cs="Arial"/>
          <w:sz w:val="16"/>
        </w:rPr>
        <w:t xml:space="preserve">against </w:t>
      </w:r>
      <w:r>
        <w:rPr>
          <w:rStyle w:val="BodyText2"/>
          <w:rFonts w:eastAsia="Calibri" w:cs="Arial"/>
          <w:sz w:val="16"/>
          <w:szCs w:val="20"/>
        </w:rPr>
        <w:t xml:space="preserve">employers? Should we </w:t>
      </w:r>
      <w:r>
        <w:rPr>
          <w:rStyle w:val="BodyText1"/>
          <w:rFonts w:eastAsia="Calibri" w:cs="Arial"/>
          <w:sz w:val="16"/>
        </w:rPr>
        <w:t xml:space="preserve">invite immigrants to become U.S. citizens? Surely you </w:t>
      </w:r>
      <w:r>
        <w:rPr>
          <w:rStyle w:val="BodyText2"/>
          <w:rFonts w:eastAsia="Calibri" w:cs="Arial"/>
          <w:sz w:val="16"/>
          <w:szCs w:val="20"/>
        </w:rPr>
        <w:t xml:space="preserve">can </w:t>
      </w:r>
      <w:r>
        <w:rPr>
          <w:rStyle w:val="BodyText1"/>
          <w:rFonts w:eastAsia="Calibri" w:cs="Arial"/>
          <w:sz w:val="16"/>
        </w:rPr>
        <w:t xml:space="preserve">think of many more concerns to be addressed by a conversation </w:t>
      </w:r>
      <w:r>
        <w:rPr>
          <w:rStyle w:val="BodyText2"/>
          <w:rFonts w:eastAsia="Calibri" w:cs="Arial"/>
          <w:sz w:val="16"/>
          <w:szCs w:val="20"/>
        </w:rPr>
        <w:t xml:space="preserve">about </w:t>
      </w:r>
      <w:r>
        <w:rPr>
          <w:rStyle w:val="BodyText1"/>
          <w:rFonts w:eastAsia="Calibri" w:cs="Arial"/>
          <w:sz w:val="16"/>
        </w:rPr>
        <w:t xml:space="preserve">the topic area of illegal immigration. </w:t>
      </w:r>
      <w:r>
        <w:rPr>
          <w:rStyle w:val="StyleUnderline"/>
        </w:rPr>
        <w:t>Participation in this “debate” is likely to be emotional and intense.</w:t>
      </w:r>
      <w:r>
        <w:rPr>
          <w:sz w:val="16"/>
        </w:rPr>
        <w:t xml:space="preserve"> </w:t>
      </w:r>
      <w:r>
        <w:rPr>
          <w:rStyle w:val="StyleUnderline"/>
        </w:rPr>
        <w:t>However</w:t>
      </w:r>
      <w:r>
        <w:rPr>
          <w:rStyle w:val="BodyText1"/>
          <w:rFonts w:eastAsia="Calibri" w:cs="Arial"/>
          <w:sz w:val="16"/>
        </w:rPr>
        <w:t xml:space="preserve">, </w:t>
      </w:r>
      <w:r>
        <w:rPr>
          <w:rStyle w:val="BoldUnderline1"/>
        </w:rPr>
        <w:t xml:space="preserve">it is not likely to be productive or useful </w:t>
      </w:r>
      <w:r>
        <w:rPr>
          <w:rStyle w:val="StyleUnderline"/>
        </w:rPr>
        <w:t>without focus on a</w:t>
      </w:r>
      <w:r>
        <w:rPr>
          <w:rStyle w:val="BodyText2"/>
          <w:rFonts w:eastAsia="Calibri" w:cs="Arial"/>
          <w:sz w:val="16"/>
          <w:szCs w:val="20"/>
        </w:rPr>
        <w:t xml:space="preserve"> </w:t>
      </w:r>
      <w:r>
        <w:rPr>
          <w:rStyle w:val="BoldUnderline1"/>
        </w:rPr>
        <w:t>particular question</w:t>
      </w:r>
      <w:r>
        <w:rPr>
          <w:rStyle w:val="BodyText1"/>
          <w:rFonts w:eastAsia="Calibri" w:cs="Arial"/>
          <w:sz w:val="16"/>
        </w:rPr>
        <w:t xml:space="preserve"> </w:t>
      </w:r>
      <w:r>
        <w:rPr>
          <w:rStyle w:val="BoldUnderline1"/>
        </w:rPr>
        <w:t xml:space="preserve">and identification of a </w:t>
      </w:r>
      <w:r>
        <w:rPr>
          <w:rStyle w:val="Emphasis"/>
        </w:rPr>
        <w:t>line demarcating sides</w:t>
      </w:r>
      <w:r>
        <w:rPr>
          <w:rStyle w:val="BoldUnderline1"/>
        </w:rPr>
        <w:t xml:space="preserve"> in the controversy.</w:t>
      </w:r>
      <w:r>
        <w:rPr>
          <w:rStyle w:val="BodyText1"/>
          <w:rFonts w:eastAsia="Calibri" w:cs="Arial"/>
          <w:sz w:val="16"/>
        </w:rPr>
        <w:t xml:space="preserve"> To be discussed and resolved effectively, </w:t>
      </w:r>
      <w:r w:rsidRPr="00863396">
        <w:rPr>
          <w:rStyle w:val="StyleUnderline"/>
          <w:highlight w:val="yellow"/>
        </w:rPr>
        <w:t>controversies are best understood</w:t>
      </w:r>
      <w:r w:rsidRPr="00863396">
        <w:rPr>
          <w:rStyle w:val="BodyText1"/>
          <w:rFonts w:eastAsia="Calibri" w:cs="Arial"/>
          <w:sz w:val="16"/>
          <w:highlight w:val="yellow"/>
        </w:rPr>
        <w:t xml:space="preserve"> </w:t>
      </w:r>
      <w:r w:rsidRPr="00863396">
        <w:rPr>
          <w:rStyle w:val="StyleUnderline"/>
          <w:highlight w:val="yellow"/>
        </w:rPr>
        <w:t>when</w:t>
      </w:r>
      <w:r>
        <w:rPr>
          <w:rStyle w:val="BodyText1"/>
          <w:rFonts w:eastAsia="Calibri" w:cs="Arial"/>
          <w:sz w:val="16"/>
        </w:rPr>
        <w:t xml:space="preserve"> seated clearly </w:t>
      </w:r>
      <w:r>
        <w:rPr>
          <w:rStyle w:val="BodyText2"/>
          <w:rFonts w:eastAsia="Calibri" w:cs="Arial"/>
          <w:sz w:val="16"/>
          <w:szCs w:val="20"/>
        </w:rPr>
        <w:t xml:space="preserve">such that </w:t>
      </w:r>
      <w:r w:rsidRPr="00863396">
        <w:rPr>
          <w:rStyle w:val="StyleUnderline"/>
          <w:highlight w:val="yellow"/>
        </w:rPr>
        <w:t>all parties</w:t>
      </w:r>
      <w:r>
        <w:rPr>
          <w:rStyle w:val="BodyText1"/>
          <w:rFonts w:eastAsia="Calibri" w:cs="Arial"/>
          <w:sz w:val="16"/>
        </w:rPr>
        <w:t xml:space="preserve"> to the debate </w:t>
      </w:r>
      <w:r>
        <w:rPr>
          <w:rStyle w:val="BoldUnderline1"/>
        </w:rPr>
        <w:t xml:space="preserve">share an </w:t>
      </w:r>
      <w:r w:rsidRPr="00863396">
        <w:rPr>
          <w:rStyle w:val="BoldUnderline1"/>
          <w:highlight w:val="yellow"/>
        </w:rPr>
        <w:t>understand</w:t>
      </w:r>
      <w:r>
        <w:rPr>
          <w:rStyle w:val="BoldUnderline1"/>
        </w:rPr>
        <w:t>ing</w:t>
      </w:r>
      <w:r>
        <w:rPr>
          <w:rStyle w:val="BodyText1"/>
          <w:rFonts w:eastAsia="Calibri" w:cs="Arial"/>
          <w:sz w:val="16"/>
        </w:rPr>
        <w:t xml:space="preserve"> </w:t>
      </w:r>
      <w:r>
        <w:rPr>
          <w:rStyle w:val="StyleUnderline"/>
        </w:rPr>
        <w:t xml:space="preserve">about </w:t>
      </w:r>
      <w:r w:rsidRPr="00863396">
        <w:rPr>
          <w:rStyle w:val="StyleUnderline"/>
          <w:highlight w:val="yellow"/>
        </w:rPr>
        <w:t>the objec</w:t>
      </w:r>
      <w:r w:rsidRPr="00863396">
        <w:rPr>
          <w:rStyle w:val="StyleUnderline"/>
          <w:highlight w:val="yellow"/>
        </w:rPr>
        <w:softHyphen/>
        <w:t>tive of the debate.</w:t>
      </w:r>
      <w:r>
        <w:rPr>
          <w:rStyle w:val="BodyText1"/>
          <w:rFonts w:eastAsia="Calibri" w:cs="Arial"/>
          <w:sz w:val="16"/>
        </w:rPr>
        <w:t xml:space="preserve"> </w:t>
      </w:r>
      <w:r w:rsidRPr="00863396">
        <w:rPr>
          <w:rStyle w:val="StyleUnderline"/>
          <w:highlight w:val="yellow"/>
        </w:rPr>
        <w:t>This enables focus on substantive</w:t>
      </w:r>
      <w:r>
        <w:rPr>
          <w:rStyle w:val="StyleUnderline"/>
        </w:rPr>
        <w:t xml:space="preserve"> and objectively identifiable </w:t>
      </w:r>
      <w:r w:rsidRPr="00863396">
        <w:rPr>
          <w:rStyle w:val="StyleUnderline"/>
          <w:highlight w:val="yellow"/>
        </w:rPr>
        <w:t>issues</w:t>
      </w:r>
      <w:r>
        <w:rPr>
          <w:rStyle w:val="BodyText1"/>
          <w:rFonts w:eastAsia="Calibri" w:cs="Arial"/>
          <w:sz w:val="16"/>
        </w:rPr>
        <w:t xml:space="preserve"> </w:t>
      </w:r>
      <w:r w:rsidRPr="00863396">
        <w:rPr>
          <w:rStyle w:val="StyleUnderline"/>
          <w:highlight w:val="yellow"/>
        </w:rPr>
        <w:t>facilitating</w:t>
      </w:r>
      <w:r>
        <w:rPr>
          <w:rStyle w:val="BodyText1"/>
          <w:rFonts w:eastAsia="Calibri" w:cs="Arial"/>
          <w:sz w:val="16"/>
        </w:rPr>
        <w:t xml:space="preserve"> </w:t>
      </w:r>
      <w:r>
        <w:rPr>
          <w:rStyle w:val="BodyText2"/>
          <w:rFonts w:eastAsia="Calibri" w:cs="Arial"/>
          <w:sz w:val="16"/>
          <w:szCs w:val="20"/>
        </w:rPr>
        <w:t xml:space="preserve">comparison </w:t>
      </w:r>
      <w:r>
        <w:rPr>
          <w:rStyle w:val="BodyText1"/>
          <w:rFonts w:eastAsia="Calibri" w:cs="Arial"/>
          <w:sz w:val="16"/>
        </w:rPr>
        <w:t xml:space="preserve">of </w:t>
      </w:r>
      <w:r>
        <w:rPr>
          <w:rStyle w:val="BodyText3"/>
          <w:rFonts w:ascii="Arial" w:eastAsia="Calibri" w:hAnsi="Arial" w:cs="Arial"/>
          <w:sz w:val="16"/>
          <w:szCs w:val="20"/>
        </w:rPr>
        <w:t xml:space="preserve">competing </w:t>
      </w:r>
      <w:r>
        <w:rPr>
          <w:rStyle w:val="BodyText1"/>
          <w:rFonts w:eastAsia="Calibri" w:cs="Arial"/>
          <w:sz w:val="16"/>
        </w:rPr>
        <w:t xml:space="preserve">argumentation leading </w:t>
      </w:r>
      <w:r>
        <w:rPr>
          <w:rStyle w:val="BodyText2"/>
          <w:rFonts w:eastAsia="Calibri" w:cs="Arial"/>
          <w:sz w:val="16"/>
          <w:szCs w:val="20"/>
        </w:rPr>
        <w:t xml:space="preserve">to </w:t>
      </w:r>
      <w:r w:rsidRPr="00863396">
        <w:rPr>
          <w:rStyle w:val="BoldUnderline1"/>
          <w:highlight w:val="yellow"/>
        </w:rPr>
        <w:t>effective decisions</w:t>
      </w:r>
      <w:r w:rsidRPr="00863396">
        <w:rPr>
          <w:rStyle w:val="BodyText1"/>
          <w:rFonts w:eastAsia="Calibri" w:cs="Arial"/>
          <w:sz w:val="16"/>
          <w:highlight w:val="yellow"/>
        </w:rPr>
        <w:t xml:space="preserve">. </w:t>
      </w:r>
      <w:r w:rsidRPr="00863396">
        <w:rPr>
          <w:rStyle w:val="StyleUnderline"/>
          <w:highlight w:val="yellow"/>
        </w:rPr>
        <w:t>Vague understanding results in</w:t>
      </w:r>
      <w:r>
        <w:rPr>
          <w:rStyle w:val="BodyText2"/>
          <w:rFonts w:eastAsia="Calibri" w:cs="Arial"/>
          <w:sz w:val="16"/>
          <w:szCs w:val="20"/>
        </w:rPr>
        <w:t xml:space="preserve"> </w:t>
      </w:r>
      <w:r w:rsidRPr="00863396">
        <w:rPr>
          <w:rStyle w:val="BoldUnderline1"/>
          <w:highlight w:val="yellow"/>
        </w:rPr>
        <w:t>unfocused deliberation and poor deci</w:t>
      </w:r>
      <w:r w:rsidRPr="00863396">
        <w:rPr>
          <w:rStyle w:val="BoldUnderline1"/>
          <w:highlight w:val="yellow"/>
        </w:rPr>
        <w:softHyphen/>
        <w:t>sions</w:t>
      </w:r>
      <w:r>
        <w:rPr>
          <w:rStyle w:val="BodyText1"/>
          <w:rFonts w:eastAsia="Calibri" w:cs="Arial"/>
          <w:sz w:val="16"/>
        </w:rPr>
        <w:t xml:space="preserve">, general </w:t>
      </w:r>
      <w:r>
        <w:rPr>
          <w:rStyle w:val="StyleUnderline"/>
        </w:rPr>
        <w:t>feelings of tension</w:t>
      </w:r>
      <w:r>
        <w:rPr>
          <w:rStyle w:val="BodyText1"/>
          <w:rFonts w:eastAsia="Calibri" w:cs="Arial"/>
          <w:sz w:val="16"/>
        </w:rPr>
        <w:t xml:space="preserve"> </w:t>
      </w:r>
      <w:r>
        <w:rPr>
          <w:rStyle w:val="StyleUnderline"/>
        </w:rPr>
        <w:t>without opportunity for resolution,</w:t>
      </w:r>
      <w:r>
        <w:rPr>
          <w:rStyle w:val="BodyText1"/>
          <w:rFonts w:eastAsia="Calibri" w:cs="Arial"/>
          <w:sz w:val="16"/>
        </w:rPr>
        <w:t xml:space="preserve"> frustration, </w:t>
      </w:r>
      <w:r>
        <w:rPr>
          <w:rStyle w:val="StyleUnderline"/>
        </w:rPr>
        <w:t>and emotional distress,</w:t>
      </w:r>
      <w:r>
        <w:rPr>
          <w:rStyle w:val="BodyText1"/>
          <w:rFonts w:eastAsia="Calibri" w:cs="Arial"/>
          <w:sz w:val="16"/>
        </w:rPr>
        <w:t xml:space="preserve"> as evidenced by the failure of the U.S. Congress to make substantial progress </w:t>
      </w:r>
      <w:r>
        <w:rPr>
          <w:rStyle w:val="BodyText2"/>
          <w:rFonts w:eastAsia="Calibri" w:cs="Arial"/>
          <w:sz w:val="16"/>
          <w:szCs w:val="20"/>
        </w:rPr>
        <w:t xml:space="preserve">on </w:t>
      </w:r>
      <w:r>
        <w:rPr>
          <w:rStyle w:val="BodyText1"/>
          <w:rFonts w:eastAsia="Calibri" w:cs="Arial"/>
          <w:sz w:val="16"/>
        </w:rPr>
        <w:t>the immigration debate.</w:t>
      </w:r>
      <w:r>
        <w:rPr>
          <w:sz w:val="16"/>
        </w:rPr>
        <w:t xml:space="preserve"> </w:t>
      </w:r>
      <w:r>
        <w:rPr>
          <w:rStyle w:val="BodyText2"/>
          <w:rFonts w:eastAsia="Calibri" w:cs="Arial"/>
          <w:sz w:val="16"/>
          <w:szCs w:val="20"/>
        </w:rPr>
        <w:t xml:space="preserve">Of </w:t>
      </w:r>
      <w:r>
        <w:rPr>
          <w:rStyle w:val="BodyText1"/>
          <w:rFonts w:eastAsia="Calibri" w:cs="Arial"/>
          <w:sz w:val="16"/>
        </w:rPr>
        <w:t xml:space="preserve">course, </w:t>
      </w:r>
      <w:r>
        <w:rPr>
          <w:rStyle w:val="BodyText2"/>
          <w:rFonts w:eastAsia="Calibri" w:cs="Arial"/>
          <w:sz w:val="16"/>
          <w:szCs w:val="20"/>
        </w:rPr>
        <w:t xml:space="preserve">arguments </w:t>
      </w:r>
      <w:r>
        <w:rPr>
          <w:rStyle w:val="BodyText1"/>
          <w:rFonts w:eastAsia="Calibri" w:cs="Arial"/>
          <w:sz w:val="16"/>
        </w:rPr>
        <w:t>may be presented without disagreement. For exam</w:t>
      </w:r>
      <w:r>
        <w:rPr>
          <w:rStyle w:val="BodyText1"/>
          <w:rFonts w:eastAsia="Calibri" w:cs="Arial"/>
          <w:sz w:val="16"/>
        </w:rPr>
        <w:softHyphen/>
        <w:t xml:space="preserve">ple, claims are presented </w:t>
      </w:r>
      <w:r>
        <w:rPr>
          <w:rStyle w:val="BodyText2"/>
          <w:rFonts w:eastAsia="Calibri" w:cs="Arial"/>
          <w:sz w:val="16"/>
          <w:szCs w:val="20"/>
        </w:rPr>
        <w:t xml:space="preserve">and </w:t>
      </w:r>
      <w:r>
        <w:rPr>
          <w:rStyle w:val="BodyText1"/>
          <w:rFonts w:eastAsia="Calibri" w:cs="Arial"/>
          <w:sz w:val="16"/>
        </w:rPr>
        <w:t xml:space="preserve">supported within speeches, editorials, </w:t>
      </w:r>
      <w:r>
        <w:rPr>
          <w:rStyle w:val="BodyText2"/>
          <w:rFonts w:eastAsia="Calibri" w:cs="Arial"/>
          <w:sz w:val="16"/>
          <w:szCs w:val="20"/>
        </w:rPr>
        <w:t xml:space="preserve">and </w:t>
      </w:r>
      <w:r>
        <w:rPr>
          <w:rStyle w:val="BodyText1"/>
          <w:rFonts w:eastAsia="Calibri" w:cs="Arial"/>
          <w:sz w:val="16"/>
        </w:rPr>
        <w:t>advertise</w:t>
      </w:r>
      <w:r>
        <w:rPr>
          <w:rStyle w:val="BodyText1"/>
          <w:rFonts w:eastAsia="Calibri" w:cs="Arial"/>
          <w:sz w:val="16"/>
        </w:rPr>
        <w:softHyphen/>
        <w:t>ments even without opposing or refutational</w:t>
      </w:r>
      <w:r>
        <w:rPr>
          <w:sz w:val="16"/>
        </w:rPr>
        <w:t xml:space="preserve"> </w:t>
      </w:r>
      <w:r>
        <w:rPr>
          <w:rStyle w:val="BodyText1"/>
          <w:rFonts w:eastAsia="Calibri" w:cs="Arial"/>
          <w:sz w:val="16"/>
        </w:rPr>
        <w:t xml:space="preserve">response. </w:t>
      </w:r>
      <w:r>
        <w:rPr>
          <w:rStyle w:val="BodyText2"/>
          <w:rFonts w:eastAsia="Calibri" w:cs="Arial"/>
          <w:sz w:val="16"/>
          <w:szCs w:val="20"/>
        </w:rPr>
        <w:t xml:space="preserve">Argumentation </w:t>
      </w:r>
      <w:r>
        <w:rPr>
          <w:rStyle w:val="BodyText1"/>
          <w:rFonts w:eastAsia="Calibri" w:cs="Arial"/>
          <w:sz w:val="16"/>
        </w:rPr>
        <w:t xml:space="preserve">occurs in a range of settings </w:t>
      </w:r>
      <w:r>
        <w:rPr>
          <w:rStyle w:val="BodyText2"/>
          <w:rFonts w:eastAsia="Calibri" w:cs="Arial"/>
          <w:sz w:val="16"/>
          <w:szCs w:val="20"/>
        </w:rPr>
        <w:t xml:space="preserve">from </w:t>
      </w:r>
      <w:r>
        <w:rPr>
          <w:rStyle w:val="BodyText1"/>
          <w:rFonts w:eastAsia="Calibri" w:cs="Arial"/>
          <w:sz w:val="16"/>
        </w:rPr>
        <w:t xml:space="preserve">informal to formal, and may not call </w:t>
      </w:r>
      <w:r>
        <w:rPr>
          <w:rStyle w:val="BodyText2"/>
          <w:rFonts w:eastAsia="Calibri" w:cs="Arial"/>
          <w:sz w:val="16"/>
          <w:szCs w:val="20"/>
        </w:rPr>
        <w:t xml:space="preserve">upon </w:t>
      </w:r>
      <w:r>
        <w:rPr>
          <w:rStyle w:val="BodyText1"/>
          <w:rFonts w:eastAsia="Calibri" w:cs="Arial"/>
          <w:sz w:val="16"/>
        </w:rPr>
        <w:t>an audi</w:t>
      </w:r>
      <w:r>
        <w:rPr>
          <w:rStyle w:val="BodyText1"/>
          <w:rFonts w:eastAsia="Calibri" w:cs="Arial"/>
          <w:sz w:val="16"/>
        </w:rPr>
        <w:softHyphen/>
        <w:t xml:space="preserve">ence or judge </w:t>
      </w:r>
      <w:r>
        <w:rPr>
          <w:rStyle w:val="BodyText2"/>
          <w:rFonts w:eastAsia="Calibri" w:cs="Arial"/>
          <w:sz w:val="16"/>
          <w:szCs w:val="20"/>
        </w:rPr>
        <w:t xml:space="preserve">to </w:t>
      </w:r>
      <w:r>
        <w:rPr>
          <w:rStyle w:val="BodyText1"/>
          <w:rFonts w:eastAsia="Calibri" w:cs="Arial"/>
          <w:sz w:val="16"/>
        </w:rPr>
        <w:t xml:space="preserve">make a forced choice among competing claims. Informal </w:t>
      </w:r>
      <w:r>
        <w:rPr>
          <w:rStyle w:val="BodyText2"/>
          <w:rFonts w:eastAsia="Calibri" w:cs="Arial"/>
          <w:sz w:val="16"/>
          <w:szCs w:val="20"/>
        </w:rPr>
        <w:t>dis</w:t>
      </w:r>
      <w:r>
        <w:rPr>
          <w:rStyle w:val="BodyText2"/>
          <w:rFonts w:eastAsia="Calibri" w:cs="Arial"/>
          <w:sz w:val="16"/>
          <w:szCs w:val="20"/>
        </w:rPr>
        <w:softHyphen/>
      </w:r>
      <w:r>
        <w:rPr>
          <w:rStyle w:val="BodyText1"/>
          <w:rFonts w:eastAsia="Calibri" w:cs="Arial"/>
          <w:sz w:val="16"/>
        </w:rPr>
        <w:t xml:space="preserve">course occurs as conversation </w:t>
      </w:r>
      <w:r>
        <w:rPr>
          <w:rStyle w:val="BodyText2"/>
          <w:rFonts w:eastAsia="Calibri" w:cs="Arial"/>
          <w:sz w:val="16"/>
          <w:szCs w:val="20"/>
        </w:rPr>
        <w:t xml:space="preserve">or panel </w:t>
      </w:r>
      <w:r>
        <w:rPr>
          <w:rStyle w:val="BodyText1"/>
          <w:rFonts w:eastAsia="Calibri" w:cs="Arial"/>
          <w:sz w:val="16"/>
        </w:rPr>
        <w:t xml:space="preserve">discussion </w:t>
      </w:r>
      <w:r>
        <w:rPr>
          <w:rStyle w:val="BodyText2"/>
          <w:rFonts w:eastAsia="Calibri" w:cs="Arial"/>
          <w:sz w:val="16"/>
          <w:szCs w:val="20"/>
        </w:rPr>
        <w:t xml:space="preserve">without </w:t>
      </w:r>
      <w:r>
        <w:rPr>
          <w:rStyle w:val="BodyText1"/>
          <w:rFonts w:eastAsia="Calibri" w:cs="Arial"/>
          <w:sz w:val="16"/>
        </w:rPr>
        <w:t xml:space="preserve">demanding a </w:t>
      </w:r>
      <w:r>
        <w:rPr>
          <w:rStyle w:val="BodyText2"/>
          <w:rFonts w:eastAsia="Calibri" w:cs="Arial"/>
          <w:sz w:val="16"/>
          <w:szCs w:val="20"/>
        </w:rPr>
        <w:t xml:space="preserve">decision </w:t>
      </w:r>
      <w:r>
        <w:rPr>
          <w:rStyle w:val="BodyText1"/>
          <w:rFonts w:eastAsia="Calibri" w:cs="Arial"/>
          <w:sz w:val="16"/>
        </w:rPr>
        <w:t xml:space="preserve">about a dichotomous or yes/no </w:t>
      </w:r>
      <w:r>
        <w:rPr>
          <w:rStyle w:val="BodyText2"/>
          <w:rFonts w:eastAsia="Calibri" w:cs="Arial"/>
          <w:sz w:val="16"/>
          <w:szCs w:val="20"/>
        </w:rPr>
        <w:t xml:space="preserve">question. </w:t>
      </w:r>
      <w:r>
        <w:rPr>
          <w:rStyle w:val="BodyText1"/>
          <w:rFonts w:eastAsia="Calibri" w:cs="Arial"/>
          <w:sz w:val="16"/>
        </w:rPr>
        <w:t xml:space="preserve">However, </w:t>
      </w:r>
      <w:r>
        <w:rPr>
          <w:rStyle w:val="BoldUnderline1"/>
        </w:rPr>
        <w:t>by definition</w:t>
      </w:r>
      <w:r>
        <w:rPr>
          <w:rStyle w:val="BodyText1"/>
          <w:rFonts w:eastAsia="Calibri" w:cs="Arial"/>
          <w:sz w:val="16"/>
        </w:rPr>
        <w:t xml:space="preserve">, </w:t>
      </w:r>
      <w:r>
        <w:rPr>
          <w:rStyle w:val="StyleUnderline"/>
        </w:rPr>
        <w:t>debate requires "reasoned judgment on a proposition.</w:t>
      </w:r>
      <w:r>
        <w:rPr>
          <w:sz w:val="16"/>
        </w:rPr>
        <w:t xml:space="preserve"> </w:t>
      </w:r>
      <w:r>
        <w:rPr>
          <w:rStyle w:val="StyleUnderline"/>
        </w:rPr>
        <w:t>The proposition is a statement about which competing advocates will offer alternative</w:t>
      </w:r>
      <w:r>
        <w:rPr>
          <w:rStyle w:val="BodyText1"/>
          <w:rFonts w:eastAsia="Calibri" w:cs="Arial"/>
          <w:sz w:val="16"/>
        </w:rPr>
        <w:t xml:space="preserve"> (pro </w:t>
      </w:r>
      <w:r>
        <w:rPr>
          <w:rStyle w:val="BodyText2"/>
          <w:rFonts w:eastAsia="Calibri" w:cs="Arial"/>
          <w:sz w:val="16"/>
          <w:szCs w:val="20"/>
        </w:rPr>
        <w:t xml:space="preserve">or </w:t>
      </w:r>
      <w:r>
        <w:rPr>
          <w:rStyle w:val="BodyText1"/>
          <w:rFonts w:eastAsia="Calibri" w:cs="Arial"/>
          <w:sz w:val="16"/>
        </w:rPr>
        <w:t xml:space="preserve">con) </w:t>
      </w:r>
      <w:r>
        <w:rPr>
          <w:rStyle w:val="StyleUnderline"/>
        </w:rPr>
        <w:t>argumenta</w:t>
      </w:r>
      <w:r>
        <w:rPr>
          <w:rStyle w:val="StyleUnderline"/>
        </w:rPr>
        <w:softHyphen/>
        <w:t>tion calling upon their audience or adjudicator to decide</w:t>
      </w:r>
      <w:r>
        <w:rPr>
          <w:rStyle w:val="BodyText2"/>
          <w:rFonts w:eastAsia="Calibri" w:cs="Arial"/>
          <w:sz w:val="16"/>
          <w:szCs w:val="20"/>
        </w:rPr>
        <w:t xml:space="preserve">. </w:t>
      </w:r>
      <w:r w:rsidRPr="00863396">
        <w:rPr>
          <w:rStyle w:val="StyleUnderline"/>
          <w:highlight w:val="yellow"/>
        </w:rPr>
        <w:t>The proposition pro</w:t>
      </w:r>
      <w:r w:rsidRPr="00863396">
        <w:rPr>
          <w:rStyle w:val="StyleUnderline"/>
          <w:highlight w:val="yellow"/>
        </w:rPr>
        <w:softHyphen/>
        <w:t xml:space="preserve">vides </w:t>
      </w:r>
      <w:r w:rsidRPr="00863396">
        <w:rPr>
          <w:rStyle w:val="BoldUnderline1"/>
          <w:highlight w:val="yellow"/>
        </w:rPr>
        <w:t>focus for</w:t>
      </w:r>
      <w:r>
        <w:rPr>
          <w:rStyle w:val="BoldUnderline1"/>
        </w:rPr>
        <w:t xml:space="preserve"> the </w:t>
      </w:r>
      <w:r w:rsidRPr="00863396">
        <w:rPr>
          <w:rStyle w:val="BoldUnderline1"/>
          <w:highlight w:val="yellow"/>
        </w:rPr>
        <w:t>discourse</w:t>
      </w:r>
      <w:r w:rsidRPr="00863396">
        <w:rPr>
          <w:rStyle w:val="BodyText1"/>
          <w:rFonts w:eastAsia="Calibri" w:cs="Arial"/>
          <w:sz w:val="16"/>
          <w:highlight w:val="yellow"/>
        </w:rPr>
        <w:t xml:space="preserve"> </w:t>
      </w:r>
      <w:r w:rsidRPr="00863396">
        <w:rPr>
          <w:rStyle w:val="BoldUnderline1"/>
          <w:highlight w:val="yellow"/>
        </w:rPr>
        <w:t>and guides the decision process</w:t>
      </w:r>
      <w:r>
        <w:rPr>
          <w:rStyle w:val="BodyText1"/>
          <w:rFonts w:eastAsia="Calibri" w:cs="Arial"/>
          <w:sz w:val="16"/>
        </w:rPr>
        <w:t xml:space="preserve">. </w:t>
      </w:r>
      <w:r>
        <w:rPr>
          <w:rStyle w:val="StyleUnderline"/>
        </w:rPr>
        <w:t>Even when a decision will be made through</w:t>
      </w:r>
      <w:r>
        <w:rPr>
          <w:rStyle w:val="BodyText1"/>
          <w:rFonts w:eastAsia="Calibri" w:cs="Arial"/>
          <w:sz w:val="16"/>
        </w:rPr>
        <w:t xml:space="preserve"> a process of </w:t>
      </w:r>
      <w:r>
        <w:rPr>
          <w:rStyle w:val="StyleUnderline"/>
        </w:rPr>
        <w:t>compromise</w:t>
      </w:r>
      <w:r>
        <w:rPr>
          <w:rStyle w:val="BodyText1"/>
          <w:rFonts w:eastAsia="Calibri" w:cs="Arial"/>
          <w:sz w:val="16"/>
        </w:rPr>
        <w:t xml:space="preserve">, </w:t>
      </w:r>
      <w:r>
        <w:rPr>
          <w:rStyle w:val="StyleUnderline"/>
        </w:rPr>
        <w:t>it is important to iden</w:t>
      </w:r>
      <w:r>
        <w:rPr>
          <w:rStyle w:val="StyleUnderline"/>
        </w:rPr>
        <w:softHyphen/>
        <w:t>tify the beginning positions of competing advocates to</w:t>
      </w:r>
      <w:r>
        <w:rPr>
          <w:rStyle w:val="BodyText1"/>
          <w:rFonts w:eastAsia="Calibri" w:cs="Arial"/>
          <w:sz w:val="16"/>
        </w:rPr>
        <w:t xml:space="preserve"> </w:t>
      </w:r>
      <w:r>
        <w:rPr>
          <w:rStyle w:val="StyleUnderline"/>
        </w:rPr>
        <w:t>begin negotiation and movement toward a</w:t>
      </w:r>
      <w:r>
        <w:rPr>
          <w:rStyle w:val="BodyText2"/>
          <w:rFonts w:eastAsia="Calibri" w:cs="Arial"/>
          <w:sz w:val="16"/>
          <w:szCs w:val="20"/>
        </w:rPr>
        <w:t xml:space="preserve"> </w:t>
      </w:r>
      <w:r>
        <w:rPr>
          <w:rStyle w:val="BodyText1"/>
          <w:rFonts w:eastAsia="Calibri" w:cs="Arial"/>
          <w:sz w:val="16"/>
        </w:rPr>
        <w:t xml:space="preserve">center, or </w:t>
      </w:r>
      <w:r>
        <w:rPr>
          <w:rStyle w:val="StyleUnderline"/>
        </w:rPr>
        <w:t>consensus position</w:t>
      </w:r>
      <w:r>
        <w:rPr>
          <w:rStyle w:val="BodyText1"/>
          <w:rFonts w:eastAsia="Calibri" w:cs="Arial"/>
          <w:sz w:val="16"/>
        </w:rPr>
        <w:t xml:space="preserve">. </w:t>
      </w:r>
      <w:r w:rsidRPr="00863396">
        <w:rPr>
          <w:rStyle w:val="StyleUnderline"/>
          <w:highlight w:val="yellow"/>
        </w:rPr>
        <w:t>It is</w:t>
      </w:r>
      <w:r>
        <w:rPr>
          <w:rStyle w:val="StyleUnderline"/>
        </w:rPr>
        <w:t xml:space="preserve"> </w:t>
      </w:r>
      <w:r>
        <w:rPr>
          <w:rStyle w:val="BodyText1"/>
          <w:rFonts w:eastAsia="Calibri" w:cs="Arial"/>
          <w:sz w:val="16"/>
        </w:rPr>
        <w:t xml:space="preserve">frustrating and usually </w:t>
      </w:r>
      <w:r w:rsidRPr="00863396">
        <w:rPr>
          <w:rStyle w:val="Emphasis"/>
          <w:highlight w:val="yellow"/>
        </w:rPr>
        <w:t>unproductive</w:t>
      </w:r>
      <w:r>
        <w:rPr>
          <w:rStyle w:val="BodyText1"/>
          <w:rFonts w:eastAsia="Calibri" w:cs="Arial"/>
          <w:sz w:val="16"/>
        </w:rPr>
        <w:t xml:space="preserve"> </w:t>
      </w:r>
      <w:r w:rsidRPr="00863396">
        <w:rPr>
          <w:rStyle w:val="BodyText1"/>
          <w:rFonts w:eastAsia="Calibri" w:cs="Arial"/>
          <w:highlight w:val="yellow"/>
          <w:u w:val="single"/>
        </w:rPr>
        <w:t>to</w:t>
      </w:r>
      <w:r w:rsidRPr="00863396">
        <w:rPr>
          <w:rStyle w:val="BodyText1"/>
          <w:rFonts w:eastAsia="Calibri" w:cs="Arial"/>
          <w:sz w:val="16"/>
          <w:highlight w:val="yellow"/>
        </w:rPr>
        <w:t xml:space="preserve"> </w:t>
      </w:r>
      <w:r w:rsidRPr="00863396">
        <w:rPr>
          <w:rStyle w:val="StyleUnderline"/>
          <w:highlight w:val="yellow"/>
        </w:rPr>
        <w:t>attempt to make a decision when deciders are unclear</w:t>
      </w:r>
      <w:r>
        <w:rPr>
          <w:rStyle w:val="BodyText1"/>
          <w:rFonts w:eastAsia="Calibri" w:cs="Arial"/>
          <w:sz w:val="16"/>
        </w:rPr>
        <w:t xml:space="preserve"> as </w:t>
      </w:r>
      <w:r>
        <w:rPr>
          <w:rStyle w:val="BodyText2"/>
          <w:rFonts w:eastAsia="Calibri" w:cs="Arial"/>
          <w:sz w:val="16"/>
          <w:szCs w:val="20"/>
        </w:rPr>
        <w:t xml:space="preserve">to </w:t>
      </w:r>
      <w:r w:rsidRPr="00863396">
        <w:rPr>
          <w:rStyle w:val="StyleUnderline"/>
          <w:highlight w:val="yellow"/>
        </w:rPr>
        <w:t>what</w:t>
      </w:r>
      <w:r>
        <w:rPr>
          <w:rStyle w:val="StyleUnderline"/>
        </w:rPr>
        <w:t xml:space="preserve"> the decision is </w:t>
      </w:r>
      <w:r w:rsidRPr="00863396">
        <w:rPr>
          <w:rStyle w:val="StyleUnderline"/>
          <w:highlight w:val="yellow"/>
        </w:rPr>
        <w:t>about</w:t>
      </w:r>
      <w:r>
        <w:rPr>
          <w:rStyle w:val="BodytextItalic"/>
          <w:rFonts w:ascii="Arial" w:eastAsia="Calibri" w:hAnsi="Arial" w:cs="Arial"/>
          <w:sz w:val="16"/>
          <w:szCs w:val="20"/>
        </w:rPr>
        <w:t>.</w:t>
      </w:r>
      <w:r>
        <w:rPr>
          <w:rStyle w:val="BodyText1"/>
          <w:rFonts w:eastAsia="Calibri" w:cs="Arial"/>
          <w:sz w:val="16"/>
        </w:rPr>
        <w:t xml:space="preserve"> The proposition may be implicit in some applied debates (“Vote for me!</w:t>
      </w:r>
      <w:r>
        <w:rPr>
          <w:rStyle w:val="BodyText1"/>
          <w:rFonts w:eastAsia="Calibri" w:cs="Arial"/>
          <w:sz w:val="16"/>
          <w:vertAlign w:val="superscript"/>
        </w:rPr>
        <w:t>”</w:t>
      </w:r>
      <w:r>
        <w:rPr>
          <w:rStyle w:val="BodyText1"/>
          <w:rFonts w:eastAsia="Calibri" w:cs="Arial"/>
          <w:sz w:val="16"/>
        </w:rPr>
        <w:t xml:space="preserve">); however, when a vote or consequential decision is called for (as </w:t>
      </w:r>
      <w:r>
        <w:rPr>
          <w:rStyle w:val="BodyText2"/>
          <w:rFonts w:eastAsia="Calibri" w:cs="Arial"/>
          <w:sz w:val="16"/>
          <w:szCs w:val="20"/>
        </w:rPr>
        <w:t xml:space="preserve">in </w:t>
      </w:r>
      <w:r>
        <w:rPr>
          <w:rStyle w:val="BodyText1"/>
          <w:rFonts w:eastAsia="Calibri" w:cs="Arial"/>
          <w:sz w:val="16"/>
        </w:rPr>
        <w:t xml:space="preserve">the courtroom or </w:t>
      </w:r>
      <w:r>
        <w:rPr>
          <w:rStyle w:val="BodyText2"/>
          <w:rFonts w:eastAsia="Calibri" w:cs="Arial"/>
          <w:sz w:val="16"/>
          <w:szCs w:val="20"/>
        </w:rPr>
        <w:t xml:space="preserve">in </w:t>
      </w:r>
      <w:r>
        <w:rPr>
          <w:rStyle w:val="BodyText1"/>
          <w:rFonts w:eastAsia="Calibri" w:cs="Arial"/>
          <w:sz w:val="16"/>
        </w:rPr>
        <w:t xml:space="preserve">applied parliamentary debate) it </w:t>
      </w:r>
      <w:r>
        <w:rPr>
          <w:sz w:val="16"/>
        </w:rPr>
        <w:t xml:space="preserve">is </w:t>
      </w:r>
      <w:r>
        <w:rPr>
          <w:rStyle w:val="BodyText1"/>
          <w:rFonts w:eastAsia="Calibri" w:cs="Arial"/>
          <w:sz w:val="16"/>
        </w:rPr>
        <w:t xml:space="preserve">essential that </w:t>
      </w:r>
      <w:r>
        <w:rPr>
          <w:rStyle w:val="BodyText2"/>
          <w:rFonts w:eastAsia="Calibri" w:cs="Arial"/>
          <w:sz w:val="16"/>
          <w:szCs w:val="20"/>
        </w:rPr>
        <w:t xml:space="preserve">the </w:t>
      </w:r>
      <w:r>
        <w:rPr>
          <w:rStyle w:val="BodyText1"/>
          <w:rFonts w:eastAsia="Calibri" w:cs="Arial"/>
          <w:sz w:val="16"/>
        </w:rPr>
        <w:t xml:space="preserve">proposition be explicitly </w:t>
      </w:r>
      <w:r>
        <w:rPr>
          <w:rStyle w:val="BodyText2"/>
          <w:rFonts w:eastAsia="Calibri" w:cs="Arial"/>
          <w:sz w:val="16"/>
          <w:szCs w:val="20"/>
        </w:rPr>
        <w:t xml:space="preserve">expressed </w:t>
      </w:r>
      <w:r>
        <w:rPr>
          <w:rStyle w:val="BodyText1"/>
          <w:rFonts w:eastAsia="Calibri" w:cs="Arial"/>
          <w:sz w:val="16"/>
        </w:rPr>
        <w:t>(</w:t>
      </w:r>
      <w:r>
        <w:rPr>
          <w:rStyle w:val="BodyText1"/>
          <w:rFonts w:eastAsia="Calibri" w:cs="Arial"/>
          <w:sz w:val="16"/>
          <w:vertAlign w:val="superscript"/>
        </w:rPr>
        <w:t>“</w:t>
      </w:r>
      <w:r>
        <w:rPr>
          <w:rStyle w:val="BodyText1"/>
          <w:rFonts w:eastAsia="Calibri" w:cs="Arial"/>
          <w:sz w:val="16"/>
        </w:rPr>
        <w:t xml:space="preserve">the </w:t>
      </w:r>
      <w:r>
        <w:rPr>
          <w:rStyle w:val="BodyText2"/>
          <w:rFonts w:eastAsia="Calibri" w:cs="Arial"/>
          <w:sz w:val="16"/>
          <w:szCs w:val="20"/>
        </w:rPr>
        <w:t xml:space="preserve">defendant </w:t>
      </w:r>
      <w:r>
        <w:rPr>
          <w:rStyle w:val="BodyText1"/>
          <w:rFonts w:eastAsia="Calibri" w:cs="Arial"/>
          <w:sz w:val="16"/>
        </w:rPr>
        <w:t>is guilty!</w:t>
      </w:r>
      <w:r>
        <w:rPr>
          <w:rStyle w:val="BodyText1"/>
          <w:rFonts w:eastAsia="Calibri" w:cs="Arial"/>
          <w:sz w:val="16"/>
          <w:vertAlign w:val="superscript"/>
        </w:rPr>
        <w:t>”</w:t>
      </w:r>
      <w:r>
        <w:rPr>
          <w:rStyle w:val="BodyText1"/>
          <w:rFonts w:eastAsia="Calibri" w:cs="Arial"/>
          <w:sz w:val="16"/>
        </w:rPr>
        <w:t xml:space="preserve">). </w:t>
      </w:r>
      <w:r w:rsidRPr="00863396">
        <w:rPr>
          <w:rStyle w:val="StyleUnderline"/>
          <w:highlight w:val="yellow"/>
        </w:rPr>
        <w:t>In</w:t>
      </w:r>
      <w:r>
        <w:rPr>
          <w:rStyle w:val="StyleUnderline"/>
        </w:rPr>
        <w:t xml:space="preserve"> aca</w:t>
      </w:r>
      <w:r>
        <w:rPr>
          <w:rStyle w:val="StyleUnderline"/>
        </w:rPr>
        <w:softHyphen/>
        <w:t xml:space="preserve">demic </w:t>
      </w:r>
      <w:r w:rsidRPr="00863396">
        <w:rPr>
          <w:rStyle w:val="StyleUnderline"/>
          <w:highlight w:val="yellow"/>
        </w:rPr>
        <w:t>debate, the</w:t>
      </w:r>
      <w:r>
        <w:rPr>
          <w:rStyle w:val="StyleUnderline"/>
        </w:rPr>
        <w:t xml:space="preserve"> </w:t>
      </w:r>
      <w:r w:rsidRPr="00863396">
        <w:rPr>
          <w:rStyle w:val="StyleUnderline"/>
          <w:highlight w:val="yellow"/>
        </w:rPr>
        <w:t>proposition provides</w:t>
      </w:r>
      <w:r w:rsidRPr="00863396">
        <w:rPr>
          <w:rStyle w:val="BodyText1"/>
          <w:rFonts w:eastAsia="Calibri" w:cs="Arial"/>
          <w:sz w:val="16"/>
          <w:highlight w:val="yellow"/>
        </w:rPr>
        <w:t xml:space="preserve"> </w:t>
      </w:r>
      <w:r w:rsidRPr="00863396">
        <w:rPr>
          <w:rStyle w:val="Emphasis"/>
          <w:highlight w:val="yellow"/>
        </w:rPr>
        <w:t>essential guidance</w:t>
      </w:r>
      <w:r w:rsidRPr="00863396">
        <w:rPr>
          <w:rStyle w:val="BodyText1"/>
          <w:rFonts w:eastAsia="Calibri" w:cs="Arial"/>
          <w:sz w:val="16"/>
          <w:highlight w:val="yellow"/>
        </w:rPr>
        <w:t xml:space="preserve"> </w:t>
      </w:r>
      <w:r w:rsidRPr="00863396">
        <w:rPr>
          <w:rStyle w:val="StyleUnderline"/>
          <w:highlight w:val="yellow"/>
        </w:rPr>
        <w:t>for</w:t>
      </w:r>
      <w:r>
        <w:rPr>
          <w:rStyle w:val="StyleUnderline"/>
        </w:rPr>
        <w:t xml:space="preserve"> the </w:t>
      </w:r>
      <w:r w:rsidRPr="00863396">
        <w:rPr>
          <w:rStyle w:val="Emphasis"/>
          <w:highlight w:val="yellow"/>
        </w:rPr>
        <w:t>preparation</w:t>
      </w:r>
      <w:r>
        <w:rPr>
          <w:rStyle w:val="StyleUnderline"/>
        </w:rPr>
        <w:t xml:space="preserve"> of the debaters </w:t>
      </w:r>
      <w:r w:rsidRPr="00863396">
        <w:rPr>
          <w:rStyle w:val="StyleUnderline"/>
          <w:highlight w:val="yellow"/>
        </w:rPr>
        <w:t>prior</w:t>
      </w:r>
      <w:r>
        <w:rPr>
          <w:rStyle w:val="StyleUnderline"/>
        </w:rPr>
        <w:t xml:space="preserve"> to the </w:t>
      </w:r>
      <w:r>
        <w:rPr>
          <w:rStyle w:val="StyleUnderline"/>
        </w:rPr>
        <w:lastRenderedPageBreak/>
        <w:t>debate</w:t>
      </w:r>
      <w:r>
        <w:rPr>
          <w:rStyle w:val="BodyText1"/>
          <w:rFonts w:eastAsia="Calibri" w:cs="Arial"/>
          <w:sz w:val="16"/>
        </w:rPr>
        <w:t xml:space="preserve">, </w:t>
      </w:r>
      <w:r>
        <w:rPr>
          <w:rStyle w:val="StyleUnderline"/>
        </w:rPr>
        <w:t xml:space="preserve">the case building and </w:t>
      </w:r>
      <w:r w:rsidRPr="00863396">
        <w:rPr>
          <w:rStyle w:val="StyleUnderline"/>
          <w:highlight w:val="yellow"/>
        </w:rPr>
        <w:t xml:space="preserve">discourse </w:t>
      </w:r>
      <w:r>
        <w:rPr>
          <w:rStyle w:val="StyleUnderline"/>
        </w:rPr>
        <w:t xml:space="preserve">presented </w:t>
      </w:r>
      <w:r w:rsidRPr="00863396">
        <w:rPr>
          <w:rStyle w:val="StyleUnderline"/>
          <w:highlight w:val="yellow"/>
        </w:rPr>
        <w:t xml:space="preserve">during </w:t>
      </w:r>
      <w:r>
        <w:rPr>
          <w:rStyle w:val="StyleUnderline"/>
        </w:rPr>
        <w:t>the debate</w:t>
      </w:r>
      <w:r>
        <w:rPr>
          <w:rStyle w:val="BodyText1"/>
          <w:rFonts w:eastAsia="Calibri" w:cs="Arial"/>
          <w:sz w:val="16"/>
        </w:rPr>
        <w:t xml:space="preserve">, </w:t>
      </w:r>
      <w:r>
        <w:rPr>
          <w:rStyle w:val="StyleUnderline"/>
        </w:rPr>
        <w:t xml:space="preserve">and </w:t>
      </w:r>
      <w:r w:rsidRPr="00863396">
        <w:rPr>
          <w:rStyle w:val="StyleUnderline"/>
          <w:highlight w:val="yellow"/>
        </w:rPr>
        <w:t>the decision</w:t>
      </w:r>
      <w:r>
        <w:rPr>
          <w:rStyle w:val="StyleUnderline"/>
        </w:rPr>
        <w:t xml:space="preserve"> to be </w:t>
      </w:r>
      <w:r w:rsidRPr="00863396">
        <w:rPr>
          <w:rStyle w:val="StyleUnderline"/>
          <w:highlight w:val="yellow"/>
        </w:rPr>
        <w:t xml:space="preserve">made </w:t>
      </w:r>
      <w:r>
        <w:rPr>
          <w:rStyle w:val="StyleUnderline"/>
        </w:rPr>
        <w:t>by the</w:t>
      </w:r>
      <w:r>
        <w:rPr>
          <w:rStyle w:val="BodyText1"/>
          <w:rFonts w:eastAsia="Calibri" w:cs="Arial"/>
          <w:sz w:val="16"/>
        </w:rPr>
        <w:t xml:space="preserve"> debate </w:t>
      </w:r>
      <w:r>
        <w:rPr>
          <w:rStyle w:val="StyleUnderline"/>
        </w:rPr>
        <w:t>judge</w:t>
      </w:r>
      <w:r w:rsidRPr="00863396">
        <w:rPr>
          <w:rStyle w:val="StyleUnderline"/>
          <w:highlight w:val="yellow"/>
        </w:rPr>
        <w:t xml:space="preserve"> after</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debate. </w:t>
      </w:r>
      <w:r w:rsidRPr="00863396">
        <w:rPr>
          <w:rStyle w:val="StyleUnderline"/>
          <w:highlight w:val="yellow"/>
        </w:rPr>
        <w:t>Someone disturbed by</w:t>
      </w:r>
      <w:r>
        <w:rPr>
          <w:rStyle w:val="StyleUnderline"/>
        </w:rPr>
        <w:t xml:space="preserve"> the</w:t>
      </w:r>
      <w:r>
        <w:rPr>
          <w:rStyle w:val="BodyText1"/>
          <w:rFonts w:eastAsia="Calibri" w:cs="Arial"/>
          <w:sz w:val="16"/>
        </w:rPr>
        <w:t xml:space="preserve"> problem of a </w:t>
      </w:r>
      <w:r>
        <w:rPr>
          <w:rStyle w:val="StyleUnderline"/>
        </w:rPr>
        <w:t>growing underclass of</w:t>
      </w:r>
      <w:r>
        <w:rPr>
          <w:rStyle w:val="BodyText1"/>
          <w:rFonts w:eastAsia="Calibri" w:cs="Arial"/>
          <w:sz w:val="16"/>
        </w:rPr>
        <w:t xml:space="preserve"> </w:t>
      </w:r>
      <w:r>
        <w:rPr>
          <w:rStyle w:val="BodyText2"/>
          <w:rFonts w:eastAsia="Calibri" w:cs="Arial"/>
          <w:sz w:val="16"/>
          <w:szCs w:val="20"/>
        </w:rPr>
        <w:t xml:space="preserve">poorly </w:t>
      </w:r>
      <w:r>
        <w:rPr>
          <w:rStyle w:val="BodyText1"/>
          <w:rFonts w:eastAsia="Calibri" w:cs="Arial"/>
          <w:sz w:val="16"/>
        </w:rPr>
        <w:t xml:space="preserve">educated, socially </w:t>
      </w:r>
      <w:r>
        <w:rPr>
          <w:rStyle w:val="StyleUnderline"/>
        </w:rPr>
        <w:t>disenfranchised youths might observe</w:t>
      </w:r>
      <w:r>
        <w:rPr>
          <w:rStyle w:val="BodyText1"/>
          <w:rFonts w:eastAsia="Calibri" w:cs="Arial"/>
          <w:sz w:val="16"/>
        </w:rPr>
        <w:t>, “</w:t>
      </w:r>
      <w:r w:rsidRPr="00863396">
        <w:rPr>
          <w:rStyle w:val="StyleUnderline"/>
          <w:highlight w:val="yellow"/>
        </w:rPr>
        <w:t>Public schools</w:t>
      </w:r>
      <w:r>
        <w:rPr>
          <w:rStyle w:val="StyleUnderline"/>
        </w:rPr>
        <w:t xml:space="preserve"> are doing a terri</w:t>
      </w:r>
      <w:r>
        <w:rPr>
          <w:rStyle w:val="StyleUnderline"/>
        </w:rPr>
        <w:softHyphen/>
        <w:t>ble job!</w:t>
      </w:r>
      <w:r>
        <w:rPr>
          <w:rStyle w:val="BodyText1"/>
          <w:rFonts w:eastAsia="Calibri" w:cs="Arial"/>
          <w:sz w:val="16"/>
        </w:rPr>
        <w:t xml:space="preserve"> They' are overcrowded, </w:t>
      </w:r>
      <w:r>
        <w:rPr>
          <w:rStyle w:val="BodyText2"/>
          <w:rFonts w:eastAsia="Calibri" w:cs="Arial"/>
          <w:sz w:val="16"/>
          <w:szCs w:val="20"/>
        </w:rPr>
        <w:t xml:space="preserve">and </w:t>
      </w:r>
      <w:r>
        <w:rPr>
          <w:rStyle w:val="BodyText1"/>
          <w:rFonts w:eastAsia="Calibri" w:cs="Arial"/>
          <w:sz w:val="16"/>
        </w:rPr>
        <w:t xml:space="preserve">many teachers are poorly qualified </w:t>
      </w:r>
      <w:r>
        <w:rPr>
          <w:rStyle w:val="BodyText2"/>
          <w:rFonts w:eastAsia="Calibri" w:cs="Arial"/>
          <w:sz w:val="16"/>
          <w:szCs w:val="20"/>
        </w:rPr>
        <w:t xml:space="preserve">in their </w:t>
      </w:r>
      <w:r>
        <w:rPr>
          <w:rStyle w:val="BodyText1"/>
          <w:rFonts w:eastAsia="Calibri" w:cs="Arial"/>
          <w:sz w:val="16"/>
        </w:rPr>
        <w:t xml:space="preserve">subject areas. Even the best teachers can do little more than struggle to maintain order </w:t>
      </w:r>
      <w:r>
        <w:rPr>
          <w:rStyle w:val="BodyText2"/>
          <w:rFonts w:eastAsia="Calibri" w:cs="Arial"/>
          <w:sz w:val="16"/>
          <w:szCs w:val="20"/>
        </w:rPr>
        <w:t xml:space="preserve">in </w:t>
      </w:r>
      <w:r>
        <w:rPr>
          <w:rStyle w:val="BodyText1"/>
          <w:rFonts w:eastAsia="Calibri" w:cs="Arial"/>
          <w:sz w:val="16"/>
        </w:rPr>
        <w:t xml:space="preserve">their classrooms." </w:t>
      </w:r>
      <w:r>
        <w:rPr>
          <w:rStyle w:val="StyleUnderline"/>
        </w:rPr>
        <w:t>That same concerned citizen</w:t>
      </w:r>
      <w:r>
        <w:rPr>
          <w:rStyle w:val="BodyText1"/>
          <w:rFonts w:eastAsia="Calibri" w:cs="Arial"/>
          <w:sz w:val="16"/>
        </w:rPr>
        <w:t xml:space="preserve">, facing a complex range of issues, </w:t>
      </w:r>
      <w:r w:rsidRPr="00863396">
        <w:rPr>
          <w:rStyle w:val="StyleUnderline"/>
          <w:highlight w:val="yellow"/>
        </w:rPr>
        <w:t xml:space="preserve">might arrive at </w:t>
      </w:r>
      <w:r>
        <w:rPr>
          <w:rStyle w:val="StyleUnderline"/>
        </w:rPr>
        <w:t xml:space="preserve">an unhelpful decision, such as </w:t>
      </w:r>
      <w:r w:rsidRPr="00863396">
        <w:rPr>
          <w:rStyle w:val="StyleUnderline"/>
          <w:highlight w:val="yellow"/>
        </w:rPr>
        <w:t>"We ought to do some</w:t>
      </w:r>
      <w:r w:rsidRPr="00863396">
        <w:rPr>
          <w:rStyle w:val="StyleUnderline"/>
          <w:highlight w:val="yellow"/>
        </w:rPr>
        <w:softHyphen/>
        <w:t>thing</w:t>
      </w:r>
      <w:r>
        <w:rPr>
          <w:rStyle w:val="StyleUnderline"/>
        </w:rPr>
        <w:t xml:space="preserve"> about this”</w:t>
      </w:r>
      <w:r>
        <w:rPr>
          <w:rStyle w:val="BodyText2"/>
          <w:rFonts w:eastAsia="Calibri" w:cs="Arial"/>
          <w:sz w:val="16"/>
          <w:szCs w:val="20"/>
        </w:rPr>
        <w:t xml:space="preserve"> or, </w:t>
      </w:r>
      <w:r>
        <w:rPr>
          <w:rStyle w:val="BodyText1"/>
          <w:rFonts w:eastAsia="Calibri" w:cs="Arial"/>
          <w:sz w:val="16"/>
        </w:rPr>
        <w:t xml:space="preserve">worse, “It’s too complicated a </w:t>
      </w:r>
      <w:r>
        <w:rPr>
          <w:rStyle w:val="BodyText2"/>
          <w:rFonts w:eastAsia="Calibri" w:cs="Arial"/>
          <w:sz w:val="16"/>
          <w:szCs w:val="20"/>
        </w:rPr>
        <w:t xml:space="preserve">problem </w:t>
      </w:r>
      <w:r>
        <w:rPr>
          <w:rStyle w:val="BodyText1"/>
          <w:rFonts w:eastAsia="Calibri" w:cs="Arial"/>
          <w:sz w:val="16"/>
        </w:rPr>
        <w:t xml:space="preserve">to </w:t>
      </w:r>
      <w:r>
        <w:rPr>
          <w:rStyle w:val="BodyText2"/>
          <w:rFonts w:eastAsia="Calibri" w:cs="Arial"/>
          <w:sz w:val="16"/>
          <w:szCs w:val="20"/>
        </w:rPr>
        <w:t xml:space="preserve">deal </w:t>
      </w:r>
      <w:r>
        <w:rPr>
          <w:rStyle w:val="BodyText1"/>
          <w:rFonts w:eastAsia="Calibri" w:cs="Arial"/>
          <w:sz w:val="16"/>
        </w:rPr>
        <w:t xml:space="preserve">with." Groups of concerned citizens </w:t>
      </w:r>
      <w:r>
        <w:rPr>
          <w:rStyle w:val="BodyText2"/>
          <w:rFonts w:eastAsia="Calibri" w:cs="Arial"/>
          <w:sz w:val="16"/>
          <w:szCs w:val="20"/>
        </w:rPr>
        <w:t xml:space="preserve">worried about the </w:t>
      </w:r>
      <w:r>
        <w:rPr>
          <w:rStyle w:val="BodyText1"/>
          <w:rFonts w:eastAsia="Calibri" w:cs="Arial"/>
          <w:sz w:val="16"/>
        </w:rPr>
        <w:t xml:space="preserve">state of </w:t>
      </w:r>
      <w:r>
        <w:rPr>
          <w:rStyle w:val="BodyText2"/>
          <w:rFonts w:eastAsia="Calibri" w:cs="Arial"/>
          <w:sz w:val="16"/>
          <w:szCs w:val="20"/>
        </w:rPr>
        <w:t xml:space="preserve">public </w:t>
      </w:r>
      <w:r>
        <w:rPr>
          <w:rStyle w:val="BodyText1"/>
          <w:rFonts w:eastAsia="Calibri" w:cs="Arial"/>
          <w:sz w:val="16"/>
        </w:rPr>
        <w:t xml:space="preserve">education could join together to express their frustrations, anger, disillusionment, </w:t>
      </w:r>
      <w:r>
        <w:rPr>
          <w:rStyle w:val="BodyText2"/>
          <w:rFonts w:eastAsia="Calibri" w:cs="Arial"/>
          <w:sz w:val="16"/>
          <w:szCs w:val="20"/>
        </w:rPr>
        <w:t xml:space="preserve">and </w:t>
      </w:r>
      <w:r>
        <w:rPr>
          <w:rStyle w:val="BodyText1"/>
          <w:rFonts w:eastAsia="Calibri" w:cs="Arial"/>
          <w:sz w:val="16"/>
        </w:rPr>
        <w:t xml:space="preserve">emotions regarding the schools, but without a focus for their discussions, they could easily agree about </w:t>
      </w:r>
      <w:r>
        <w:rPr>
          <w:rStyle w:val="BodyText2"/>
          <w:rFonts w:eastAsia="Calibri" w:cs="Arial"/>
          <w:sz w:val="16"/>
          <w:szCs w:val="20"/>
        </w:rPr>
        <w:t xml:space="preserve">the </w:t>
      </w:r>
      <w:r>
        <w:rPr>
          <w:rStyle w:val="BodyText1"/>
          <w:rFonts w:eastAsia="Calibri" w:cs="Arial"/>
          <w:sz w:val="16"/>
        </w:rPr>
        <w:t xml:space="preserve">sorry state of education without finding points of clarity or </w:t>
      </w:r>
      <w:r>
        <w:rPr>
          <w:rStyle w:val="BodyText2"/>
          <w:rFonts w:eastAsia="Calibri" w:cs="Arial"/>
          <w:sz w:val="16"/>
          <w:szCs w:val="20"/>
        </w:rPr>
        <w:t xml:space="preserve">potential </w:t>
      </w:r>
      <w:r>
        <w:rPr>
          <w:rStyle w:val="BodyText1"/>
          <w:rFonts w:eastAsia="Calibri" w:cs="Arial"/>
          <w:sz w:val="16"/>
        </w:rPr>
        <w:t xml:space="preserve">solutions. </w:t>
      </w:r>
      <w:r w:rsidRPr="00863396">
        <w:rPr>
          <w:rStyle w:val="StyleUnderline"/>
          <w:highlight w:val="yellow"/>
        </w:rPr>
        <w:t xml:space="preserve">A </w:t>
      </w:r>
      <w:r w:rsidRPr="00863396">
        <w:rPr>
          <w:rStyle w:val="BoldUnderline1"/>
          <w:highlight w:val="yellow"/>
        </w:rPr>
        <w:t>gripe session</w:t>
      </w:r>
      <w:r w:rsidRPr="00863396">
        <w:rPr>
          <w:rStyle w:val="StyleUnderline"/>
          <w:highlight w:val="yellow"/>
        </w:rPr>
        <w:t xml:space="preserve"> would follow</w:t>
      </w:r>
      <w:r>
        <w:rPr>
          <w:rStyle w:val="BodyText2"/>
          <w:rFonts w:eastAsia="Calibri" w:cs="Arial"/>
          <w:sz w:val="16"/>
          <w:szCs w:val="20"/>
        </w:rPr>
        <w:t xml:space="preserve">. </w:t>
      </w:r>
      <w:r w:rsidRPr="00863396">
        <w:rPr>
          <w:rStyle w:val="StyleUnderline"/>
          <w:highlight w:val="yellow"/>
        </w:rPr>
        <w:t>But if a precise question is posed</w:t>
      </w:r>
      <w:r>
        <w:rPr>
          <w:rStyle w:val="BodyText1"/>
          <w:rFonts w:eastAsia="Calibri" w:cs="Arial"/>
          <w:sz w:val="16"/>
        </w:rPr>
        <w:t xml:space="preserve">—such as </w:t>
      </w:r>
      <w:r>
        <w:rPr>
          <w:rStyle w:val="BodytextItalic"/>
          <w:rFonts w:ascii="Arial" w:eastAsia="Calibri" w:hAnsi="Arial" w:cs="Arial"/>
          <w:sz w:val="16"/>
          <w:szCs w:val="20"/>
        </w:rPr>
        <w:t>“What</w:t>
      </w:r>
      <w:r>
        <w:rPr>
          <w:rStyle w:val="BodyText1"/>
          <w:rFonts w:eastAsia="Calibri" w:cs="Arial"/>
          <w:sz w:val="16"/>
        </w:rPr>
        <w:t xml:space="preserve"> can be done </w:t>
      </w:r>
      <w:r>
        <w:rPr>
          <w:rStyle w:val="BodyText2"/>
          <w:rFonts w:eastAsia="Calibri" w:cs="Arial"/>
          <w:sz w:val="16"/>
          <w:szCs w:val="20"/>
        </w:rPr>
        <w:t xml:space="preserve">to </w:t>
      </w:r>
      <w:r>
        <w:rPr>
          <w:rStyle w:val="BodytextItalic"/>
          <w:rFonts w:ascii="Arial" w:eastAsia="Calibri" w:hAnsi="Arial" w:cs="Arial"/>
          <w:sz w:val="16"/>
          <w:szCs w:val="20"/>
        </w:rPr>
        <w:t>improve</w:t>
      </w:r>
      <w:r>
        <w:rPr>
          <w:rStyle w:val="BodyText1"/>
          <w:rFonts w:eastAsia="Calibri" w:cs="Arial"/>
          <w:sz w:val="16"/>
        </w:rPr>
        <w:t xml:space="preserve"> </w:t>
      </w:r>
      <w:r>
        <w:rPr>
          <w:rStyle w:val="BodyText2"/>
          <w:rFonts w:eastAsia="Calibri" w:cs="Arial"/>
          <w:sz w:val="16"/>
          <w:szCs w:val="20"/>
        </w:rPr>
        <w:t xml:space="preserve">public </w:t>
      </w:r>
      <w:r>
        <w:rPr>
          <w:rStyle w:val="BodyText1"/>
          <w:rFonts w:eastAsia="Calibri" w:cs="Arial"/>
          <w:sz w:val="16"/>
        </w:rPr>
        <w:t>education?</w:t>
      </w:r>
      <w:r>
        <w:rPr>
          <w:rStyle w:val="BodyText1"/>
          <w:rFonts w:eastAsia="Calibri" w:cs="Arial"/>
          <w:sz w:val="16"/>
          <w:vertAlign w:val="superscript"/>
        </w:rPr>
        <w:t>”</w:t>
      </w:r>
      <w:r>
        <w:rPr>
          <w:rStyle w:val="BodyText1"/>
          <w:rFonts w:eastAsia="Calibri" w:cs="Arial"/>
          <w:sz w:val="16"/>
        </w:rPr>
        <w:t>—</w:t>
      </w:r>
      <w:proofErr w:type="gramStart"/>
      <w:r>
        <w:rPr>
          <w:rStyle w:val="StyleUnderline"/>
        </w:rPr>
        <w:t>then</w:t>
      </w:r>
      <w:proofErr w:type="gramEnd"/>
      <w:r>
        <w:rPr>
          <w:rStyle w:val="StyleUnderline"/>
        </w:rPr>
        <w:t xml:space="preserve"> </w:t>
      </w:r>
      <w:r w:rsidRPr="00863396">
        <w:rPr>
          <w:rStyle w:val="StyleUnderline"/>
          <w:highlight w:val="yellow"/>
        </w:rPr>
        <w:t>a more profitable</w:t>
      </w:r>
      <w:r>
        <w:rPr>
          <w:rStyle w:val="StyleUnderline"/>
        </w:rPr>
        <w:t xml:space="preserve"> area of </w:t>
      </w:r>
      <w:r w:rsidRPr="00863396">
        <w:rPr>
          <w:rStyle w:val="StyleUnderline"/>
          <w:highlight w:val="yellow"/>
        </w:rPr>
        <w:t>discussion is opened</w:t>
      </w:r>
      <w:r>
        <w:rPr>
          <w:rStyle w:val="StyleUnderline"/>
        </w:rPr>
        <w:t xml:space="preserve"> up simply </w:t>
      </w:r>
      <w:r w:rsidRPr="00863396">
        <w:rPr>
          <w:rStyle w:val="StyleUnderline"/>
          <w:highlight w:val="yellow"/>
        </w:rPr>
        <w:t xml:space="preserve">by placing a focus on </w:t>
      </w:r>
      <w:r>
        <w:rPr>
          <w:rStyle w:val="StyleUnderline"/>
        </w:rPr>
        <w:t xml:space="preserve">the search for </w:t>
      </w:r>
      <w:r w:rsidRPr="00863396">
        <w:rPr>
          <w:rStyle w:val="StyleUnderline"/>
          <w:highlight w:val="yellow"/>
        </w:rPr>
        <w:t>a</w:t>
      </w:r>
      <w:r w:rsidRPr="00863396">
        <w:rPr>
          <w:rStyle w:val="BodyText1"/>
          <w:rFonts w:eastAsia="Calibri" w:cs="Arial"/>
          <w:sz w:val="16"/>
          <w:highlight w:val="yellow"/>
        </w:rPr>
        <w:t xml:space="preserve"> </w:t>
      </w:r>
      <w:r w:rsidRPr="00863396">
        <w:rPr>
          <w:rStyle w:val="Emphasis"/>
          <w:highlight w:val="yellow"/>
        </w:rPr>
        <w:t xml:space="preserve">concrete solution </w:t>
      </w:r>
      <w:r>
        <w:rPr>
          <w:rStyle w:val="Emphasis"/>
        </w:rPr>
        <w:t>step.</w:t>
      </w:r>
      <w:r>
        <w:rPr>
          <w:rStyle w:val="BodyText1"/>
          <w:rFonts w:eastAsia="Calibri" w:cs="Arial"/>
          <w:sz w:val="16"/>
        </w:rPr>
        <w:t xml:space="preserve"> One or more judgments can be phrased </w:t>
      </w:r>
      <w:r>
        <w:rPr>
          <w:rStyle w:val="BodyText2"/>
          <w:rFonts w:eastAsia="Calibri" w:cs="Arial"/>
          <w:sz w:val="16"/>
          <w:szCs w:val="20"/>
        </w:rPr>
        <w:t xml:space="preserve">in </w:t>
      </w:r>
      <w:r>
        <w:rPr>
          <w:rStyle w:val="BodyText1"/>
          <w:rFonts w:eastAsia="Calibri" w:cs="Arial"/>
          <w:sz w:val="16"/>
        </w:rPr>
        <w:t xml:space="preserve">the form of debate propositions, motions for parliamentary debate, or </w:t>
      </w:r>
      <w:r>
        <w:rPr>
          <w:rStyle w:val="BodyText2"/>
          <w:rFonts w:eastAsia="Calibri" w:cs="Arial"/>
          <w:sz w:val="16"/>
          <w:szCs w:val="20"/>
        </w:rPr>
        <w:t xml:space="preserve">bills </w:t>
      </w:r>
      <w:r>
        <w:rPr>
          <w:rStyle w:val="BodyText1"/>
          <w:rFonts w:eastAsia="Calibri" w:cs="Arial"/>
          <w:sz w:val="16"/>
        </w:rPr>
        <w:t>for legislative assemblies, The statements "</w:t>
      </w:r>
      <w:r>
        <w:rPr>
          <w:rStyle w:val="StyleUnderline"/>
        </w:rPr>
        <w:t>Resolved: That the federal government should implement a program of charter schools in at-risk communities”</w:t>
      </w:r>
      <w:r>
        <w:rPr>
          <w:rStyle w:val="BodyText1"/>
          <w:rFonts w:eastAsia="Calibri" w:cs="Arial"/>
          <w:sz w:val="16"/>
        </w:rPr>
        <w:t xml:space="preserve"> and “Resolved; That the state of Florida </w:t>
      </w:r>
      <w:r>
        <w:rPr>
          <w:rStyle w:val="BodyText2"/>
          <w:rFonts w:eastAsia="Calibri" w:cs="Arial"/>
          <w:sz w:val="16"/>
          <w:szCs w:val="20"/>
        </w:rPr>
        <w:t xml:space="preserve">should </w:t>
      </w:r>
      <w:r>
        <w:rPr>
          <w:rStyle w:val="BodyText1"/>
          <w:rFonts w:eastAsia="Calibri" w:cs="Arial"/>
          <w:sz w:val="16"/>
        </w:rPr>
        <w:t xml:space="preserve">adopt a school voucher program" </w:t>
      </w:r>
      <w:r>
        <w:rPr>
          <w:rStyle w:val="StyleUnderline"/>
        </w:rPr>
        <w:t xml:space="preserve">more clearly identify specific ways of dealing with educational problems in a manageable form, </w:t>
      </w:r>
      <w:r>
        <w:rPr>
          <w:rStyle w:val="BoldUnderline1"/>
        </w:rPr>
        <w:t>suitable for debate</w:t>
      </w:r>
      <w:r>
        <w:rPr>
          <w:rStyle w:val="BodyText1"/>
          <w:rFonts w:eastAsia="Calibri" w:cs="Arial"/>
          <w:sz w:val="16"/>
        </w:rPr>
        <w:t xml:space="preserve">. They provide specific policies </w:t>
      </w:r>
      <w:r>
        <w:rPr>
          <w:rStyle w:val="BodyText2"/>
          <w:rFonts w:eastAsia="Calibri" w:cs="Arial"/>
          <w:sz w:val="16"/>
          <w:szCs w:val="20"/>
        </w:rPr>
        <w:t xml:space="preserve">to be </w:t>
      </w:r>
      <w:r>
        <w:rPr>
          <w:rStyle w:val="BodyText1"/>
          <w:rFonts w:eastAsia="Calibri" w:cs="Arial"/>
          <w:sz w:val="16"/>
        </w:rPr>
        <w:t xml:space="preserve">investigated and </w:t>
      </w:r>
      <w:r>
        <w:rPr>
          <w:rStyle w:val="BodyText2"/>
          <w:rFonts w:eastAsia="Calibri" w:cs="Arial"/>
          <w:sz w:val="16"/>
          <w:szCs w:val="20"/>
        </w:rPr>
        <w:t xml:space="preserve">aid </w:t>
      </w:r>
      <w:r>
        <w:rPr>
          <w:rStyle w:val="BodyText1"/>
          <w:rFonts w:eastAsia="Calibri" w:cs="Arial"/>
          <w:sz w:val="16"/>
        </w:rPr>
        <w:t xml:space="preserve">discussants </w:t>
      </w:r>
      <w:r>
        <w:rPr>
          <w:rStyle w:val="BodyText2"/>
          <w:rFonts w:eastAsia="Calibri" w:cs="Arial"/>
          <w:sz w:val="16"/>
          <w:szCs w:val="20"/>
        </w:rPr>
        <w:t xml:space="preserve">in </w:t>
      </w:r>
      <w:r>
        <w:rPr>
          <w:rStyle w:val="BodyText1"/>
          <w:rFonts w:eastAsia="Calibri" w:cs="Arial"/>
          <w:sz w:val="16"/>
        </w:rPr>
        <w:t xml:space="preserve">identifying points of difference. </w:t>
      </w:r>
      <w:r>
        <w:rPr>
          <w:rStyle w:val="StyleUnderline"/>
        </w:rPr>
        <w:t xml:space="preserve">This </w:t>
      </w:r>
      <w:r w:rsidRPr="00863396">
        <w:rPr>
          <w:rStyle w:val="StyleUnderline"/>
          <w:highlight w:val="yellow"/>
        </w:rPr>
        <w:t>focus</w:t>
      </w:r>
      <w:r>
        <w:rPr>
          <w:rStyle w:val="StyleUnderline"/>
        </w:rPr>
        <w:t xml:space="preserve"> contributes to better and more informed decision making with</w:t>
      </w:r>
      <w:r>
        <w:rPr>
          <w:rStyle w:val="BodyText1"/>
          <w:rFonts w:eastAsia="Calibri" w:cs="Arial"/>
          <w:sz w:val="16"/>
        </w:rPr>
        <w:t xml:space="preserve"> </w:t>
      </w:r>
      <w:r>
        <w:rPr>
          <w:rStyle w:val="BodyText2"/>
          <w:rFonts w:eastAsia="Calibri" w:cs="Arial"/>
          <w:sz w:val="16"/>
          <w:szCs w:val="20"/>
        </w:rPr>
        <w:t xml:space="preserve">the </w:t>
      </w:r>
      <w:r w:rsidRPr="00542B35">
        <w:rPr>
          <w:rStyle w:val="StyleUnderline"/>
          <w:sz w:val="16"/>
        </w:rPr>
        <w:t>potential</w:t>
      </w:r>
      <w:r>
        <w:rPr>
          <w:rStyle w:val="BodytextBold"/>
          <w:rFonts w:eastAsiaTheme="minorEastAsia" w:cs="Arial"/>
          <w:szCs w:val="20"/>
        </w:rPr>
        <w:t xml:space="preserve"> </w:t>
      </w:r>
      <w:r>
        <w:rPr>
          <w:rStyle w:val="BodyText1"/>
          <w:rFonts w:eastAsia="Calibri" w:cs="Arial"/>
          <w:sz w:val="16"/>
        </w:rPr>
        <w:t xml:space="preserve">for </w:t>
      </w:r>
      <w:r>
        <w:rPr>
          <w:rStyle w:val="BoldUnderline1"/>
        </w:rPr>
        <w:t>better results.</w:t>
      </w:r>
      <w:r>
        <w:rPr>
          <w:rStyle w:val="BodyText1"/>
          <w:rFonts w:eastAsia="Calibri" w:cs="Arial"/>
          <w:sz w:val="16"/>
        </w:rPr>
        <w:t xml:space="preserve"> </w:t>
      </w:r>
      <w:r w:rsidRPr="00863396">
        <w:rPr>
          <w:rStyle w:val="StyleUnderline"/>
          <w:highlight w:val="yellow"/>
        </w:rPr>
        <w:t>In aca</w:t>
      </w:r>
      <w:r w:rsidRPr="00863396">
        <w:rPr>
          <w:rStyle w:val="StyleUnderline"/>
          <w:highlight w:val="yellow"/>
        </w:rPr>
        <w:softHyphen/>
        <w:t>demic debate</w:t>
      </w:r>
      <w:r>
        <w:rPr>
          <w:rStyle w:val="BodyText1"/>
          <w:rFonts w:eastAsia="Calibri" w:cs="Arial"/>
          <w:sz w:val="16"/>
        </w:rPr>
        <w:t xml:space="preserve">, </w:t>
      </w:r>
      <w:r>
        <w:rPr>
          <w:rStyle w:val="BodyText2"/>
          <w:rFonts w:eastAsia="Calibri" w:cs="Arial"/>
          <w:sz w:val="16"/>
          <w:szCs w:val="20"/>
        </w:rPr>
        <w:t xml:space="preserve">it </w:t>
      </w:r>
      <w:r w:rsidRPr="00863396">
        <w:rPr>
          <w:rStyle w:val="StyleUnderline"/>
          <w:highlight w:val="yellow"/>
        </w:rPr>
        <w:t>provides</w:t>
      </w:r>
      <w:r>
        <w:rPr>
          <w:rStyle w:val="StyleUnderline"/>
        </w:rPr>
        <w:t xml:space="preserve"> </w:t>
      </w:r>
      <w:r w:rsidRPr="00863396">
        <w:rPr>
          <w:rStyle w:val="BoldUnderline1"/>
          <w:highlight w:val="yellow"/>
        </w:rPr>
        <w:t>better depth of argumentation</w:t>
      </w:r>
      <w:r w:rsidRPr="00863396">
        <w:rPr>
          <w:rStyle w:val="BodyText1"/>
          <w:rFonts w:eastAsia="Calibri" w:cs="Arial"/>
          <w:sz w:val="16"/>
          <w:highlight w:val="yellow"/>
        </w:rPr>
        <w:t xml:space="preserve"> </w:t>
      </w:r>
      <w:r w:rsidRPr="00863396">
        <w:rPr>
          <w:rStyle w:val="StyleUnderline"/>
          <w:highlight w:val="yellow"/>
        </w:rPr>
        <w:t>and enhanced opportu</w:t>
      </w:r>
      <w:r w:rsidRPr="00863396">
        <w:rPr>
          <w:rStyle w:val="StyleUnderline"/>
          <w:highlight w:val="yellow"/>
        </w:rPr>
        <w:softHyphen/>
        <w:t>nity for</w:t>
      </w:r>
      <w:r>
        <w:rPr>
          <w:rStyle w:val="StyleUnderline"/>
        </w:rPr>
        <w:t xml:space="preserve"> reaping</w:t>
      </w:r>
      <w:r>
        <w:rPr>
          <w:rStyle w:val="BodyText1"/>
          <w:rFonts w:eastAsia="Calibri" w:cs="Arial"/>
          <w:sz w:val="16"/>
        </w:rPr>
        <w:t xml:space="preserve"> </w:t>
      </w:r>
      <w:r>
        <w:rPr>
          <w:rStyle w:val="BodyText2"/>
          <w:rFonts w:eastAsia="Calibri" w:cs="Arial"/>
          <w:sz w:val="16"/>
          <w:szCs w:val="20"/>
        </w:rPr>
        <w:t xml:space="preserve">the </w:t>
      </w:r>
      <w:r>
        <w:rPr>
          <w:rStyle w:val="BodyText1"/>
          <w:rFonts w:eastAsia="Calibri" w:cs="Arial"/>
          <w:sz w:val="16"/>
        </w:rPr>
        <w:t xml:space="preserve">educational </w:t>
      </w:r>
      <w:r>
        <w:rPr>
          <w:rStyle w:val="StyleUnderline"/>
        </w:rPr>
        <w:t xml:space="preserve">benefits of </w:t>
      </w:r>
      <w:r w:rsidRPr="00863396">
        <w:rPr>
          <w:rStyle w:val="StyleUnderline"/>
          <w:highlight w:val="yellow"/>
        </w:rPr>
        <w:t>participation</w:t>
      </w:r>
      <w:r>
        <w:rPr>
          <w:rStyle w:val="StyleUnderline"/>
        </w:rPr>
        <w:t>.</w:t>
      </w:r>
      <w:r>
        <w:rPr>
          <w:rStyle w:val="BodyText2"/>
          <w:rFonts w:eastAsia="Calibri" w:cs="Arial"/>
          <w:sz w:val="16"/>
          <w:szCs w:val="20"/>
        </w:rPr>
        <w:t xml:space="preserve"> In </w:t>
      </w:r>
      <w:r>
        <w:rPr>
          <w:rStyle w:val="BodyText1"/>
          <w:rFonts w:eastAsia="Calibri" w:cs="Arial"/>
          <w:sz w:val="16"/>
        </w:rPr>
        <w:t xml:space="preserve">the </w:t>
      </w:r>
      <w:r>
        <w:rPr>
          <w:rStyle w:val="BodyText2"/>
          <w:rFonts w:eastAsia="Calibri" w:cs="Arial"/>
          <w:sz w:val="16"/>
          <w:szCs w:val="20"/>
        </w:rPr>
        <w:t xml:space="preserve">next </w:t>
      </w:r>
      <w:r>
        <w:rPr>
          <w:rStyle w:val="BodyText1"/>
          <w:rFonts w:eastAsia="Calibri" w:cs="Arial"/>
          <w:sz w:val="16"/>
        </w:rPr>
        <w:t xml:space="preserve">section, we will consider the challenge of framing the proposition for debate, and its role in </w:t>
      </w:r>
      <w:r>
        <w:rPr>
          <w:rStyle w:val="BodyText2"/>
          <w:rFonts w:eastAsia="Calibri" w:cs="Arial"/>
          <w:sz w:val="16"/>
          <w:szCs w:val="20"/>
        </w:rPr>
        <w:t xml:space="preserve">the </w:t>
      </w:r>
      <w:r>
        <w:rPr>
          <w:rStyle w:val="BodyText1"/>
          <w:rFonts w:eastAsia="Calibri" w:cs="Arial"/>
          <w:sz w:val="16"/>
        </w:rPr>
        <w:t xml:space="preserve">debate. </w:t>
      </w:r>
      <w:r>
        <w:rPr>
          <w:rStyle w:val="BoldUnderline1"/>
        </w:rPr>
        <w:t>To have a productive debate</w:t>
      </w:r>
      <w:r>
        <w:rPr>
          <w:rStyle w:val="StyleUnderline"/>
        </w:rPr>
        <w:t xml:space="preserve">, which facilitates effective decision making </w:t>
      </w:r>
      <w:r w:rsidRPr="00863396">
        <w:rPr>
          <w:rStyle w:val="StyleUnderline"/>
          <w:highlight w:val="yellow"/>
        </w:rPr>
        <w:t>by</w:t>
      </w:r>
      <w:r>
        <w:rPr>
          <w:rStyle w:val="BodyText2"/>
          <w:rFonts w:eastAsia="Calibri" w:cs="Arial"/>
          <w:sz w:val="16"/>
          <w:szCs w:val="20"/>
        </w:rPr>
        <w:t xml:space="preserve"> </w:t>
      </w:r>
      <w:r>
        <w:rPr>
          <w:rStyle w:val="Emphasis"/>
        </w:rPr>
        <w:t xml:space="preserve">directing and </w:t>
      </w:r>
      <w:r w:rsidRPr="00863396">
        <w:rPr>
          <w:rStyle w:val="Emphasis"/>
          <w:highlight w:val="yellow"/>
        </w:rPr>
        <w:t>placing limits on</w:t>
      </w:r>
      <w:r>
        <w:rPr>
          <w:rStyle w:val="Emphasis"/>
        </w:rPr>
        <w:t xml:space="preserve"> </w:t>
      </w:r>
      <w:r w:rsidRPr="00863396">
        <w:rPr>
          <w:rStyle w:val="Emphasis"/>
          <w:highlight w:val="yellow"/>
        </w:rPr>
        <w:t>the decision to be made</w:t>
      </w:r>
      <w:r w:rsidRPr="00863396">
        <w:rPr>
          <w:rStyle w:val="BodyText1"/>
          <w:rFonts w:eastAsia="Calibri" w:cs="Arial"/>
          <w:sz w:val="16"/>
          <w:highlight w:val="yellow"/>
        </w:rPr>
        <w:t xml:space="preserve">, </w:t>
      </w:r>
      <w:r w:rsidRPr="00863396">
        <w:rPr>
          <w:rStyle w:val="StyleUnderline"/>
          <w:highlight w:val="yellow"/>
        </w:rPr>
        <w:t>the basis for argument should be</w:t>
      </w:r>
      <w:r>
        <w:rPr>
          <w:rStyle w:val="StyleUnderline"/>
        </w:rPr>
        <w:t xml:space="preserve"> </w:t>
      </w:r>
      <w:r>
        <w:rPr>
          <w:rStyle w:val="BoldUnderline1"/>
        </w:rPr>
        <w:t xml:space="preserve">clearly </w:t>
      </w:r>
      <w:r w:rsidRPr="00863396">
        <w:rPr>
          <w:rStyle w:val="BoldUnderline1"/>
          <w:highlight w:val="yellow"/>
        </w:rPr>
        <w:t>defined</w:t>
      </w:r>
      <w:r>
        <w:rPr>
          <w:rStyle w:val="BodyText2"/>
          <w:rFonts w:eastAsia="Calibri" w:cs="Arial"/>
          <w:sz w:val="16"/>
          <w:szCs w:val="20"/>
        </w:rPr>
        <w:t xml:space="preserve">. </w:t>
      </w:r>
      <w:r>
        <w:rPr>
          <w:rStyle w:val="StyleUnderline"/>
        </w:rPr>
        <w:t>If we merely talk about a topic,</w:t>
      </w:r>
      <w:r>
        <w:rPr>
          <w:rStyle w:val="BodyText2"/>
          <w:rFonts w:eastAsia="Calibri" w:cs="Arial"/>
          <w:sz w:val="16"/>
          <w:szCs w:val="20"/>
        </w:rPr>
        <w:t xml:space="preserve"> </w:t>
      </w:r>
      <w:r>
        <w:rPr>
          <w:rStyle w:val="StyleUnderline"/>
        </w:rPr>
        <w:t>such as ‘"homeless</w:t>
      </w:r>
      <w:r>
        <w:rPr>
          <w:rStyle w:val="StyleUnderline"/>
        </w:rPr>
        <w:softHyphen/>
        <w:t>ness,”</w:t>
      </w:r>
      <w:r>
        <w:rPr>
          <w:rStyle w:val="BodyText1"/>
          <w:rFonts w:eastAsia="Calibri" w:cs="Arial"/>
          <w:sz w:val="16"/>
        </w:rPr>
        <w:t xml:space="preserve"> </w:t>
      </w:r>
      <w:r>
        <w:rPr>
          <w:rStyle w:val="BodyText2"/>
          <w:rFonts w:eastAsia="Calibri" w:cs="Arial"/>
          <w:sz w:val="16"/>
          <w:szCs w:val="20"/>
        </w:rPr>
        <w:t xml:space="preserve">or </w:t>
      </w:r>
      <w:r>
        <w:rPr>
          <w:rStyle w:val="BodyText1"/>
          <w:rFonts w:eastAsia="Calibri" w:cs="Arial"/>
          <w:sz w:val="16"/>
        </w:rPr>
        <w:t xml:space="preserve">“abortion,” </w:t>
      </w:r>
      <w:r>
        <w:rPr>
          <w:rStyle w:val="StyleUnderline"/>
        </w:rPr>
        <w:t>Or “crime,” or</w:t>
      </w:r>
      <w:r>
        <w:rPr>
          <w:rStyle w:val="BodyText2"/>
          <w:rFonts w:eastAsia="Calibri" w:cs="Arial"/>
          <w:sz w:val="16"/>
          <w:szCs w:val="20"/>
        </w:rPr>
        <w:t xml:space="preserve"> </w:t>
      </w:r>
      <w:r>
        <w:rPr>
          <w:rStyle w:val="BodyText1"/>
          <w:rFonts w:eastAsia="Calibri" w:cs="Arial"/>
          <w:sz w:val="16"/>
        </w:rPr>
        <w:t>“global warm</w:t>
      </w:r>
      <w:r>
        <w:rPr>
          <w:rStyle w:val="StyleUnderline"/>
        </w:rPr>
        <w:t>i</w:t>
      </w:r>
      <w:r>
        <w:rPr>
          <w:rStyle w:val="BodyText1"/>
          <w:rFonts w:eastAsia="Calibri" w:cs="Arial"/>
          <w:sz w:val="16"/>
        </w:rPr>
        <w:t xml:space="preserve">ng,” </w:t>
      </w:r>
      <w:r>
        <w:rPr>
          <w:rStyle w:val="StyleUnderline"/>
        </w:rPr>
        <w:t>we are likely to have an interesting discussion but not to establish a profitable basis for argument</w:t>
      </w:r>
      <w:r>
        <w:rPr>
          <w:rStyle w:val="BodyText1"/>
          <w:rFonts w:eastAsia="Calibri" w:cs="Arial"/>
          <w:sz w:val="16"/>
        </w:rPr>
        <w:t>. For</w:t>
      </w:r>
      <w:r>
        <w:rPr>
          <w:rStyle w:val="BodyText2"/>
          <w:rFonts w:eastAsia="Calibri" w:cs="Arial"/>
          <w:sz w:val="16"/>
          <w:szCs w:val="20"/>
        </w:rPr>
        <w:t xml:space="preserve"> </w:t>
      </w:r>
      <w:r>
        <w:rPr>
          <w:rStyle w:val="BodyText1"/>
          <w:rFonts w:eastAsia="Calibri" w:cs="Arial"/>
          <w:sz w:val="16"/>
        </w:rPr>
        <w:t xml:space="preserve">example, </w:t>
      </w:r>
      <w:r>
        <w:rPr>
          <w:rStyle w:val="BodyText2"/>
          <w:rFonts w:eastAsia="Calibri" w:cs="Arial"/>
          <w:sz w:val="16"/>
          <w:szCs w:val="20"/>
        </w:rPr>
        <w:t xml:space="preserve">the statement </w:t>
      </w:r>
      <w:r>
        <w:rPr>
          <w:rStyle w:val="BodyText2"/>
          <w:rFonts w:eastAsia="Calibri" w:cs="Arial"/>
          <w:sz w:val="16"/>
          <w:szCs w:val="20"/>
          <w:vertAlign w:val="superscript"/>
        </w:rPr>
        <w:t>“</w:t>
      </w:r>
      <w:r>
        <w:rPr>
          <w:rStyle w:val="BodyText2"/>
          <w:rFonts w:eastAsia="Calibri" w:cs="Arial"/>
          <w:sz w:val="16"/>
          <w:szCs w:val="20"/>
        </w:rPr>
        <w:t xml:space="preserve">Resolved: That the pen </w:t>
      </w:r>
      <w:r>
        <w:rPr>
          <w:rStyle w:val="BodyText1"/>
          <w:rFonts w:eastAsia="Calibri" w:cs="Arial"/>
          <w:sz w:val="16"/>
        </w:rPr>
        <w:t xml:space="preserve">is mightier than the sword” </w:t>
      </w:r>
      <w:r>
        <w:rPr>
          <w:rStyle w:val="BodyText2"/>
          <w:rFonts w:eastAsia="Calibri" w:cs="Arial"/>
          <w:sz w:val="16"/>
          <w:szCs w:val="20"/>
        </w:rPr>
        <w:t xml:space="preserve">is debatable, </w:t>
      </w:r>
      <w:r>
        <w:rPr>
          <w:rStyle w:val="BodyText1"/>
          <w:rFonts w:eastAsia="Calibri" w:cs="Arial"/>
          <w:sz w:val="16"/>
        </w:rPr>
        <w:t xml:space="preserve">yet by itself fails to provide </w:t>
      </w:r>
      <w:r>
        <w:rPr>
          <w:rStyle w:val="BodyText2"/>
          <w:rFonts w:eastAsia="Calibri" w:cs="Arial"/>
          <w:sz w:val="16"/>
          <w:szCs w:val="20"/>
        </w:rPr>
        <w:t xml:space="preserve">much basis for </w:t>
      </w:r>
      <w:r>
        <w:rPr>
          <w:rStyle w:val="BodyText1"/>
          <w:rFonts w:eastAsia="Calibri" w:cs="Arial"/>
          <w:sz w:val="16"/>
        </w:rPr>
        <w:t xml:space="preserve">dear </w:t>
      </w:r>
      <w:r>
        <w:rPr>
          <w:rStyle w:val="BodyText2"/>
          <w:rFonts w:eastAsia="Calibri" w:cs="Arial"/>
          <w:sz w:val="16"/>
          <w:szCs w:val="20"/>
        </w:rPr>
        <w:t>argumen</w:t>
      </w:r>
      <w:r>
        <w:rPr>
          <w:rStyle w:val="BodyText2"/>
          <w:rFonts w:eastAsia="Calibri" w:cs="Arial"/>
          <w:sz w:val="16"/>
          <w:szCs w:val="20"/>
        </w:rPr>
        <w:softHyphen/>
      </w:r>
      <w:r>
        <w:rPr>
          <w:rStyle w:val="BodyText1"/>
          <w:rFonts w:eastAsia="Calibri" w:cs="Arial"/>
          <w:sz w:val="16"/>
        </w:rPr>
        <w:t xml:space="preserve">tation. </w:t>
      </w:r>
      <w:r>
        <w:rPr>
          <w:rStyle w:val="BodyText2"/>
          <w:rFonts w:eastAsia="Calibri" w:cs="Arial"/>
          <w:sz w:val="16"/>
          <w:szCs w:val="20"/>
        </w:rPr>
        <w:t xml:space="preserve">If </w:t>
      </w:r>
      <w:r>
        <w:rPr>
          <w:rStyle w:val="BodyText1"/>
          <w:rFonts w:eastAsia="Calibri" w:cs="Arial"/>
          <w:sz w:val="16"/>
        </w:rPr>
        <w:t xml:space="preserve">we take </w:t>
      </w:r>
      <w:r>
        <w:rPr>
          <w:rStyle w:val="BodyText2"/>
          <w:rFonts w:eastAsia="Calibri" w:cs="Arial"/>
          <w:sz w:val="16"/>
          <w:szCs w:val="20"/>
        </w:rPr>
        <w:t xml:space="preserve">this statement </w:t>
      </w:r>
      <w:r>
        <w:rPr>
          <w:rStyle w:val="BodyText1"/>
          <w:rFonts w:eastAsia="Calibri" w:cs="Arial"/>
          <w:sz w:val="16"/>
        </w:rPr>
        <w:t xml:space="preserve">to mean </w:t>
      </w:r>
      <w:r>
        <w:rPr>
          <w:rStyle w:val="BodyText1"/>
          <w:rFonts w:eastAsia="Calibri" w:cs="Arial"/>
          <w:i/>
          <w:sz w:val="16"/>
        </w:rPr>
        <w:t>Iliad</w:t>
      </w:r>
      <w:r>
        <w:rPr>
          <w:rStyle w:val="BodyText1"/>
          <w:rFonts w:eastAsia="Calibri" w:cs="Arial"/>
          <w:sz w:val="16"/>
        </w:rPr>
        <w:t xml:space="preserve"> the </w:t>
      </w:r>
      <w:r>
        <w:rPr>
          <w:rStyle w:val="BodyText2"/>
          <w:rFonts w:eastAsia="Calibri" w:cs="Arial"/>
          <w:sz w:val="16"/>
          <w:szCs w:val="20"/>
        </w:rPr>
        <w:t xml:space="preserve">written </w:t>
      </w:r>
      <w:r>
        <w:rPr>
          <w:rStyle w:val="BodyText1"/>
          <w:rFonts w:eastAsia="Calibri" w:cs="Arial"/>
          <w:sz w:val="16"/>
        </w:rPr>
        <w:t xml:space="preserve">word </w:t>
      </w:r>
      <w:r>
        <w:rPr>
          <w:rStyle w:val="BodyText2"/>
          <w:rFonts w:eastAsia="Calibri" w:cs="Arial"/>
          <w:sz w:val="16"/>
          <w:szCs w:val="20"/>
        </w:rPr>
        <w:t xml:space="preserve">is </w:t>
      </w:r>
      <w:r>
        <w:rPr>
          <w:rStyle w:val="BodyText1"/>
          <w:rFonts w:eastAsia="Calibri" w:cs="Arial"/>
          <w:sz w:val="16"/>
        </w:rPr>
        <w:t>more effec</w:t>
      </w:r>
      <w:r>
        <w:rPr>
          <w:rStyle w:val="BodyText1"/>
          <w:rFonts w:eastAsia="Calibri" w:cs="Arial"/>
          <w:sz w:val="16"/>
        </w:rPr>
        <w:softHyphen/>
        <w:t xml:space="preserve">tive than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 xml:space="preserve">for </w:t>
      </w:r>
      <w:r>
        <w:rPr>
          <w:rStyle w:val="BodyText1"/>
          <w:rFonts w:eastAsia="Calibri" w:cs="Arial"/>
          <w:sz w:val="16"/>
        </w:rPr>
        <w:t xml:space="preserve">some purposes, we can identify </w:t>
      </w:r>
      <w:r>
        <w:rPr>
          <w:rStyle w:val="BodyText2"/>
          <w:rFonts w:eastAsia="Calibri" w:cs="Arial"/>
          <w:sz w:val="16"/>
          <w:szCs w:val="20"/>
        </w:rPr>
        <w:t xml:space="preserve">a problem area: </w:t>
      </w:r>
      <w:r>
        <w:rPr>
          <w:rStyle w:val="BodyText1"/>
          <w:rFonts w:eastAsia="Calibri" w:cs="Arial"/>
          <w:sz w:val="16"/>
        </w:rPr>
        <w:t xml:space="preserve">the comparative effectiveness of writing or physical force for a specific purpose, </w:t>
      </w:r>
      <w:r>
        <w:rPr>
          <w:rStyle w:val="BodyText2"/>
          <w:rFonts w:eastAsia="Calibri" w:cs="Arial"/>
          <w:sz w:val="16"/>
          <w:szCs w:val="20"/>
        </w:rPr>
        <w:t xml:space="preserve">perhaps </w:t>
      </w:r>
      <w:r>
        <w:rPr>
          <w:rStyle w:val="BodyText1"/>
          <w:rFonts w:eastAsia="Calibri" w:cs="Arial"/>
          <w:sz w:val="16"/>
        </w:rPr>
        <w:t xml:space="preserve">promoting positive social </w:t>
      </w:r>
      <w:r>
        <w:rPr>
          <w:rStyle w:val="BodyText2"/>
          <w:rFonts w:eastAsia="Calibri" w:cs="Arial"/>
          <w:sz w:val="16"/>
          <w:szCs w:val="20"/>
        </w:rPr>
        <w:t xml:space="preserve">change. </w:t>
      </w:r>
      <w:r>
        <w:rPr>
          <w:rStyle w:val="BodyText1"/>
          <w:rFonts w:eastAsia="Calibri" w:cs="Arial"/>
          <w:sz w:val="16"/>
        </w:rPr>
        <w:t>(Note that “loose</w:t>
      </w:r>
      <w:r>
        <w:rPr>
          <w:rStyle w:val="BodyText1"/>
          <w:rFonts w:eastAsia="Calibri" w:cs="Arial"/>
          <w:sz w:val="16"/>
          <w:vertAlign w:val="superscript"/>
        </w:rPr>
        <w:t>”</w:t>
      </w:r>
      <w:r>
        <w:rPr>
          <w:rStyle w:val="BodyText1"/>
          <w:rFonts w:eastAsia="Calibri" w:cs="Arial"/>
          <w:sz w:val="16"/>
        </w:rPr>
        <w:t xml:space="preserve"> propositions, such as </w:t>
      </w:r>
      <w:r>
        <w:rPr>
          <w:rStyle w:val="BodyText2"/>
          <w:rFonts w:eastAsia="Calibri" w:cs="Arial"/>
          <w:sz w:val="16"/>
          <w:szCs w:val="20"/>
        </w:rPr>
        <w:t xml:space="preserve">the </w:t>
      </w:r>
      <w:r>
        <w:rPr>
          <w:rStyle w:val="BodyText1"/>
          <w:rFonts w:eastAsia="Calibri" w:cs="Arial"/>
          <w:sz w:val="16"/>
        </w:rPr>
        <w:t xml:space="preserve">example above, may </w:t>
      </w:r>
      <w:r>
        <w:rPr>
          <w:rStyle w:val="BodyText2"/>
          <w:rFonts w:eastAsia="Calibri" w:cs="Arial"/>
          <w:sz w:val="16"/>
          <w:szCs w:val="20"/>
        </w:rPr>
        <w:t xml:space="preserve">be </w:t>
      </w:r>
      <w:r>
        <w:rPr>
          <w:rStyle w:val="BodyText1"/>
          <w:rFonts w:eastAsia="Calibri" w:cs="Arial"/>
          <w:sz w:val="16"/>
        </w:rPr>
        <w:t xml:space="preserve">defined </w:t>
      </w:r>
      <w:r>
        <w:rPr>
          <w:rStyle w:val="BodyText2"/>
          <w:rFonts w:eastAsia="Calibri" w:cs="Arial"/>
          <w:sz w:val="16"/>
          <w:szCs w:val="20"/>
        </w:rPr>
        <w:t xml:space="preserve">by </w:t>
      </w:r>
      <w:r>
        <w:rPr>
          <w:rStyle w:val="BodyText1"/>
          <w:rFonts w:eastAsia="Calibri" w:cs="Arial"/>
          <w:sz w:val="16"/>
        </w:rPr>
        <w:t xml:space="preserve">their advocates </w:t>
      </w:r>
      <w:r>
        <w:rPr>
          <w:rStyle w:val="BodyText2"/>
          <w:rFonts w:eastAsia="Calibri" w:cs="Arial"/>
          <w:sz w:val="16"/>
          <w:szCs w:val="20"/>
        </w:rPr>
        <w:t xml:space="preserve">in such </w:t>
      </w:r>
      <w:r>
        <w:rPr>
          <w:rStyle w:val="BodyText1"/>
          <w:rFonts w:eastAsia="Calibri" w:cs="Arial"/>
          <w:sz w:val="16"/>
        </w:rPr>
        <w:t xml:space="preserve">a way as </w:t>
      </w:r>
      <w:r>
        <w:rPr>
          <w:rStyle w:val="BodyText2"/>
          <w:rFonts w:eastAsia="Calibri" w:cs="Arial"/>
          <w:sz w:val="16"/>
          <w:szCs w:val="20"/>
        </w:rPr>
        <w:t xml:space="preserve">to </w:t>
      </w:r>
      <w:r>
        <w:rPr>
          <w:rStyle w:val="BodyText1"/>
          <w:rFonts w:eastAsia="Calibri" w:cs="Arial"/>
          <w:sz w:val="16"/>
        </w:rPr>
        <w:t xml:space="preserve">facilitate a clear </w:t>
      </w:r>
      <w:r>
        <w:rPr>
          <w:rStyle w:val="BodyText2"/>
          <w:rFonts w:eastAsia="Calibri" w:cs="Arial"/>
          <w:sz w:val="16"/>
          <w:szCs w:val="20"/>
        </w:rPr>
        <w:t xml:space="preserve">contrast </w:t>
      </w:r>
      <w:r>
        <w:rPr>
          <w:rStyle w:val="BodyText1"/>
          <w:rFonts w:eastAsia="Calibri" w:cs="Arial"/>
          <w:sz w:val="16"/>
        </w:rPr>
        <w:t xml:space="preserve">of competing sides; through definitions and debate </w:t>
      </w:r>
      <w:r>
        <w:rPr>
          <w:rStyle w:val="BodyText2"/>
          <w:rFonts w:eastAsia="Calibri" w:cs="Arial"/>
          <w:sz w:val="16"/>
          <w:szCs w:val="20"/>
        </w:rPr>
        <w:t>th</w:t>
      </w:r>
      <w:r>
        <w:rPr>
          <w:rStyle w:val="BodyText1"/>
          <w:rFonts w:eastAsia="Calibri" w:cs="Arial"/>
          <w:sz w:val="16"/>
        </w:rPr>
        <w:t xml:space="preserve">ey </w:t>
      </w:r>
      <w:r>
        <w:rPr>
          <w:rStyle w:val="BodyText2"/>
          <w:rFonts w:eastAsia="Calibri" w:cs="Arial"/>
          <w:sz w:val="16"/>
          <w:szCs w:val="20"/>
        </w:rPr>
        <w:t xml:space="preserve">“become” </w:t>
      </w:r>
      <w:r>
        <w:rPr>
          <w:rStyle w:val="BodyText1"/>
          <w:rFonts w:eastAsia="Calibri" w:cs="Arial"/>
          <w:sz w:val="16"/>
        </w:rPr>
        <w:t xml:space="preserve">clearly understood statements </w:t>
      </w:r>
      <w:r>
        <w:rPr>
          <w:rStyle w:val="BodyText2"/>
          <w:rFonts w:eastAsia="Calibri" w:cs="Arial"/>
          <w:sz w:val="16"/>
          <w:szCs w:val="20"/>
        </w:rPr>
        <w:t xml:space="preserve">even though they may not begin as such. There </w:t>
      </w:r>
      <w:r>
        <w:rPr>
          <w:rStyle w:val="BodyText1"/>
          <w:rFonts w:eastAsia="Calibri" w:cs="Arial"/>
          <w:sz w:val="16"/>
        </w:rPr>
        <w:t xml:space="preserve">are </w:t>
      </w:r>
      <w:r>
        <w:rPr>
          <w:rStyle w:val="BodyText2"/>
          <w:rFonts w:eastAsia="Calibri" w:cs="Arial"/>
          <w:sz w:val="16"/>
          <w:szCs w:val="20"/>
        </w:rPr>
        <w:t xml:space="preserve">formats for </w:t>
      </w:r>
      <w:proofErr w:type="gramStart"/>
      <w:r>
        <w:rPr>
          <w:rStyle w:val="BodyText1"/>
          <w:rFonts w:eastAsia="Calibri" w:cs="Arial"/>
          <w:sz w:val="16"/>
        </w:rPr>
        <w:t xml:space="preserve">debate that </w:t>
      </w:r>
      <w:r>
        <w:rPr>
          <w:rStyle w:val="BodyText2"/>
          <w:rFonts w:eastAsia="Calibri" w:cs="Arial"/>
          <w:sz w:val="16"/>
          <w:szCs w:val="20"/>
        </w:rPr>
        <w:t>often begin</w:t>
      </w:r>
      <w:proofErr w:type="gramEnd"/>
      <w:r>
        <w:rPr>
          <w:rStyle w:val="BodyText2"/>
          <w:rFonts w:eastAsia="Calibri" w:cs="Arial"/>
          <w:sz w:val="16"/>
          <w:szCs w:val="20"/>
        </w:rPr>
        <w:t xml:space="preserve"> with </w:t>
      </w:r>
      <w:r>
        <w:rPr>
          <w:rStyle w:val="BodyText1"/>
          <w:rFonts w:eastAsia="Calibri" w:cs="Arial"/>
          <w:sz w:val="16"/>
        </w:rPr>
        <w:t xml:space="preserve">this </w:t>
      </w:r>
      <w:r>
        <w:rPr>
          <w:rStyle w:val="BodyText2"/>
          <w:rFonts w:eastAsia="Calibri" w:cs="Arial"/>
          <w:sz w:val="16"/>
          <w:szCs w:val="20"/>
        </w:rPr>
        <w:t xml:space="preserve">sort of proposition. However, </w:t>
      </w:r>
      <w:r>
        <w:rPr>
          <w:rStyle w:val="StyleUnderline"/>
        </w:rPr>
        <w:t xml:space="preserve">in </w:t>
      </w:r>
      <w:r>
        <w:rPr>
          <w:rStyle w:val="BoldUnderline1"/>
        </w:rPr>
        <w:t>any debate</w:t>
      </w:r>
      <w:r>
        <w:rPr>
          <w:rStyle w:val="StyleUnderline"/>
        </w:rPr>
        <w:t>, at some point</w:t>
      </w:r>
      <w:r>
        <w:rPr>
          <w:rStyle w:val="BodyText2"/>
          <w:rFonts w:eastAsia="Calibri" w:cs="Arial"/>
          <w:sz w:val="16"/>
          <w:szCs w:val="20"/>
        </w:rPr>
        <w:t xml:space="preserve">, </w:t>
      </w:r>
      <w:r>
        <w:rPr>
          <w:rStyle w:val="StyleUnderline"/>
        </w:rPr>
        <w:t>effective and meaningful discussion relies on</w:t>
      </w:r>
      <w:r>
        <w:rPr>
          <w:rStyle w:val="BodyText1"/>
          <w:rFonts w:eastAsia="Calibri" w:cs="Arial"/>
          <w:sz w:val="16"/>
        </w:rPr>
        <w:t xml:space="preserve"> </w:t>
      </w:r>
      <w:r>
        <w:rPr>
          <w:rStyle w:val="StyleUnderline"/>
        </w:rPr>
        <w:t>identification of a clearly</w:t>
      </w:r>
      <w:r>
        <w:rPr>
          <w:rStyle w:val="BodyText1"/>
          <w:rFonts w:eastAsia="Calibri" w:cs="Arial"/>
          <w:sz w:val="16"/>
        </w:rPr>
        <w:t xml:space="preserve"> </w:t>
      </w:r>
      <w:r>
        <w:rPr>
          <w:rStyle w:val="StyleUnderline"/>
        </w:rPr>
        <w:t>stated or understood proposition</w:t>
      </w:r>
      <w:r>
        <w:rPr>
          <w:rStyle w:val="BodyText2"/>
          <w:rFonts w:eastAsia="Calibri" w:cs="Arial"/>
          <w:sz w:val="16"/>
          <w:szCs w:val="20"/>
        </w:rPr>
        <w:t>.)</w:t>
      </w:r>
      <w:r>
        <w:rPr>
          <w:sz w:val="16"/>
        </w:rPr>
        <w:t xml:space="preserve"> </w:t>
      </w:r>
      <w:proofErr w:type="gramStart"/>
      <w:r>
        <w:rPr>
          <w:rStyle w:val="BodyText2"/>
          <w:rFonts w:eastAsia="Calibri" w:cs="Arial"/>
          <w:sz w:val="16"/>
          <w:szCs w:val="20"/>
        </w:rPr>
        <w:t xml:space="preserve">Back to </w:t>
      </w:r>
      <w:r>
        <w:rPr>
          <w:rStyle w:val="BodyText1"/>
          <w:rFonts w:eastAsia="Calibri" w:cs="Arial"/>
          <w:sz w:val="16"/>
        </w:rPr>
        <w:t xml:space="preserve">the example of </w:t>
      </w:r>
      <w:r>
        <w:rPr>
          <w:rStyle w:val="BodyText2"/>
          <w:rFonts w:eastAsia="Calibri" w:cs="Arial"/>
          <w:sz w:val="16"/>
          <w:szCs w:val="20"/>
        </w:rPr>
        <w:t xml:space="preserve">the written </w:t>
      </w:r>
      <w:r>
        <w:rPr>
          <w:rStyle w:val="BodyText1"/>
          <w:rFonts w:eastAsia="Calibri" w:cs="Arial"/>
          <w:sz w:val="16"/>
        </w:rPr>
        <w:t>word versus physical force.</w:t>
      </w:r>
      <w:proofErr w:type="gramEnd"/>
      <w:r>
        <w:rPr>
          <w:rStyle w:val="BodyText1"/>
          <w:rFonts w:eastAsia="Calibri" w:cs="Arial"/>
          <w:sz w:val="16"/>
        </w:rPr>
        <w:t xml:space="preserve"> </w:t>
      </w:r>
      <w:r>
        <w:rPr>
          <w:rStyle w:val="BodyText1"/>
          <w:rFonts w:eastAsia="Calibri" w:cs="Arial"/>
          <w:u w:val="single"/>
        </w:rPr>
        <w:t xml:space="preserve">Although we </w:t>
      </w:r>
      <w:r>
        <w:rPr>
          <w:rStyle w:val="BodyText2"/>
          <w:rFonts w:eastAsia="Calibri" w:cs="Arial"/>
          <w:szCs w:val="20"/>
        </w:rPr>
        <w:t xml:space="preserve">now </w:t>
      </w:r>
      <w:r>
        <w:rPr>
          <w:rStyle w:val="BodyText1"/>
          <w:rFonts w:eastAsia="Calibri" w:cs="Arial"/>
          <w:u w:val="single"/>
        </w:rPr>
        <w:t xml:space="preserve">have </w:t>
      </w:r>
      <w:r w:rsidRPr="00863396">
        <w:rPr>
          <w:rStyle w:val="BodyText1"/>
          <w:rFonts w:eastAsia="Calibri" w:cs="Arial"/>
          <w:highlight w:val="yellow"/>
          <w:u w:val="single"/>
        </w:rPr>
        <w:t>a general subject</w:t>
      </w:r>
      <w:r>
        <w:rPr>
          <w:rStyle w:val="BodyText1"/>
          <w:rFonts w:eastAsia="Calibri" w:cs="Arial"/>
          <w:u w:val="single"/>
        </w:rPr>
        <w:t xml:space="preserve">, we have not yet stated a problem. </w:t>
      </w:r>
      <w:r>
        <w:rPr>
          <w:rStyle w:val="BodyText2"/>
          <w:rFonts w:eastAsia="Calibri" w:cs="Arial"/>
          <w:szCs w:val="20"/>
        </w:rPr>
        <w:t xml:space="preserve">It </w:t>
      </w:r>
      <w:r w:rsidRPr="00863396">
        <w:rPr>
          <w:rStyle w:val="Emphasis"/>
          <w:highlight w:val="yellow"/>
        </w:rPr>
        <w:t>is</w:t>
      </w:r>
      <w:r>
        <w:rPr>
          <w:rStyle w:val="BodyText2"/>
          <w:rFonts w:eastAsia="Calibri" w:cs="Arial"/>
          <w:szCs w:val="20"/>
        </w:rPr>
        <w:t xml:space="preserve"> </w:t>
      </w:r>
      <w:r>
        <w:rPr>
          <w:rStyle w:val="BodyText1"/>
          <w:rFonts w:eastAsia="Calibri" w:cs="Arial"/>
          <w:u w:val="single"/>
        </w:rPr>
        <w:t xml:space="preserve">still </w:t>
      </w:r>
      <w:r w:rsidRPr="00863396">
        <w:rPr>
          <w:rStyle w:val="Emphasis"/>
          <w:highlight w:val="yellow"/>
        </w:rPr>
        <w:t>too broad</w:t>
      </w:r>
      <w:r>
        <w:rPr>
          <w:rStyle w:val="BodyText1"/>
          <w:rFonts w:eastAsia="Calibri" w:cs="Arial"/>
          <w:u w:val="single"/>
        </w:rPr>
        <w:t xml:space="preserve">, too loosely worded </w:t>
      </w:r>
      <w:r w:rsidRPr="00863396">
        <w:rPr>
          <w:rStyle w:val="BodyText1"/>
          <w:rFonts w:eastAsia="Calibri" w:cs="Arial"/>
          <w:highlight w:val="yellow"/>
          <w:u w:val="single"/>
        </w:rPr>
        <w:t>to promote weII-organized argument</w:t>
      </w:r>
      <w:r>
        <w:rPr>
          <w:rStyle w:val="BodyText1"/>
          <w:rFonts w:eastAsia="Calibri" w:cs="Arial"/>
          <w:sz w:val="16"/>
        </w:rPr>
        <w:t xml:space="preserve">. What </w:t>
      </w:r>
      <w:r>
        <w:rPr>
          <w:rStyle w:val="BodyText2"/>
          <w:rFonts w:eastAsia="Calibri" w:cs="Arial"/>
          <w:sz w:val="16"/>
          <w:szCs w:val="20"/>
        </w:rPr>
        <w:t xml:space="preserve">sort </w:t>
      </w:r>
      <w:r>
        <w:rPr>
          <w:rStyle w:val="BodyText1"/>
          <w:rFonts w:eastAsia="Calibri" w:cs="Arial"/>
          <w:sz w:val="16"/>
        </w:rPr>
        <w:t xml:space="preserve">of writing are we concerned </w:t>
      </w:r>
      <w:r>
        <w:rPr>
          <w:rStyle w:val="BodyText2"/>
          <w:rFonts w:eastAsia="Calibri" w:cs="Arial"/>
          <w:sz w:val="16"/>
          <w:szCs w:val="20"/>
        </w:rPr>
        <w:t>with</w:t>
      </w:r>
      <w:r>
        <w:rPr>
          <w:rStyle w:val="BodyText1"/>
          <w:rFonts w:eastAsia="Calibri" w:cs="Arial"/>
          <w:sz w:val="16"/>
        </w:rPr>
        <w:t>—poems, novels, government documents, web</w:t>
      </w:r>
      <w:r>
        <w:rPr>
          <w:rStyle w:val="BodyText1"/>
          <w:rFonts w:eastAsia="Calibri" w:cs="Arial"/>
          <w:sz w:val="16"/>
        </w:rPr>
        <w:softHyphen/>
      </w:r>
      <w:r>
        <w:rPr>
          <w:rStyle w:val="BodyText2"/>
          <w:rFonts w:eastAsia="Calibri" w:cs="Arial"/>
          <w:sz w:val="16"/>
          <w:szCs w:val="20"/>
        </w:rPr>
        <w:t xml:space="preserve">site </w:t>
      </w:r>
      <w:r>
        <w:rPr>
          <w:rStyle w:val="BodyText1"/>
          <w:rFonts w:eastAsia="Calibri" w:cs="Arial"/>
          <w:sz w:val="16"/>
        </w:rPr>
        <w:t xml:space="preserve">development, advertising, cyber-warfare, disinformation, or </w:t>
      </w:r>
      <w:r>
        <w:rPr>
          <w:rStyle w:val="BodyText2"/>
          <w:rFonts w:eastAsia="Calibri" w:cs="Arial"/>
          <w:sz w:val="16"/>
          <w:szCs w:val="20"/>
        </w:rPr>
        <w:t xml:space="preserve">what? What </w:t>
      </w:r>
      <w:r>
        <w:rPr>
          <w:rStyle w:val="BodyText1"/>
          <w:rFonts w:eastAsia="Calibri" w:cs="Arial"/>
          <w:sz w:val="16"/>
        </w:rPr>
        <w:t xml:space="preserve">does </w:t>
      </w:r>
      <w:r>
        <w:rPr>
          <w:rStyle w:val="BodyText2"/>
          <w:rFonts w:eastAsia="Calibri" w:cs="Arial"/>
          <w:sz w:val="16"/>
          <w:szCs w:val="20"/>
        </w:rPr>
        <w:t xml:space="preserve">it mean </w:t>
      </w:r>
      <w:r>
        <w:rPr>
          <w:rStyle w:val="BodyText1"/>
          <w:rFonts w:eastAsia="Calibri" w:cs="Arial"/>
          <w:sz w:val="16"/>
        </w:rPr>
        <w:t xml:space="preserve">to </w:t>
      </w:r>
      <w:r>
        <w:rPr>
          <w:rStyle w:val="BodyText2"/>
          <w:rFonts w:eastAsia="Calibri" w:cs="Arial"/>
          <w:sz w:val="16"/>
          <w:szCs w:val="20"/>
        </w:rPr>
        <w:t xml:space="preserve">be “mightier" in </w:t>
      </w:r>
      <w:r>
        <w:rPr>
          <w:rStyle w:val="BodyText1"/>
          <w:rFonts w:eastAsia="Calibri" w:cs="Arial"/>
          <w:sz w:val="16"/>
        </w:rPr>
        <w:t xml:space="preserve">this context? </w:t>
      </w:r>
      <w:r>
        <w:rPr>
          <w:rStyle w:val="BodyText2"/>
          <w:rFonts w:eastAsia="Calibri" w:cs="Arial"/>
          <w:sz w:val="16"/>
          <w:szCs w:val="20"/>
        </w:rPr>
        <w:t xml:space="preserve">What kind </w:t>
      </w:r>
      <w:r>
        <w:rPr>
          <w:rStyle w:val="BodyText1"/>
          <w:rFonts w:eastAsia="Calibri" w:cs="Arial"/>
          <w:sz w:val="16"/>
        </w:rPr>
        <w:t xml:space="preserve">of </w:t>
      </w:r>
      <w:r>
        <w:rPr>
          <w:rStyle w:val="BodyText2"/>
          <w:rFonts w:eastAsia="Calibri" w:cs="Arial"/>
          <w:sz w:val="16"/>
          <w:szCs w:val="20"/>
        </w:rPr>
        <w:t xml:space="preserve">physical </w:t>
      </w:r>
      <w:r>
        <w:rPr>
          <w:rStyle w:val="BodyText1"/>
          <w:rFonts w:eastAsia="Calibri" w:cs="Arial"/>
          <w:sz w:val="16"/>
        </w:rPr>
        <w:t xml:space="preserve">force </w:t>
      </w:r>
      <w:r>
        <w:rPr>
          <w:rStyle w:val="BodyText2"/>
          <w:rFonts w:eastAsia="Calibri" w:cs="Arial"/>
          <w:sz w:val="16"/>
          <w:szCs w:val="20"/>
        </w:rPr>
        <w:t>is being compared</w:t>
      </w:r>
      <w:r>
        <w:rPr>
          <w:rStyle w:val="BodyText1"/>
          <w:rFonts w:eastAsia="Calibri" w:cs="Arial"/>
          <w:sz w:val="16"/>
        </w:rPr>
        <w:t>—</w:t>
      </w:r>
      <w:r>
        <w:rPr>
          <w:rStyle w:val="BodyText2"/>
          <w:rFonts w:eastAsia="Calibri" w:cs="Arial"/>
          <w:sz w:val="16"/>
          <w:szCs w:val="20"/>
        </w:rPr>
        <w:t xml:space="preserve">fists, </w:t>
      </w:r>
      <w:r>
        <w:rPr>
          <w:rStyle w:val="BodyText1"/>
          <w:rFonts w:eastAsia="Calibri" w:cs="Arial"/>
          <w:sz w:val="16"/>
        </w:rPr>
        <w:t xml:space="preserve">dueling </w:t>
      </w:r>
      <w:r>
        <w:rPr>
          <w:rStyle w:val="BodyText2"/>
          <w:rFonts w:eastAsia="Calibri" w:cs="Arial"/>
          <w:sz w:val="16"/>
          <w:szCs w:val="20"/>
        </w:rPr>
        <w:t xml:space="preserve">swords, bazookas, nuclear weapons, or </w:t>
      </w:r>
      <w:r>
        <w:rPr>
          <w:rStyle w:val="BodyText1"/>
          <w:rFonts w:eastAsia="Calibri" w:cs="Arial"/>
          <w:sz w:val="16"/>
        </w:rPr>
        <w:t xml:space="preserve">what? </w:t>
      </w:r>
      <w:r>
        <w:rPr>
          <w:rStyle w:val="BodyText2"/>
          <w:rFonts w:eastAsia="Calibri" w:cs="Arial"/>
          <w:sz w:val="16"/>
          <w:szCs w:val="20"/>
        </w:rPr>
        <w:t xml:space="preserve">A more </w:t>
      </w:r>
      <w:r>
        <w:rPr>
          <w:rStyle w:val="BodyText1"/>
          <w:rFonts w:eastAsia="Calibri" w:cs="Arial"/>
          <w:sz w:val="16"/>
        </w:rPr>
        <w:t xml:space="preserve">specific </w:t>
      </w:r>
      <w:r>
        <w:rPr>
          <w:rStyle w:val="BodyText2"/>
          <w:rFonts w:eastAsia="Calibri" w:cs="Arial"/>
          <w:sz w:val="16"/>
          <w:szCs w:val="20"/>
        </w:rPr>
        <w:t xml:space="preserve">question might be, “Would a mutual </w:t>
      </w:r>
      <w:r>
        <w:rPr>
          <w:rStyle w:val="BodyText1"/>
          <w:rFonts w:eastAsia="Calibri" w:cs="Arial"/>
          <w:sz w:val="16"/>
        </w:rPr>
        <w:t xml:space="preserve">defense </w:t>
      </w:r>
      <w:r>
        <w:rPr>
          <w:rStyle w:val="BodyText2"/>
          <w:rFonts w:eastAsia="Calibri" w:cs="Arial"/>
          <w:sz w:val="16"/>
          <w:szCs w:val="20"/>
        </w:rPr>
        <w:t xml:space="preserve">treaty or a visit by </w:t>
      </w:r>
      <w:r>
        <w:rPr>
          <w:rStyle w:val="Bodytext6pt"/>
          <w:rFonts w:ascii="Arial" w:eastAsia="Calibri" w:hAnsi="Arial" w:cs="Arial"/>
          <w:sz w:val="16"/>
        </w:rPr>
        <w:t xml:space="preserve">our </w:t>
      </w:r>
      <w:r>
        <w:rPr>
          <w:rStyle w:val="BodyText2"/>
          <w:rFonts w:eastAsia="Calibri" w:cs="Arial"/>
          <w:sz w:val="16"/>
          <w:szCs w:val="20"/>
        </w:rPr>
        <w:t xml:space="preserve">fleet </w:t>
      </w:r>
      <w:r>
        <w:rPr>
          <w:rStyle w:val="BodyText1"/>
          <w:rFonts w:eastAsia="Calibri" w:cs="Arial"/>
          <w:sz w:val="16"/>
        </w:rPr>
        <w:t xml:space="preserve">be more effective </w:t>
      </w:r>
      <w:r>
        <w:rPr>
          <w:rStyle w:val="BodyText2"/>
          <w:rFonts w:eastAsia="Calibri" w:cs="Arial"/>
          <w:sz w:val="16"/>
          <w:szCs w:val="20"/>
        </w:rPr>
        <w:t xml:space="preserve">in </w:t>
      </w:r>
      <w:r>
        <w:rPr>
          <w:rStyle w:val="BodyText1"/>
          <w:rFonts w:eastAsia="Calibri" w:cs="Arial"/>
          <w:sz w:val="16"/>
        </w:rPr>
        <w:t xml:space="preserve">assuring </w:t>
      </w:r>
      <w:r>
        <w:rPr>
          <w:rStyle w:val="BodyText2"/>
          <w:rFonts w:eastAsia="Calibri" w:cs="Arial"/>
          <w:sz w:val="16"/>
          <w:szCs w:val="20"/>
        </w:rPr>
        <w:t xml:space="preserve">Laurania </w:t>
      </w:r>
      <w:r>
        <w:rPr>
          <w:rStyle w:val="BodyText1"/>
          <w:rFonts w:eastAsia="Calibri" w:cs="Arial"/>
          <w:sz w:val="16"/>
        </w:rPr>
        <w:t xml:space="preserve">of </w:t>
      </w:r>
      <w:r>
        <w:rPr>
          <w:rStyle w:val="BodyText2"/>
          <w:rFonts w:eastAsia="Calibri" w:cs="Arial"/>
          <w:sz w:val="16"/>
          <w:szCs w:val="20"/>
        </w:rPr>
        <w:t xml:space="preserve">our </w:t>
      </w:r>
      <w:r>
        <w:rPr>
          <w:rStyle w:val="BodyText1"/>
          <w:rFonts w:eastAsia="Calibri" w:cs="Arial"/>
          <w:sz w:val="16"/>
        </w:rPr>
        <w:t xml:space="preserve">support </w:t>
      </w:r>
      <w:r>
        <w:rPr>
          <w:rStyle w:val="BodyText2"/>
          <w:rFonts w:eastAsia="Calibri" w:cs="Arial"/>
          <w:sz w:val="16"/>
          <w:szCs w:val="20"/>
        </w:rPr>
        <w:t xml:space="preserve">in a </w:t>
      </w:r>
      <w:r>
        <w:rPr>
          <w:rStyle w:val="BodyText1"/>
          <w:rFonts w:eastAsia="Calibri" w:cs="Arial"/>
          <w:sz w:val="16"/>
        </w:rPr>
        <w:t xml:space="preserve">certain crisis?” The basis </w:t>
      </w:r>
      <w:r>
        <w:rPr>
          <w:rStyle w:val="BodyText2"/>
          <w:rFonts w:eastAsia="Calibri" w:cs="Arial"/>
          <w:sz w:val="16"/>
          <w:szCs w:val="20"/>
        </w:rPr>
        <w:t xml:space="preserve">for </w:t>
      </w:r>
      <w:r>
        <w:rPr>
          <w:rStyle w:val="BodyText1"/>
          <w:rFonts w:eastAsia="Calibri" w:cs="Arial"/>
          <w:sz w:val="16"/>
        </w:rPr>
        <w:t xml:space="preserve">argument </w:t>
      </w:r>
      <w:r>
        <w:rPr>
          <w:rStyle w:val="BodyText2"/>
          <w:rFonts w:eastAsia="Calibri" w:cs="Arial"/>
          <w:sz w:val="16"/>
          <w:szCs w:val="20"/>
        </w:rPr>
        <w:t xml:space="preserve">could </w:t>
      </w:r>
      <w:r>
        <w:rPr>
          <w:rStyle w:val="BodyText1"/>
          <w:rFonts w:eastAsia="Calibri" w:cs="Arial"/>
          <w:sz w:val="16"/>
        </w:rPr>
        <w:t xml:space="preserve">be phrased in a debate proposition such as “Resolved: That the United States </w:t>
      </w:r>
      <w:r>
        <w:rPr>
          <w:rStyle w:val="BodyText2"/>
          <w:rFonts w:eastAsia="Calibri" w:cs="Arial"/>
          <w:sz w:val="16"/>
          <w:szCs w:val="20"/>
        </w:rPr>
        <w:t xml:space="preserve">should </w:t>
      </w:r>
      <w:r>
        <w:rPr>
          <w:rStyle w:val="BodyText1"/>
          <w:rFonts w:eastAsia="Calibri" w:cs="Arial"/>
          <w:sz w:val="16"/>
        </w:rPr>
        <w:t xml:space="preserve">enter </w:t>
      </w:r>
      <w:r>
        <w:rPr>
          <w:rStyle w:val="BodyText2"/>
          <w:rFonts w:eastAsia="Calibri" w:cs="Arial"/>
          <w:sz w:val="16"/>
          <w:szCs w:val="20"/>
        </w:rPr>
        <w:t xml:space="preserve">into a </w:t>
      </w:r>
      <w:r>
        <w:rPr>
          <w:rStyle w:val="BodyText1"/>
          <w:rFonts w:eastAsia="Calibri" w:cs="Arial"/>
          <w:sz w:val="16"/>
        </w:rPr>
        <w:t xml:space="preserve">mutual defense treaty </w:t>
      </w:r>
      <w:r>
        <w:rPr>
          <w:rStyle w:val="BodyText2"/>
          <w:rFonts w:eastAsia="Calibri" w:cs="Arial"/>
          <w:sz w:val="16"/>
          <w:szCs w:val="20"/>
        </w:rPr>
        <w:t xml:space="preserve">with </w:t>
      </w:r>
      <w:r>
        <w:rPr>
          <w:rStyle w:val="BodyText1"/>
          <w:rFonts w:eastAsia="Calibri" w:cs="Arial"/>
          <w:sz w:val="16"/>
        </w:rPr>
        <w:t xml:space="preserve">Laurania.” Negative advocates might oppose this proposition </w:t>
      </w:r>
      <w:r>
        <w:rPr>
          <w:rStyle w:val="BodyText2"/>
          <w:rFonts w:eastAsia="Calibri" w:cs="Arial"/>
          <w:sz w:val="16"/>
          <w:szCs w:val="20"/>
        </w:rPr>
        <w:t xml:space="preserve">by </w:t>
      </w:r>
      <w:r>
        <w:rPr>
          <w:rStyle w:val="BodyText1"/>
          <w:rFonts w:eastAsia="Calibri" w:cs="Arial"/>
          <w:sz w:val="16"/>
        </w:rPr>
        <w:t xml:space="preserve">arguing </w:t>
      </w:r>
      <w:r>
        <w:rPr>
          <w:rStyle w:val="BodyText2"/>
          <w:rFonts w:eastAsia="Calibri" w:cs="Arial"/>
          <w:sz w:val="16"/>
          <w:szCs w:val="20"/>
        </w:rPr>
        <w:t xml:space="preserve">that </w:t>
      </w:r>
      <w:r>
        <w:rPr>
          <w:rStyle w:val="BodyText1"/>
          <w:rFonts w:eastAsia="Calibri" w:cs="Arial"/>
          <w:sz w:val="16"/>
        </w:rPr>
        <w:t xml:space="preserve">fleet maneuvers would be </w:t>
      </w:r>
      <w:r>
        <w:rPr>
          <w:rStyle w:val="BodyText2"/>
          <w:rFonts w:eastAsia="Calibri" w:cs="Arial"/>
          <w:sz w:val="16"/>
          <w:szCs w:val="20"/>
        </w:rPr>
        <w:t xml:space="preserve">a </w:t>
      </w:r>
      <w:r>
        <w:rPr>
          <w:rStyle w:val="BodyText1"/>
          <w:rFonts w:eastAsia="Calibri" w:cs="Arial"/>
          <w:sz w:val="16"/>
        </w:rPr>
        <w:t xml:space="preserve">better solution. </w:t>
      </w:r>
      <w:r w:rsidRPr="00542B35">
        <w:rPr>
          <w:rStyle w:val="StyleUnderline"/>
          <w:sz w:val="16"/>
        </w:rPr>
        <w:t>This is not to say that debates should completely avoid creative interpretation of the</w:t>
      </w:r>
      <w:r>
        <w:rPr>
          <w:rStyle w:val="BodyText2"/>
          <w:rFonts w:eastAsia="Calibri" w:cs="Arial"/>
          <w:sz w:val="16"/>
          <w:szCs w:val="20"/>
        </w:rPr>
        <w:t xml:space="preserve"> </w:t>
      </w:r>
      <w:r w:rsidRPr="00542B35">
        <w:rPr>
          <w:rStyle w:val="StyleUnderline"/>
          <w:sz w:val="16"/>
        </w:rPr>
        <w:t>controversy</w:t>
      </w:r>
      <w:r>
        <w:rPr>
          <w:rStyle w:val="BodyText1"/>
          <w:rFonts w:eastAsia="Calibri" w:cs="Arial"/>
          <w:sz w:val="16"/>
        </w:rPr>
        <w:t xml:space="preserve"> by advo</w:t>
      </w:r>
      <w:r>
        <w:rPr>
          <w:rStyle w:val="BodyText1"/>
          <w:rFonts w:eastAsia="Calibri" w:cs="Arial"/>
          <w:sz w:val="16"/>
        </w:rPr>
        <w:softHyphen/>
        <w:t xml:space="preserve">cates, or that good </w:t>
      </w:r>
      <w:r>
        <w:rPr>
          <w:rStyle w:val="BodyText2"/>
          <w:rFonts w:eastAsia="Calibri" w:cs="Arial"/>
          <w:sz w:val="16"/>
          <w:szCs w:val="20"/>
        </w:rPr>
        <w:t xml:space="preserve">debates </w:t>
      </w:r>
      <w:r>
        <w:rPr>
          <w:rStyle w:val="BodyText1"/>
          <w:rFonts w:eastAsia="Calibri" w:cs="Arial"/>
          <w:sz w:val="16"/>
        </w:rPr>
        <w:t xml:space="preserve">cannot occur over competing interpretations of </w:t>
      </w:r>
      <w:r>
        <w:rPr>
          <w:sz w:val="16"/>
        </w:rPr>
        <w:t xml:space="preserve">the </w:t>
      </w:r>
      <w:r>
        <w:rPr>
          <w:rStyle w:val="BodyText1"/>
          <w:rFonts w:eastAsia="Calibri" w:cs="Arial"/>
          <w:sz w:val="16"/>
        </w:rPr>
        <w:t xml:space="preserve">controversy; in fact, </w:t>
      </w:r>
      <w:r>
        <w:rPr>
          <w:rStyle w:val="BodyText2"/>
          <w:rFonts w:eastAsia="Calibri" w:cs="Arial"/>
          <w:sz w:val="16"/>
          <w:szCs w:val="20"/>
        </w:rPr>
        <w:t xml:space="preserve">these sorts </w:t>
      </w:r>
      <w:r>
        <w:rPr>
          <w:rStyle w:val="BodyText1"/>
          <w:rFonts w:eastAsia="Calibri" w:cs="Arial"/>
          <w:sz w:val="16"/>
        </w:rPr>
        <w:t xml:space="preserve">of debates </w:t>
      </w:r>
      <w:r>
        <w:rPr>
          <w:rStyle w:val="BodyText2"/>
          <w:rFonts w:eastAsia="Calibri" w:cs="Arial"/>
          <w:sz w:val="16"/>
          <w:szCs w:val="20"/>
        </w:rPr>
        <w:t xml:space="preserve">may </w:t>
      </w:r>
      <w:r>
        <w:rPr>
          <w:rStyle w:val="BodyText1"/>
          <w:rFonts w:eastAsia="Calibri" w:cs="Arial"/>
          <w:sz w:val="16"/>
        </w:rPr>
        <w:t xml:space="preserve">be </w:t>
      </w:r>
      <w:r>
        <w:rPr>
          <w:rStyle w:val="BodyText2"/>
          <w:rFonts w:eastAsia="Calibri" w:cs="Arial"/>
          <w:sz w:val="16"/>
          <w:szCs w:val="20"/>
        </w:rPr>
        <w:t xml:space="preserve">very </w:t>
      </w:r>
      <w:r>
        <w:rPr>
          <w:rStyle w:val="BodyText1"/>
          <w:rFonts w:eastAsia="Calibri" w:cs="Arial"/>
          <w:sz w:val="16"/>
        </w:rPr>
        <w:t>engaging</w:t>
      </w:r>
      <w:r>
        <w:rPr>
          <w:rStyle w:val="StyleUnderline"/>
        </w:rPr>
        <w:t xml:space="preserve">. The point is that </w:t>
      </w:r>
      <w:r w:rsidRPr="00863396">
        <w:rPr>
          <w:rStyle w:val="StyleUnderline"/>
          <w:highlight w:val="yellow"/>
        </w:rPr>
        <w:t xml:space="preserve">debate is </w:t>
      </w:r>
      <w:r w:rsidRPr="00863396">
        <w:rPr>
          <w:rStyle w:val="Emphasis"/>
          <w:highlight w:val="yellow"/>
        </w:rPr>
        <w:t>best facilitated by</w:t>
      </w:r>
      <w:r>
        <w:rPr>
          <w:rStyle w:val="Emphasis"/>
        </w:rPr>
        <w:t xml:space="preserve"> the </w:t>
      </w:r>
      <w:r w:rsidRPr="00863396">
        <w:rPr>
          <w:rStyle w:val="Emphasis"/>
          <w:highlight w:val="yellow"/>
        </w:rPr>
        <w:t>guidance provided by focus on a particular point of difference</w:t>
      </w:r>
      <w:r w:rsidRPr="00863396">
        <w:rPr>
          <w:rStyle w:val="BodyText2"/>
          <w:rFonts w:eastAsia="Calibri" w:cs="Arial"/>
          <w:sz w:val="16"/>
          <w:szCs w:val="20"/>
          <w:highlight w:val="yellow"/>
        </w:rPr>
        <w:t>,</w:t>
      </w:r>
      <w:r>
        <w:rPr>
          <w:rStyle w:val="BodyText2"/>
          <w:rFonts w:eastAsia="Calibri" w:cs="Arial"/>
          <w:sz w:val="16"/>
          <w:szCs w:val="20"/>
        </w:rPr>
        <w:t xml:space="preserve"> which will be </w:t>
      </w:r>
      <w:r>
        <w:rPr>
          <w:rStyle w:val="BodyText1"/>
          <w:rFonts w:eastAsia="Calibri" w:cs="Arial"/>
          <w:sz w:val="16"/>
        </w:rPr>
        <w:t xml:space="preserve">outlined </w:t>
      </w:r>
      <w:r>
        <w:rPr>
          <w:rStyle w:val="BodyText2"/>
          <w:rFonts w:eastAsia="Calibri" w:cs="Arial"/>
          <w:sz w:val="16"/>
          <w:szCs w:val="20"/>
        </w:rPr>
        <w:t xml:space="preserve">in </w:t>
      </w:r>
      <w:r>
        <w:rPr>
          <w:rStyle w:val="BodyText1"/>
          <w:rFonts w:eastAsia="Calibri" w:cs="Arial"/>
          <w:sz w:val="16"/>
        </w:rPr>
        <w:t xml:space="preserve">the </w:t>
      </w:r>
      <w:r>
        <w:rPr>
          <w:rStyle w:val="BodyText2"/>
          <w:rFonts w:eastAsia="Calibri" w:cs="Arial"/>
          <w:sz w:val="16"/>
          <w:szCs w:val="20"/>
        </w:rPr>
        <w:t xml:space="preserve">following </w:t>
      </w:r>
      <w:r>
        <w:rPr>
          <w:rStyle w:val="BodyText1"/>
          <w:rFonts w:eastAsia="Calibri" w:cs="Arial"/>
          <w:sz w:val="16"/>
        </w:rPr>
        <w:t>discussion.</w:t>
      </w:r>
    </w:p>
    <w:p w:rsidR="005759D5" w:rsidRDefault="005759D5" w:rsidP="005759D5"/>
    <w:p w:rsidR="005759D5" w:rsidRDefault="005759D5" w:rsidP="005759D5">
      <w:pPr>
        <w:pStyle w:val="Tag2"/>
      </w:pPr>
      <w:r>
        <w:t>Decisionmaking is the most portable and flexible skill—key to all facets of life and advocacy</w:t>
      </w:r>
    </w:p>
    <w:p w:rsidR="005759D5" w:rsidRPr="00EA42C1" w:rsidRDefault="005759D5" w:rsidP="005759D5">
      <w:pPr>
        <w:rPr>
          <w:rStyle w:val="StyleStyleBold12pt"/>
        </w:rPr>
      </w:pPr>
      <w:r w:rsidRPr="00EA42C1">
        <w:rPr>
          <w:rStyle w:val="StyleStyleBold12pt"/>
        </w:rPr>
        <w:t>Steinberg and Freeley ‘13</w:t>
      </w:r>
    </w:p>
    <w:p w:rsidR="005759D5" w:rsidRDefault="005759D5" w:rsidP="005759D5">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w:t>
      </w:r>
      <w:proofErr w:type="gramStart"/>
      <w:r>
        <w:rPr>
          <w:color w:val="222222"/>
          <w:szCs w:val="20"/>
        </w:rPr>
        <w:t>Lecturer in Communication studies and rhetoric.</w:t>
      </w:r>
      <w:proofErr w:type="gramEnd"/>
      <w:r>
        <w:rPr>
          <w:color w:val="222222"/>
          <w:szCs w:val="20"/>
        </w:rPr>
        <w:t xml:space="preserve"> Advisor to Miami Urban Debate League, Masters in Communication, </w:t>
      </w:r>
      <w:r>
        <w:t xml:space="preserve">and Austin, JD, Suffolk University, attorney who focuses on criminal, personal injury and civil rights law, </w:t>
      </w:r>
      <w:r>
        <w:rPr>
          <w:i/>
        </w:rPr>
        <w:t>Argumentation and Debate</w:t>
      </w:r>
    </w:p>
    <w:p w:rsidR="005759D5" w:rsidRDefault="005759D5" w:rsidP="005759D5">
      <w:r>
        <w:rPr>
          <w:i/>
        </w:rPr>
        <w:t>Critical Thinking for Reasoned Decision Making</w:t>
      </w:r>
      <w:r>
        <w:t xml:space="preserve">, Thirteen </w:t>
      </w:r>
      <w:proofErr w:type="gramStart"/>
      <w:r>
        <w:t>Edition</w:t>
      </w:r>
      <w:proofErr w:type="gramEnd"/>
    </w:p>
    <w:p w:rsidR="005759D5" w:rsidRDefault="005759D5" w:rsidP="005759D5"/>
    <w:p w:rsidR="005759D5" w:rsidRDefault="005759D5" w:rsidP="005759D5">
      <w:pPr>
        <w:rPr>
          <w:sz w:val="16"/>
          <w:szCs w:val="20"/>
        </w:rPr>
      </w:pPr>
      <w:r>
        <w:rPr>
          <w:rStyle w:val="StyleUnderline"/>
        </w:rPr>
        <w:t xml:space="preserve">In the spring of </w:t>
      </w:r>
      <w:r w:rsidRPr="00863396">
        <w:rPr>
          <w:rStyle w:val="StyleUnderline"/>
          <w:highlight w:val="yellow"/>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cs="Arial"/>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cs="Arial"/>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cs="Arial"/>
          <w:sz w:val="16"/>
          <w:szCs w:val="20"/>
        </w:rPr>
        <w:t xml:space="preserve">for what some </w:t>
      </w:r>
      <w:r>
        <w:rPr>
          <w:rStyle w:val="BodyText3"/>
          <w:rFonts w:ascii="Arial" w:eastAsia="Calibri" w:hAnsi="Arial" w:cs="Arial"/>
          <w:sz w:val="16"/>
          <w:szCs w:val="20"/>
        </w:rPr>
        <w:t xml:space="preserve">saw as </w:t>
      </w:r>
      <w:r>
        <w:rPr>
          <w:rStyle w:val="BodyText2"/>
          <w:rFonts w:eastAsia="Calibri" w:cs="Arial"/>
          <w:sz w:val="16"/>
          <w:szCs w:val="20"/>
        </w:rPr>
        <w:t>slow sup</w:t>
      </w:r>
      <w:r>
        <w:rPr>
          <w:rStyle w:val="BodyText2"/>
          <w:rFonts w:eastAsia="Calibri" w:cs="Arial"/>
          <w:sz w:val="16"/>
          <w:szCs w:val="20"/>
        </w:rPr>
        <w:softHyphen/>
        <w:t xml:space="preserve">port of the United States for </w:t>
      </w:r>
      <w:r>
        <w:rPr>
          <w:rStyle w:val="BodyText1"/>
          <w:rFonts w:eastAsia="Calibri" w:cs="Arial"/>
          <w:sz w:val="16"/>
        </w:rPr>
        <w:t xml:space="preserve">the </w:t>
      </w:r>
      <w:r>
        <w:rPr>
          <w:rStyle w:val="BodyText3"/>
          <w:rFonts w:ascii="Arial" w:eastAsia="Calibri" w:hAnsi="Arial" w:cs="Arial"/>
          <w:sz w:val="16"/>
          <w:szCs w:val="20"/>
        </w:rPr>
        <w:t xml:space="preserve">people </w:t>
      </w:r>
      <w:r>
        <w:rPr>
          <w:rStyle w:val="BodyText2"/>
          <w:rFonts w:eastAsia="Calibri" w:cs="Arial"/>
          <w:sz w:val="16"/>
          <w:szCs w:val="20"/>
        </w:rPr>
        <w:t xml:space="preserve">of Egypt and </w:t>
      </w:r>
      <w:r>
        <w:rPr>
          <w:rStyle w:val="BodyText3"/>
          <w:rFonts w:ascii="Arial" w:eastAsia="Calibri" w:hAnsi="Arial" w:cs="Arial"/>
          <w:sz w:val="16"/>
          <w:szCs w:val="20"/>
        </w:rPr>
        <w:t xml:space="preserve">Tunisia </w:t>
      </w:r>
      <w:r>
        <w:rPr>
          <w:rStyle w:val="BodyText2"/>
          <w:rFonts w:eastAsia="Calibri" w:cs="Arial"/>
          <w:sz w:val="16"/>
          <w:szCs w:val="20"/>
        </w:rPr>
        <w:t xml:space="preserve">as citizens of </w:t>
      </w:r>
      <w:r>
        <w:rPr>
          <w:rStyle w:val="Bodytext85pt"/>
          <w:rFonts w:eastAsia="Calibri" w:cs="Arial"/>
          <w:sz w:val="16"/>
          <w:szCs w:val="20"/>
        </w:rPr>
        <w:t xml:space="preserve">those </w:t>
      </w:r>
      <w:r>
        <w:rPr>
          <w:rStyle w:val="BodyText2"/>
          <w:rFonts w:eastAsia="Calibri" w:cs="Arial"/>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cs="Arial"/>
          <w:sz w:val="16"/>
          <w:szCs w:val="20"/>
        </w:rPr>
        <w:t xml:space="preserve">Barack </w:t>
      </w:r>
      <w:r w:rsidRPr="00863396">
        <w:rPr>
          <w:rStyle w:val="StyleUnderline"/>
          <w:highlight w:val="yellow"/>
        </w:rPr>
        <w:t>Obama considered</w:t>
      </w:r>
      <w:r>
        <w:rPr>
          <w:rStyle w:val="BodyText2"/>
          <w:rFonts w:eastAsia="Calibri" w:cs="Arial"/>
          <w:sz w:val="16"/>
          <w:szCs w:val="20"/>
        </w:rPr>
        <w:t xml:space="preserve"> its </w:t>
      </w:r>
      <w:r w:rsidRPr="00863396">
        <w:rPr>
          <w:rStyle w:val="StyleUnderline"/>
          <w:highlight w:val="yellow"/>
        </w:rPr>
        <w:t>options in</w:t>
      </w:r>
      <w:r>
        <w:rPr>
          <w:rStyle w:val="BodyText3"/>
          <w:rFonts w:ascii="Arial" w:eastAsia="Calibri" w:hAnsi="Arial" w:cs="Arial"/>
          <w:sz w:val="16"/>
          <w:szCs w:val="20"/>
        </w:rPr>
        <w:t xml:space="preserve"> </w:t>
      </w:r>
      <w:r>
        <w:rPr>
          <w:rStyle w:val="BodyText2"/>
          <w:rFonts w:eastAsia="Calibri" w:cs="Arial"/>
          <w:sz w:val="16"/>
          <w:szCs w:val="20"/>
        </w:rPr>
        <w:t xml:space="preserve">providing support for rebels seeking </w:t>
      </w:r>
      <w:r>
        <w:rPr>
          <w:rStyle w:val="Bodytext85pt"/>
          <w:rFonts w:eastAsia="Calibri" w:cs="Arial"/>
          <w:sz w:val="16"/>
          <w:szCs w:val="20"/>
        </w:rPr>
        <w:t xml:space="preserve">to </w:t>
      </w:r>
      <w:r>
        <w:rPr>
          <w:rStyle w:val="BodyText2"/>
          <w:rFonts w:eastAsia="Calibri" w:cs="Arial"/>
          <w:sz w:val="16"/>
          <w:szCs w:val="20"/>
        </w:rPr>
        <w:t xml:space="preserve">overthrow </w:t>
      </w:r>
      <w:r>
        <w:rPr>
          <w:rStyle w:val="Bodytext85pt"/>
          <w:rFonts w:eastAsia="Calibri" w:cs="Arial"/>
          <w:sz w:val="16"/>
          <w:szCs w:val="20"/>
        </w:rPr>
        <w:t xml:space="preserve">the government </w:t>
      </w:r>
      <w:r>
        <w:rPr>
          <w:rStyle w:val="BodyText2"/>
          <w:rFonts w:eastAsia="Calibri" w:cs="Arial"/>
          <w:sz w:val="16"/>
          <w:szCs w:val="20"/>
        </w:rPr>
        <w:t xml:space="preserve">of Muammar el-Qaddafi </w:t>
      </w:r>
      <w:r>
        <w:rPr>
          <w:rStyle w:val="Bodytext85pt"/>
          <w:rFonts w:eastAsia="Calibri" w:cs="Arial"/>
          <w:sz w:val="16"/>
          <w:szCs w:val="20"/>
        </w:rPr>
        <w:t xml:space="preserve">in </w:t>
      </w:r>
      <w:r w:rsidRPr="00863396">
        <w:rPr>
          <w:rStyle w:val="StyleUnderline"/>
          <w:highlight w:val="yellow"/>
        </w:rPr>
        <w:t>Libya</w:t>
      </w:r>
      <w:r>
        <w:rPr>
          <w:rStyle w:val="BodyText2"/>
          <w:rFonts w:eastAsia="Calibri" w:cs="Arial"/>
          <w:sz w:val="16"/>
          <w:szCs w:val="20"/>
        </w:rPr>
        <w:t xml:space="preserve">. </w:t>
      </w:r>
      <w:r>
        <w:rPr>
          <w:rStyle w:val="BodyText1"/>
          <w:rFonts w:eastAsia="Calibri" w:cs="Arial"/>
          <w:sz w:val="16"/>
        </w:rPr>
        <w:t xml:space="preserve">Public </w:t>
      </w:r>
      <w:r>
        <w:rPr>
          <w:rStyle w:val="Emphasis"/>
        </w:rPr>
        <w:t>debate was robust</w:t>
      </w:r>
      <w:r>
        <w:rPr>
          <w:rStyle w:val="BodyText2"/>
          <w:rFonts w:eastAsia="Calibri" w:cs="Arial"/>
          <w:sz w:val="16"/>
          <w:szCs w:val="20"/>
        </w:rPr>
        <w:t xml:space="preserve"> </w:t>
      </w:r>
      <w:r>
        <w:rPr>
          <w:rStyle w:val="StyleUnderline"/>
        </w:rPr>
        <w:t xml:space="preserve">as the </w:t>
      </w:r>
      <w:r>
        <w:rPr>
          <w:rStyle w:val="StyleUnderline"/>
        </w:rPr>
        <w:lastRenderedPageBreak/>
        <w:t>administration sought to determine its most appropriate action</w:t>
      </w:r>
      <w:r>
        <w:rPr>
          <w:rStyle w:val="BodyText3"/>
          <w:rFonts w:ascii="Arial" w:eastAsia="Calibri" w:hAnsi="Arial" w:cs="Arial"/>
          <w:sz w:val="16"/>
          <w:szCs w:val="20"/>
        </w:rPr>
        <w:t xml:space="preserve">. </w:t>
      </w:r>
      <w:r>
        <w:rPr>
          <w:rStyle w:val="StyleUnderline"/>
        </w:rPr>
        <w:t>The president ultimately decided to engage in an international coalition,</w:t>
      </w:r>
      <w:r>
        <w:rPr>
          <w:rStyle w:val="BodyText2"/>
          <w:rFonts w:eastAsia="Calibri" w:cs="Arial"/>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cs="Arial"/>
          <w:sz w:val="16"/>
          <w:szCs w:val="20"/>
        </w:rPr>
        <w:t xml:space="preserve">through a number </w:t>
      </w:r>
      <w:r>
        <w:rPr>
          <w:rStyle w:val="BodyText1"/>
          <w:rFonts w:eastAsia="Calibri" w:cs="Arial"/>
          <w:sz w:val="16"/>
        </w:rPr>
        <w:t xml:space="preserve">of </w:t>
      </w:r>
      <w:r>
        <w:rPr>
          <w:rStyle w:val="BodyText2"/>
          <w:rFonts w:eastAsia="Calibri" w:cs="Arial"/>
          <w:sz w:val="16"/>
          <w:szCs w:val="20"/>
        </w:rPr>
        <w:t xml:space="preserve">measures </w:t>
      </w:r>
      <w:r>
        <w:rPr>
          <w:rStyle w:val="Bodytext85pt"/>
          <w:rFonts w:eastAsia="Calibri" w:cs="Arial"/>
          <w:sz w:val="16"/>
          <w:szCs w:val="20"/>
        </w:rPr>
        <w:t xml:space="preserve">including </w:t>
      </w:r>
      <w:r>
        <w:rPr>
          <w:rStyle w:val="BodyText2"/>
          <w:rFonts w:eastAsia="Calibri" w:cs="Arial"/>
          <w:sz w:val="16"/>
          <w:szCs w:val="20"/>
        </w:rPr>
        <w:t xml:space="preserve">establishment </w:t>
      </w:r>
      <w:r>
        <w:rPr>
          <w:rStyle w:val="BodyText1"/>
          <w:rFonts w:eastAsia="Calibri" w:cs="Arial"/>
          <w:sz w:val="16"/>
        </w:rPr>
        <w:t xml:space="preserve">of </w:t>
      </w:r>
      <w:r>
        <w:rPr>
          <w:rStyle w:val="BodyText2"/>
          <w:rFonts w:eastAsia="Calibri" w:cs="Arial"/>
          <w:sz w:val="16"/>
          <w:szCs w:val="20"/>
        </w:rPr>
        <w:t xml:space="preserve">a </w:t>
      </w:r>
      <w:r>
        <w:rPr>
          <w:rStyle w:val="Bodytext85pt"/>
          <w:rFonts w:eastAsia="Calibri" w:cs="Arial"/>
          <w:sz w:val="16"/>
          <w:szCs w:val="20"/>
        </w:rPr>
        <w:t xml:space="preserve">no-fly zone </w:t>
      </w:r>
      <w:r>
        <w:rPr>
          <w:rStyle w:val="BodyText2"/>
          <w:rFonts w:eastAsia="Calibri" w:cs="Arial"/>
          <w:sz w:val="16"/>
          <w:szCs w:val="20"/>
        </w:rPr>
        <w:t xml:space="preserve">through air and </w:t>
      </w:r>
      <w:r>
        <w:rPr>
          <w:rStyle w:val="Bodytext85pt"/>
          <w:rFonts w:eastAsia="Calibri" w:cs="Arial"/>
          <w:sz w:val="16"/>
          <w:szCs w:val="20"/>
        </w:rPr>
        <w:t xml:space="preserve">missile </w:t>
      </w:r>
      <w:r>
        <w:rPr>
          <w:rStyle w:val="BodyText2"/>
          <w:rFonts w:eastAsia="Calibri" w:cs="Arial"/>
          <w:sz w:val="16"/>
          <w:szCs w:val="20"/>
        </w:rPr>
        <w:t xml:space="preserve">strikes </w:t>
      </w:r>
      <w:r>
        <w:rPr>
          <w:rStyle w:val="Bodytext85pt"/>
          <w:rFonts w:eastAsia="Calibri" w:cs="Arial"/>
          <w:sz w:val="16"/>
          <w:szCs w:val="20"/>
        </w:rPr>
        <w:t xml:space="preserve">to </w:t>
      </w:r>
      <w:r>
        <w:rPr>
          <w:rStyle w:val="BodyText2"/>
          <w:rFonts w:eastAsia="Calibri" w:cs="Arial"/>
          <w:sz w:val="16"/>
          <w:szCs w:val="20"/>
        </w:rPr>
        <w:t xml:space="preserve">support </w:t>
      </w:r>
      <w:r>
        <w:rPr>
          <w:rStyle w:val="BodyText3"/>
          <w:rFonts w:ascii="Arial" w:eastAsia="Calibri" w:hAnsi="Arial" w:cs="Arial"/>
          <w:sz w:val="16"/>
          <w:szCs w:val="20"/>
        </w:rPr>
        <w:t xml:space="preserve">rebels in Libya, </w:t>
      </w:r>
      <w:r>
        <w:rPr>
          <w:rStyle w:val="BodyText2"/>
          <w:rFonts w:eastAsia="Calibri" w:cs="Arial"/>
          <w:sz w:val="16"/>
          <w:szCs w:val="20"/>
        </w:rPr>
        <w:t xml:space="preserve">but </w:t>
      </w:r>
      <w:r>
        <w:rPr>
          <w:rStyle w:val="Bodytext85pt"/>
          <w:rFonts w:eastAsia="Calibri" w:cs="Arial"/>
          <w:sz w:val="16"/>
          <w:szCs w:val="20"/>
        </w:rPr>
        <w:t xml:space="preserve">stopping </w:t>
      </w:r>
      <w:r>
        <w:rPr>
          <w:rStyle w:val="BodyText2"/>
          <w:rFonts w:eastAsia="Calibri" w:cs="Arial"/>
          <w:sz w:val="16"/>
          <w:szCs w:val="20"/>
        </w:rPr>
        <w:t xml:space="preserve">short </w:t>
      </w:r>
      <w:r>
        <w:rPr>
          <w:rStyle w:val="BodyText1"/>
          <w:rFonts w:eastAsia="Calibri" w:cs="Arial"/>
          <w:sz w:val="16"/>
        </w:rPr>
        <w:t xml:space="preserve">of </w:t>
      </w:r>
      <w:r>
        <w:rPr>
          <w:rStyle w:val="BodyText2"/>
          <w:rFonts w:eastAsia="Calibri" w:cs="Arial"/>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cs="Arial"/>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cs="Arial"/>
          <w:sz w:val="16"/>
          <w:szCs w:val="20"/>
        </w:rPr>
        <w:t xml:space="preserve">action seemed to </w:t>
      </w:r>
      <w:r>
        <w:rPr>
          <w:rStyle w:val="BodyText3"/>
          <w:rFonts w:ascii="Arial" w:eastAsia="Calibri" w:hAnsi="Arial" w:cs="Arial"/>
          <w:sz w:val="16"/>
          <w:szCs w:val="20"/>
        </w:rPr>
        <w:t xml:space="preserve">achieve </w:t>
      </w:r>
      <w:r>
        <w:rPr>
          <w:rStyle w:val="BodyText2"/>
          <w:rFonts w:eastAsia="Calibri" w:cs="Arial"/>
          <w:sz w:val="16"/>
          <w:szCs w:val="20"/>
        </w:rPr>
        <w:t xml:space="preserve">its immediate </w:t>
      </w:r>
      <w:r>
        <w:rPr>
          <w:rStyle w:val="BodyText3"/>
          <w:rFonts w:ascii="Arial" w:eastAsia="Calibri" w:hAnsi="Arial" w:cs="Arial"/>
          <w:sz w:val="16"/>
          <w:szCs w:val="20"/>
        </w:rPr>
        <w:t xml:space="preserve">objectives, </w:t>
      </w:r>
      <w:r>
        <w:rPr>
          <w:rStyle w:val="BodyText2"/>
          <w:rFonts w:eastAsia="Calibri" w:cs="Arial"/>
          <w:sz w:val="16"/>
          <w:szCs w:val="20"/>
        </w:rPr>
        <w:t xml:space="preserve">most notably the </w:t>
      </w:r>
      <w:r>
        <w:rPr>
          <w:rStyle w:val="BodyText3"/>
          <w:rFonts w:ascii="Arial" w:eastAsia="Calibri" w:hAnsi="Arial" w:cs="Arial"/>
          <w:sz w:val="16"/>
          <w:szCs w:val="20"/>
        </w:rPr>
        <w:t xml:space="preserve">defeat </w:t>
      </w:r>
      <w:r>
        <w:rPr>
          <w:rStyle w:val="BodyText2"/>
          <w:rFonts w:eastAsia="Calibri" w:cs="Arial"/>
          <w:sz w:val="16"/>
          <w:szCs w:val="20"/>
        </w:rPr>
        <w:t xml:space="preserve">of Qaddafi and </w:t>
      </w:r>
      <w:r>
        <w:rPr>
          <w:rStyle w:val="BodyText1"/>
          <w:rFonts w:eastAsia="Calibri" w:cs="Arial"/>
          <w:sz w:val="16"/>
        </w:rPr>
        <w:t xml:space="preserve">his </w:t>
      </w:r>
      <w:r>
        <w:rPr>
          <w:rStyle w:val="BodyText2"/>
          <w:rFonts w:eastAsia="Calibri" w:cs="Arial"/>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cs="Arial"/>
          <w:sz w:val="16"/>
          <w:szCs w:val="20"/>
        </w:rPr>
        <w:t>his mea</w:t>
      </w:r>
      <w:r>
        <w:rPr>
          <w:rStyle w:val="BodyText2"/>
          <w:rFonts w:eastAsia="Calibri" w:cs="Arial"/>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cs="Arial"/>
          <w:sz w:val="16"/>
          <w:szCs w:val="20"/>
        </w:rPr>
        <w:t>decision.</w:t>
      </w:r>
      <w:r>
        <w:rPr>
          <w:sz w:val="16"/>
          <w:szCs w:val="20"/>
        </w:rPr>
        <w:t xml:space="preserve"> </w:t>
      </w:r>
      <w:r>
        <w:rPr>
          <w:rStyle w:val="BodyText2"/>
          <w:rFonts w:eastAsia="Calibri" w:cs="Arial"/>
          <w:sz w:val="16"/>
          <w:szCs w:val="20"/>
        </w:rPr>
        <w:t xml:space="preserve">In fact, </w:t>
      </w:r>
      <w:r w:rsidRPr="00863396">
        <w:rPr>
          <w:rStyle w:val="StyleUnderline"/>
          <w:highlight w:val="yellow"/>
        </w:rPr>
        <w:t>the past decade has challenged American leaders to make</w:t>
      </w:r>
      <w:r>
        <w:rPr>
          <w:rStyle w:val="BodyText2"/>
          <w:rFonts w:eastAsia="Calibri" w:cs="Arial"/>
          <w:sz w:val="16"/>
          <w:szCs w:val="20"/>
        </w:rPr>
        <w:t xml:space="preserve"> many </w:t>
      </w:r>
      <w:r>
        <w:rPr>
          <w:rStyle w:val="StyleUnderline"/>
        </w:rPr>
        <w:t xml:space="preserve">difficult </w:t>
      </w:r>
      <w:r w:rsidRPr="00863396">
        <w:rPr>
          <w:rStyle w:val="StyleUnderline"/>
          <w:highlight w:val="yellow"/>
        </w:rPr>
        <w:t>decisions in</w:t>
      </w:r>
      <w:r w:rsidRPr="00863396">
        <w:rPr>
          <w:rStyle w:val="BodyText2"/>
          <w:rFonts w:eastAsia="Calibri" w:cs="Arial"/>
          <w:sz w:val="16"/>
          <w:szCs w:val="20"/>
          <w:highlight w:val="yellow"/>
        </w:rPr>
        <w:t xml:space="preserve"> </w:t>
      </w:r>
      <w:r w:rsidRPr="00863396">
        <w:rPr>
          <w:rStyle w:val="StyleUnderline"/>
          <w:highlight w:val="yellow"/>
        </w:rPr>
        <w:t>response to</w:t>
      </w:r>
      <w:r>
        <w:rPr>
          <w:rStyle w:val="BodyText2"/>
          <w:rFonts w:eastAsia="Calibri" w:cs="Arial"/>
          <w:sz w:val="16"/>
          <w:szCs w:val="20"/>
        </w:rPr>
        <w:t xml:space="preserve"> potentially </w:t>
      </w:r>
      <w:r w:rsidRPr="00863396">
        <w:rPr>
          <w:rStyle w:val="StyleUnderline"/>
          <w:highlight w:val="yellow"/>
        </w:rPr>
        <w:t>catastrophic problems</w:t>
      </w:r>
      <w:r>
        <w:rPr>
          <w:rStyle w:val="BodyText2"/>
          <w:rFonts w:eastAsia="Calibri" w:cs="Arial"/>
          <w:sz w:val="16"/>
          <w:szCs w:val="20"/>
        </w:rPr>
        <w:t xml:space="preserve">. Public </w:t>
      </w:r>
      <w:r>
        <w:rPr>
          <w:rStyle w:val="StyleUnderline"/>
        </w:rPr>
        <w:t>debate has raged in chaotic environment of political division</w:t>
      </w:r>
      <w:r>
        <w:rPr>
          <w:rStyle w:val="BodyText2"/>
          <w:rFonts w:eastAsia="Calibri" w:cs="Arial"/>
          <w:sz w:val="16"/>
          <w:szCs w:val="20"/>
        </w:rPr>
        <w:t xml:space="preserve"> </w:t>
      </w:r>
      <w:r>
        <w:rPr>
          <w:rStyle w:val="StyleUnderline"/>
        </w:rPr>
        <w:t>and</w:t>
      </w:r>
      <w:r>
        <w:rPr>
          <w:rStyle w:val="BodyText2"/>
          <w:rFonts w:eastAsia="Calibri" w:cs="Arial"/>
          <w:sz w:val="16"/>
          <w:szCs w:val="20"/>
        </w:rPr>
        <w:t xml:space="preserve"> apparent </w:t>
      </w:r>
      <w:r>
        <w:rPr>
          <w:rStyle w:val="StyleUnderline"/>
        </w:rPr>
        <w:t>animosity</w:t>
      </w:r>
      <w:r>
        <w:rPr>
          <w:rStyle w:val="BodyText3"/>
          <w:rFonts w:ascii="Arial" w:eastAsia="Calibri" w:hAnsi="Arial" w:cs="Arial"/>
          <w:sz w:val="16"/>
          <w:szCs w:val="20"/>
        </w:rPr>
        <w:t xml:space="preserve">, </w:t>
      </w:r>
      <w:proofErr w:type="gramStart"/>
      <w:r>
        <w:rPr>
          <w:sz w:val="16"/>
          <w:szCs w:val="20"/>
        </w:rPr>
        <w:t>The</w:t>
      </w:r>
      <w:proofErr w:type="gramEnd"/>
      <w:r>
        <w:rPr>
          <w:rStyle w:val="BodyText2"/>
          <w:rFonts w:eastAsia="Calibri" w:cs="Arial"/>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cs="Arial"/>
          <w:sz w:val="16"/>
          <w:szCs w:val="20"/>
        </w:rPr>
        <w:t>been so consequential or difficult</w:t>
      </w:r>
      <w:r>
        <w:rPr>
          <w:rStyle w:val="BodyText1"/>
          <w:rFonts w:eastAsia="Calibri" w:cs="Arial"/>
          <w:sz w:val="16"/>
        </w:rPr>
        <w:t xml:space="preserve">. </w:t>
      </w:r>
      <w:r>
        <w:rPr>
          <w:rStyle w:val="BodyText2"/>
          <w:rFonts w:eastAsia="Calibri" w:cs="Arial"/>
          <w:sz w:val="16"/>
          <w:szCs w:val="20"/>
        </w:rPr>
        <w:t xml:space="preserve">Beginning in the fall </w:t>
      </w:r>
      <w:r>
        <w:rPr>
          <w:rStyle w:val="BodyText1"/>
          <w:rFonts w:eastAsia="Calibri" w:cs="Arial"/>
          <w:sz w:val="16"/>
        </w:rPr>
        <w:t>of 2008</w:t>
      </w:r>
      <w:r>
        <w:rPr>
          <w:rStyle w:val="BodyText2"/>
          <w:rFonts w:eastAsia="Calibri" w:cs="Arial"/>
          <w:sz w:val="16"/>
          <w:szCs w:val="20"/>
        </w:rPr>
        <w:t>, Presidents Bush and Obama faced a growing eco</w:t>
      </w:r>
      <w:r>
        <w:rPr>
          <w:rStyle w:val="BodyText2"/>
          <w:rFonts w:eastAsia="Calibri" w:cs="Arial"/>
          <w:sz w:val="16"/>
          <w:szCs w:val="20"/>
        </w:rPr>
        <w:softHyphen/>
        <w:t xml:space="preserve">nomic </w:t>
      </w:r>
      <w:r>
        <w:rPr>
          <w:rStyle w:val="BodyText3"/>
          <w:rFonts w:ascii="Arial" w:eastAsia="Calibri" w:hAnsi="Arial" w:cs="Arial"/>
          <w:sz w:val="16"/>
          <w:szCs w:val="20"/>
        </w:rPr>
        <w:t xml:space="preserve">crisis </w:t>
      </w:r>
      <w:r>
        <w:rPr>
          <w:rStyle w:val="BodyText2"/>
          <w:rFonts w:eastAsia="Calibri" w:cs="Arial"/>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cs="Arial"/>
          <w:sz w:val="16"/>
          <w:szCs w:val="20"/>
        </w:rPr>
        <w:t>financial entities, additional bailouts of Detroit automakers, and a major economic stimu</w:t>
      </w:r>
      <w:r>
        <w:rPr>
          <w:rStyle w:val="BodyText2"/>
          <w:rFonts w:eastAsia="Calibri" w:cs="Arial"/>
          <w:sz w:val="16"/>
          <w:szCs w:val="20"/>
        </w:rPr>
        <w:softHyphen/>
        <w:t xml:space="preserve">lus package. </w:t>
      </w:r>
      <w:r>
        <w:rPr>
          <w:rStyle w:val="BodyText1"/>
          <w:rFonts w:eastAsia="Calibri" w:cs="Arial"/>
          <w:sz w:val="16"/>
        </w:rPr>
        <w:t xml:space="preserve">All </w:t>
      </w:r>
      <w:r>
        <w:rPr>
          <w:rStyle w:val="BodyText2"/>
          <w:rFonts w:eastAsia="Calibri" w:cs="Arial"/>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cs="Arial"/>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cs="Arial"/>
          <w:sz w:val="16"/>
          <w:szCs w:val="20"/>
        </w:rPr>
        <w:t xml:space="preserve">(or not acting). </w:t>
      </w:r>
      <w:r>
        <w:rPr>
          <w:rStyle w:val="BodyText1"/>
          <w:rFonts w:eastAsia="Calibri" w:cs="Arial"/>
          <w:sz w:val="16"/>
        </w:rPr>
        <w:t xml:space="preserve">In the </w:t>
      </w:r>
      <w:r>
        <w:rPr>
          <w:rStyle w:val="BodyText2"/>
          <w:rFonts w:eastAsia="Calibri" w:cs="Arial"/>
          <w:sz w:val="16"/>
          <w:szCs w:val="20"/>
        </w:rPr>
        <w:t xml:space="preserve">summer </w:t>
      </w:r>
      <w:r>
        <w:rPr>
          <w:rStyle w:val="BodyText1"/>
          <w:rFonts w:eastAsia="Calibri" w:cs="Arial"/>
          <w:sz w:val="16"/>
        </w:rPr>
        <w:t xml:space="preserve">of </w:t>
      </w:r>
      <w:r>
        <w:rPr>
          <w:rStyle w:val="Bodytext95pt"/>
          <w:rFonts w:ascii="Arial" w:eastAsia="Calibri" w:hAnsi="Arial" w:cs="Arial"/>
          <w:i w:val="0"/>
          <w:szCs w:val="20"/>
        </w:rPr>
        <w:t>2011</w:t>
      </w:r>
      <w:r>
        <w:rPr>
          <w:rStyle w:val="BodyText2"/>
          <w:rFonts w:eastAsia="Calibri" w:cs="Arial"/>
          <w:sz w:val="16"/>
          <w:szCs w:val="20"/>
        </w:rPr>
        <w:t xml:space="preserve">, </w:t>
      </w:r>
      <w:r>
        <w:rPr>
          <w:rStyle w:val="BodyText3"/>
          <w:rFonts w:ascii="Arial" w:eastAsia="Calibri" w:hAnsi="Arial" w:cs="Arial"/>
          <w:sz w:val="16"/>
          <w:szCs w:val="20"/>
        </w:rPr>
        <w:t xml:space="preserve">the </w:t>
      </w:r>
      <w:r>
        <w:rPr>
          <w:rStyle w:val="BodyText2"/>
          <w:rFonts w:eastAsia="Calibri" w:cs="Arial"/>
          <w:sz w:val="16"/>
          <w:szCs w:val="20"/>
        </w:rPr>
        <w:t xml:space="preserve">president </w:t>
      </w:r>
      <w:r>
        <w:rPr>
          <w:rStyle w:val="BodyText3"/>
          <w:rFonts w:ascii="Arial" w:eastAsia="Calibri" w:hAnsi="Arial" w:cs="Arial"/>
          <w:sz w:val="16"/>
          <w:szCs w:val="20"/>
        </w:rPr>
        <w:t xml:space="preserve">and the </w:t>
      </w:r>
      <w:r>
        <w:rPr>
          <w:rStyle w:val="BodyText2"/>
          <w:rFonts w:eastAsia="Calibri" w:cs="Arial"/>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cs="Arial"/>
          <w:sz w:val="16"/>
          <w:szCs w:val="20"/>
        </w:rPr>
        <w:t xml:space="preserve">(and </w:t>
      </w:r>
      <w:r>
        <w:rPr>
          <w:rStyle w:val="BodyText3"/>
          <w:rFonts w:ascii="Arial" w:eastAsia="Calibri" w:hAnsi="Arial" w:cs="Arial"/>
          <w:sz w:val="16"/>
          <w:szCs w:val="20"/>
        </w:rPr>
        <w:t xml:space="preserve">attempted </w:t>
      </w:r>
      <w:r>
        <w:rPr>
          <w:rStyle w:val="BodyText2"/>
          <w:rFonts w:eastAsia="Calibri" w:cs="Arial"/>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cs="Arial"/>
          <w:sz w:val="16"/>
        </w:rPr>
        <w:t xml:space="preserve">such </w:t>
      </w:r>
      <w:r>
        <w:rPr>
          <w:rStyle w:val="BodyText2"/>
          <w:rFonts w:eastAsia="Calibri" w:cs="Arial"/>
          <w:sz w:val="16"/>
          <w:szCs w:val="20"/>
        </w:rPr>
        <w:t xml:space="preserve">that </w:t>
      </w:r>
      <w:r>
        <w:rPr>
          <w:rStyle w:val="BodyText3"/>
          <w:rFonts w:ascii="Arial" w:eastAsia="Calibri" w:hAnsi="Arial" w:cs="Arial"/>
          <w:sz w:val="16"/>
          <w:szCs w:val="20"/>
        </w:rPr>
        <w:t xml:space="preserve">the </w:t>
      </w:r>
      <w:r>
        <w:rPr>
          <w:rStyle w:val="BodyText2"/>
          <w:rFonts w:eastAsia="Calibri" w:cs="Arial"/>
          <w:sz w:val="16"/>
          <w:szCs w:val="20"/>
        </w:rPr>
        <w:t>U.S. Federal Govern</w:t>
      </w:r>
      <w:r>
        <w:rPr>
          <w:rStyle w:val="BodyText2"/>
          <w:rFonts w:eastAsia="Calibri" w:cs="Arial"/>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cs="Arial"/>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cs="Arial"/>
          <w:sz w:val="16"/>
          <w:szCs w:val="20"/>
        </w:rPr>
        <w:t xml:space="preserve">a debate about </w:t>
      </w:r>
      <w:r>
        <w:rPr>
          <w:rStyle w:val="BodyText1"/>
          <w:rFonts w:eastAsia="Calibri" w:cs="Arial"/>
          <w:sz w:val="16"/>
        </w:rPr>
        <w:t xml:space="preserve">the size </w:t>
      </w:r>
      <w:r>
        <w:rPr>
          <w:rStyle w:val="BodyText2"/>
          <w:rFonts w:eastAsia="Calibri" w:cs="Arial"/>
          <w:sz w:val="16"/>
          <w:szCs w:val="20"/>
        </w:rPr>
        <w:t xml:space="preserve">of </w:t>
      </w:r>
      <w:r>
        <w:rPr>
          <w:rStyle w:val="BodyText3"/>
          <w:rFonts w:ascii="Arial" w:eastAsia="Calibri" w:hAnsi="Arial" w:cs="Arial"/>
          <w:sz w:val="16"/>
          <w:szCs w:val="20"/>
        </w:rPr>
        <w:t xml:space="preserve">the </w:t>
      </w:r>
      <w:r>
        <w:rPr>
          <w:rStyle w:val="BodyText2"/>
          <w:rFonts w:eastAsia="Calibri" w:cs="Arial"/>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cs="Arial"/>
          <w:sz w:val="16"/>
          <w:szCs w:val="20"/>
        </w:rPr>
        <w:t>debt, gov</w:t>
      </w:r>
      <w:r>
        <w:rPr>
          <w:rStyle w:val="BodyText2"/>
          <w:rFonts w:eastAsia="Calibri" w:cs="Arial"/>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cs="Arial"/>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cs="Arial"/>
          <w:sz w:val="16"/>
          <w:szCs w:val="20"/>
        </w:rPr>
        <w:t xml:space="preserve">while gas prices in </w:t>
      </w:r>
      <w:r>
        <w:rPr>
          <w:rStyle w:val="BodyText1"/>
          <w:rFonts w:eastAsia="Calibri" w:cs="Arial"/>
          <w:sz w:val="16"/>
        </w:rPr>
        <w:t xml:space="preserve">the </w:t>
      </w:r>
      <w:r>
        <w:rPr>
          <w:rStyle w:val="BodyText3"/>
          <w:rFonts w:ascii="Arial" w:eastAsia="Calibri" w:hAnsi="Arial" w:cs="Arial"/>
          <w:sz w:val="16"/>
          <w:szCs w:val="20"/>
        </w:rPr>
        <w:t xml:space="preserve">United </w:t>
      </w:r>
      <w:r>
        <w:rPr>
          <w:rStyle w:val="BodyText2"/>
          <w:rFonts w:eastAsia="Calibri" w:cs="Arial"/>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cs="Arial"/>
          <w:sz w:val="16"/>
          <w:szCs w:val="20"/>
        </w:rPr>
        <w:t xml:space="preserve">involvement in Afghanistan in the face of nationwide protests and violence </w:t>
      </w:r>
      <w:r>
        <w:rPr>
          <w:rStyle w:val="BodyText1"/>
          <w:rFonts w:eastAsia="Calibri" w:cs="Arial"/>
          <w:sz w:val="16"/>
        </w:rPr>
        <w:t xml:space="preserve">in </w:t>
      </w:r>
      <w:r>
        <w:rPr>
          <w:rStyle w:val="BodyText2"/>
          <w:rFonts w:eastAsia="Calibri" w:cs="Arial"/>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cs="Arial"/>
          <w:sz w:val="16"/>
          <w:szCs w:val="20"/>
        </w:rPr>
        <w:t xml:space="preserve">sparked by the alleged </w:t>
      </w:r>
      <w:r>
        <w:rPr>
          <w:rStyle w:val="BodyText1"/>
          <w:rFonts w:eastAsia="Calibri" w:cs="Arial"/>
          <w:sz w:val="16"/>
        </w:rPr>
        <w:t xml:space="preserve">burning </w:t>
      </w:r>
      <w:r>
        <w:rPr>
          <w:rStyle w:val="BodyText2"/>
          <w:rFonts w:eastAsia="Calibri" w:cs="Arial"/>
          <w:sz w:val="16"/>
          <w:szCs w:val="20"/>
        </w:rPr>
        <w:t xml:space="preserve">of Korans by American soldiers, and Americans observed </w:t>
      </w:r>
      <w:r>
        <w:rPr>
          <w:rStyle w:val="BodyText1"/>
          <w:rFonts w:eastAsia="Calibri" w:cs="Arial"/>
          <w:sz w:val="16"/>
        </w:rPr>
        <w:t xml:space="preserve">the </w:t>
      </w:r>
      <w:r>
        <w:rPr>
          <w:rStyle w:val="BodyText3"/>
          <w:rFonts w:ascii="Arial" w:eastAsia="Calibri" w:hAnsi="Arial" w:cs="Arial"/>
          <w:sz w:val="16"/>
          <w:szCs w:val="20"/>
        </w:rPr>
        <w:t xml:space="preserve">actions </w:t>
      </w:r>
      <w:r>
        <w:rPr>
          <w:rStyle w:val="BodyText2"/>
          <w:rFonts w:eastAsia="Calibri" w:cs="Arial"/>
          <w:sz w:val="16"/>
          <w:szCs w:val="20"/>
        </w:rPr>
        <w:t xml:space="preserve">of President Bashir </w:t>
      </w:r>
      <w:r>
        <w:rPr>
          <w:rStyle w:val="BodyText1"/>
          <w:rFonts w:eastAsia="Calibri" w:cs="Arial"/>
          <w:sz w:val="16"/>
        </w:rPr>
        <w:t>Al-</w:t>
      </w:r>
      <w:r>
        <w:rPr>
          <w:rStyle w:val="BodyText2"/>
          <w:rFonts w:eastAsia="Calibri" w:cs="Arial"/>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cs="Arial"/>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cs="Arial"/>
          <w:sz w:val="16"/>
        </w:rPr>
        <w:t xml:space="preserve">in that </w:t>
      </w:r>
      <w:r>
        <w:rPr>
          <w:rStyle w:val="BodyText2"/>
          <w:rFonts w:eastAsia="Calibri" w:cs="Arial"/>
          <w:sz w:val="16"/>
          <w:szCs w:val="20"/>
        </w:rPr>
        <w:t xml:space="preserve">nation </w:t>
      </w:r>
      <w:r>
        <w:rPr>
          <w:rStyle w:val="BodyText3"/>
          <w:rFonts w:ascii="Arial" w:eastAsia="Calibri" w:hAnsi="Arial" w:cs="Arial"/>
          <w:sz w:val="16"/>
          <w:szCs w:val="20"/>
        </w:rPr>
        <w:t xml:space="preserve">and </w:t>
      </w:r>
      <w:r>
        <w:rPr>
          <w:rStyle w:val="BodyText2"/>
          <w:rFonts w:eastAsia="Calibri" w:cs="Arial"/>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cs="Arial"/>
          <w:sz w:val="16"/>
          <w:szCs w:val="20"/>
        </w:rPr>
        <w:t xml:space="preserve">United States </w:t>
      </w:r>
      <w:r>
        <w:rPr>
          <w:rStyle w:val="BodyText3"/>
          <w:rFonts w:ascii="Arial" w:eastAsia="Calibri" w:hAnsi="Arial" w:cs="Arial"/>
          <w:sz w:val="16"/>
          <w:szCs w:val="20"/>
        </w:rPr>
        <w:t xml:space="preserve">in </w:t>
      </w:r>
      <w:r>
        <w:rPr>
          <w:rStyle w:val="BodyText1"/>
          <w:rFonts w:eastAsia="Calibri" w:cs="Arial"/>
          <w:sz w:val="16"/>
        </w:rPr>
        <w:t xml:space="preserve">that </w:t>
      </w:r>
      <w:r>
        <w:rPr>
          <w:rStyle w:val="BodyText2"/>
          <w:rFonts w:eastAsia="Calibri" w:cs="Arial"/>
          <w:sz w:val="16"/>
          <w:szCs w:val="20"/>
        </w:rPr>
        <w:t>action.</w:t>
      </w:r>
      <w:r>
        <w:rPr>
          <w:sz w:val="16"/>
          <w:szCs w:val="20"/>
        </w:rPr>
        <w:t xml:space="preserve"> </w:t>
      </w:r>
      <w:r>
        <w:rPr>
          <w:rStyle w:val="BodyText2"/>
          <w:rFonts w:eastAsia="Calibri" w:cs="Arial"/>
          <w:sz w:val="16"/>
          <w:szCs w:val="20"/>
        </w:rPr>
        <w:t xml:space="preserve">Meanwhile, </w:t>
      </w:r>
      <w:r>
        <w:rPr>
          <w:rStyle w:val="StyleUnderline"/>
        </w:rPr>
        <w:t>public discourse</w:t>
      </w:r>
      <w:r>
        <w:rPr>
          <w:rStyle w:val="BodyText2"/>
          <w:rFonts w:eastAsia="Calibri" w:cs="Arial"/>
          <w:sz w:val="16"/>
          <w:szCs w:val="20"/>
        </w:rPr>
        <w:t xml:space="preserve">, </w:t>
      </w:r>
      <w:r>
        <w:rPr>
          <w:rStyle w:val="BodyText4"/>
          <w:rFonts w:eastAsia="Calibri" w:cs="Arial"/>
          <w:sz w:val="16"/>
          <w:szCs w:val="20"/>
        </w:rPr>
        <w:t xml:space="preserve">in </w:t>
      </w:r>
      <w:r>
        <w:rPr>
          <w:rStyle w:val="BodyText2"/>
          <w:rFonts w:eastAsia="Calibri" w:cs="Arial"/>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cs="Arial"/>
          <w:sz w:val="16"/>
          <w:szCs w:val="20"/>
        </w:rPr>
        <w:t xml:space="preserve">paigns </w:t>
      </w:r>
      <w:r>
        <w:rPr>
          <w:rStyle w:val="BodyText1"/>
          <w:rFonts w:eastAsia="Calibri" w:cs="Arial"/>
          <w:sz w:val="16"/>
        </w:rPr>
        <w:t xml:space="preserve">of </w:t>
      </w:r>
      <w:r>
        <w:rPr>
          <w:rStyle w:val="BodyText2"/>
          <w:rFonts w:eastAsia="Calibri" w:cs="Arial"/>
          <w:sz w:val="16"/>
          <w:szCs w:val="20"/>
        </w:rPr>
        <w:t xml:space="preserve">the GOP </w:t>
      </w:r>
      <w:r>
        <w:rPr>
          <w:rStyle w:val="BodyText3"/>
          <w:rFonts w:ascii="Arial" w:eastAsia="Calibri" w:hAnsi="Arial" w:cs="Arial"/>
          <w:sz w:val="16"/>
          <w:szCs w:val="20"/>
        </w:rPr>
        <w:t xml:space="preserve">candidates </w:t>
      </w:r>
      <w:r>
        <w:rPr>
          <w:rStyle w:val="BodyText1"/>
          <w:rFonts w:eastAsia="Calibri" w:cs="Arial"/>
          <w:sz w:val="16"/>
        </w:rPr>
        <w:t xml:space="preserve">for </w:t>
      </w:r>
      <w:r>
        <w:rPr>
          <w:rStyle w:val="BodyText2"/>
          <w:rFonts w:eastAsia="Calibri" w:cs="Arial"/>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cs="Arial"/>
          <w:szCs w:val="20"/>
        </w:rPr>
        <w:t>ad</w:t>
      </w:r>
      <w:r>
        <w:rPr>
          <w:rStyle w:val="StyleUnderline"/>
        </w:rPr>
        <w:t xml:space="preserve">dressed issues dividing Americans, including health care, women's rights </w:t>
      </w:r>
      <w:r>
        <w:rPr>
          <w:rStyle w:val="BodyText2"/>
          <w:rFonts w:eastAsia="Calibri" w:cs="Arial"/>
          <w:sz w:val="16"/>
          <w:szCs w:val="20"/>
        </w:rPr>
        <w:t xml:space="preserve">to </w:t>
      </w:r>
      <w:r>
        <w:rPr>
          <w:rStyle w:val="BodyText3"/>
          <w:rFonts w:ascii="Arial" w:eastAsia="Calibri" w:hAnsi="Arial" w:cs="Arial"/>
          <w:sz w:val="16"/>
          <w:szCs w:val="20"/>
        </w:rPr>
        <w:t xml:space="preserve">reproductive </w:t>
      </w:r>
      <w:r>
        <w:rPr>
          <w:rStyle w:val="BodyText2"/>
          <w:rFonts w:eastAsia="Calibri" w:cs="Arial"/>
          <w:sz w:val="16"/>
          <w:szCs w:val="20"/>
        </w:rPr>
        <w:t>health services, the freedom of churches and church-run organiza</w:t>
      </w:r>
      <w:r>
        <w:rPr>
          <w:rStyle w:val="BodyText2"/>
          <w:rFonts w:eastAsia="Calibri" w:cs="Arial"/>
          <w:sz w:val="16"/>
          <w:szCs w:val="20"/>
        </w:rPr>
        <w:softHyphen/>
      </w:r>
      <w:r>
        <w:rPr>
          <w:rStyle w:val="BodyText3"/>
          <w:rFonts w:ascii="Arial" w:eastAsia="Calibri" w:hAnsi="Arial" w:cs="Arial"/>
          <w:sz w:val="16"/>
          <w:szCs w:val="20"/>
        </w:rPr>
        <w:t xml:space="preserve">tions </w:t>
      </w:r>
      <w:r>
        <w:rPr>
          <w:rStyle w:val="BodyText2"/>
          <w:rFonts w:eastAsia="Calibri" w:cs="Arial"/>
          <w:sz w:val="16"/>
          <w:szCs w:val="20"/>
        </w:rPr>
        <w:t xml:space="preserve">to </w:t>
      </w:r>
      <w:r>
        <w:rPr>
          <w:rStyle w:val="BodyText3"/>
          <w:rFonts w:ascii="Arial" w:eastAsia="Calibri" w:hAnsi="Arial" w:cs="Arial"/>
          <w:sz w:val="16"/>
          <w:szCs w:val="20"/>
        </w:rPr>
        <w:t xml:space="preserve">remain </w:t>
      </w:r>
      <w:r>
        <w:rPr>
          <w:rStyle w:val="BodyText2"/>
          <w:rFonts w:eastAsia="Calibri" w:cs="Arial"/>
          <w:sz w:val="16"/>
          <w:szCs w:val="20"/>
        </w:rPr>
        <w:t xml:space="preserve">true </w:t>
      </w:r>
      <w:r>
        <w:rPr>
          <w:rStyle w:val="BodyText3"/>
          <w:rFonts w:ascii="Arial" w:eastAsia="Calibri" w:hAnsi="Arial" w:cs="Arial"/>
          <w:sz w:val="16"/>
          <w:szCs w:val="20"/>
        </w:rPr>
        <w:t xml:space="preserve">to </w:t>
      </w:r>
      <w:r>
        <w:rPr>
          <w:rStyle w:val="BodyText2"/>
          <w:rFonts w:eastAsia="Calibri" w:cs="Arial"/>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cs="Arial"/>
          <w:sz w:val="16"/>
          <w:szCs w:val="20"/>
        </w:rPr>
        <w:t xml:space="preserve">(or </w:t>
      </w:r>
      <w:r>
        <w:rPr>
          <w:rStyle w:val="BodyText3"/>
          <w:rFonts w:ascii="Arial" w:eastAsia="Calibri" w:hAnsi="Arial" w:cs="Arial"/>
          <w:sz w:val="16"/>
          <w:szCs w:val="20"/>
        </w:rPr>
        <w:t xml:space="preserve">electing </w:t>
      </w:r>
      <w:r>
        <w:rPr>
          <w:rStyle w:val="BodyText2"/>
          <w:rFonts w:eastAsia="Calibri" w:cs="Arial"/>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cs="Arial"/>
          <w:sz w:val="16"/>
          <w:szCs w:val="20"/>
        </w:rPr>
        <w:t xml:space="preserve">which </w:t>
      </w:r>
      <w:r>
        <w:rPr>
          <w:rStyle w:val="BodyText3"/>
          <w:rFonts w:ascii="Arial" w:eastAsia="Calibri" w:hAnsi="Arial" w:cs="Arial"/>
          <w:sz w:val="16"/>
          <w:szCs w:val="20"/>
        </w:rPr>
        <w:t xml:space="preserve">they oppose, </w:t>
      </w:r>
      <w:r>
        <w:rPr>
          <w:rStyle w:val="BodyText2"/>
          <w:rFonts w:eastAsia="Calibri" w:cs="Arial"/>
          <w:sz w:val="16"/>
          <w:szCs w:val="20"/>
        </w:rPr>
        <w:t xml:space="preserve">the </w:t>
      </w:r>
      <w:r>
        <w:rPr>
          <w:rStyle w:val="StyleUnderline"/>
        </w:rPr>
        <w:t>growing gap between the wealthiest 1 percent of Americans and the rest of the American population, and</w:t>
      </w:r>
      <w:r>
        <w:rPr>
          <w:rStyle w:val="BodyText1"/>
          <w:rFonts w:eastAsia="Calibri" w:cs="Arial"/>
          <w:sz w:val="16"/>
        </w:rPr>
        <w:t xml:space="preserve"> </w:t>
      </w:r>
      <w:r>
        <w:rPr>
          <w:rStyle w:val="BodyText2"/>
          <w:rFonts w:eastAsia="Calibri" w:cs="Arial"/>
          <w:sz w:val="16"/>
          <w:szCs w:val="20"/>
        </w:rPr>
        <w:t xml:space="preserve">continued high levels </w:t>
      </w:r>
      <w:r>
        <w:rPr>
          <w:rStyle w:val="BodyText3"/>
          <w:rFonts w:ascii="Arial" w:eastAsia="Calibri" w:hAnsi="Arial" w:cs="Arial"/>
          <w:sz w:val="16"/>
          <w:szCs w:val="20"/>
        </w:rPr>
        <w:t xml:space="preserve">of </w:t>
      </w:r>
      <w:r>
        <w:rPr>
          <w:rStyle w:val="StyleUnderline"/>
        </w:rPr>
        <w:t>unemployment</w:t>
      </w:r>
      <w:r>
        <w:rPr>
          <w:rStyle w:val="BodyText3"/>
          <w:rFonts w:ascii="Arial" w:eastAsia="Calibri" w:hAnsi="Arial" w:cs="Arial"/>
          <w:sz w:val="16"/>
          <w:szCs w:val="20"/>
        </w:rPr>
        <w:t xml:space="preserve">. </w:t>
      </w:r>
      <w:r>
        <w:rPr>
          <w:rStyle w:val="BodyText2"/>
          <w:rFonts w:eastAsia="Calibri" w:cs="Arial"/>
          <w:sz w:val="16"/>
          <w:szCs w:val="20"/>
        </w:rPr>
        <w:t xml:space="preserve">More division among </w:t>
      </w:r>
      <w:r>
        <w:rPr>
          <w:rStyle w:val="BodyText1"/>
          <w:rFonts w:eastAsia="Calibri" w:cs="Arial"/>
          <w:sz w:val="16"/>
        </w:rPr>
        <w:t xml:space="preserve">the </w:t>
      </w:r>
      <w:r>
        <w:rPr>
          <w:rStyle w:val="BodyText2"/>
          <w:rFonts w:eastAsia="Calibri" w:cs="Arial"/>
          <w:sz w:val="16"/>
          <w:szCs w:val="20"/>
        </w:rPr>
        <w:t xml:space="preserve">American public would </w:t>
      </w:r>
      <w:r>
        <w:rPr>
          <w:rStyle w:val="BodyText3"/>
          <w:rFonts w:ascii="Arial" w:eastAsia="Calibri" w:hAnsi="Arial" w:cs="Arial"/>
          <w:sz w:val="16"/>
          <w:szCs w:val="20"/>
        </w:rPr>
        <w:t xml:space="preserve">be </w:t>
      </w:r>
      <w:r>
        <w:rPr>
          <w:rStyle w:val="BodyText2"/>
          <w:rFonts w:eastAsia="Calibri" w:cs="Arial"/>
          <w:sz w:val="16"/>
          <w:szCs w:val="20"/>
        </w:rPr>
        <w:t xml:space="preserve">hard to imagine. </w:t>
      </w:r>
      <w:r>
        <w:rPr>
          <w:rStyle w:val="StyleUnderline"/>
        </w:rPr>
        <w:t>Yet through all the tension, conflict was almost entirely ver</w:t>
      </w:r>
      <w:r>
        <w:rPr>
          <w:rStyle w:val="StyleUnderline"/>
        </w:rPr>
        <w:softHyphen/>
        <w:t>bal</w:t>
      </w:r>
      <w:r>
        <w:rPr>
          <w:rStyle w:val="BodyText1"/>
          <w:rFonts w:eastAsia="Calibri" w:cs="Arial"/>
          <w:sz w:val="16"/>
        </w:rPr>
        <w:t xml:space="preserve"> in </w:t>
      </w:r>
      <w:r>
        <w:rPr>
          <w:rStyle w:val="BodyText2"/>
          <w:rFonts w:eastAsia="Calibri" w:cs="Arial"/>
          <w:sz w:val="16"/>
          <w:szCs w:val="20"/>
        </w:rPr>
        <w:t xml:space="preserve">nature, aimed at discovering </w:t>
      </w:r>
      <w:r>
        <w:rPr>
          <w:rStyle w:val="BodyText1"/>
          <w:rFonts w:eastAsia="Calibri" w:cs="Arial"/>
          <w:sz w:val="16"/>
        </w:rPr>
        <w:t xml:space="preserve">or </w:t>
      </w:r>
      <w:r>
        <w:rPr>
          <w:rStyle w:val="BodyText2"/>
          <w:rFonts w:eastAsia="Calibri" w:cs="Arial"/>
          <w:sz w:val="16"/>
          <w:szCs w:val="20"/>
        </w:rPr>
        <w:t>advocating solutions to growin</w:t>
      </w:r>
      <w:r>
        <w:rPr>
          <w:rStyle w:val="StyleUnderline"/>
        </w:rPr>
        <w:t xml:space="preserve">g problems. </w:t>
      </w:r>
      <w:r w:rsidRPr="00863396">
        <w:rPr>
          <w:rStyle w:val="StyleUnderline"/>
          <w:highlight w:val="yellow"/>
        </w:rPr>
        <w:t>Individuals also faced</w:t>
      </w:r>
      <w:r>
        <w:rPr>
          <w:rStyle w:val="StyleUnderline"/>
        </w:rPr>
        <w:t xml:space="preserve"> daunting </w:t>
      </w:r>
      <w:r w:rsidRPr="00863396">
        <w:rPr>
          <w:rStyle w:val="StyleUnderline"/>
          <w:highlight w:val="yellow"/>
        </w:rPr>
        <w:t>decisions. A</w:t>
      </w:r>
      <w:r>
        <w:rPr>
          <w:rStyle w:val="StyleUnderline"/>
        </w:rPr>
        <w:t xml:space="preserve"> </w:t>
      </w:r>
      <w:r>
        <w:rPr>
          <w:rStyle w:val="BodyText2"/>
          <w:rFonts w:eastAsia="Calibri" w:cs="Arial"/>
          <w:sz w:val="16"/>
          <w:szCs w:val="20"/>
        </w:rPr>
        <w:t xml:space="preserve">young </w:t>
      </w:r>
      <w:r w:rsidRPr="00863396">
        <w:rPr>
          <w:rStyle w:val="BodyText2"/>
          <w:rFonts w:eastAsia="Calibri" w:cs="Arial"/>
          <w:szCs w:val="20"/>
          <w:highlight w:val="yellow"/>
        </w:rPr>
        <w:t>couple</w:t>
      </w:r>
      <w:r>
        <w:rPr>
          <w:rStyle w:val="BodyText2"/>
          <w:rFonts w:eastAsia="Calibri" w:cs="Arial"/>
          <w:sz w:val="16"/>
          <w:szCs w:val="20"/>
        </w:rPr>
        <w:t xml:space="preserve">, underwater </w:t>
      </w:r>
      <w:r>
        <w:rPr>
          <w:rStyle w:val="BodyText1"/>
          <w:rFonts w:eastAsia="Calibri" w:cs="Arial"/>
          <w:sz w:val="16"/>
        </w:rPr>
        <w:t xml:space="preserve">with </w:t>
      </w:r>
      <w:r>
        <w:rPr>
          <w:rStyle w:val="BodyText2"/>
          <w:rFonts w:eastAsia="Calibri" w:cs="Arial"/>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cs="Arial"/>
          <w:sz w:val="16"/>
          <w:szCs w:val="20"/>
        </w:rPr>
        <w:t xml:space="preserve">their </w:t>
      </w:r>
      <w:r>
        <w:rPr>
          <w:rStyle w:val="BodyText3"/>
          <w:rFonts w:ascii="Arial" w:eastAsia="Calibri" w:hAnsi="Arial" w:cs="Arial"/>
          <w:sz w:val="16"/>
          <w:szCs w:val="20"/>
        </w:rPr>
        <w:t xml:space="preserve">monthly payments, </w:t>
      </w:r>
      <w:r w:rsidRPr="00863396">
        <w:rPr>
          <w:rStyle w:val="StyleUnderline"/>
          <w:highlight w:val="yellow"/>
        </w:rPr>
        <w:t>considered walking away from their loan</w:t>
      </w:r>
      <w:r>
        <w:rPr>
          <w:rStyle w:val="StyleUnderline"/>
        </w:rPr>
        <w:t xml:space="preserve">; </w:t>
      </w:r>
      <w:r w:rsidRPr="00542B35">
        <w:rPr>
          <w:rStyle w:val="StyleUnderline"/>
          <w:sz w:val="16"/>
        </w:rPr>
        <w:t>elsewhere</w:t>
      </w:r>
      <w:r>
        <w:rPr>
          <w:rStyle w:val="BodyText2"/>
          <w:rFonts w:eastAsia="Calibri" w:cs="Arial"/>
          <w:sz w:val="16"/>
          <w:szCs w:val="20"/>
        </w:rPr>
        <w:t xml:space="preserve"> </w:t>
      </w:r>
      <w:r w:rsidRPr="00863396">
        <w:rPr>
          <w:rStyle w:val="StyleUnderline"/>
          <w:highlight w:val="yellow"/>
        </w:rPr>
        <w:t>a</w:t>
      </w:r>
      <w:r>
        <w:rPr>
          <w:rStyle w:val="StyleUnderline"/>
        </w:rPr>
        <w:t xml:space="preserve"> college </w:t>
      </w:r>
      <w:r w:rsidRPr="00863396">
        <w:rPr>
          <w:rStyle w:val="StyleUnderline"/>
          <w:highlight w:val="yellow"/>
        </w:rPr>
        <w:t>sophomore</w:t>
      </w:r>
      <w:r>
        <w:rPr>
          <w:rStyle w:val="StyleUnderline"/>
        </w:rPr>
        <w:t xml:space="preserve"> </w:t>
      </w:r>
      <w:r w:rsidRPr="00863396">
        <w:rPr>
          <w:rStyle w:val="StyleUnderline"/>
          <w:highlight w:val="yellow"/>
        </w:rPr>
        <w:t>reconsidered his major</w:t>
      </w:r>
      <w:r>
        <w:rPr>
          <w:rStyle w:val="BodyText2"/>
          <w:rFonts w:eastAsia="Calibri" w:cs="Arial"/>
          <w:sz w:val="16"/>
          <w:szCs w:val="20"/>
        </w:rPr>
        <w:t xml:space="preserve"> </w:t>
      </w:r>
      <w:r w:rsidRPr="00863396">
        <w:rPr>
          <w:rStyle w:val="StyleUnderline"/>
          <w:highlight w:val="yellow"/>
        </w:rPr>
        <w:t>and a senior her choice of</w:t>
      </w:r>
      <w:r>
        <w:rPr>
          <w:rStyle w:val="StyleUnderline"/>
        </w:rPr>
        <w:t xml:space="preserve"> </w:t>
      </w:r>
      <w:r>
        <w:rPr>
          <w:rStyle w:val="BodyText2"/>
          <w:rFonts w:eastAsia="Calibri" w:cs="Arial"/>
          <w:sz w:val="16"/>
          <w:szCs w:val="20"/>
        </w:rPr>
        <w:t xml:space="preserve">law school, </w:t>
      </w:r>
      <w:r>
        <w:rPr>
          <w:rStyle w:val="StyleUnderline"/>
        </w:rPr>
        <w:t>grad</w:t>
      </w:r>
      <w:r>
        <w:rPr>
          <w:rStyle w:val="BodyText2"/>
          <w:rFonts w:eastAsia="Calibri" w:cs="Arial"/>
          <w:sz w:val="16"/>
          <w:szCs w:val="20"/>
        </w:rPr>
        <w:t xml:space="preserve">uate </w:t>
      </w:r>
      <w:r w:rsidRPr="00863396">
        <w:rPr>
          <w:rStyle w:val="StyleUnderline"/>
          <w:highlight w:val="yellow"/>
        </w:rPr>
        <w:t>school</w:t>
      </w:r>
      <w:r>
        <w:rPr>
          <w:rStyle w:val="BodyText2"/>
          <w:rFonts w:eastAsia="Calibri" w:cs="Arial"/>
          <w:sz w:val="16"/>
          <w:szCs w:val="20"/>
        </w:rPr>
        <w:t xml:space="preserve">, or a job and </w:t>
      </w:r>
      <w:r>
        <w:rPr>
          <w:rStyle w:val="BodyText3"/>
          <w:rFonts w:ascii="Arial" w:eastAsia="Calibri" w:hAnsi="Arial" w:cs="Arial"/>
          <w:sz w:val="16"/>
          <w:szCs w:val="20"/>
        </w:rPr>
        <w:t xml:space="preserve">a </w:t>
      </w:r>
      <w:r>
        <w:rPr>
          <w:rStyle w:val="BodyText2"/>
          <w:rFonts w:eastAsia="Calibri" w:cs="Arial"/>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cs="Arial"/>
          <w:sz w:val="16"/>
          <w:szCs w:val="20"/>
        </w:rPr>
        <w:t xml:space="preserve">. </w:t>
      </w:r>
      <w:r w:rsidRPr="00863396">
        <w:rPr>
          <w:rStyle w:val="BoldUnderline1"/>
          <w:highlight w:val="yellow"/>
        </w:rPr>
        <w:t>Each of these</w:t>
      </w:r>
      <w:r>
        <w:rPr>
          <w:rStyle w:val="BoldUnderline1"/>
        </w:rPr>
        <w:t xml:space="preserve"> situations </w:t>
      </w:r>
      <w:r w:rsidRPr="00863396">
        <w:rPr>
          <w:rStyle w:val="BoldUnderline1"/>
          <w:highlight w:val="yellow"/>
        </w:rPr>
        <w:t xml:space="preserve">called for decisions </w:t>
      </w:r>
      <w:r>
        <w:rPr>
          <w:rStyle w:val="BoldUnderline1"/>
        </w:rPr>
        <w:t>to be made.</w:t>
      </w:r>
      <w:r>
        <w:rPr>
          <w:rStyle w:val="BodyText2"/>
          <w:rFonts w:eastAsia="Calibri" w:cs="Arial"/>
          <w:sz w:val="16"/>
          <w:szCs w:val="20"/>
        </w:rPr>
        <w:t xml:space="preserve"> Each decision maker worked hard to make well-reasoned decisions.</w:t>
      </w:r>
      <w:r>
        <w:rPr>
          <w:sz w:val="16"/>
          <w:szCs w:val="20"/>
        </w:rPr>
        <w:t xml:space="preserve"> </w:t>
      </w:r>
      <w:proofErr w:type="gramStart"/>
      <w:r>
        <w:rPr>
          <w:rStyle w:val="BodyText2"/>
          <w:rFonts w:eastAsia="Calibri" w:cs="Arial"/>
          <w:sz w:val="16"/>
          <w:szCs w:val="20"/>
        </w:rPr>
        <w:t>Decision making</w:t>
      </w:r>
      <w:proofErr w:type="gramEnd"/>
      <w:r>
        <w:rPr>
          <w:rStyle w:val="BodyText2"/>
          <w:rFonts w:eastAsia="Calibri" w:cs="Arial"/>
          <w:sz w:val="16"/>
          <w:szCs w:val="20"/>
        </w:rPr>
        <w:t xml:space="preserve"> is </w:t>
      </w:r>
      <w:r>
        <w:rPr>
          <w:rStyle w:val="BodyText3"/>
          <w:rFonts w:ascii="Arial" w:eastAsia="Calibri" w:hAnsi="Arial" w:cs="Arial"/>
          <w:sz w:val="16"/>
          <w:szCs w:val="20"/>
        </w:rPr>
        <w:t xml:space="preserve">a </w:t>
      </w:r>
      <w:r>
        <w:rPr>
          <w:rStyle w:val="BodyText2"/>
          <w:rFonts w:eastAsia="Calibri" w:cs="Arial"/>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cs="Arial"/>
          <w:sz w:val="16"/>
          <w:szCs w:val="20"/>
        </w:rPr>
        <w:t xml:space="preserve">variety of options for acting </w:t>
      </w:r>
      <w:r>
        <w:rPr>
          <w:rStyle w:val="Bodytext85pt"/>
          <w:rFonts w:eastAsia="Calibri" w:cs="Arial"/>
          <w:sz w:val="16"/>
          <w:szCs w:val="20"/>
        </w:rPr>
        <w:t xml:space="preserve">or </w:t>
      </w:r>
      <w:r>
        <w:rPr>
          <w:rStyle w:val="BodyText2"/>
          <w:rFonts w:eastAsia="Calibri" w:cs="Arial"/>
          <w:sz w:val="16"/>
          <w:szCs w:val="20"/>
        </w:rPr>
        <w:t xml:space="preserve">thinking. </w:t>
      </w:r>
      <w:r>
        <w:rPr>
          <w:rStyle w:val="BodyText1"/>
          <w:rFonts w:eastAsia="Calibri" w:cs="Arial"/>
          <w:sz w:val="16"/>
        </w:rPr>
        <w:t xml:space="preserve">It </w:t>
      </w:r>
      <w:r>
        <w:rPr>
          <w:rStyle w:val="BodyText2"/>
          <w:rFonts w:eastAsia="Calibri" w:cs="Arial"/>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cs="Arial"/>
          <w:sz w:val="16"/>
          <w:szCs w:val="20"/>
        </w:rPr>
        <w:t xml:space="preserve">a choice. </w:t>
      </w:r>
      <w:r>
        <w:rPr>
          <w:rStyle w:val="StyleUnderline"/>
        </w:rPr>
        <w:t xml:space="preserve">Life </w:t>
      </w:r>
      <w:r>
        <w:rPr>
          <w:rStyle w:val="BoldUnderline1"/>
        </w:rPr>
        <w:t>demands</w:t>
      </w:r>
      <w:r>
        <w:rPr>
          <w:rStyle w:val="BodyText2"/>
          <w:rFonts w:eastAsia="Calibri" w:cs="Arial"/>
          <w:sz w:val="16"/>
          <w:szCs w:val="20"/>
        </w:rPr>
        <w:t xml:space="preserve"> </w:t>
      </w:r>
      <w:proofErr w:type="gramStart"/>
      <w:r>
        <w:rPr>
          <w:rStyle w:val="StyleUnderline"/>
        </w:rPr>
        <w:t>decision making</w:t>
      </w:r>
      <w:proofErr w:type="gramEnd"/>
      <w:r>
        <w:rPr>
          <w:rStyle w:val="BodyText2"/>
          <w:rFonts w:eastAsia="Calibri" w:cs="Arial"/>
          <w:sz w:val="16"/>
          <w:szCs w:val="20"/>
        </w:rPr>
        <w:t xml:space="preserve">. </w:t>
      </w:r>
      <w:r w:rsidRPr="00863396">
        <w:rPr>
          <w:rStyle w:val="BodyText2"/>
          <w:rFonts w:eastAsia="Calibri" w:cs="Arial"/>
          <w:szCs w:val="20"/>
          <w:highlight w:val="yellow"/>
        </w:rPr>
        <w:t>We make countless</w:t>
      </w:r>
      <w:r>
        <w:rPr>
          <w:rStyle w:val="BodyText2"/>
          <w:rFonts w:eastAsia="Calibri" w:cs="Arial"/>
          <w:szCs w:val="20"/>
        </w:rPr>
        <w:t xml:space="preserve"> individual </w:t>
      </w:r>
      <w:r w:rsidRPr="00863396">
        <w:rPr>
          <w:rStyle w:val="BodyText2"/>
          <w:rFonts w:eastAsia="Calibri" w:cs="Arial"/>
          <w:szCs w:val="20"/>
          <w:highlight w:val="yellow"/>
        </w:rPr>
        <w:t>decisions every day</w:t>
      </w:r>
      <w:r>
        <w:rPr>
          <w:rStyle w:val="BodyText2"/>
          <w:rFonts w:eastAsia="Calibri" w:cs="Arial"/>
          <w:sz w:val="16"/>
          <w:szCs w:val="20"/>
        </w:rPr>
        <w:t xml:space="preserve">. </w:t>
      </w:r>
      <w:r>
        <w:rPr>
          <w:rStyle w:val="BodyText1"/>
          <w:rFonts w:eastAsia="Calibri" w:cs="Arial"/>
          <w:sz w:val="16"/>
        </w:rPr>
        <w:t xml:space="preserve">To </w:t>
      </w:r>
      <w:r>
        <w:rPr>
          <w:rStyle w:val="BodyText2"/>
          <w:rFonts w:eastAsia="Calibri" w:cs="Arial"/>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cs="Arial"/>
          <w:sz w:val="16"/>
          <w:szCs w:val="20"/>
        </w:rPr>
        <w:t>and consider</w:t>
      </w:r>
      <w:r>
        <w:rPr>
          <w:rStyle w:val="BodyText2"/>
          <w:rFonts w:eastAsia="Calibri" w:cs="Arial"/>
          <w:sz w:val="16"/>
          <w:szCs w:val="20"/>
        </w:rPr>
        <w:softHyphen/>
        <w:t xml:space="preserve">ation: </w:t>
      </w:r>
      <w:r>
        <w:rPr>
          <w:rStyle w:val="BodyText3"/>
          <w:rFonts w:ascii="Arial" w:eastAsia="Calibri" w:hAnsi="Arial" w:cs="Arial"/>
          <w:sz w:val="16"/>
          <w:szCs w:val="20"/>
        </w:rPr>
        <w:t xml:space="preserve">others </w:t>
      </w:r>
      <w:r>
        <w:rPr>
          <w:rStyle w:val="BodyText2"/>
          <w:rFonts w:eastAsia="Calibri" w:cs="Arial"/>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cs="Arial"/>
          <w:sz w:val="16"/>
        </w:rPr>
        <w:t>co</w:t>
      </w:r>
      <w:r>
        <w:rPr>
          <w:rStyle w:val="BodyText1"/>
          <w:rFonts w:eastAsia="Calibri" w:cs="Arial"/>
          <w:sz w:val="16"/>
        </w:rPr>
        <w:softHyphen/>
      </w:r>
      <w:r>
        <w:rPr>
          <w:rStyle w:val="BodyText2"/>
          <w:rFonts w:eastAsia="Calibri" w:cs="Arial"/>
          <w:sz w:val="16"/>
          <w:szCs w:val="20"/>
        </w:rPr>
        <w:t xml:space="preserve">workers come together to make choices, </w:t>
      </w:r>
      <w:r>
        <w:rPr>
          <w:rStyle w:val="BodyText1"/>
          <w:rFonts w:eastAsia="Calibri" w:cs="Arial"/>
          <w:sz w:val="16"/>
        </w:rPr>
        <w:t xml:space="preserve">and </w:t>
      </w:r>
      <w:r>
        <w:rPr>
          <w:rStyle w:val="BodyText2"/>
          <w:rFonts w:eastAsia="Calibri" w:cs="Arial"/>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cs="Arial"/>
          <w:sz w:val="16"/>
          <w:szCs w:val="20"/>
        </w:rPr>
        <w:t xml:space="preserve">the U.S. Congress </w:t>
      </w:r>
      <w:r>
        <w:rPr>
          <w:rStyle w:val="BodyText3"/>
          <w:rFonts w:ascii="Arial" w:eastAsia="Calibri" w:hAnsi="Arial" w:cs="Arial"/>
          <w:sz w:val="16"/>
          <w:szCs w:val="20"/>
        </w:rPr>
        <w:t xml:space="preserve">and </w:t>
      </w:r>
      <w:r>
        <w:rPr>
          <w:rStyle w:val="BodyText2"/>
          <w:rFonts w:eastAsia="Calibri" w:cs="Arial"/>
          <w:sz w:val="16"/>
          <w:szCs w:val="20"/>
        </w:rPr>
        <w:t xml:space="preserve">the </w:t>
      </w:r>
      <w:r>
        <w:rPr>
          <w:rStyle w:val="BodyText3"/>
          <w:rFonts w:ascii="Arial" w:eastAsia="Calibri" w:hAnsi="Arial" w:cs="Arial"/>
          <w:sz w:val="16"/>
          <w:szCs w:val="20"/>
        </w:rPr>
        <w:t xml:space="preserve">United </w:t>
      </w:r>
      <w:r>
        <w:rPr>
          <w:rStyle w:val="BodyText2"/>
          <w:rFonts w:eastAsia="Calibri" w:cs="Arial"/>
          <w:sz w:val="16"/>
          <w:szCs w:val="20"/>
        </w:rPr>
        <w:t>Nations make deci</w:t>
      </w:r>
      <w:r>
        <w:rPr>
          <w:rStyle w:val="BodyText2"/>
          <w:rFonts w:eastAsia="Calibri" w:cs="Arial"/>
          <w:sz w:val="16"/>
          <w:szCs w:val="20"/>
        </w:rPr>
        <w:softHyphen/>
      </w:r>
      <w:r>
        <w:rPr>
          <w:rStyle w:val="BodyText3"/>
          <w:rFonts w:ascii="Arial" w:eastAsia="Calibri" w:hAnsi="Arial" w:cs="Arial"/>
          <w:sz w:val="16"/>
          <w:szCs w:val="20"/>
        </w:rPr>
        <w:t xml:space="preserve">sions </w:t>
      </w:r>
      <w:r>
        <w:rPr>
          <w:rStyle w:val="BodyText2"/>
          <w:rFonts w:eastAsia="Calibri" w:cs="Arial"/>
          <w:sz w:val="16"/>
          <w:szCs w:val="20"/>
        </w:rPr>
        <w:t xml:space="preserve">that impact </w:t>
      </w:r>
      <w:r>
        <w:rPr>
          <w:rStyle w:val="BodyText3"/>
          <w:rFonts w:ascii="Arial" w:eastAsia="Calibri" w:hAnsi="Arial" w:cs="Arial"/>
          <w:sz w:val="16"/>
          <w:szCs w:val="20"/>
        </w:rPr>
        <w:t xml:space="preserve">us </w:t>
      </w:r>
      <w:r>
        <w:rPr>
          <w:rStyle w:val="BodyText2"/>
          <w:rFonts w:eastAsia="Calibri" w:cs="Arial"/>
          <w:sz w:val="16"/>
          <w:szCs w:val="20"/>
        </w:rPr>
        <w:t xml:space="preserve">all. </w:t>
      </w:r>
      <w:r w:rsidRPr="00863396">
        <w:rPr>
          <w:rStyle w:val="BoldUnderline1"/>
          <w:highlight w:val="yellow"/>
        </w:rPr>
        <w:t>Every profession requires effective</w:t>
      </w:r>
      <w:r>
        <w:rPr>
          <w:rStyle w:val="BoldUnderline1"/>
        </w:rPr>
        <w:t xml:space="preserve"> and ethical </w:t>
      </w:r>
      <w:proofErr w:type="gramStart"/>
      <w:r w:rsidRPr="00863396">
        <w:rPr>
          <w:rStyle w:val="Emphasis"/>
          <w:highlight w:val="yellow"/>
        </w:rPr>
        <w:t>decision making</w:t>
      </w:r>
      <w:proofErr w:type="gramEnd"/>
      <w:r>
        <w:rPr>
          <w:rStyle w:val="Emphasis"/>
        </w:rPr>
        <w:t xml:space="preserve">, </w:t>
      </w:r>
      <w:r w:rsidRPr="00863396">
        <w:rPr>
          <w:rStyle w:val="Emphasis"/>
          <w:highlight w:val="yellow"/>
        </w:rPr>
        <w:t xml:space="preserve">as do our school, community, and social </w:t>
      </w:r>
      <w:r w:rsidRPr="00863396">
        <w:rPr>
          <w:rStyle w:val="BoldUnderline1"/>
          <w:highlight w:val="yellow"/>
        </w:rPr>
        <w:t>organizations</w:t>
      </w:r>
      <w:r>
        <w:rPr>
          <w:rStyle w:val="BodyText2"/>
          <w:rFonts w:eastAsia="Calibri" w:cs="Arial"/>
          <w:sz w:val="16"/>
          <w:szCs w:val="20"/>
        </w:rPr>
        <w:t>.</w:t>
      </w:r>
      <w:r>
        <w:rPr>
          <w:sz w:val="16"/>
          <w:szCs w:val="20"/>
        </w:rPr>
        <w:t xml:space="preserve"> </w:t>
      </w:r>
      <w:r>
        <w:rPr>
          <w:rStyle w:val="BodyText2"/>
          <w:rFonts w:eastAsia="Calibri" w:cs="Arial"/>
          <w:sz w:val="16"/>
          <w:szCs w:val="20"/>
        </w:rPr>
        <w:t xml:space="preserve">We </w:t>
      </w:r>
      <w:r>
        <w:rPr>
          <w:rStyle w:val="BodyText1"/>
          <w:rFonts w:eastAsia="Calibri" w:cs="Arial"/>
          <w:sz w:val="16"/>
        </w:rPr>
        <w:t xml:space="preserve">all </w:t>
      </w:r>
      <w:r>
        <w:rPr>
          <w:rStyle w:val="BodyText2"/>
          <w:rFonts w:eastAsia="Calibri" w:cs="Arial"/>
          <w:sz w:val="16"/>
          <w:szCs w:val="20"/>
        </w:rPr>
        <w:t xml:space="preserve">engage in </w:t>
      </w:r>
      <w:r>
        <w:rPr>
          <w:rStyle w:val="BodyText3"/>
          <w:rFonts w:ascii="Arial" w:eastAsia="Calibri" w:hAnsi="Arial" w:cs="Arial"/>
          <w:sz w:val="16"/>
          <w:szCs w:val="20"/>
        </w:rPr>
        <w:t xml:space="preserve">discourse </w:t>
      </w:r>
      <w:r>
        <w:rPr>
          <w:rStyle w:val="BodyText2"/>
          <w:rFonts w:eastAsia="Calibri" w:cs="Arial"/>
          <w:sz w:val="16"/>
          <w:szCs w:val="20"/>
        </w:rPr>
        <w:t xml:space="preserve">surrounding our </w:t>
      </w:r>
      <w:r>
        <w:rPr>
          <w:rStyle w:val="BodyText3"/>
          <w:rFonts w:ascii="Arial" w:eastAsia="Calibri" w:hAnsi="Arial" w:cs="Arial"/>
          <w:sz w:val="16"/>
          <w:szCs w:val="20"/>
        </w:rPr>
        <w:t xml:space="preserve">necessary </w:t>
      </w:r>
      <w:r>
        <w:rPr>
          <w:rStyle w:val="BodyText2"/>
          <w:rFonts w:eastAsia="Calibri" w:cs="Arial"/>
          <w:sz w:val="16"/>
          <w:szCs w:val="20"/>
        </w:rPr>
        <w:t xml:space="preserve">decisions </w:t>
      </w:r>
      <w:r>
        <w:rPr>
          <w:rStyle w:val="BodyText3"/>
          <w:rFonts w:ascii="Arial" w:eastAsia="Calibri" w:hAnsi="Arial" w:cs="Arial"/>
          <w:sz w:val="16"/>
          <w:szCs w:val="20"/>
        </w:rPr>
        <w:t xml:space="preserve">every </w:t>
      </w:r>
      <w:r>
        <w:rPr>
          <w:rStyle w:val="BodyText2"/>
          <w:rFonts w:eastAsia="Calibri" w:cs="Arial"/>
          <w:sz w:val="16"/>
          <w:szCs w:val="20"/>
        </w:rPr>
        <w:t xml:space="preserve">day. </w:t>
      </w:r>
      <w:r>
        <w:rPr>
          <w:rStyle w:val="BodyText1"/>
          <w:rFonts w:eastAsia="Calibri" w:cs="Arial"/>
          <w:sz w:val="16"/>
        </w:rPr>
        <w:t xml:space="preserve">To </w:t>
      </w:r>
      <w:r>
        <w:rPr>
          <w:rStyle w:val="BodyText2"/>
          <w:rFonts w:eastAsia="Calibri" w:cs="Arial"/>
          <w:sz w:val="16"/>
          <w:szCs w:val="20"/>
        </w:rPr>
        <w:t xml:space="preserve">refinance or sell one’s home, to buy a high-performance SUV or </w:t>
      </w:r>
      <w:r>
        <w:rPr>
          <w:rStyle w:val="BodyText1"/>
          <w:rFonts w:eastAsia="Calibri" w:cs="Arial"/>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cs="Arial"/>
          <w:sz w:val="16"/>
          <w:szCs w:val="20"/>
        </w:rPr>
        <w:t xml:space="preserve">hybrid car, </w:t>
      </w:r>
      <w:r>
        <w:rPr>
          <w:rStyle w:val="BodyText3"/>
          <w:rFonts w:ascii="Arial" w:eastAsia="Calibri" w:hAnsi="Arial" w:cs="Arial"/>
          <w:sz w:val="16"/>
          <w:szCs w:val="20"/>
        </w:rPr>
        <w:t xml:space="preserve">what </w:t>
      </w:r>
      <w:r>
        <w:rPr>
          <w:rStyle w:val="BodyText2"/>
          <w:rFonts w:eastAsia="Calibri" w:cs="Arial"/>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cs="Arial"/>
          <w:sz w:val="16"/>
          <w:szCs w:val="20"/>
        </w:rPr>
        <w:t>candi</w:t>
      </w:r>
      <w:r>
        <w:rPr>
          <w:rStyle w:val="BodyText2"/>
          <w:rFonts w:eastAsia="Calibri" w:cs="Arial"/>
          <w:sz w:val="16"/>
          <w:szCs w:val="20"/>
        </w:rPr>
        <w:softHyphen/>
      </w:r>
      <w:r>
        <w:rPr>
          <w:rStyle w:val="BodyText3"/>
          <w:rFonts w:ascii="Arial" w:eastAsia="Calibri" w:hAnsi="Arial" w:cs="Arial"/>
          <w:sz w:val="16"/>
          <w:szCs w:val="20"/>
        </w:rPr>
        <w:t xml:space="preserve">date to </w:t>
      </w:r>
      <w:r>
        <w:rPr>
          <w:rStyle w:val="BodyText2"/>
          <w:rFonts w:eastAsia="Calibri" w:cs="Arial"/>
          <w:sz w:val="16"/>
          <w:szCs w:val="20"/>
        </w:rPr>
        <w:t xml:space="preserve">vote for, paper or </w:t>
      </w:r>
      <w:r>
        <w:rPr>
          <w:rStyle w:val="BodyText3"/>
          <w:rFonts w:ascii="Arial" w:eastAsia="Calibri" w:hAnsi="Arial" w:cs="Arial"/>
          <w:sz w:val="16"/>
          <w:szCs w:val="20"/>
        </w:rPr>
        <w:t xml:space="preserve">plastic, </w:t>
      </w:r>
      <w:r>
        <w:rPr>
          <w:rStyle w:val="BodyText1"/>
          <w:rFonts w:eastAsia="Calibri" w:cs="Arial"/>
          <w:sz w:val="16"/>
        </w:rPr>
        <w:t xml:space="preserve">all </w:t>
      </w:r>
      <w:r>
        <w:rPr>
          <w:rStyle w:val="BodyText2"/>
          <w:rFonts w:eastAsia="Calibri" w:cs="Arial"/>
          <w:sz w:val="16"/>
          <w:szCs w:val="20"/>
        </w:rPr>
        <w:t xml:space="preserve">present </w:t>
      </w:r>
      <w:r>
        <w:rPr>
          <w:rStyle w:val="BodyText1"/>
          <w:rFonts w:eastAsia="Calibri" w:cs="Arial"/>
          <w:sz w:val="16"/>
        </w:rPr>
        <w:t xml:space="preserve">us </w:t>
      </w:r>
      <w:r>
        <w:rPr>
          <w:rStyle w:val="BodyText3"/>
          <w:rFonts w:ascii="Arial" w:eastAsia="Calibri" w:hAnsi="Arial" w:cs="Arial"/>
          <w:sz w:val="16"/>
          <w:szCs w:val="20"/>
        </w:rPr>
        <w:t xml:space="preserve">with choices. </w:t>
      </w:r>
      <w:r>
        <w:rPr>
          <w:rStyle w:val="Style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Underline"/>
        </w:rPr>
        <w:t>immigration</w:t>
      </w:r>
      <w:r>
        <w:rPr>
          <w:rStyle w:val="BodyText3"/>
          <w:rFonts w:ascii="Arial" w:eastAsia="Calibri" w:hAnsi="Arial" w:cs="Arial"/>
          <w:sz w:val="16"/>
          <w:szCs w:val="20"/>
        </w:rPr>
        <w:t>?</w:t>
      </w:r>
      <w:r>
        <w:rPr>
          <w:sz w:val="16"/>
          <w:szCs w:val="20"/>
        </w:rPr>
        <w:t xml:space="preserve"> </w:t>
      </w:r>
      <w:r>
        <w:rPr>
          <w:rStyle w:val="BodyText1"/>
          <w:rFonts w:eastAsia="Calibri" w:cs="Arial"/>
          <w:sz w:val="16"/>
        </w:rPr>
        <w:t xml:space="preserve">Is </w:t>
      </w:r>
      <w:r>
        <w:rPr>
          <w:rStyle w:val="BodyText3"/>
          <w:rFonts w:ascii="Arial" w:eastAsia="Calibri" w:hAnsi="Arial" w:cs="Arial"/>
          <w:sz w:val="16"/>
          <w:szCs w:val="20"/>
        </w:rPr>
        <w:t xml:space="preserve">the </w:t>
      </w:r>
      <w:r>
        <w:rPr>
          <w:rStyle w:val="BodyText2"/>
          <w:rFonts w:eastAsia="Calibri" w:cs="Arial"/>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cs="Arial"/>
          <w:sz w:val="16"/>
          <w:szCs w:val="20"/>
        </w:rPr>
        <w:t xml:space="preserve">Should </w:t>
      </w:r>
      <w:r>
        <w:rPr>
          <w:rStyle w:val="BodyText3"/>
          <w:rFonts w:ascii="Arial" w:eastAsia="Calibri" w:hAnsi="Arial" w:cs="Arial"/>
          <w:sz w:val="16"/>
          <w:szCs w:val="20"/>
        </w:rPr>
        <w:t xml:space="preserve">we </w:t>
      </w:r>
      <w:r>
        <w:rPr>
          <w:rStyle w:val="BodyText2"/>
          <w:rFonts w:eastAsia="Calibri" w:cs="Arial"/>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cs="Arial"/>
          <w:sz w:val="16"/>
          <w:szCs w:val="20"/>
        </w:rPr>
        <w:t xml:space="preserve">or the </w:t>
      </w:r>
      <w:r>
        <w:rPr>
          <w:rStyle w:val="BodyText1"/>
          <w:rFonts w:eastAsia="Calibri" w:cs="Arial"/>
          <w:sz w:val="16"/>
        </w:rPr>
        <w:t xml:space="preserve">ball </w:t>
      </w:r>
      <w:r>
        <w:rPr>
          <w:rStyle w:val="BodyText2"/>
          <w:rFonts w:eastAsia="Calibri" w:cs="Arial"/>
          <w:sz w:val="16"/>
          <w:szCs w:val="20"/>
        </w:rPr>
        <w:t xml:space="preserve">game? And upon what information should </w:t>
      </w:r>
      <w:r>
        <w:rPr>
          <w:sz w:val="16"/>
          <w:szCs w:val="20"/>
        </w:rPr>
        <w:t xml:space="preserve">I </w:t>
      </w:r>
      <w:r>
        <w:rPr>
          <w:rStyle w:val="BodyText2"/>
          <w:rFonts w:eastAsia="Calibri" w:cs="Arial"/>
          <w:sz w:val="16"/>
          <w:szCs w:val="20"/>
        </w:rPr>
        <w:t>rely to make my decision?</w:t>
      </w:r>
      <w:r>
        <w:rPr>
          <w:sz w:val="16"/>
          <w:szCs w:val="20"/>
        </w:rPr>
        <w:t xml:space="preserve"> </w:t>
      </w:r>
      <w:r>
        <w:rPr>
          <w:rStyle w:val="BodyText2"/>
          <w:rFonts w:eastAsia="Calibri" w:cs="Arial"/>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cs="Arial"/>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cs="Arial"/>
          <w:sz w:val="16"/>
          <w:szCs w:val="20"/>
        </w:rPr>
        <w:t xml:space="preserve">television </w:t>
      </w:r>
      <w:r>
        <w:rPr>
          <w:rStyle w:val="BodyText3"/>
          <w:rFonts w:ascii="Arial" w:eastAsia="Calibri" w:hAnsi="Arial" w:cs="Arial"/>
          <w:sz w:val="16"/>
          <w:szCs w:val="20"/>
        </w:rPr>
        <w:t xml:space="preserve">program </w:t>
      </w:r>
      <w:r>
        <w:rPr>
          <w:rStyle w:val="BodyText2"/>
          <w:rFonts w:eastAsia="Calibri" w:cs="Arial"/>
          <w:sz w:val="16"/>
          <w:szCs w:val="20"/>
        </w:rPr>
        <w:t xml:space="preserve">to watch, what </w:t>
      </w:r>
      <w:r>
        <w:rPr>
          <w:rStyle w:val="BodyText3"/>
          <w:rFonts w:ascii="Arial" w:eastAsia="Calibri" w:hAnsi="Arial" w:cs="Arial"/>
          <w:sz w:val="16"/>
          <w:szCs w:val="20"/>
        </w:rPr>
        <w:t xml:space="preserve">course </w:t>
      </w:r>
      <w:r>
        <w:rPr>
          <w:rStyle w:val="BodyText2"/>
          <w:rFonts w:eastAsia="Calibri" w:cs="Arial"/>
          <w:sz w:val="16"/>
          <w:szCs w:val="20"/>
        </w:rPr>
        <w:t>to take,</w:t>
      </w:r>
      <w:r>
        <w:rPr>
          <w:sz w:val="16"/>
          <w:szCs w:val="20"/>
        </w:rPr>
        <w:t xml:space="preserve"> </w:t>
      </w:r>
      <w:r>
        <w:rPr>
          <w:rStyle w:val="BodyText2"/>
          <w:rFonts w:eastAsia="Calibri" w:cs="Arial"/>
          <w:sz w:val="16"/>
          <w:szCs w:val="20"/>
        </w:rPr>
        <w:t xml:space="preserve">which phone </w:t>
      </w:r>
      <w:r>
        <w:rPr>
          <w:rStyle w:val="BodyText1"/>
          <w:rFonts w:eastAsia="Calibri" w:cs="Arial"/>
          <w:sz w:val="16"/>
        </w:rPr>
        <w:t xml:space="preserve">plan </w:t>
      </w:r>
      <w:r>
        <w:rPr>
          <w:rStyle w:val="BodyText2"/>
          <w:rFonts w:eastAsia="Calibri" w:cs="Arial"/>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cs="Arial"/>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cs="Arial"/>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cs="Arial"/>
          <w:sz w:val="16"/>
          <w:szCs w:val="20"/>
        </w:rPr>
        <w:t xml:space="preserve">out </w:t>
      </w:r>
      <w:r>
        <w:rPr>
          <w:rStyle w:val="BodyText3"/>
          <w:rFonts w:ascii="Arial" w:eastAsia="Calibri" w:hAnsi="Arial" w:cs="Arial"/>
          <w:sz w:val="16"/>
          <w:szCs w:val="20"/>
        </w:rPr>
        <w:t xml:space="preserve">research </w:t>
      </w:r>
      <w:r>
        <w:rPr>
          <w:rStyle w:val="BodyText2"/>
          <w:rFonts w:eastAsia="Calibri" w:cs="Arial"/>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cs="Arial"/>
          <w:sz w:val="16"/>
          <w:szCs w:val="20"/>
        </w:rPr>
        <w:t xml:space="preserve">Yet </w:t>
      </w:r>
      <w:r w:rsidRPr="00863396">
        <w:rPr>
          <w:rStyle w:val="BoldUnderline1"/>
          <w:highlight w:val="yellow"/>
        </w:rPr>
        <w:t xml:space="preserve">even the choice of which information to attend to </w:t>
      </w:r>
      <w:proofErr w:type="gramStart"/>
      <w:r w:rsidRPr="00863396">
        <w:rPr>
          <w:rStyle w:val="BoldUnderline1"/>
          <w:highlight w:val="yellow"/>
        </w:rPr>
        <w:t>requires</w:t>
      </w:r>
      <w:proofErr w:type="gramEnd"/>
      <w:r w:rsidRPr="00863396">
        <w:rPr>
          <w:rStyle w:val="BoldUnderline1"/>
          <w:highlight w:val="yellow"/>
        </w:rPr>
        <w:t xml:space="preserve"> decision making</w:t>
      </w:r>
      <w:r>
        <w:rPr>
          <w:rStyle w:val="BoldUnderline1"/>
        </w:rPr>
        <w:t>.</w:t>
      </w:r>
      <w:r>
        <w:rPr>
          <w:rStyle w:val="BodyText2"/>
          <w:rFonts w:eastAsia="Calibri" w:cs="Arial"/>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cs="Arial"/>
          <w:sz w:val="16"/>
          <w:szCs w:val="20"/>
        </w:rPr>
        <w:t xml:space="preserve">magazine named YOU its "Person </w:t>
      </w:r>
      <w:r>
        <w:rPr>
          <w:rStyle w:val="BodyText1"/>
          <w:rFonts w:eastAsia="Calibri" w:cs="Arial"/>
          <w:sz w:val="16"/>
        </w:rPr>
        <w:t xml:space="preserve">of </w:t>
      </w:r>
      <w:r>
        <w:rPr>
          <w:rStyle w:val="BodyText2"/>
          <w:rFonts w:eastAsia="Calibri" w:cs="Arial"/>
          <w:sz w:val="16"/>
          <w:szCs w:val="20"/>
        </w:rPr>
        <w:t xml:space="preserve">the Year.” Congratulations! </w:t>
      </w:r>
      <w:r>
        <w:rPr>
          <w:rStyle w:val="BodyText1"/>
          <w:rFonts w:eastAsia="Calibri" w:cs="Arial"/>
          <w:sz w:val="16"/>
        </w:rPr>
        <w:t xml:space="preserve">Its </w:t>
      </w:r>
      <w:r>
        <w:rPr>
          <w:rStyle w:val="BodyText2"/>
          <w:rFonts w:eastAsia="Calibri" w:cs="Arial"/>
          <w:sz w:val="16"/>
          <w:szCs w:val="20"/>
        </w:rPr>
        <w:t xml:space="preserve">selection </w:t>
      </w:r>
      <w:r>
        <w:rPr>
          <w:rStyle w:val="BodyText3"/>
          <w:rFonts w:ascii="Arial" w:eastAsia="Calibri" w:hAnsi="Arial" w:cs="Arial"/>
          <w:sz w:val="16"/>
          <w:szCs w:val="20"/>
        </w:rPr>
        <w:t xml:space="preserve">was based </w:t>
      </w:r>
      <w:r>
        <w:rPr>
          <w:rStyle w:val="BodyText1"/>
          <w:rFonts w:eastAsia="Calibri" w:cs="Arial"/>
          <w:sz w:val="16"/>
        </w:rPr>
        <w:t xml:space="preserve">on </w:t>
      </w:r>
      <w:r>
        <w:rPr>
          <w:rStyle w:val="BodyText3"/>
          <w:rFonts w:ascii="Arial" w:eastAsia="Calibri" w:hAnsi="Arial" w:cs="Arial"/>
          <w:sz w:val="16"/>
          <w:szCs w:val="20"/>
        </w:rPr>
        <w:t xml:space="preserve">the </w:t>
      </w:r>
      <w:r>
        <w:rPr>
          <w:rStyle w:val="BodyText2"/>
          <w:rFonts w:eastAsia="Calibri" w:cs="Arial"/>
          <w:sz w:val="16"/>
          <w:szCs w:val="20"/>
        </w:rPr>
        <w:t xml:space="preserve">participation not </w:t>
      </w:r>
      <w:r>
        <w:rPr>
          <w:rStyle w:val="BodyText3"/>
          <w:rFonts w:ascii="Arial" w:eastAsia="Calibri" w:hAnsi="Arial" w:cs="Arial"/>
          <w:sz w:val="16"/>
          <w:szCs w:val="20"/>
        </w:rPr>
        <w:t xml:space="preserve">of </w:t>
      </w:r>
      <w:r>
        <w:rPr>
          <w:rStyle w:val="BodyText2"/>
          <w:rFonts w:eastAsia="Calibri" w:cs="Arial"/>
          <w:sz w:val="16"/>
          <w:szCs w:val="20"/>
        </w:rPr>
        <w:t xml:space="preserve">“great men” </w:t>
      </w:r>
      <w:r>
        <w:rPr>
          <w:rStyle w:val="BodyText1"/>
          <w:rFonts w:eastAsia="Calibri" w:cs="Arial"/>
          <w:sz w:val="16"/>
        </w:rPr>
        <w:t xml:space="preserve">in </w:t>
      </w:r>
      <w:r>
        <w:rPr>
          <w:rStyle w:val="BodyText3"/>
          <w:rFonts w:ascii="Arial" w:eastAsia="Calibri" w:hAnsi="Arial" w:cs="Arial"/>
          <w:sz w:val="16"/>
          <w:szCs w:val="20"/>
        </w:rPr>
        <w:t xml:space="preserve">the creation </w:t>
      </w:r>
      <w:r>
        <w:rPr>
          <w:rStyle w:val="BodyText2"/>
          <w:rFonts w:eastAsia="Calibri" w:cs="Arial"/>
          <w:sz w:val="16"/>
          <w:szCs w:val="20"/>
        </w:rPr>
        <w:t>of his</w:t>
      </w:r>
      <w:r>
        <w:rPr>
          <w:rStyle w:val="BodyText2"/>
          <w:rFonts w:eastAsia="Calibri" w:cs="Arial"/>
          <w:sz w:val="16"/>
          <w:szCs w:val="20"/>
        </w:rPr>
        <w:softHyphen/>
        <w:t xml:space="preserve">tory, </w:t>
      </w:r>
      <w:r>
        <w:rPr>
          <w:rStyle w:val="BodyText3"/>
          <w:rFonts w:ascii="Arial" w:eastAsia="Calibri" w:hAnsi="Arial" w:cs="Arial"/>
          <w:sz w:val="16"/>
          <w:szCs w:val="20"/>
        </w:rPr>
        <w:t xml:space="preserve">but </w:t>
      </w:r>
      <w:r>
        <w:rPr>
          <w:rStyle w:val="BodyText2"/>
          <w:rFonts w:eastAsia="Calibri" w:cs="Arial"/>
          <w:sz w:val="16"/>
          <w:szCs w:val="20"/>
        </w:rPr>
        <w:t xml:space="preserve">rather on </w:t>
      </w:r>
      <w:r>
        <w:rPr>
          <w:rStyle w:val="BodyText1"/>
          <w:rFonts w:eastAsia="Calibri" w:cs="Arial"/>
          <w:sz w:val="16"/>
        </w:rPr>
        <w:t xml:space="preserve">the </w:t>
      </w:r>
      <w:r>
        <w:rPr>
          <w:rStyle w:val="BodyText2"/>
          <w:rFonts w:eastAsia="Calibri" w:cs="Arial"/>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cs="Arial"/>
          <w:sz w:val="16"/>
        </w:rPr>
        <w:t xml:space="preserve">the </w:t>
      </w:r>
      <w:r>
        <w:rPr>
          <w:rStyle w:val="BodyText2"/>
          <w:rFonts w:eastAsia="Calibri" w:cs="Arial"/>
          <w:sz w:val="16"/>
          <w:szCs w:val="20"/>
        </w:rPr>
        <w:t xml:space="preserve">evolution </w:t>
      </w:r>
      <w:r>
        <w:rPr>
          <w:rStyle w:val="BodyText1"/>
          <w:rFonts w:eastAsia="Calibri" w:cs="Arial"/>
          <w:sz w:val="16"/>
        </w:rPr>
        <w:t xml:space="preserve">of </w:t>
      </w:r>
      <w:r>
        <w:rPr>
          <w:rStyle w:val="BodyText2"/>
          <w:rFonts w:eastAsia="Calibri" w:cs="Arial"/>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cs="Arial"/>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cs="Arial"/>
          <w:sz w:val="16"/>
          <w:szCs w:val="20"/>
        </w:rPr>
        <w:t xml:space="preserve">many </w:t>
      </w:r>
      <w:r>
        <w:rPr>
          <w:rStyle w:val="BodyText1"/>
          <w:rFonts w:eastAsia="Calibri" w:cs="Arial"/>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cs="Arial"/>
          <w:sz w:val="16"/>
          <w:szCs w:val="20"/>
        </w:rPr>
        <w:t xml:space="preserve">social networking sites, knowledge and truth are created from </w:t>
      </w:r>
      <w:r>
        <w:rPr>
          <w:rStyle w:val="BodyText1"/>
          <w:rFonts w:eastAsia="Calibri" w:cs="Arial"/>
          <w:sz w:val="16"/>
        </w:rPr>
        <w:t xml:space="preserve">the </w:t>
      </w:r>
      <w:r>
        <w:rPr>
          <w:rStyle w:val="BodyText2"/>
          <w:rFonts w:eastAsia="Calibri" w:cs="Arial"/>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cs="Arial"/>
          <w:sz w:val="16"/>
          <w:szCs w:val="20"/>
        </w:rPr>
        <w:t xml:space="preserve">and publishers. </w:t>
      </w:r>
      <w:r>
        <w:rPr>
          <w:rStyle w:val="StyleUnderline"/>
        </w:rPr>
        <w:t>Through a quick keyword search, we have access to infinite quantities of information,</w:t>
      </w:r>
      <w:r>
        <w:rPr>
          <w:rStyle w:val="BodyText2"/>
          <w:rFonts w:eastAsia="Calibri" w:cs="Arial"/>
          <w:sz w:val="16"/>
          <w:szCs w:val="20"/>
        </w:rPr>
        <w:t xml:space="preserve"> </w:t>
      </w:r>
      <w:r>
        <w:rPr>
          <w:rStyle w:val="BoldUnderline1"/>
        </w:rPr>
        <w:t>but how do we sort through it</w:t>
      </w:r>
      <w:r>
        <w:rPr>
          <w:rStyle w:val="BodyText2"/>
          <w:rFonts w:eastAsia="Calibri" w:cs="Arial"/>
          <w:sz w:val="16"/>
          <w:szCs w:val="20"/>
        </w:rPr>
        <w:t xml:space="preserve"> and select </w:t>
      </w:r>
      <w:r>
        <w:rPr>
          <w:rStyle w:val="BodyText1"/>
          <w:rFonts w:eastAsia="Calibri" w:cs="Arial"/>
          <w:sz w:val="16"/>
        </w:rPr>
        <w:t xml:space="preserve">the </w:t>
      </w:r>
      <w:r>
        <w:rPr>
          <w:rStyle w:val="BodyText2"/>
          <w:rFonts w:eastAsia="Calibri" w:cs="Arial"/>
          <w:sz w:val="16"/>
          <w:szCs w:val="20"/>
        </w:rPr>
        <w:t xml:space="preserve">best information for our needs? Much of what </w:t>
      </w:r>
      <w:proofErr w:type="gramStart"/>
      <w:r>
        <w:rPr>
          <w:rStyle w:val="BodyText2"/>
          <w:rFonts w:eastAsia="Calibri" w:cs="Arial"/>
          <w:sz w:val="16"/>
          <w:szCs w:val="20"/>
        </w:rPr>
        <w:t>suffices</w:t>
      </w:r>
      <w:proofErr w:type="gramEnd"/>
      <w:r>
        <w:rPr>
          <w:rStyle w:val="BodyText2"/>
          <w:rFonts w:eastAsia="Calibri" w:cs="Arial"/>
          <w:sz w:val="16"/>
          <w:szCs w:val="20"/>
        </w:rPr>
        <w:t xml:space="preserve"> as information is not reliable, or even ethically motivated.</w:t>
      </w:r>
      <w:r>
        <w:rPr>
          <w:sz w:val="16"/>
          <w:szCs w:val="20"/>
        </w:rPr>
        <w:t xml:space="preserve"> </w:t>
      </w:r>
      <w:r w:rsidRPr="00863396">
        <w:rPr>
          <w:rStyle w:val="StyleUnderline"/>
          <w:highlight w:val="yellow"/>
        </w:rPr>
        <w:t>The ability</w:t>
      </w:r>
      <w:r>
        <w:rPr>
          <w:rStyle w:val="StyleUnderline"/>
        </w:rPr>
        <w:t xml:space="preserve"> of every decision maker </w:t>
      </w:r>
      <w:r w:rsidRPr="00863396">
        <w:rPr>
          <w:rStyle w:val="StyleUnderline"/>
          <w:highlight w:val="yellow"/>
        </w:rPr>
        <w:t>to make good</w:t>
      </w:r>
      <w:r>
        <w:rPr>
          <w:rStyle w:val="StyleUnderline"/>
        </w:rPr>
        <w:t xml:space="preserve">, reasoned, and ethical </w:t>
      </w:r>
      <w:r w:rsidRPr="00863396">
        <w:rPr>
          <w:rStyle w:val="StyleUnderline"/>
          <w:highlight w:val="yellow"/>
        </w:rPr>
        <w:t>deci</w:t>
      </w:r>
      <w:r w:rsidRPr="00863396">
        <w:rPr>
          <w:rStyle w:val="StyleUnderline"/>
          <w:highlight w:val="yellow"/>
        </w:rPr>
        <w:softHyphen/>
        <w:t>sions' relies</w:t>
      </w:r>
      <w:r>
        <w:rPr>
          <w:rStyle w:val="StyleUnderline"/>
        </w:rPr>
        <w:t xml:space="preserve"> heavily up</w:t>
      </w:r>
      <w:r w:rsidRPr="00863396">
        <w:rPr>
          <w:rStyle w:val="StyleUnderline"/>
          <w:highlight w:val="yellow"/>
        </w:rPr>
        <w:t>on their ability</w:t>
      </w:r>
      <w:r>
        <w:rPr>
          <w:rStyle w:val="StyleUnderline"/>
        </w:rPr>
        <w:t xml:space="preserve"> </w:t>
      </w:r>
      <w:r w:rsidRPr="00863396">
        <w:rPr>
          <w:rStyle w:val="StyleUnderline"/>
          <w:highlight w:val="yellow"/>
        </w:rPr>
        <w:t xml:space="preserve">to </w:t>
      </w:r>
      <w:r w:rsidRPr="00863396">
        <w:rPr>
          <w:rStyle w:val="BoldUnderline1"/>
          <w:highlight w:val="yellow"/>
        </w:rPr>
        <w:t>think critically</w:t>
      </w:r>
      <w:r>
        <w:rPr>
          <w:rStyle w:val="BoldUnderline1"/>
        </w:rPr>
        <w:t>.</w:t>
      </w:r>
      <w:r>
        <w:rPr>
          <w:rStyle w:val="BodyText2"/>
          <w:rFonts w:eastAsia="Calibri" w:cs="Arial"/>
          <w:sz w:val="16"/>
          <w:szCs w:val="20"/>
        </w:rPr>
        <w:t xml:space="preserve"> </w:t>
      </w:r>
      <w:r>
        <w:rPr>
          <w:rStyle w:val="StyleUnderline"/>
        </w:rPr>
        <w:t xml:space="preserve">Critical thinking enables one to break argumentation down to its component parts in order to evaluate </w:t>
      </w:r>
      <w:r>
        <w:rPr>
          <w:rStyle w:val="BodyText2"/>
          <w:rFonts w:eastAsia="Calibri" w:cs="Arial"/>
          <w:sz w:val="16"/>
          <w:szCs w:val="20"/>
        </w:rPr>
        <w:t xml:space="preserve">its relative </w:t>
      </w:r>
      <w:r>
        <w:rPr>
          <w:rStyle w:val="StyleUnderline"/>
        </w:rPr>
        <w:t>validity and strength,</w:t>
      </w:r>
      <w:r>
        <w:rPr>
          <w:rStyle w:val="BodyText2"/>
          <w:rFonts w:eastAsia="Calibri" w:cs="Arial"/>
          <w:sz w:val="16"/>
          <w:szCs w:val="20"/>
        </w:rPr>
        <w:t xml:space="preserve"> And, critical thinking offers tools enabling the user to better understand the' nature and relative quality of </w:t>
      </w:r>
      <w:r>
        <w:rPr>
          <w:rStyle w:val="BodyText1"/>
          <w:rFonts w:eastAsia="Calibri" w:cs="Arial"/>
          <w:sz w:val="16"/>
        </w:rPr>
        <w:t xml:space="preserve">the </w:t>
      </w:r>
      <w:r>
        <w:rPr>
          <w:rStyle w:val="BodyText2"/>
          <w:rFonts w:eastAsia="Calibri" w:cs="Arial"/>
          <w:sz w:val="16"/>
          <w:szCs w:val="20"/>
        </w:rPr>
        <w:t>message under consider</w:t>
      </w:r>
      <w:r>
        <w:rPr>
          <w:rStyle w:val="BodyText2"/>
          <w:rFonts w:eastAsia="Calibri" w:cs="Arial"/>
          <w:sz w:val="16"/>
          <w:szCs w:val="20"/>
        </w:rPr>
        <w:softHyphen/>
        <w:t xml:space="preserve">ation. </w:t>
      </w:r>
      <w:r>
        <w:rPr>
          <w:rStyle w:val="StyleUnderline"/>
        </w:rPr>
        <w:t>Critical thinkers are better users of information as well as better advocates.</w:t>
      </w:r>
      <w:r>
        <w:rPr>
          <w:rStyle w:val="BodyText2"/>
          <w:rFonts w:eastAsia="Calibri" w:cs="Arial"/>
          <w:sz w:val="16"/>
          <w:szCs w:val="20"/>
        </w:rPr>
        <w:t xml:space="preserve"> Colleges and universities expect their students to develop their </w:t>
      </w:r>
      <w:r>
        <w:rPr>
          <w:rStyle w:val="BodyText1"/>
          <w:rFonts w:eastAsia="Calibri" w:cs="Arial"/>
          <w:sz w:val="16"/>
        </w:rPr>
        <w:t xml:space="preserve">critical </w:t>
      </w:r>
      <w:r>
        <w:rPr>
          <w:rStyle w:val="Bodytext85pt"/>
          <w:rFonts w:eastAsia="Calibri" w:cs="Arial"/>
          <w:sz w:val="16"/>
          <w:szCs w:val="20"/>
        </w:rPr>
        <w:t>thinking skills</w:t>
      </w:r>
      <w:r>
        <w:rPr>
          <w:rStyle w:val="BodyText2"/>
          <w:rFonts w:eastAsia="Calibri" w:cs="Arial"/>
          <w:sz w:val="16"/>
          <w:szCs w:val="20"/>
        </w:rPr>
        <w:t xml:space="preserve"> and may require students to take designated courses to that end. The importance and value </w:t>
      </w:r>
      <w:r>
        <w:rPr>
          <w:rStyle w:val="BodyText1"/>
          <w:rFonts w:eastAsia="Calibri" w:cs="Arial"/>
          <w:sz w:val="16"/>
        </w:rPr>
        <w:t xml:space="preserve">of </w:t>
      </w:r>
      <w:r>
        <w:rPr>
          <w:rStyle w:val="BodyText2"/>
          <w:rFonts w:eastAsia="Calibri" w:cs="Arial"/>
          <w:sz w:val="16"/>
          <w:szCs w:val="20"/>
        </w:rPr>
        <w:t>such study is widely recognized.</w:t>
      </w:r>
      <w:r>
        <w:rPr>
          <w:sz w:val="16"/>
          <w:szCs w:val="20"/>
        </w:rPr>
        <w:t xml:space="preserve"> </w:t>
      </w:r>
      <w:r>
        <w:rPr>
          <w:rStyle w:val="BodyText2"/>
          <w:rFonts w:eastAsia="Calibri" w:cs="Arial"/>
          <w:sz w:val="16"/>
          <w:szCs w:val="20"/>
        </w:rPr>
        <w:t>The executive order establishing California's requirement states;</w:t>
      </w:r>
      <w:r>
        <w:rPr>
          <w:sz w:val="16"/>
          <w:szCs w:val="20"/>
        </w:rPr>
        <w:t xml:space="preserve"> </w:t>
      </w:r>
      <w:r>
        <w:rPr>
          <w:rStyle w:val="BodyText2"/>
          <w:rFonts w:eastAsia="Calibri" w:cs="Arial"/>
          <w:sz w:val="16"/>
          <w:szCs w:val="20"/>
        </w:rPr>
        <w:t xml:space="preserve">Instruction in </w:t>
      </w:r>
      <w:r>
        <w:rPr>
          <w:sz w:val="16"/>
          <w:szCs w:val="20"/>
        </w:rPr>
        <w:t>critical thinking is</w:t>
      </w:r>
      <w:r>
        <w:rPr>
          <w:rStyle w:val="BodyText2"/>
          <w:rFonts w:eastAsia="Calibri" w:cs="Arial"/>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cs="Arial"/>
          <w:sz w:val="16"/>
          <w:szCs w:val="20"/>
        </w:rPr>
        <w:t xml:space="preserve"> should be the ability to distinguish fact from judgment, belief from knowledge, and skills in elementary inductive arid deductive processes, </w:t>
      </w:r>
      <w:r>
        <w:rPr>
          <w:rStyle w:val="BodyText2"/>
          <w:rFonts w:eastAsia="Calibri" w:cs="Arial"/>
          <w:sz w:val="16"/>
          <w:szCs w:val="20"/>
        </w:rPr>
        <w:lastRenderedPageBreak/>
        <w:t>including an under</w:t>
      </w:r>
      <w:r>
        <w:rPr>
          <w:rStyle w:val="BodyText2"/>
          <w:rFonts w:eastAsia="Calibri" w:cs="Arial"/>
          <w:sz w:val="16"/>
          <w:szCs w:val="20"/>
        </w:rPr>
        <w:softHyphen/>
        <w:t xml:space="preserve">standing of die formal and informal fallacies of language and thought. </w:t>
      </w:r>
      <w:r w:rsidRPr="00863396">
        <w:rPr>
          <w:rStyle w:val="StyleUnderline"/>
          <w:highlight w:val="yellow"/>
        </w:rPr>
        <w:t xml:space="preserve">Competency in </w:t>
      </w:r>
      <w:r w:rsidRPr="00863396">
        <w:rPr>
          <w:rStyle w:val="BoldUnderline1"/>
          <w:highlight w:val="yellow"/>
        </w:rPr>
        <w:t>critical thinking</w:t>
      </w:r>
      <w:r w:rsidRPr="00863396">
        <w:rPr>
          <w:rStyle w:val="StyleUnderline"/>
          <w:highlight w:val="yellow"/>
        </w:rPr>
        <w:t xml:space="preserve"> is a </w:t>
      </w:r>
      <w:r w:rsidRPr="00863396">
        <w:rPr>
          <w:rStyle w:val="Emphasis"/>
          <w:highlight w:val="yellow"/>
        </w:rPr>
        <w:t>prerequisite</w:t>
      </w:r>
      <w:r w:rsidRPr="00863396">
        <w:rPr>
          <w:rStyle w:val="StyleUnderline"/>
          <w:highlight w:val="yellow"/>
        </w:rPr>
        <w:t xml:space="preserve"> to participating effectively in human affairs</w:t>
      </w:r>
      <w:r>
        <w:rPr>
          <w:rStyle w:val="BodyText2"/>
          <w:rFonts w:eastAsia="Calibri" w:cs="Arial"/>
          <w:sz w:val="16"/>
          <w:szCs w:val="20"/>
        </w:rPr>
        <w:t xml:space="preserve">, pursuing higher </w:t>
      </w:r>
      <w:r>
        <w:rPr>
          <w:rStyle w:val="StyleUnderline"/>
        </w:rPr>
        <w:t>education</w:t>
      </w:r>
      <w:r>
        <w:rPr>
          <w:rStyle w:val="BodyText2"/>
          <w:rFonts w:eastAsia="Calibri" w:cs="Arial"/>
          <w:sz w:val="16"/>
          <w:szCs w:val="20"/>
        </w:rPr>
        <w:t xml:space="preserve">, and </w:t>
      </w:r>
      <w:r>
        <w:rPr>
          <w:rStyle w:val="StyleUnderline"/>
        </w:rPr>
        <w:t>succeeding in the highly com</w:t>
      </w:r>
      <w:r>
        <w:rPr>
          <w:rStyle w:val="Style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Underline"/>
        </w:rPr>
        <w:t>critical thinking entails effective communication and problem solving abilities and a commitment</w:t>
      </w:r>
      <w:r>
        <w:rPr>
          <w:sz w:val="16"/>
        </w:rPr>
        <w:t xml:space="preserve"> </w:t>
      </w:r>
      <w:r>
        <w:rPr>
          <w:rStyle w:val="StyleUnderline"/>
        </w:rPr>
        <w:t>to overcome</w:t>
      </w:r>
      <w:r>
        <w:rPr>
          <w:sz w:val="16"/>
        </w:rPr>
        <w:t xml:space="preserve"> </w:t>
      </w:r>
      <w:r>
        <w:rPr>
          <w:rStyle w:val="StyleUnderline"/>
        </w:rPr>
        <w:t>our</w:t>
      </w:r>
      <w:r>
        <w:rPr>
          <w:sz w:val="16"/>
        </w:rPr>
        <w:t xml:space="preserve"> native </w:t>
      </w:r>
      <w:r>
        <w:rPr>
          <w:rStyle w:val="StyleUnderline"/>
        </w:rPr>
        <w:t>egocentrism and sociocentrism,"</w:t>
      </w:r>
      <w:r>
        <w:rPr>
          <w:sz w:val="16"/>
        </w:rPr>
        <w:t xml:space="preserve">1 </w:t>
      </w:r>
      <w:r w:rsidRPr="00863396">
        <w:rPr>
          <w:rStyle w:val="StyleUnderline"/>
          <w:highlight w:val="yellow"/>
        </w:rPr>
        <w:t>Debate</w:t>
      </w:r>
      <w:r>
        <w:rPr>
          <w:sz w:val="16"/>
        </w:rPr>
        <w:t xml:space="preserve"> as a classroom exercise and as a mode of thinking and behaving </w:t>
      </w:r>
      <w:r w:rsidRPr="00863396">
        <w:rPr>
          <w:rStyle w:val="Emphasis"/>
          <w:highlight w:val="yellow"/>
        </w:rPr>
        <w:t>uniquely</w:t>
      </w:r>
      <w:r>
        <w:rPr>
          <w:rStyle w:val="Emphasis"/>
        </w:rPr>
        <w:t xml:space="preserve"> </w:t>
      </w:r>
      <w:r w:rsidRPr="00863396">
        <w:rPr>
          <w:rStyle w:val="Emphasis"/>
          <w:highlight w:val="yellow"/>
        </w:rPr>
        <w:t>promotes</w:t>
      </w:r>
      <w:r>
        <w:rPr>
          <w:rStyle w:val="Emphasis"/>
        </w:rPr>
        <w:t xml:space="preserve"> development of each of </w:t>
      </w:r>
      <w:r w:rsidRPr="00863396">
        <w:rPr>
          <w:rStyle w:val="Emphasis"/>
          <w:highlight w:val="yellow"/>
        </w:rPr>
        <w:t>these skill sets.</w:t>
      </w:r>
      <w:r>
        <w:rPr>
          <w:sz w:val="16"/>
        </w:rPr>
        <w:t xml:space="preserve"> Since classical times, debate has been one of the best methods of learning and applying the principles of critical thinking. </w:t>
      </w:r>
      <w:r>
        <w:rPr>
          <w:rStyle w:val="StyleUnderline"/>
        </w:rPr>
        <w:t xml:space="preserve">Contemporary </w:t>
      </w:r>
      <w:r w:rsidRPr="00863396">
        <w:rPr>
          <w:rStyle w:val="Emphasis"/>
          <w:highlight w:val="yellow"/>
        </w:rPr>
        <w:t xml:space="preserve">research confirms </w:t>
      </w:r>
      <w:r>
        <w:rPr>
          <w:rStyle w:val="Emphasis"/>
        </w:rPr>
        <w:t>the value of debate</w:t>
      </w:r>
      <w:r>
        <w:rPr>
          <w:rStyle w:val="StyleUnderline"/>
        </w:rPr>
        <w:t>.</w:t>
      </w:r>
      <w:r>
        <w:rPr>
          <w:sz w:val="16"/>
        </w:rPr>
        <w:t xml:space="preserve"> One study concluded: </w:t>
      </w:r>
      <w:r>
        <w:rPr>
          <w:rStyle w:val="StyleUnderline"/>
        </w:rPr>
        <w:t>The impact of public communication training on</w:t>
      </w:r>
      <w:r>
        <w:rPr>
          <w:sz w:val="16"/>
        </w:rPr>
        <w:t xml:space="preserve"> the </w:t>
      </w:r>
      <w:r>
        <w:rPr>
          <w:rStyle w:val="StyleUnderline"/>
        </w:rPr>
        <w:t xml:space="preserve">critical thinking ability of the participants is </w:t>
      </w:r>
      <w:r>
        <w:rPr>
          <w:rStyle w:val="BoldUnderline1"/>
        </w:rPr>
        <w:t>demonstrably positive</w:t>
      </w:r>
      <w:r>
        <w:rPr>
          <w:sz w:val="16"/>
        </w:rPr>
        <w:t>. This summary of existing research reaffirms what many ex-debaters and others in forensics, public speaking, mock trial, or argumentation would support: participation improves die thinking of those involved</w:t>
      </w:r>
      <w:proofErr w:type="gramStart"/>
      <w:r>
        <w:rPr>
          <w:sz w:val="16"/>
        </w:rPr>
        <w:t>,2</w:t>
      </w:r>
      <w:proofErr w:type="gramEnd"/>
      <w:r>
        <w:rPr>
          <w:sz w:val="16"/>
        </w:rPr>
        <w:t xml:space="preserve"> </w:t>
      </w:r>
      <w:r>
        <w:rPr>
          <w:rStyle w:val="StyleUnderline"/>
        </w:rPr>
        <w:t>In particular, debate education improves the ability to think critically</w:t>
      </w:r>
      <w:r>
        <w:rPr>
          <w:sz w:val="16"/>
        </w:rPr>
        <w:t>. In a com</w:t>
      </w:r>
      <w:r>
        <w:rPr>
          <w:sz w:val="16"/>
        </w:rPr>
        <w:softHyphen/>
        <w:t>prehensive</w:t>
      </w:r>
      <w:r>
        <w:rPr>
          <w:rStyle w:val="BodyText2"/>
          <w:rFonts w:eastAsia="Calibri" w:cs="Arial"/>
          <w:sz w:val="16"/>
          <w:szCs w:val="20"/>
        </w:rPr>
        <w:t xml:space="preserve"> review of the </w:t>
      </w:r>
      <w:r>
        <w:rPr>
          <w:rStyle w:val="BodyText3"/>
          <w:rFonts w:ascii="Arial" w:eastAsia="Calibri" w:hAnsi="Arial" w:cs="Arial"/>
          <w:sz w:val="16"/>
          <w:szCs w:val="20"/>
        </w:rPr>
        <w:t xml:space="preserve">relevant </w:t>
      </w:r>
      <w:r>
        <w:rPr>
          <w:rStyle w:val="BodyText2"/>
          <w:rFonts w:eastAsia="Calibri" w:cs="Arial"/>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cs="Arial"/>
          <w:sz w:val="16"/>
          <w:szCs w:val="20"/>
        </w:rPr>
        <w:t>proof ■favoring a positive debate-critical thinking relationship.</w:t>
      </w:r>
      <w:r>
        <w:rPr>
          <w:rStyle w:val="BodyText2"/>
          <w:rFonts w:eastAsia="Calibri" w:cs="Arial"/>
          <w:sz w:val="16"/>
          <w:szCs w:val="20"/>
          <w:vertAlign w:val="superscript"/>
        </w:rPr>
        <w:t>11</w:t>
      </w:r>
      <w:r>
        <w:rPr>
          <w:rStyle w:val="BodyText2"/>
          <w:rFonts w:eastAsia="Calibri" w:cs="Arial"/>
          <w:sz w:val="16"/>
          <w:szCs w:val="20"/>
        </w:rPr>
        <w:t>'</w:t>
      </w:r>
      <w:r>
        <w:rPr>
          <w:rStyle w:val="BodyText2"/>
          <w:rFonts w:eastAsia="Calibri" w:cs="Arial"/>
          <w:sz w:val="16"/>
          <w:szCs w:val="20"/>
          <w:vertAlign w:val="superscript"/>
        </w:rPr>
        <w:t>1</w:t>
      </w:r>
      <w:r>
        <w:rPr>
          <w:sz w:val="16"/>
          <w:szCs w:val="20"/>
        </w:rPr>
        <w:t xml:space="preserve"> </w:t>
      </w:r>
      <w:r>
        <w:rPr>
          <w:rStyle w:val="BodyText2"/>
          <w:rFonts w:eastAsia="Calibri" w:cs="Arial"/>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cs="Arial"/>
          <w:sz w:val="16"/>
          <w:szCs w:val="20"/>
        </w:rPr>
        <w:t xml:space="preserve">our </w:t>
      </w:r>
      <w:r>
        <w:rPr>
          <w:rStyle w:val="BodyText3"/>
          <w:rFonts w:ascii="Arial" w:eastAsia="Calibri" w:hAnsi="Arial" w:cs="Arial"/>
          <w:sz w:val="16"/>
          <w:szCs w:val="20"/>
        </w:rPr>
        <w:t xml:space="preserve">lives </w:t>
      </w:r>
      <w:r>
        <w:rPr>
          <w:rStyle w:val="BodyText1"/>
          <w:rFonts w:eastAsia="Calibri" w:cs="Arial"/>
          <w:sz w:val="16"/>
        </w:rPr>
        <w:t xml:space="preserve">is </w:t>
      </w:r>
      <w:r>
        <w:rPr>
          <w:rStyle w:val="BodyText2"/>
          <w:rFonts w:eastAsia="Calibri" w:cs="Arial"/>
          <w:sz w:val="16"/>
          <w:szCs w:val="20"/>
        </w:rPr>
        <w:t xml:space="preserve">conducted in </w:t>
      </w:r>
      <w:r>
        <w:rPr>
          <w:rStyle w:val="BodyText1"/>
          <w:rFonts w:eastAsia="Calibri" w:cs="Arial"/>
          <w:sz w:val="16"/>
        </w:rPr>
        <w:t xml:space="preserve">the </w:t>
      </w:r>
      <w:r>
        <w:rPr>
          <w:rStyle w:val="BodyText2"/>
          <w:rFonts w:eastAsia="Calibri" w:cs="Arial"/>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cs="Arial"/>
          <w:sz w:val="16"/>
          <w:szCs w:val="20"/>
        </w:rPr>
        <w:t xml:space="preserve">take </w:t>
      </w:r>
      <w:r>
        <w:rPr>
          <w:rStyle w:val="BodyText3"/>
          <w:rFonts w:ascii="Arial" w:eastAsia="Calibri" w:hAnsi="Arial" w:cs="Arial"/>
          <w:sz w:val="16"/>
          <w:szCs w:val="20"/>
        </w:rPr>
        <w:t xml:space="preserve">place </w:t>
      </w:r>
      <w:r>
        <w:rPr>
          <w:rStyle w:val="BodyText2"/>
          <w:rFonts w:eastAsia="Calibri" w:cs="Arial"/>
          <w:sz w:val="16"/>
          <w:szCs w:val="20"/>
        </w:rPr>
        <w:t>in intrapersonal commu</w:t>
      </w:r>
      <w:r>
        <w:rPr>
          <w:rStyle w:val="BodyText2"/>
          <w:rFonts w:eastAsia="Calibri" w:cs="Arial"/>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cs="Arial"/>
          <w:sz w:val="16"/>
          <w:szCs w:val="20"/>
        </w:rPr>
        <w:t xml:space="preserve">cons of an important decision </w:t>
      </w:r>
      <w:r>
        <w:rPr>
          <w:rStyle w:val="BodyText1"/>
          <w:rFonts w:eastAsia="Calibri" w:cs="Arial"/>
          <w:sz w:val="16"/>
        </w:rPr>
        <w:t xml:space="preserve">in </w:t>
      </w:r>
      <w:r>
        <w:rPr>
          <w:rStyle w:val="BodyText2"/>
          <w:rFonts w:eastAsia="Calibri" w:cs="Arial"/>
          <w:sz w:val="16"/>
          <w:szCs w:val="20"/>
        </w:rPr>
        <w:t xml:space="preserve">our own minds, and </w:t>
      </w:r>
      <w:r>
        <w:rPr>
          <w:rStyle w:val="BodyText1"/>
          <w:rFonts w:eastAsia="Calibri" w:cs="Arial"/>
          <w:sz w:val="16"/>
        </w:rPr>
        <w:t xml:space="preserve">in </w:t>
      </w:r>
      <w:r>
        <w:rPr>
          <w:rStyle w:val="BodyText2"/>
          <w:rFonts w:eastAsia="Calibri" w:cs="Arial"/>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cs="Arial"/>
          <w:sz w:val="16"/>
          <w:szCs w:val="20"/>
        </w:rPr>
        <w:t>listen to argu</w:t>
      </w:r>
      <w:r>
        <w:rPr>
          <w:rStyle w:val="BodyText2"/>
          <w:rFonts w:eastAsia="Calibri" w:cs="Arial"/>
          <w:sz w:val="16"/>
          <w:szCs w:val="20"/>
        </w:rPr>
        <w:softHyphen/>
        <w:t xml:space="preserve">ments intended </w:t>
      </w:r>
      <w:r>
        <w:rPr>
          <w:rStyle w:val="BodyText1"/>
          <w:rFonts w:eastAsia="Calibri" w:cs="Arial"/>
          <w:sz w:val="16"/>
        </w:rPr>
        <w:t xml:space="preserve">to </w:t>
      </w:r>
      <w:r>
        <w:rPr>
          <w:rStyle w:val="BodyText2"/>
          <w:rFonts w:eastAsia="Calibri" w:cs="Arial"/>
          <w:sz w:val="16"/>
          <w:szCs w:val="20"/>
        </w:rPr>
        <w:t xml:space="preserve">influence </w:t>
      </w:r>
      <w:r>
        <w:rPr>
          <w:rStyle w:val="BodyText3"/>
          <w:rFonts w:ascii="Arial" w:eastAsia="Calibri" w:hAnsi="Arial" w:cs="Arial"/>
          <w:sz w:val="16"/>
          <w:szCs w:val="20"/>
        </w:rPr>
        <w:t xml:space="preserve">our </w:t>
      </w:r>
      <w:r>
        <w:rPr>
          <w:rStyle w:val="BodyText2"/>
          <w:rFonts w:eastAsia="Calibri" w:cs="Arial"/>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cs="Arial"/>
          <w:sz w:val="16"/>
        </w:rPr>
        <w:t xml:space="preserve">the </w:t>
      </w:r>
      <w:r>
        <w:rPr>
          <w:rStyle w:val="BodyText3"/>
          <w:rFonts w:ascii="Arial" w:eastAsia="Calibri" w:hAnsi="Arial" w:cs="Arial"/>
          <w:sz w:val="16"/>
          <w:szCs w:val="20"/>
        </w:rPr>
        <w:t xml:space="preserve">decisions </w:t>
      </w:r>
      <w:r>
        <w:rPr>
          <w:rStyle w:val="BodyText2"/>
          <w:rFonts w:eastAsia="Calibri" w:cs="Arial"/>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863396">
        <w:rPr>
          <w:rStyle w:val="Emphasis"/>
          <w:highlight w:val="yellow"/>
        </w:rPr>
        <w:t>success or failure in life is</w:t>
      </w:r>
      <w:r>
        <w:rPr>
          <w:rStyle w:val="StyleUnderline"/>
        </w:rPr>
        <w:t xml:space="preserve"> largely </w:t>
      </w:r>
      <w:r w:rsidRPr="00863396">
        <w:rPr>
          <w:rStyle w:val="Emphasis"/>
          <w:highlight w:val="yellow"/>
        </w:rPr>
        <w:t>determined</w:t>
      </w:r>
      <w:r w:rsidRPr="00863396">
        <w:rPr>
          <w:rStyle w:val="StyleUnderline"/>
          <w:highlight w:val="yellow"/>
        </w:rPr>
        <w:t xml:space="preserve"> by our ability to make </w:t>
      </w:r>
      <w:r>
        <w:rPr>
          <w:rStyle w:val="StyleUnderline"/>
        </w:rPr>
        <w:t xml:space="preserve">wise decisions for ourselves </w:t>
      </w:r>
      <w:r w:rsidRPr="00863396">
        <w:rPr>
          <w:rStyle w:val="StyleUnderline"/>
          <w:highlight w:val="yellow"/>
        </w:rPr>
        <w:t>and</w:t>
      </w:r>
      <w:r>
        <w:rPr>
          <w:rStyle w:val="StyleUnderline"/>
        </w:rPr>
        <w:t xml:space="preserve"> to </w:t>
      </w:r>
      <w:r w:rsidRPr="00863396">
        <w:rPr>
          <w:rStyle w:val="StyleUnderline"/>
          <w:highlight w:val="yellow"/>
        </w:rPr>
        <w:t>influence the decisions of’ others</w:t>
      </w:r>
      <w:r>
        <w:rPr>
          <w:rStyle w:val="BodyText2"/>
          <w:rFonts w:eastAsia="Calibri" w:cs="Arial"/>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cs="Arial"/>
          <w:sz w:val="16"/>
          <w:szCs w:val="20"/>
        </w:rPr>
        <w:t xml:space="preserve">to </w:t>
      </w:r>
      <w:r>
        <w:rPr>
          <w:rStyle w:val="BodyText3"/>
          <w:rFonts w:ascii="Arial" w:eastAsia="Calibri" w:hAnsi="Arial" w:cs="Arial"/>
          <w:sz w:val="16"/>
          <w:szCs w:val="20"/>
        </w:rPr>
        <w:t xml:space="preserve">us. </w:t>
      </w:r>
      <w:r>
        <w:rPr>
          <w:rStyle w:val="StyleUnderline"/>
        </w:rPr>
        <w:t>Much of our significant, purposeful activity is concerned with making decisions.</w:t>
      </w:r>
      <w:r>
        <w:rPr>
          <w:rStyle w:val="BodyText2"/>
          <w:rFonts w:eastAsia="Calibri" w:cs="Arial"/>
          <w:sz w:val="16"/>
          <w:szCs w:val="20"/>
        </w:rPr>
        <w:t xml:space="preserve"> </w:t>
      </w:r>
      <w:r>
        <w:rPr>
          <w:rStyle w:val="StyleUnderline"/>
        </w:rPr>
        <w:t>Whether to join a campus organization</w:t>
      </w:r>
      <w:r>
        <w:rPr>
          <w:rStyle w:val="BodyText2"/>
          <w:rFonts w:eastAsia="Calibri" w:cs="Arial"/>
          <w:sz w:val="16"/>
          <w:szCs w:val="20"/>
        </w:rPr>
        <w:t xml:space="preserve">, </w:t>
      </w:r>
      <w:r>
        <w:rPr>
          <w:rStyle w:val="StyleUnderline"/>
        </w:rPr>
        <w:t>go to grad</w:t>
      </w:r>
      <w:r>
        <w:rPr>
          <w:rStyle w:val="BodyText2"/>
          <w:rFonts w:eastAsia="Calibri" w:cs="Arial"/>
          <w:sz w:val="16"/>
          <w:szCs w:val="20"/>
        </w:rPr>
        <w:t xml:space="preserve">uate </w:t>
      </w:r>
      <w:r>
        <w:rPr>
          <w:rStyle w:val="StyleUnderline"/>
        </w:rPr>
        <w:t>school</w:t>
      </w:r>
      <w:r>
        <w:rPr>
          <w:rStyle w:val="BodyText2"/>
          <w:rFonts w:eastAsia="Calibri" w:cs="Arial"/>
          <w:sz w:val="16"/>
          <w:szCs w:val="20"/>
        </w:rPr>
        <w:t xml:space="preserve">, </w:t>
      </w:r>
      <w:r>
        <w:rPr>
          <w:rStyle w:val="StyleUnderline"/>
        </w:rPr>
        <w:t>accept a job offer, buy a car or house</w:t>
      </w:r>
      <w:r>
        <w:rPr>
          <w:rStyle w:val="BodyText2"/>
          <w:rFonts w:eastAsia="Calibri" w:cs="Arial"/>
          <w:sz w:val="16"/>
          <w:szCs w:val="20"/>
        </w:rPr>
        <w:t xml:space="preserve">, </w:t>
      </w:r>
      <w:r>
        <w:rPr>
          <w:rStyle w:val="StyleUnderline"/>
        </w:rPr>
        <w:t>move</w:t>
      </w:r>
      <w:r>
        <w:rPr>
          <w:rStyle w:val="BodyText2"/>
          <w:rFonts w:eastAsia="Calibri" w:cs="Arial"/>
          <w:sz w:val="16"/>
          <w:szCs w:val="20"/>
        </w:rPr>
        <w:t xml:space="preserve"> to another city, </w:t>
      </w:r>
      <w:r>
        <w:rPr>
          <w:rStyle w:val="StyleUnderline"/>
        </w:rPr>
        <w:t>invest</w:t>
      </w:r>
      <w:r>
        <w:rPr>
          <w:rStyle w:val="BodyText2"/>
          <w:rFonts w:eastAsia="Calibri" w:cs="Arial"/>
          <w:sz w:val="16"/>
          <w:szCs w:val="20"/>
        </w:rPr>
        <w:t xml:space="preserve"> </w:t>
      </w:r>
      <w:r>
        <w:rPr>
          <w:rStyle w:val="BodyText1"/>
          <w:rFonts w:eastAsia="Calibri" w:cs="Arial"/>
          <w:sz w:val="16"/>
        </w:rPr>
        <w:t xml:space="preserve">in </w:t>
      </w:r>
      <w:r>
        <w:rPr>
          <w:rStyle w:val="BodyText2"/>
          <w:rFonts w:eastAsia="Calibri" w:cs="Arial"/>
          <w:sz w:val="16"/>
          <w:szCs w:val="20"/>
        </w:rPr>
        <w:t xml:space="preserve">a certain stock, </w:t>
      </w:r>
      <w:r>
        <w:rPr>
          <w:rStyle w:val="StyleUnderline"/>
        </w:rPr>
        <w:t>or vote</w:t>
      </w:r>
      <w:r>
        <w:rPr>
          <w:rStyle w:val="BodyText2"/>
          <w:rFonts w:eastAsia="Calibri" w:cs="Arial"/>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Underline"/>
        </w:rPr>
        <w:t>of deci</w:t>
      </w:r>
      <w:r>
        <w:rPr>
          <w:rStyle w:val="StyleUnderline"/>
        </w:rPr>
        <w:softHyphen/>
        <w:t>sions we may have to make.</w:t>
      </w:r>
      <w:r>
        <w:rPr>
          <w:rStyle w:val="BodyText2"/>
          <w:rFonts w:eastAsia="Calibri" w:cs="Arial"/>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cs="Arial"/>
          <w:sz w:val="16"/>
          <w:szCs w:val="20"/>
        </w:rPr>
        <w:t>sense of respon</w:t>
      </w:r>
      <w:r>
        <w:rPr>
          <w:rStyle w:val="BodyText2"/>
          <w:rFonts w:eastAsia="Calibri" w:cs="Arial"/>
          <w:sz w:val="16"/>
          <w:szCs w:val="20"/>
        </w:rPr>
        <w:softHyphen/>
        <w:t xml:space="preserve">sibility </w:t>
      </w:r>
      <w:r>
        <w:rPr>
          <w:rStyle w:val="BodyText3"/>
          <w:rFonts w:ascii="Arial" w:eastAsia="Calibri" w:hAnsi="Arial" w:cs="Arial"/>
          <w:sz w:val="16"/>
          <w:szCs w:val="20"/>
        </w:rPr>
        <w:t xml:space="preserve">will </w:t>
      </w:r>
      <w:r>
        <w:rPr>
          <w:rStyle w:val="BodyText2"/>
          <w:rFonts w:eastAsia="Calibri" w:cs="Arial"/>
          <w:sz w:val="16"/>
          <w:szCs w:val="20"/>
        </w:rPr>
        <w:t xml:space="preserve">require us to </w:t>
      </w:r>
      <w:r>
        <w:rPr>
          <w:rStyle w:val="BodyText3"/>
          <w:rFonts w:ascii="Arial" w:eastAsia="Calibri" w:hAnsi="Arial" w:cs="Arial"/>
          <w:sz w:val="16"/>
          <w:szCs w:val="20"/>
        </w:rPr>
        <w:t xml:space="preserve">win the </w:t>
      </w:r>
      <w:r>
        <w:rPr>
          <w:rStyle w:val="BodyText2"/>
          <w:rFonts w:eastAsia="Calibri" w:cs="Arial"/>
          <w:sz w:val="16"/>
          <w:szCs w:val="20"/>
        </w:rPr>
        <w:t>support of others. We may want a scholarship</w:t>
      </w:r>
      <w:r>
        <w:rPr>
          <w:sz w:val="16"/>
          <w:szCs w:val="20"/>
        </w:rPr>
        <w:t xml:space="preserve"> </w:t>
      </w:r>
      <w:r>
        <w:rPr>
          <w:rStyle w:val="BodyText2"/>
          <w:rFonts w:eastAsia="Calibri" w:cs="Arial"/>
          <w:sz w:val="16"/>
          <w:szCs w:val="20"/>
        </w:rPr>
        <w:t xml:space="preserve">or a particular job </w:t>
      </w:r>
      <w:r>
        <w:rPr>
          <w:rStyle w:val="BodyText3"/>
          <w:rFonts w:ascii="Arial" w:eastAsia="Calibri" w:hAnsi="Arial" w:cs="Arial"/>
          <w:sz w:val="16"/>
          <w:szCs w:val="20"/>
        </w:rPr>
        <w:t xml:space="preserve">for </w:t>
      </w:r>
      <w:r>
        <w:rPr>
          <w:rStyle w:val="BodyText2"/>
          <w:rFonts w:eastAsia="Calibri" w:cs="Arial"/>
          <w:sz w:val="16"/>
          <w:szCs w:val="20"/>
        </w:rPr>
        <w:t xml:space="preserve">ourselves, </w:t>
      </w:r>
      <w:r>
        <w:rPr>
          <w:rStyle w:val="BodyText1"/>
          <w:rFonts w:eastAsia="Calibri" w:cs="Arial"/>
          <w:sz w:val="16"/>
        </w:rPr>
        <w:t xml:space="preserve">a </w:t>
      </w:r>
      <w:r>
        <w:rPr>
          <w:rStyle w:val="BodyText2"/>
          <w:rFonts w:eastAsia="Calibri" w:cs="Arial"/>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cs="Arial"/>
          <w:sz w:val="16"/>
          <w:szCs w:val="20"/>
        </w:rPr>
        <w:t xml:space="preserve">vote for </w:t>
      </w:r>
      <w:r>
        <w:rPr>
          <w:rStyle w:val="BodyText3"/>
          <w:rFonts w:ascii="Arial" w:eastAsia="Calibri" w:hAnsi="Arial" w:cs="Arial"/>
          <w:sz w:val="16"/>
          <w:szCs w:val="20"/>
        </w:rPr>
        <w:t xml:space="preserve">our </w:t>
      </w:r>
      <w:r>
        <w:rPr>
          <w:rStyle w:val="BodyText2"/>
          <w:rFonts w:eastAsia="Calibri" w:cs="Arial"/>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Underline"/>
        </w:rPr>
        <w:t>Some people make decision by flipping a coin. Others act on a whim or respond unconsciously to “hidden persuaders</w:t>
      </w:r>
      <w:r>
        <w:rPr>
          <w:rStyle w:val="BodyText2"/>
          <w:rFonts w:eastAsia="Calibri" w:cs="Arial"/>
          <w:sz w:val="16"/>
          <w:szCs w:val="20"/>
        </w:rPr>
        <w:t xml:space="preserve">.” </w:t>
      </w:r>
      <w:r>
        <w:rPr>
          <w:sz w:val="16"/>
          <w:szCs w:val="20"/>
        </w:rPr>
        <w:t xml:space="preserve">If </w:t>
      </w:r>
      <w:r>
        <w:rPr>
          <w:rStyle w:val="BodyText2"/>
          <w:rFonts w:eastAsia="Calibri" w:cs="Arial"/>
          <w:sz w:val="16"/>
          <w:szCs w:val="20"/>
        </w:rPr>
        <w:t>the problem is trivial—</w:t>
      </w:r>
      <w:r>
        <w:rPr>
          <w:rStyle w:val="BodyText1"/>
          <w:rFonts w:eastAsia="Calibri" w:cs="Arial"/>
          <w:sz w:val="16"/>
        </w:rPr>
        <w:t xml:space="preserve">such </w:t>
      </w:r>
      <w:r>
        <w:rPr>
          <w:rStyle w:val="BodyText2"/>
          <w:rFonts w:eastAsia="Calibri" w:cs="Arial"/>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cs="Arial"/>
          <w:sz w:val="16"/>
        </w:rPr>
        <w:t xml:space="preserve">the </w:t>
      </w:r>
      <w:r>
        <w:rPr>
          <w:rStyle w:val="BodyText2"/>
          <w:rFonts w:eastAsia="Calibri" w:cs="Arial"/>
          <w:sz w:val="16"/>
          <w:szCs w:val="20"/>
        </w:rPr>
        <w:t xml:space="preserve">particular method used is unimportant. </w:t>
      </w:r>
      <w:r>
        <w:rPr>
          <w:rStyle w:val="StyleUnderline"/>
        </w:rPr>
        <w:t>For</w:t>
      </w:r>
      <w:r>
        <w:rPr>
          <w:rStyle w:val="BodyText2"/>
          <w:rFonts w:eastAsia="Calibri" w:cs="Arial"/>
          <w:sz w:val="16"/>
          <w:szCs w:val="20"/>
        </w:rPr>
        <w:t xml:space="preserve"> more </w:t>
      </w:r>
      <w:r>
        <w:rPr>
          <w:rStyle w:val="StyleUnderline"/>
        </w:rPr>
        <w:t>crucial</w:t>
      </w:r>
      <w:r>
        <w:rPr>
          <w:rStyle w:val="BodyText2"/>
          <w:rFonts w:eastAsia="Calibri" w:cs="Arial"/>
          <w:sz w:val="16"/>
          <w:szCs w:val="20"/>
        </w:rPr>
        <w:t xml:space="preserve"> </w:t>
      </w:r>
      <w:r>
        <w:rPr>
          <w:rStyle w:val="StyleUnderline"/>
        </w:rPr>
        <w:t>matters</w:t>
      </w:r>
      <w:r>
        <w:rPr>
          <w:rStyle w:val="BodyText3"/>
          <w:rFonts w:ascii="Arial" w:eastAsia="Calibri" w:hAnsi="Arial" w:cs="Arial"/>
          <w:sz w:val="16"/>
          <w:szCs w:val="20"/>
        </w:rPr>
        <w:t xml:space="preserve">, </w:t>
      </w:r>
      <w:r>
        <w:rPr>
          <w:rStyle w:val="BodyText2"/>
          <w:rFonts w:eastAsia="Calibri" w:cs="Arial"/>
          <w:sz w:val="16"/>
          <w:szCs w:val="20"/>
        </w:rPr>
        <w:t xml:space="preserve">however, </w:t>
      </w:r>
      <w:r w:rsidRPr="00863396">
        <w:rPr>
          <w:rStyle w:val="StyleUnderline"/>
          <w:highlight w:val="yellow"/>
        </w:rPr>
        <w:t>mature adults</w:t>
      </w:r>
      <w:r>
        <w:rPr>
          <w:rStyle w:val="StyleUnderline"/>
        </w:rPr>
        <w:t xml:space="preserve"> </w:t>
      </w:r>
      <w:r w:rsidRPr="00863396">
        <w:rPr>
          <w:rStyle w:val="StyleUnderline"/>
          <w:highlight w:val="yellow"/>
        </w:rPr>
        <w:t>require</w:t>
      </w:r>
      <w:r>
        <w:rPr>
          <w:rStyle w:val="BodyText2"/>
          <w:rFonts w:eastAsia="Calibri" w:cs="Arial"/>
          <w:sz w:val="16"/>
          <w:szCs w:val="20"/>
        </w:rPr>
        <w:t xml:space="preserve"> </w:t>
      </w:r>
      <w:proofErr w:type="gramStart"/>
      <w:r>
        <w:rPr>
          <w:rStyle w:val="BodyText2"/>
          <w:rFonts w:eastAsia="Calibri" w:cs="Arial"/>
          <w:sz w:val="16"/>
          <w:szCs w:val="20"/>
        </w:rPr>
        <w:t xml:space="preserve">a </w:t>
      </w:r>
      <w:r w:rsidRPr="00863396">
        <w:rPr>
          <w:rStyle w:val="BoldUnderline1"/>
          <w:highlight w:val="yellow"/>
        </w:rPr>
        <w:t>reasoned methods</w:t>
      </w:r>
      <w:proofErr w:type="gramEnd"/>
      <w:r w:rsidRPr="00863396">
        <w:rPr>
          <w:rStyle w:val="BodyText2"/>
          <w:rFonts w:eastAsia="Calibri" w:cs="Arial"/>
          <w:sz w:val="16"/>
          <w:szCs w:val="20"/>
          <w:highlight w:val="yellow"/>
        </w:rPr>
        <w:t xml:space="preserve"> </w:t>
      </w:r>
      <w:r w:rsidRPr="00863396">
        <w:rPr>
          <w:rStyle w:val="StyleUnderline"/>
          <w:highlight w:val="yellow"/>
        </w:rPr>
        <w:t>of decision making</w:t>
      </w:r>
      <w:r>
        <w:rPr>
          <w:rStyle w:val="BodyText2"/>
          <w:rFonts w:eastAsia="Calibri" w:cs="Arial"/>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cs="Arial"/>
          <w:sz w:val="16"/>
          <w:szCs w:val="20"/>
        </w:rPr>
        <w:t xml:space="preserve">good </w:t>
      </w:r>
      <w:r>
        <w:rPr>
          <w:rStyle w:val="BodyText3"/>
          <w:rFonts w:ascii="Arial" w:eastAsia="Calibri" w:hAnsi="Arial" w:cs="Arial"/>
          <w:sz w:val="16"/>
          <w:szCs w:val="20"/>
        </w:rPr>
        <w:t xml:space="preserve">reasons based </w:t>
      </w:r>
      <w:r>
        <w:rPr>
          <w:rStyle w:val="BodyText2"/>
          <w:rFonts w:eastAsia="Calibri" w:cs="Arial"/>
          <w:sz w:val="16"/>
          <w:szCs w:val="20"/>
        </w:rPr>
        <w:t>on accurate evidence and valid reasoning.</w:t>
      </w:r>
    </w:p>
    <w:p w:rsidR="005759D5" w:rsidRDefault="005759D5" w:rsidP="005759D5">
      <w:pPr>
        <w:pStyle w:val="TagText"/>
      </w:pPr>
    </w:p>
    <w:p w:rsidR="005759D5" w:rsidRDefault="005759D5" w:rsidP="005759D5">
      <w:pPr>
        <w:pStyle w:val="Heading2"/>
      </w:pPr>
      <w:r>
        <w:lastRenderedPageBreak/>
        <w:t>1nc Kritik</w:t>
      </w:r>
    </w:p>
    <w:p w:rsidR="005759D5" w:rsidRPr="00CA1EB8" w:rsidRDefault="005759D5" w:rsidP="005759D5">
      <w:pPr>
        <w:pStyle w:val="Tag2"/>
      </w:pPr>
      <w:r>
        <w:t xml:space="preserve">The aff’s call to fix a world gone astray is part of debate’s fixation on the suffering of the </w:t>
      </w:r>
      <w:proofErr w:type="gramStart"/>
      <w:r>
        <w:t>Other</w:t>
      </w:r>
      <w:proofErr w:type="gramEnd"/>
      <w:r>
        <w:t xml:space="preserve"> – this perspective is one of prescriptive colonialism that leads to endless violence</w:t>
      </w:r>
    </w:p>
    <w:p w:rsidR="005759D5" w:rsidRDefault="005759D5" w:rsidP="005759D5">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8" w:history="1">
        <w:r>
          <w:rPr>
            <w:rStyle w:val="Hyperlink"/>
          </w:rPr>
          <w:t>http://link.springer.com/article/10.1007/s10978-012-9115-8/fulltext.html</w:t>
        </w:r>
      </w:hyperlink>
    </w:p>
    <w:p w:rsidR="005759D5" w:rsidRPr="00D653C4" w:rsidRDefault="005759D5" w:rsidP="005759D5"/>
    <w:p w:rsidR="005759D5" w:rsidRDefault="005759D5" w:rsidP="005759D5">
      <w:r w:rsidRPr="00FC4BAA">
        <w:rPr>
          <w:rStyle w:val="StyleUnderline"/>
        </w:rPr>
        <w:t>People suffer</w:t>
      </w:r>
      <w:r w:rsidRPr="00FC4BAA">
        <w:rPr>
          <w:sz w:val="16"/>
        </w:rPr>
        <w:t xml:space="preserve">.17 </w:t>
      </w:r>
      <w:proofErr w:type="gramStart"/>
      <w:r w:rsidRPr="00FC4BAA">
        <w:rPr>
          <w:sz w:val="16"/>
        </w:rPr>
        <w:t>This</w:t>
      </w:r>
      <w:proofErr w:type="gramEnd"/>
      <w:r w:rsidRPr="00FC4BAA">
        <w:rPr>
          <w:sz w:val="16"/>
        </w:rPr>
        <w:t xml:space="preserve"> is a simple truth that takes little effort to state. Neither does the analysis of structures, of processes, of histories, of suffering require any accountable engagement on our part with suffering bodies (save perhaps in our field-work phase of enquiry as we seek data), nor with any of the vectors of violence whose complex intersections in historical time give material, embodied content to what we, in distance, name ‘suffering’. Put differently, the suffering condition when appropriated for the purposes of theory possesses no experiential meaning. </w:t>
      </w:r>
      <w:r w:rsidRPr="00FC4BAA">
        <w:rPr>
          <w:rStyle w:val="Emphasis"/>
        </w:rPr>
        <w:t xml:space="preserve">Whilst </w:t>
      </w:r>
      <w:r w:rsidRPr="002C3D2F">
        <w:rPr>
          <w:rStyle w:val="Emphasis"/>
          <w:highlight w:val="cyan"/>
        </w:rPr>
        <w:t>lip service is paid to</w:t>
      </w:r>
      <w:r w:rsidRPr="00FC4BAA">
        <w:rPr>
          <w:rStyle w:val="StyleUnderline"/>
        </w:rPr>
        <w:t xml:space="preserve"> ‘</w:t>
      </w:r>
      <w:r w:rsidRPr="002C3D2F">
        <w:rPr>
          <w:rStyle w:val="StyleUnderline"/>
          <w:highlight w:val="cyan"/>
        </w:rPr>
        <w:t xml:space="preserve">voices of </w:t>
      </w:r>
      <w:r w:rsidRPr="002C3D2F">
        <w:rPr>
          <w:rStyle w:val="Emphasis"/>
          <w:highlight w:val="cyan"/>
        </w:rPr>
        <w:t>suffering’</w:t>
      </w:r>
      <w:r w:rsidRPr="00FC4BAA">
        <w:rPr>
          <w:sz w:val="16"/>
        </w:rPr>
        <w:t xml:space="preserve">, </w:t>
      </w:r>
      <w:r w:rsidRPr="002C3D2F">
        <w:rPr>
          <w:rStyle w:val="StyleUnderline"/>
          <w:highlight w:val="cyan"/>
        </w:rPr>
        <w:t>voices</w:t>
      </w:r>
      <w:r w:rsidRPr="00FC4BAA">
        <w:rPr>
          <w:sz w:val="16"/>
        </w:rPr>
        <w:t xml:space="preserve"> as such </w:t>
      </w:r>
      <w:r w:rsidRPr="002C3D2F">
        <w:rPr>
          <w:rStyle w:val="StyleUnderline"/>
          <w:highlight w:val="cyan"/>
        </w:rPr>
        <w:t>are absented of</w:t>
      </w:r>
      <w:r w:rsidRPr="00FC4BAA">
        <w:rPr>
          <w:sz w:val="16"/>
        </w:rPr>
        <w:t xml:space="preserve"> experiential truth or ontological-political </w:t>
      </w:r>
      <w:r w:rsidRPr="002C3D2F">
        <w:rPr>
          <w:rStyle w:val="StyleUnderline"/>
          <w:highlight w:val="cyan"/>
        </w:rPr>
        <w:t>significance</w:t>
      </w:r>
      <w:r w:rsidRPr="00FC4BAA">
        <w:rPr>
          <w:rStyle w:val="StyleUnderline"/>
        </w:rPr>
        <w:t xml:space="preserve"> in</w:t>
      </w:r>
      <w:r w:rsidRPr="00FC4BAA">
        <w:rPr>
          <w:sz w:val="16"/>
        </w:rPr>
        <w:t xml:space="preserve"> any </w:t>
      </w:r>
      <w:r w:rsidRPr="00FC4BAA">
        <w:rPr>
          <w:rStyle w:val="StyleUnderline"/>
        </w:rPr>
        <w:t>objectification</w:t>
      </w:r>
      <w:r w:rsidRPr="00FC4BAA">
        <w:rPr>
          <w:sz w:val="16"/>
        </w:rPr>
        <w:t xml:space="preserve"> of suffering as condition; </w:t>
      </w:r>
      <w:r w:rsidRPr="002C3D2F">
        <w:rPr>
          <w:rStyle w:val="Emphasis"/>
          <w:highlight w:val="cyan"/>
        </w:rPr>
        <w:t>voices are retained</w:t>
      </w:r>
      <w:r w:rsidRPr="00FC4BAA">
        <w:rPr>
          <w:sz w:val="16"/>
        </w:rPr>
        <w:t xml:space="preserve"> instead (perhaps, again, through the inclusion of some choice quotes of wretchedness, accumulated as data from the field) </w:t>
      </w:r>
      <w:r w:rsidRPr="002C3D2F">
        <w:rPr>
          <w:rStyle w:val="Emphasis"/>
          <w:highlight w:val="cyan"/>
        </w:rPr>
        <w:t>as theory’s</w:t>
      </w:r>
      <w:r w:rsidRPr="00FC4BAA">
        <w:rPr>
          <w:rStyle w:val="StyleUnderline"/>
        </w:rPr>
        <w:t xml:space="preserve"> justificatory </w:t>
      </w:r>
      <w:r w:rsidRPr="002C3D2F">
        <w:rPr>
          <w:rStyle w:val="Emphasis"/>
          <w:highlight w:val="cyan"/>
        </w:rPr>
        <w:t>launch-pads for intervention</w:t>
      </w:r>
      <w:r w:rsidRPr="00FC4BAA">
        <w:rPr>
          <w:sz w:val="16"/>
        </w:rPr>
        <w:t>. At no point, for most of us theorists, is the suffering voice the voice of theory. Indeed, as Spivak (1988) so trenchantly affirmed, the ‘subaltern cannot speak’</w:t>
      </w:r>
      <w:proofErr w:type="gramStart"/>
      <w:r w:rsidRPr="00FC4BAA">
        <w:rPr>
          <w:sz w:val="16"/>
        </w:rPr>
        <w:t>!18</w:t>
      </w:r>
      <w:proofErr w:type="gramEnd"/>
      <w:r w:rsidRPr="00FC4BAA">
        <w:rPr>
          <w:sz w:val="16"/>
        </w:rPr>
        <w:t xml:space="preserve"> </w:t>
      </w:r>
      <w:r w:rsidRPr="002C3D2F">
        <w:rPr>
          <w:rStyle w:val="StyleUnderline"/>
          <w:highlight w:val="cyan"/>
        </w:rPr>
        <w:t>The politics of</w:t>
      </w:r>
      <w:r w:rsidRPr="00FC4BAA">
        <w:rPr>
          <w:rStyle w:val="StyleUnderline"/>
        </w:rPr>
        <w:t xml:space="preserve"> discoursing </w:t>
      </w:r>
      <w:r w:rsidRPr="002C3D2F">
        <w:rPr>
          <w:rStyle w:val="StyleUnderline"/>
          <w:highlight w:val="cyan"/>
        </w:rPr>
        <w:t>suffering</w:t>
      </w:r>
      <w:r w:rsidRPr="00FC4BAA">
        <w:rPr>
          <w:sz w:val="16"/>
        </w:rPr>
        <w:t xml:space="preserve"> therefore </w:t>
      </w:r>
      <w:r w:rsidRPr="002C3D2F">
        <w:rPr>
          <w:rStyle w:val="StyleUnderline"/>
          <w:highlight w:val="cyan"/>
        </w:rPr>
        <w:t>is a politics of the theorist</w:t>
      </w:r>
      <w:r w:rsidRPr="00FC4BAA">
        <w:rPr>
          <w:rStyle w:val="StyleUnderline"/>
        </w:rPr>
        <w:t xml:space="preserve">, suffering a problem </w:t>
      </w:r>
      <w:r w:rsidRPr="002C3D2F">
        <w:rPr>
          <w:rStyle w:val="StyleUnderline"/>
          <w:highlight w:val="cyan"/>
        </w:rPr>
        <w:t>to be solved by the theorist, where</w:t>
      </w:r>
      <w:r w:rsidRPr="00FC4BAA">
        <w:rPr>
          <w:rStyle w:val="StyleUnderline"/>
        </w:rPr>
        <w:t xml:space="preserve"> </w:t>
      </w:r>
      <w:r w:rsidRPr="002C3D2F">
        <w:rPr>
          <w:rStyle w:val="Emphasis"/>
          <w:highlight w:val="cyan"/>
        </w:rPr>
        <w:t>prescription is divorced from experience</w:t>
      </w:r>
      <w:r w:rsidRPr="00FC4BAA">
        <w:rPr>
          <w:sz w:val="16"/>
        </w:rPr>
        <w:t xml:space="preserve">, theory from the relationality of violence and its local, day-to-day, normal and norm-alised infliction. </w:t>
      </w:r>
      <w:r w:rsidRPr="00FC4BAA">
        <w:rPr>
          <w:rStyle w:val="Emphasis"/>
        </w:rPr>
        <w:t xml:space="preserve">At best, </w:t>
      </w:r>
      <w:r w:rsidRPr="002C3D2F">
        <w:rPr>
          <w:rStyle w:val="Emphasis"/>
          <w:highlight w:val="cyan"/>
        </w:rPr>
        <w:t>those that suffer, are invited to await the trickle-down</w:t>
      </w:r>
      <w:r w:rsidRPr="00FC4BAA">
        <w:rPr>
          <w:rStyle w:val="Emphasis"/>
        </w:rPr>
        <w:t xml:space="preserve"> of whatever benign ‘solution’ theory may</w:t>
      </w:r>
      <w:r w:rsidRPr="00FC4BAA">
        <w:rPr>
          <w:rStyle w:val="StyleUnderline"/>
        </w:rPr>
        <w:t xml:space="preserve"> purport to </w:t>
      </w:r>
      <w:r w:rsidRPr="00FC4BAA">
        <w:rPr>
          <w:rStyle w:val="Emphasis"/>
        </w:rPr>
        <w:t>offer</w:t>
      </w:r>
      <w:r w:rsidRPr="00FC4BAA">
        <w:rPr>
          <w:rStyle w:val="StyleUnderline"/>
        </w:rPr>
        <w:t>, post its lengthy journeys through intellectual and policy interrogations, as suffering is validated</w:t>
      </w:r>
      <w:r w:rsidRPr="00FC4BAA">
        <w:rPr>
          <w:sz w:val="16"/>
        </w:rPr>
        <w:t xml:space="preserve"> (or otherwise), </w:t>
      </w:r>
      <w:r w:rsidRPr="00FC4BAA">
        <w:rPr>
          <w:rStyle w:val="StyleUnderline"/>
        </w:rPr>
        <w:t>its structural causation identified</w:t>
      </w:r>
      <w:r w:rsidRPr="00FC4BAA">
        <w:rPr>
          <w:sz w:val="16"/>
        </w:rPr>
        <w:t xml:space="preserve"> (or otherwise), </w:t>
      </w:r>
      <w:r w:rsidRPr="00FC4BAA">
        <w:rPr>
          <w:rStyle w:val="StyleUnderline"/>
        </w:rPr>
        <w:t>its alleviation interrogated</w:t>
      </w:r>
      <w:r w:rsidRPr="00FC4BAA">
        <w:rPr>
          <w:sz w:val="16"/>
        </w:rPr>
        <w:t xml:space="preserve"> for many a disputed appropriateness of response (or otherwise)</w:t>
      </w:r>
      <w:proofErr w:type="gramStart"/>
      <w:r w:rsidRPr="00FC4BAA">
        <w:rPr>
          <w:sz w:val="16"/>
        </w:rPr>
        <w:t>.19</w:t>
      </w:r>
      <w:proofErr w:type="gramEnd"/>
      <w:r w:rsidRPr="00FC4BAA">
        <w:rPr>
          <w:sz w:val="16"/>
        </w:rPr>
        <w:t xml:space="preserve"> Having served the purpose of instigating theory, </w:t>
      </w:r>
      <w:r w:rsidRPr="002C3D2F">
        <w:rPr>
          <w:rStyle w:val="Emphasis"/>
          <w:highlight w:val="cyan"/>
        </w:rPr>
        <w:t>suffering</w:t>
      </w:r>
      <w:r w:rsidRPr="00FC4BAA">
        <w:rPr>
          <w:rStyle w:val="StyleUnderline"/>
        </w:rPr>
        <w:t xml:space="preserve"> itself </w:t>
      </w:r>
      <w:r w:rsidRPr="002C3D2F">
        <w:rPr>
          <w:rStyle w:val="Emphasis"/>
          <w:highlight w:val="cyan"/>
        </w:rPr>
        <w:t>becomes secondary</w:t>
      </w:r>
      <w:r w:rsidRPr="00FC4BAA">
        <w:rPr>
          <w:rStyle w:val="Emphasis"/>
        </w:rPr>
        <w:t xml:space="preserve"> </w:t>
      </w:r>
      <w:r w:rsidRPr="002C3D2F">
        <w:rPr>
          <w:rStyle w:val="Emphasis"/>
          <w:highlight w:val="cyan"/>
        </w:rPr>
        <w:t>to the</w:t>
      </w:r>
      <w:r w:rsidRPr="00FC4BAA">
        <w:rPr>
          <w:rStyle w:val="Emphasis"/>
        </w:rPr>
        <w:t xml:space="preserve"> politics of the ‘</w:t>
      </w:r>
      <w:r w:rsidRPr="002C3D2F">
        <w:rPr>
          <w:rStyle w:val="Emphasis"/>
          <w:highlight w:val="cyan"/>
        </w:rPr>
        <w:t>theorist</w:t>
      </w:r>
      <w:r w:rsidRPr="00FC4BAA">
        <w:rPr>
          <w:rStyle w:val="StyleUnderline"/>
        </w:rPr>
        <w:t>/philosopher’</w:t>
      </w:r>
      <w:r w:rsidRPr="00FC4BAA">
        <w:rPr>
          <w:sz w:val="16"/>
        </w:rPr>
        <w:t>—</w:t>
      </w:r>
      <w:r w:rsidRPr="002C3D2F">
        <w:rPr>
          <w:rStyle w:val="StyleUnderline"/>
          <w:highlight w:val="cyan"/>
        </w:rPr>
        <w:t>the ‘Self’ thinking for the suffering Other</w:t>
      </w:r>
      <w:r w:rsidRPr="00FC4BAA">
        <w:rPr>
          <w:sz w:val="16"/>
        </w:rPr>
        <w:t>—</w:t>
      </w:r>
      <w:r w:rsidRPr="002C3D2F">
        <w:rPr>
          <w:rStyle w:val="StyleUnderline"/>
          <w:highlight w:val="cyan"/>
        </w:rPr>
        <w:t>of imperial recognition</w:t>
      </w:r>
      <w:r w:rsidRPr="00FC4BAA">
        <w:rPr>
          <w:sz w:val="16"/>
        </w:rPr>
        <w:t xml:space="preserve">, </w:t>
      </w:r>
      <w:r w:rsidRPr="00FC4BAA">
        <w:rPr>
          <w:rStyle w:val="StyleUnderline"/>
        </w:rPr>
        <w:t>response and intervention</w:t>
      </w:r>
      <w:r w:rsidRPr="00FC4BAA">
        <w:rPr>
          <w:sz w:val="16"/>
        </w:rPr>
        <w:t xml:space="preserve">.20 </w:t>
      </w:r>
      <w:r w:rsidRPr="00FC4BAA">
        <w:rPr>
          <w:rStyle w:val="StyleUnderline"/>
        </w:rPr>
        <w:t xml:space="preserve">Thus </w:t>
      </w:r>
      <w:r w:rsidRPr="002C3D2F">
        <w:rPr>
          <w:rStyle w:val="StyleUnderline"/>
          <w:highlight w:val="cyan"/>
        </w:rPr>
        <w:t>rationalised solutions are offered</w:t>
      </w:r>
      <w:r w:rsidRPr="00FC4BAA">
        <w:rPr>
          <w:rStyle w:val="StyleUnderline"/>
        </w:rPr>
        <w:t xml:space="preserve"> to the problem of the suffering condition, as if some ideal may</w:t>
      </w:r>
      <w:r w:rsidRPr="00FC4BAA">
        <w:rPr>
          <w:sz w:val="16"/>
        </w:rPr>
        <w:t xml:space="preserve"> indeed </w:t>
      </w:r>
      <w:r w:rsidRPr="00FC4BAA">
        <w:rPr>
          <w:rStyle w:val="StyleUnderline"/>
        </w:rPr>
        <w:t>be redeemed and made ‘real’ from the incomplete actual of the present</w:t>
      </w:r>
      <w:r w:rsidRPr="00FC4BAA">
        <w:rPr>
          <w:sz w:val="16"/>
        </w:rPr>
        <w:t xml:space="preserve">, laying as it were, immanent, latent, awaiting (re)discovery. </w:t>
      </w:r>
      <w:r w:rsidRPr="002C3D2F">
        <w:rPr>
          <w:rStyle w:val="StyleUnderline"/>
          <w:highlight w:val="cyan"/>
        </w:rPr>
        <w:t>The theorist becomes the technician</w:t>
      </w:r>
      <w:r w:rsidRPr="00FC4BAA">
        <w:rPr>
          <w:rStyle w:val="StyleUnderline"/>
        </w:rPr>
        <w:t xml:space="preserve">, the expert wielder of knowledge and strategic wisdom, </w:t>
      </w:r>
      <w:r w:rsidRPr="002C3D2F">
        <w:rPr>
          <w:rStyle w:val="StyleUnderline"/>
          <w:highlight w:val="cyan"/>
        </w:rPr>
        <w:t>to overcome</w:t>
      </w:r>
      <w:r w:rsidRPr="00FC4BAA">
        <w:rPr>
          <w:rStyle w:val="StyleUnderline"/>
        </w:rPr>
        <w:t xml:space="preserve"> the problem of </w:t>
      </w:r>
      <w:r w:rsidRPr="002C3D2F">
        <w:rPr>
          <w:rStyle w:val="StyleUnderline"/>
          <w:highlight w:val="cyan"/>
        </w:rPr>
        <w:t>suffering</w:t>
      </w:r>
      <w:r w:rsidRPr="00FC4BAA">
        <w:rPr>
          <w:rStyle w:val="StyleUnderline"/>
        </w:rPr>
        <w:t xml:space="preserve"> that is perceived as one of inadequate social cognition, institutional organisation and planning</w:t>
      </w:r>
      <w:r w:rsidRPr="00FC4BAA">
        <w:rPr>
          <w:sz w:val="16"/>
        </w:rPr>
        <w:t xml:space="preserve">. Thus, for example, suffering, as human rights violation becomes the result of inadequate understanding of rights-scope and obligations (Craven 2007; Alston and Quinn 1987), or of the conceptual essence of rights itself, or of the allocation of resources.21 Or, to refer to another example of theory-talk (where the legacy of Levinas is apparent), </w:t>
      </w:r>
      <w:r w:rsidRPr="00FC4BAA">
        <w:rPr>
          <w:rStyle w:val="StyleUnderline"/>
        </w:rPr>
        <w:t>suffering as global injustice becomes a problem of reformulating</w:t>
      </w:r>
      <w:r w:rsidRPr="00FC4BAA">
        <w:rPr>
          <w:sz w:val="16"/>
        </w:rPr>
        <w:t xml:space="preserve"> political affinities within the new meta-game of </w:t>
      </w:r>
      <w:r w:rsidRPr="00FC4BAA">
        <w:rPr>
          <w:rStyle w:val="StyleUnderline"/>
        </w:rPr>
        <w:t>globalisation as</w:t>
      </w:r>
      <w:r w:rsidRPr="00FC4BAA">
        <w:rPr>
          <w:sz w:val="16"/>
        </w:rPr>
        <w:t xml:space="preserve"> methodological </w:t>
      </w:r>
      <w:r w:rsidRPr="00FC4BAA">
        <w:rPr>
          <w:rStyle w:val="StyleUnderline"/>
        </w:rPr>
        <w:t>cosmopolitanism</w:t>
      </w:r>
      <w:r w:rsidRPr="00FC4BAA">
        <w:rPr>
          <w:sz w:val="16"/>
        </w:rPr>
        <w:t xml:space="preserve"> (Beck 2005),22 towards ‘global citizenship’ to overcome the limits of anachronistic notions of political identities and responsibilities (Dower and Williams 2002), of ‘social connection models’ (Young 2006); or of the ‘ethics of assistance’ (Chatterjee 2004) or of cosmopolitan care, responsibility, and the politics of redistribution and institutional reform (Pogge 2008). </w:t>
      </w:r>
      <w:r w:rsidRPr="00FC4BAA">
        <w:rPr>
          <w:rStyle w:val="StyleUnderline"/>
        </w:rPr>
        <w:t>In these examples</w:t>
      </w:r>
      <w:r w:rsidRPr="00FC4BAA">
        <w:rPr>
          <w:sz w:val="16"/>
        </w:rPr>
        <w:t xml:space="preserve"> of discoursing suffering, thinking </w:t>
      </w:r>
      <w:r w:rsidRPr="002C3D2F">
        <w:rPr>
          <w:rStyle w:val="Emphasis"/>
          <w:highlight w:val="cyan"/>
        </w:rPr>
        <w:t>suffering</w:t>
      </w:r>
      <w:r w:rsidRPr="00FC4BAA">
        <w:rPr>
          <w:rStyle w:val="Emphasis"/>
        </w:rPr>
        <w:t xml:space="preserve"> and its </w:t>
      </w:r>
      <w:r w:rsidRPr="002C3D2F">
        <w:rPr>
          <w:rStyle w:val="Emphasis"/>
          <w:highlight w:val="cyan"/>
        </w:rPr>
        <w:t>alleviation</w:t>
      </w:r>
      <w:r w:rsidRPr="00FC4BAA">
        <w:rPr>
          <w:sz w:val="16"/>
        </w:rPr>
        <w:t>, true to the ‘problem of the passage’ in Levinasian thought (Wolcher 2003)</w:t>
      </w:r>
      <w:proofErr w:type="gramStart"/>
      <w:r w:rsidRPr="00FC4BAA">
        <w:rPr>
          <w:sz w:val="16"/>
        </w:rPr>
        <w:t>,23</w:t>
      </w:r>
      <w:proofErr w:type="gramEnd"/>
      <w:r w:rsidRPr="00FC4BAA">
        <w:rPr>
          <w:sz w:val="16"/>
        </w:rPr>
        <w:t xml:space="preserve"> </w:t>
      </w:r>
      <w:r w:rsidRPr="002C3D2F">
        <w:rPr>
          <w:rStyle w:val="Emphasis"/>
          <w:highlight w:val="cyan"/>
        </w:rPr>
        <w:t>becomes</w:t>
      </w:r>
      <w:r w:rsidRPr="00FC4BAA">
        <w:rPr>
          <w:rStyle w:val="Emphasis"/>
        </w:rPr>
        <w:t xml:space="preserve"> rational work, and the </w:t>
      </w:r>
      <w:r w:rsidRPr="002C3D2F">
        <w:rPr>
          <w:rStyle w:val="Emphasis"/>
          <w:highlight w:val="cyan"/>
        </w:rPr>
        <w:t>technocratic</w:t>
      </w:r>
      <w:r w:rsidRPr="00FC4BAA">
        <w:rPr>
          <w:sz w:val="16"/>
        </w:rPr>
        <w:t xml:space="preserve">, even </w:t>
      </w:r>
      <w:r w:rsidRPr="00FC4BAA">
        <w:rPr>
          <w:rStyle w:val="StyleUnderline"/>
        </w:rPr>
        <w:t xml:space="preserve">bureaucratic, </w:t>
      </w:r>
      <w:r w:rsidRPr="002C3D2F">
        <w:rPr>
          <w:rStyle w:val="Emphasis"/>
          <w:highlight w:val="cyan"/>
        </w:rPr>
        <w:t>measuring of</w:t>
      </w:r>
      <w:r w:rsidRPr="002C3D2F">
        <w:rPr>
          <w:rStyle w:val="StyleUnderline"/>
          <w:highlight w:val="cyan"/>
        </w:rPr>
        <w:t xml:space="preserve"> suffering</w:t>
      </w:r>
      <w:r w:rsidRPr="00FC4BAA">
        <w:rPr>
          <w:rStyle w:val="StyleUnderline"/>
        </w:rPr>
        <w:t xml:space="preserve"> and its (appropriate) </w:t>
      </w:r>
      <w:r w:rsidRPr="00FC4BAA">
        <w:rPr>
          <w:rStyle w:val="Emphasis"/>
        </w:rPr>
        <w:t xml:space="preserve">responses </w:t>
      </w:r>
      <w:r w:rsidRPr="002C3D2F">
        <w:rPr>
          <w:rStyle w:val="Emphasis"/>
          <w:highlight w:val="cyan"/>
        </w:rPr>
        <w:t>becomes</w:t>
      </w:r>
      <w:r w:rsidRPr="002C3D2F">
        <w:rPr>
          <w:rStyle w:val="StyleUnderline"/>
          <w:highlight w:val="cyan"/>
        </w:rPr>
        <w:t xml:space="preserve"> the practical implication of </w:t>
      </w:r>
      <w:r w:rsidRPr="002C3D2F">
        <w:rPr>
          <w:rStyle w:val="Emphasis"/>
          <w:highlight w:val="cyan"/>
        </w:rPr>
        <w:t>theory</w:t>
      </w:r>
      <w:r w:rsidRPr="00FC4BAA">
        <w:rPr>
          <w:sz w:val="16"/>
        </w:rPr>
        <w:t xml:space="preserve">; the constant fluctuations of betrayals and aspirations, </w:t>
      </w:r>
      <w:r w:rsidRPr="00FC4BAA">
        <w:rPr>
          <w:rStyle w:val="StyleUnderline"/>
        </w:rPr>
        <w:t>always with some justification close at hand</w:t>
      </w:r>
      <w:r w:rsidRPr="00FC4BAA">
        <w:rPr>
          <w:sz w:val="16"/>
        </w:rPr>
        <w:t xml:space="preserve">, only serving to entrench further the Levinasian injunction to responsibility—for further endeavours of thinking-hope, to serve further the cause of salvation for the lost souls of ‘strangers’, as Wheeler (2000) so poignantly put it. </w:t>
      </w:r>
      <w:r w:rsidRPr="002C3D2F">
        <w:rPr>
          <w:rStyle w:val="Emphasis"/>
          <w:highlight w:val="cyan"/>
        </w:rPr>
        <w:t>Suffering</w:t>
      </w:r>
      <w:r w:rsidRPr="00FC4BAA">
        <w:rPr>
          <w:sz w:val="16"/>
        </w:rPr>
        <w:t xml:space="preserve">, as condition, </w:t>
      </w:r>
      <w:r w:rsidRPr="00FC4BAA">
        <w:rPr>
          <w:rStyle w:val="Emphasis"/>
        </w:rPr>
        <w:t>as commodity</w:t>
      </w:r>
      <w:r w:rsidRPr="00FC4BAA">
        <w:rPr>
          <w:sz w:val="16"/>
        </w:rPr>
        <w:t xml:space="preserve"> to be exploited, as depoliticised category rather than experience, as a technical/bureaucratic/managerial problem to be solved, </w:t>
      </w:r>
      <w:r w:rsidRPr="002C3D2F">
        <w:rPr>
          <w:rStyle w:val="Emphasis"/>
          <w:highlight w:val="cyan"/>
        </w:rPr>
        <w:t>remains</w:t>
      </w:r>
      <w:r w:rsidRPr="00FC4BAA">
        <w:rPr>
          <w:sz w:val="16"/>
        </w:rPr>
        <w:t xml:space="preserve"> therefore </w:t>
      </w:r>
      <w:r w:rsidRPr="002C3D2F">
        <w:rPr>
          <w:rStyle w:val="Emphasis"/>
          <w:highlight w:val="cyan"/>
        </w:rPr>
        <w:t>the</w:t>
      </w:r>
      <w:r w:rsidRPr="00FC4BAA">
        <w:rPr>
          <w:rStyle w:val="Emphasis"/>
        </w:rPr>
        <w:t xml:space="preserve"> </w:t>
      </w:r>
      <w:r w:rsidRPr="002C3D2F">
        <w:rPr>
          <w:rStyle w:val="Emphasis"/>
          <w:highlight w:val="cyan"/>
        </w:rPr>
        <w:t>ever-present alibi for</w:t>
      </w:r>
      <w:r w:rsidRPr="00FC4BAA">
        <w:rPr>
          <w:rStyle w:val="StyleUnderline"/>
        </w:rPr>
        <w:t xml:space="preserve"> legitimate </w:t>
      </w:r>
      <w:r w:rsidRPr="002C3D2F">
        <w:rPr>
          <w:rStyle w:val="Emphasis"/>
          <w:highlight w:val="cyan"/>
        </w:rPr>
        <w:t>interventions amidst</w:t>
      </w:r>
      <w:r w:rsidRPr="00FC4BAA">
        <w:rPr>
          <w:rStyle w:val="Emphasis"/>
        </w:rPr>
        <w:t xml:space="preserve"> constant</w:t>
      </w:r>
      <w:r w:rsidRPr="00FC4BAA">
        <w:rPr>
          <w:rStyle w:val="StyleUnderline"/>
        </w:rPr>
        <w:t xml:space="preserve"> (and inevitable) </w:t>
      </w:r>
      <w:r w:rsidRPr="002C3D2F">
        <w:rPr>
          <w:rStyle w:val="Emphasis"/>
          <w:highlight w:val="cyan"/>
        </w:rPr>
        <w:t>disappointments</w:t>
      </w:r>
      <w:r w:rsidRPr="00FC4BAA">
        <w:rPr>
          <w:rStyle w:val="Emphasis"/>
        </w:rPr>
        <w:t xml:space="preserve">. </w:t>
      </w:r>
      <w:r w:rsidRPr="002C3D2F">
        <w:rPr>
          <w:rStyle w:val="Emphasis"/>
          <w:highlight w:val="cyan"/>
        </w:rPr>
        <w:t>A corrupt</w:t>
      </w:r>
      <w:r w:rsidRPr="00FC4BAA">
        <w:rPr>
          <w:rStyle w:val="Emphasis"/>
        </w:rPr>
        <w:t xml:space="preserve">, violent, </w:t>
      </w:r>
      <w:r w:rsidRPr="002C3D2F">
        <w:rPr>
          <w:rStyle w:val="Emphasis"/>
          <w:highlight w:val="cyan"/>
        </w:rPr>
        <w:t>imperial, global</w:t>
      </w:r>
      <w:r w:rsidRPr="00FC4BAA">
        <w:rPr>
          <w:rStyle w:val="Emphasis"/>
        </w:rPr>
        <w:t xml:space="preserve"> </w:t>
      </w:r>
      <w:r w:rsidRPr="002C3D2F">
        <w:rPr>
          <w:rStyle w:val="Emphasis"/>
          <w:highlight w:val="cyan"/>
        </w:rPr>
        <w:t>order</w:t>
      </w:r>
      <w:r w:rsidRPr="00FC4BAA">
        <w:rPr>
          <w:rStyle w:val="Emphasis"/>
        </w:rPr>
        <w:t xml:space="preserve">(ing) </w:t>
      </w:r>
      <w:r w:rsidRPr="002C3D2F">
        <w:rPr>
          <w:rStyle w:val="Emphasis"/>
          <w:highlight w:val="cyan"/>
        </w:rPr>
        <w:t>of social relations becomes</w:t>
      </w:r>
      <w:r w:rsidRPr="00FC4BAA">
        <w:rPr>
          <w:sz w:val="16"/>
        </w:rPr>
        <w:t xml:space="preserve"> also </w:t>
      </w:r>
      <w:r w:rsidRPr="002C3D2F">
        <w:rPr>
          <w:rStyle w:val="Emphasis"/>
          <w:highlight w:val="cyan"/>
        </w:rPr>
        <w:t>the saviour</w:t>
      </w:r>
      <w:r w:rsidRPr="00FC4BAA">
        <w:rPr>
          <w:sz w:val="16"/>
        </w:rPr>
        <w:t>, constantly revitalised and called unto renewed being, with every call for the alleviation of suffering (Douzinas 2007b)</w:t>
      </w:r>
      <w:proofErr w:type="gramStart"/>
      <w:r w:rsidRPr="00FC4BAA">
        <w:rPr>
          <w:sz w:val="16"/>
        </w:rPr>
        <w:t>.24</w:t>
      </w:r>
      <w:proofErr w:type="gramEnd"/>
      <w:r w:rsidRPr="00FC4BAA">
        <w:rPr>
          <w:sz w:val="16"/>
        </w:rPr>
        <w:t xml:space="preserve"> For all the repeated urgings for the expansion of its boundaries, to repair the various denials of exteriority, totality, it seems, is little affected.25 How, therefore, do we account for the constant supply of suffering (through the cruelties of the world) that continues to move the demand for suffering-based thinking (despite these cruelties)? How might the apparent inconsequentiality of so much humanisation in the pervasiveness of inhumanity demand our critical self-reflection as we engage in the politics of hope? </w:t>
      </w:r>
      <w:r w:rsidRPr="00FC4BAA">
        <w:rPr>
          <w:rStyle w:val="StyleUnderline"/>
        </w:rPr>
        <w:t>We make a huge assumption</w:t>
      </w:r>
      <w:r w:rsidRPr="00FC4BAA">
        <w:rPr>
          <w:sz w:val="16"/>
        </w:rPr>
        <w:t>—we, who theorise alleviatory possibilities out of the suffering condition—</w:t>
      </w:r>
      <w:r w:rsidRPr="00FC4BAA">
        <w:rPr>
          <w:rStyle w:val="StyleUnderline"/>
        </w:rPr>
        <w:t xml:space="preserve">that our faith systems are true to the promises </w:t>
      </w:r>
      <w:r w:rsidRPr="00FC4BAA">
        <w:rPr>
          <w:rStyle w:val="StyleUnderline"/>
        </w:rPr>
        <w:lastRenderedPageBreak/>
        <w:t>proclaimed</w:t>
      </w:r>
      <w:proofErr w:type="gramStart"/>
      <w:r w:rsidRPr="00FC4BAA">
        <w:rPr>
          <w:sz w:val="16"/>
        </w:rPr>
        <w:t>.</w:t>
      </w:r>
      <w:proofErr w:type="gramEnd"/>
      <w:r w:rsidRPr="00FC4BAA">
        <w:rPr>
          <w:sz w:val="16"/>
        </w:rPr>
        <w:t xml:space="preserve"> </w:t>
      </w:r>
      <w:r w:rsidRPr="00FC4BAA">
        <w:rPr>
          <w:rStyle w:val="StyleUnderline"/>
        </w:rPr>
        <w:t>With this assumption</w:t>
      </w:r>
      <w:r w:rsidRPr="00FC4BAA">
        <w:rPr>
          <w:sz w:val="16"/>
        </w:rPr>
        <w:t xml:space="preserve">, </w:t>
      </w:r>
      <w:r w:rsidRPr="00FC4BAA">
        <w:rPr>
          <w:rStyle w:val="StyleUnderline"/>
        </w:rPr>
        <w:t>we attempt to think our way out of</w:t>
      </w:r>
      <w:r w:rsidRPr="00FC4BAA">
        <w:rPr>
          <w:sz w:val="16"/>
        </w:rPr>
        <w:t xml:space="preserve"> (continuing) </w:t>
      </w:r>
      <w:r w:rsidRPr="00FC4BAA">
        <w:rPr>
          <w:rStyle w:val="StyleUnderline"/>
        </w:rPr>
        <w:t>betrayals to enable the realisation of</w:t>
      </w:r>
      <w:r w:rsidRPr="00FC4BAA">
        <w:rPr>
          <w:sz w:val="16"/>
        </w:rPr>
        <w:t xml:space="preserve"> promises in which we wish to believe. </w:t>
      </w:r>
      <w:r w:rsidRPr="00FC4BAA">
        <w:rPr>
          <w:rStyle w:val="StyleUnderline"/>
        </w:rPr>
        <w:t>Good promises</w:t>
      </w:r>
      <w:r w:rsidRPr="00FC4BAA">
        <w:rPr>
          <w:sz w:val="16"/>
        </w:rPr>
        <w:t xml:space="preserve"> they seemingly are: </w:t>
      </w:r>
      <w:r w:rsidRPr="00FC4BAA">
        <w:rPr>
          <w:rStyle w:val="StyleUnderline"/>
        </w:rPr>
        <w:t>the promise to eliminate poverty; to end starvation; to realise education for all</w:t>
      </w:r>
      <w:proofErr w:type="gramStart"/>
      <w:r w:rsidRPr="00FC4BAA">
        <w:rPr>
          <w:rStyle w:val="StyleUnderline"/>
        </w:rPr>
        <w:t>;</w:t>
      </w:r>
      <w:proofErr w:type="gramEnd"/>
      <w:r w:rsidRPr="00FC4BAA">
        <w:rPr>
          <w:rStyle w:val="StyleUnderline"/>
        </w:rPr>
        <w:t xml:space="preserve"> the list goes on</w:t>
      </w:r>
      <w:r w:rsidRPr="00FC4BAA">
        <w:rPr>
          <w:sz w:val="16"/>
        </w:rPr>
        <w:t xml:space="preserve">. We ask the question: what prevents the realisation of these promises? What might enable the realisation of these promises? How many more resources? What kind of political institutions? </w:t>
      </w:r>
      <w:r w:rsidRPr="00FC4BAA">
        <w:rPr>
          <w:rStyle w:val="StyleUnderline"/>
        </w:rPr>
        <w:t xml:space="preserve">Perhaps </w:t>
      </w:r>
      <w:r w:rsidRPr="002C3D2F">
        <w:rPr>
          <w:rStyle w:val="StyleUnderline"/>
          <w:highlight w:val="cyan"/>
        </w:rPr>
        <w:t>to assuage our</w:t>
      </w:r>
      <w:r w:rsidRPr="00FC4BAA">
        <w:rPr>
          <w:sz w:val="16"/>
        </w:rPr>
        <w:t xml:space="preserve"> faith in the consequentiality of our </w:t>
      </w:r>
      <w:r w:rsidRPr="00FC4BAA">
        <w:rPr>
          <w:rStyle w:val="StyleUnderline"/>
        </w:rPr>
        <w:t xml:space="preserve">thoughts, so many </w:t>
      </w:r>
      <w:r w:rsidRPr="002C3D2F">
        <w:rPr>
          <w:rStyle w:val="StyleUnderline"/>
          <w:highlight w:val="cyan"/>
        </w:rPr>
        <w:t>questions are followed by</w:t>
      </w:r>
      <w:r w:rsidRPr="00FC4BAA">
        <w:rPr>
          <w:rStyle w:val="StyleUnderline"/>
        </w:rPr>
        <w:t xml:space="preserve"> so many ‘</w:t>
      </w:r>
      <w:r w:rsidRPr="002C3D2F">
        <w:rPr>
          <w:rStyle w:val="Emphasis"/>
          <w:highlight w:val="cyan"/>
        </w:rPr>
        <w:t>should’-assertions</w:t>
      </w:r>
      <w:r w:rsidRPr="002C3D2F">
        <w:rPr>
          <w:sz w:val="16"/>
          <w:highlight w:val="cyan"/>
        </w:rPr>
        <w:t xml:space="preserve"> </w:t>
      </w:r>
      <w:r w:rsidRPr="002C3D2F">
        <w:rPr>
          <w:rStyle w:val="StyleUnderline"/>
          <w:highlight w:val="cyan"/>
        </w:rPr>
        <w:t xml:space="preserve">that </w:t>
      </w:r>
      <w:r w:rsidRPr="002C3D2F">
        <w:rPr>
          <w:rStyle w:val="Emphasis"/>
          <w:highlight w:val="cyan"/>
        </w:rPr>
        <w:t>crowd</w:t>
      </w:r>
      <w:r w:rsidRPr="00FC4BAA">
        <w:rPr>
          <w:rStyle w:val="Emphasis"/>
        </w:rPr>
        <w:t xml:space="preserve"> our repeated </w:t>
      </w:r>
      <w:r w:rsidRPr="002C3D2F">
        <w:rPr>
          <w:rStyle w:val="Emphasis"/>
          <w:highlight w:val="cyan"/>
        </w:rPr>
        <w:t>redesigns for Humanity</w:t>
      </w:r>
      <w:r w:rsidRPr="00FC4BAA">
        <w:rPr>
          <w:sz w:val="16"/>
        </w:rPr>
        <w:t xml:space="preserve">—that the world community should respond to suffering; should expend the necessary (miniscule) resources that would alleviate chronic deprivation; should redress prevailing inequalities and injustices within the global economic order; should prioritise human rights in world trade and economic relations; should enforce legal regimes to hold transnational corporations responsible; should reform and democratise international institutions. The list, again, goes on, as do, notwithstanding all of these manifold ‘shoulds’, the ways of the world in which betrayals remain the normalities of business-as-usual (Robinson and Tormey 2009). Andrew Linklater’s contemplations on the prospects for ‘cosmopolitan obligations’ for ‘distant suffering’ is characteristic of the intellectual idealism of much theorisings of Humanity’s hopeful futures: the gulf between human societies may not be so difficult to bridge. … The obstacles to substantial progress have been well documented, and they will continue to shape the tracks along which globalization travels. But it is not beyond the ingenuity of the human race to rise above increasingly problematical particularistic moralities, and to create global arrangements that have the primary task of implementing cosmopolitan obligations to reduce distant suffering. (Linklater 2007, p. 33) </w:t>
      </w:r>
      <w:r w:rsidRPr="00FC4BAA">
        <w:rPr>
          <w:rStyle w:val="StyleUnderline"/>
        </w:rPr>
        <w:t xml:space="preserve">As if the failures thus far have been simply due to a lack of ingenuity of the ‘human race’! </w:t>
      </w:r>
      <w:r w:rsidRPr="00FC4BAA">
        <w:rPr>
          <w:rStyle w:val="Emphasis"/>
        </w:rPr>
        <w:t>What if</w:t>
      </w:r>
      <w:r w:rsidRPr="00FC4BAA">
        <w:rPr>
          <w:sz w:val="16"/>
        </w:rPr>
        <w:t xml:space="preserve">, instead, the world order of inflicted </w:t>
      </w:r>
      <w:r w:rsidRPr="002C3D2F">
        <w:rPr>
          <w:rStyle w:val="Emphasis"/>
          <w:highlight w:val="cyan"/>
        </w:rPr>
        <w:t>suffering</w:t>
      </w:r>
      <w:r w:rsidRPr="00FC4BAA">
        <w:rPr>
          <w:sz w:val="16"/>
        </w:rPr>
        <w:t xml:space="preserve"> (and ‘the gulf between human societies’), the order of global impoverishment and insecurities, </w:t>
      </w:r>
      <w:r w:rsidRPr="002C3D2F">
        <w:rPr>
          <w:rStyle w:val="Emphasis"/>
          <w:highlight w:val="cyan"/>
        </w:rPr>
        <w:t>persists not</w:t>
      </w:r>
      <w:r w:rsidRPr="00FC4BAA">
        <w:rPr>
          <w:rStyle w:val="StyleUnderline"/>
        </w:rPr>
        <w:t xml:space="preserve"> merely </w:t>
      </w:r>
      <w:r w:rsidRPr="002C3D2F">
        <w:rPr>
          <w:rStyle w:val="Emphasis"/>
          <w:highlight w:val="cyan"/>
        </w:rPr>
        <w:t>as the outcome of</w:t>
      </w:r>
      <w:r w:rsidRPr="00FC4BAA">
        <w:rPr>
          <w:rStyle w:val="StyleUnderline"/>
        </w:rPr>
        <w:t xml:space="preserve"> </w:t>
      </w:r>
      <w:r w:rsidRPr="002C3D2F">
        <w:rPr>
          <w:rStyle w:val="StyleUnderline"/>
          <w:highlight w:val="cyan"/>
        </w:rPr>
        <w:t xml:space="preserve">a </w:t>
      </w:r>
      <w:r w:rsidRPr="002C3D2F">
        <w:rPr>
          <w:rStyle w:val="Emphasis"/>
          <w:highlight w:val="cyan"/>
        </w:rPr>
        <w:t>failure</w:t>
      </w:r>
      <w:r w:rsidRPr="002C3D2F">
        <w:rPr>
          <w:rStyle w:val="StyleUnderline"/>
          <w:highlight w:val="cyan"/>
        </w:rPr>
        <w:t xml:space="preserve"> of (humane) consciousness</w:t>
      </w:r>
      <w:r w:rsidRPr="00FC4BAA">
        <w:rPr>
          <w:rStyle w:val="StyleUnderline"/>
        </w:rPr>
        <w:t xml:space="preserve"> to be corrected by suffering-based ethical theorisations of human rights and global justice, </w:t>
      </w:r>
      <w:r w:rsidRPr="002C3D2F">
        <w:rPr>
          <w:rStyle w:val="Emphasis"/>
          <w:highlight w:val="cyan"/>
        </w:rPr>
        <w:t>but as the result of</w:t>
      </w:r>
      <w:r w:rsidRPr="00FC4BAA">
        <w:rPr>
          <w:rStyle w:val="StyleUnderline"/>
        </w:rPr>
        <w:t xml:space="preserve"> created, planned and effected </w:t>
      </w:r>
      <w:r w:rsidRPr="002C3D2F">
        <w:rPr>
          <w:rStyle w:val="StyleUnderline"/>
          <w:highlight w:val="cyan"/>
        </w:rPr>
        <w:t>imperial</w:t>
      </w:r>
      <w:r w:rsidRPr="00FC4BAA">
        <w:rPr>
          <w:rStyle w:val="StyleUnderline"/>
        </w:rPr>
        <w:t xml:space="preserve">ist </w:t>
      </w:r>
      <w:r w:rsidRPr="002C3D2F">
        <w:rPr>
          <w:rStyle w:val="Emphasis"/>
          <w:highlight w:val="cyan"/>
        </w:rPr>
        <w:t>design</w:t>
      </w:r>
      <w:r w:rsidRPr="00FC4BAA">
        <w:rPr>
          <w:sz w:val="16"/>
        </w:rPr>
        <w:t xml:space="preserve"> as it continuously seeks to reshape world orders for profit? To what extent do the many ethical urgings for global transformations actually encounter the geo-and bio-politics of global coloniality that is defined by the material desires, motivations and actions of globalising elites, for whom, as Bauman (2003, p. 20) tells us, </w:t>
      </w:r>
      <w:r w:rsidRPr="002C3D2F">
        <w:rPr>
          <w:rStyle w:val="Emphasis"/>
          <w:highlight w:val="cyan"/>
        </w:rPr>
        <w:t>visions of</w:t>
      </w:r>
      <w:r w:rsidRPr="00FC4BAA">
        <w:rPr>
          <w:rStyle w:val="Emphasis"/>
        </w:rPr>
        <w:t xml:space="preserve"> the </w:t>
      </w:r>
      <w:r w:rsidRPr="002C3D2F">
        <w:rPr>
          <w:rStyle w:val="Emphasis"/>
          <w:highlight w:val="cyan"/>
        </w:rPr>
        <w:t>good life are defined</w:t>
      </w:r>
      <w:r w:rsidRPr="00FC4BAA">
        <w:rPr>
          <w:rStyle w:val="StyleUnderline"/>
        </w:rPr>
        <w:t xml:space="preserve"> not by attachments (to the suffering Other) but </w:t>
      </w:r>
      <w:r w:rsidRPr="002C3D2F">
        <w:rPr>
          <w:rStyle w:val="Emphasis"/>
          <w:highlight w:val="cyan"/>
        </w:rPr>
        <w:t>by a ‘disengaged imagination’</w:t>
      </w:r>
      <w:r w:rsidRPr="00FC4BAA">
        <w:rPr>
          <w:rStyle w:val="Emphasis"/>
        </w:rPr>
        <w:t xml:space="preserve"> that seeks no utopian mission</w:t>
      </w:r>
      <w:r w:rsidRPr="00FC4BAA">
        <w:rPr>
          <w:sz w:val="16"/>
        </w:rPr>
        <w:t xml:space="preserve">.26 In the face of such actualities, what do we make of the useful suffering of the ethical Self who purports to think for the Other? Inconsequentiality is the least of the criticisms that may be made. Nandy’s observation is pertinent: ‘domination today is rarely justified through oracles, ritual superiority, or claims to birthrights; </w:t>
      </w:r>
      <w:r w:rsidRPr="00FC4BAA">
        <w:rPr>
          <w:rStyle w:val="StyleUnderline"/>
        </w:rPr>
        <w:t>domination is</w:t>
      </w:r>
      <w:r w:rsidRPr="00FC4BAA">
        <w:rPr>
          <w:sz w:val="16"/>
        </w:rPr>
        <w:t xml:space="preserve"> now more frequently </w:t>
      </w:r>
      <w:r w:rsidRPr="00FC4BAA">
        <w:rPr>
          <w:rStyle w:val="StyleUnderline"/>
        </w:rPr>
        <w:t>justified in terms of better acquaintance with universal knowledge and better access to universal modes of acquiring knowledge’</w:t>
      </w:r>
      <w:r w:rsidRPr="00FC4BAA">
        <w:rPr>
          <w:sz w:val="16"/>
        </w:rPr>
        <w:t xml:space="preserve"> (Nandy 2007, p. 227). </w:t>
      </w:r>
      <w:r w:rsidRPr="002C3D2F">
        <w:rPr>
          <w:rStyle w:val="Emphasis"/>
          <w:highlight w:val="cyan"/>
        </w:rPr>
        <w:t>Theorisations of hope</w:t>
      </w:r>
      <w:r w:rsidRPr="002C3D2F">
        <w:rPr>
          <w:rStyle w:val="StyleUnderline"/>
          <w:highlight w:val="cyan"/>
        </w:rPr>
        <w:t xml:space="preserve"> that</w:t>
      </w:r>
      <w:r w:rsidRPr="00FC4BAA">
        <w:rPr>
          <w:rStyle w:val="StyleUnderline"/>
        </w:rPr>
        <w:t xml:space="preserve"> </w:t>
      </w:r>
      <w:r w:rsidRPr="002C3D2F">
        <w:rPr>
          <w:rStyle w:val="StyleUnderline"/>
          <w:highlight w:val="cyan"/>
        </w:rPr>
        <w:t>gaze</w:t>
      </w:r>
      <w:r w:rsidRPr="00FC4BAA">
        <w:rPr>
          <w:rStyle w:val="StyleUnderline"/>
        </w:rPr>
        <w:t xml:space="preserve"> </w:t>
      </w:r>
      <w:r w:rsidRPr="002C3D2F">
        <w:rPr>
          <w:rStyle w:val="StyleUnderline"/>
          <w:highlight w:val="cyan"/>
        </w:rPr>
        <w:t xml:space="preserve">upon suffering and </w:t>
      </w:r>
      <w:r w:rsidRPr="002C3D2F">
        <w:rPr>
          <w:rStyle w:val="Emphasis"/>
          <w:highlight w:val="cyan"/>
        </w:rPr>
        <w:t>that purport to</w:t>
      </w:r>
      <w:r w:rsidRPr="00FC4BAA">
        <w:rPr>
          <w:rStyle w:val="StyleUnderline"/>
        </w:rPr>
        <w:t xml:space="preserve"> contemplate, manage and </w:t>
      </w:r>
      <w:r w:rsidRPr="002C3D2F">
        <w:rPr>
          <w:rStyle w:val="Emphasis"/>
          <w:highlight w:val="cyan"/>
        </w:rPr>
        <w:t>solve suffering</w:t>
      </w:r>
      <w:r w:rsidRPr="00FC4BAA">
        <w:rPr>
          <w:sz w:val="16"/>
        </w:rPr>
        <w:t xml:space="preserve">, therefore, as knowing (and modes of knowing) the Other, </w:t>
      </w:r>
      <w:r w:rsidRPr="00FC4BAA">
        <w:rPr>
          <w:rStyle w:val="StyleUnderline"/>
        </w:rPr>
        <w:t xml:space="preserve">help </w:t>
      </w:r>
      <w:r w:rsidRPr="00FC4BAA">
        <w:rPr>
          <w:rStyle w:val="Emphasis"/>
        </w:rPr>
        <w:t xml:space="preserve">create </w:t>
      </w:r>
      <w:r w:rsidRPr="002C3D2F">
        <w:rPr>
          <w:rStyle w:val="Emphasis"/>
          <w:highlight w:val="cyan"/>
        </w:rPr>
        <w:t>masks</w:t>
      </w:r>
      <w:r w:rsidRPr="00FC4BAA">
        <w:rPr>
          <w:rStyle w:val="Emphasis"/>
        </w:rPr>
        <w:t xml:space="preserve"> of hegemony for the </w:t>
      </w:r>
      <w:r w:rsidRPr="002C3D2F">
        <w:rPr>
          <w:rStyle w:val="Emphasis"/>
          <w:highlight w:val="cyan"/>
        </w:rPr>
        <w:t>brutal</w:t>
      </w:r>
      <w:r w:rsidRPr="00FC4BAA">
        <w:rPr>
          <w:rStyle w:val="Emphasis"/>
        </w:rPr>
        <w:t xml:space="preserve"> faces of </w:t>
      </w:r>
      <w:r w:rsidRPr="002C3D2F">
        <w:rPr>
          <w:rStyle w:val="Emphasis"/>
          <w:highlight w:val="cyan"/>
        </w:rPr>
        <w:t>domination</w:t>
      </w:r>
      <w:r w:rsidRPr="00FC4BAA">
        <w:rPr>
          <w:sz w:val="16"/>
        </w:rPr>
        <w:t>.27</w:t>
      </w:r>
    </w:p>
    <w:p w:rsidR="005759D5" w:rsidRDefault="005759D5" w:rsidP="005759D5"/>
    <w:p w:rsidR="005759D5" w:rsidRDefault="005759D5" w:rsidP="005759D5">
      <w:pPr>
        <w:pStyle w:val="Tag2"/>
      </w:pPr>
      <w:r>
        <w:t xml:space="preserve">Reject their hopeful politics in favor of a focus on the failure that produced suffering – the aff is a caricature of the obsession with success imageries – only the right to fail can rupture the cycle </w:t>
      </w:r>
    </w:p>
    <w:p w:rsidR="005759D5" w:rsidRDefault="005759D5" w:rsidP="005759D5">
      <w:r w:rsidRPr="00655914">
        <w:rPr>
          <w:rStyle w:val="StyleStyleBold12pt"/>
        </w:rPr>
        <w:t>O’Gorman and Werry ’12</w:t>
      </w:r>
      <w:r>
        <w:t xml:space="preserve"> (Roisin O'Gorman, Ph.d., Theater and Drama Studies @ University of Cork, Margaret Werry, Department of Theater, University of Minnesota, “On Failure (On Pedagogy): Editorial Introduction,” Performance Research: A Journal of the Performing Arts Volume 17, Issue 1, 2012) </w:t>
      </w:r>
    </w:p>
    <w:p w:rsidR="005759D5" w:rsidRDefault="005759D5" w:rsidP="005759D5"/>
    <w:p w:rsidR="005759D5" w:rsidRDefault="005759D5" w:rsidP="005759D5">
      <w:pPr>
        <w:rPr>
          <w:u w:val="single"/>
        </w:rPr>
      </w:pPr>
      <w:proofErr w:type="gramStart"/>
      <w:r w:rsidRPr="002C3D2F">
        <w:rPr>
          <w:highlight w:val="cyan"/>
          <w:u w:val="single"/>
        </w:rPr>
        <w:t>What has upped the stakes</w:t>
      </w:r>
      <w:r w:rsidRPr="00D17311">
        <w:rPr>
          <w:u w:val="single"/>
        </w:rPr>
        <w:t xml:space="preserve"> in this absurd drama </w:t>
      </w:r>
      <w:r w:rsidRPr="002C3D2F">
        <w:rPr>
          <w:highlight w:val="cyan"/>
          <w:u w:val="single"/>
        </w:rPr>
        <w:t xml:space="preserve">is </w:t>
      </w:r>
      <w:r w:rsidRPr="003D1F0D">
        <w:rPr>
          <w:u w:val="single"/>
        </w:rPr>
        <w:t>the</w:t>
      </w:r>
      <w:r w:rsidRPr="00D17311">
        <w:rPr>
          <w:u w:val="single"/>
        </w:rPr>
        <w:t xml:space="preserve"> </w:t>
      </w:r>
      <w:r w:rsidRPr="00D17311">
        <w:rPr>
          <w:b/>
          <w:u w:val="single"/>
        </w:rPr>
        <w:t xml:space="preserve">cultural dominance of </w:t>
      </w:r>
      <w:r w:rsidRPr="002C3D2F">
        <w:rPr>
          <w:b/>
          <w:highlight w:val="cyan"/>
          <w:u w:val="single"/>
        </w:rPr>
        <w:t>hope and success</w:t>
      </w:r>
      <w:r w:rsidRPr="00D17311">
        <w:rPr>
          <w:u w:val="single"/>
        </w:rPr>
        <w:t xml:space="preserve"> in a neoliberal age</w:t>
      </w:r>
      <w:r w:rsidRPr="00D17311">
        <w:rPr>
          <w:rStyle w:val="Emphasis"/>
        </w:rPr>
        <w:t>, now the mandate</w:t>
      </w:r>
      <w:r w:rsidRPr="00D17311">
        <w:rPr>
          <w:sz w:val="16"/>
        </w:rPr>
        <w:t xml:space="preserve">, measure and mantra </w:t>
      </w:r>
      <w:r w:rsidRPr="00D17311">
        <w:rPr>
          <w:b/>
          <w:u w:val="single"/>
        </w:rPr>
        <w:t>of the corporatizing university</w:t>
      </w:r>
      <w:r w:rsidRPr="00D17311">
        <w:rPr>
          <w:sz w:val="16"/>
        </w:rPr>
        <w:t>.</w:t>
      </w:r>
      <w:proofErr w:type="gramEnd"/>
      <w:r w:rsidRPr="00D17311">
        <w:rPr>
          <w:sz w:val="16"/>
        </w:rPr>
        <w:t xml:space="preserve"> </w:t>
      </w:r>
      <w:r w:rsidRPr="00D17311">
        <w:rPr>
          <w:u w:val="single"/>
        </w:rPr>
        <w:t>We live in the depressive ruins of the university</w:t>
      </w:r>
      <w:r w:rsidRPr="00D17311">
        <w:rPr>
          <w:sz w:val="16"/>
        </w:rPr>
        <w:t xml:space="preserve">, an entity </w:t>
      </w:r>
      <w:r w:rsidRPr="00D17311">
        <w:rPr>
          <w:u w:val="single"/>
        </w:rPr>
        <w:t xml:space="preserve">dedicated to the rabid </w:t>
      </w:r>
      <w:r w:rsidRPr="00D17311">
        <w:rPr>
          <w:rStyle w:val="Emphasis"/>
        </w:rPr>
        <w:t>pursuit of illusory success</w:t>
      </w:r>
      <w:r w:rsidRPr="00D17311">
        <w:rPr>
          <w:u w:val="single"/>
        </w:rPr>
        <w:t xml:space="preserve"> when any substantive mission that might give that success substance has long since been mortgaged to market values</w:t>
      </w:r>
      <w:r w:rsidRPr="00D17311">
        <w:rPr>
          <w:sz w:val="16"/>
        </w:rPr>
        <w:t xml:space="preserve"> (see Readings 1996 and Werry and O'Gorman 2009). </w:t>
      </w:r>
      <w:r w:rsidRPr="00D17311">
        <w:rPr>
          <w:u w:val="single"/>
        </w:rPr>
        <w:t xml:space="preserve">The </w:t>
      </w:r>
      <w:r w:rsidRPr="002C3D2F">
        <w:rPr>
          <w:highlight w:val="cyan"/>
          <w:u w:val="single"/>
        </w:rPr>
        <w:t>fetishization of</w:t>
      </w:r>
      <w:r w:rsidRPr="00D17311">
        <w:rPr>
          <w:sz w:val="16"/>
        </w:rPr>
        <w:t xml:space="preserve"> excellence and </w:t>
      </w:r>
      <w:r w:rsidRPr="002C3D2F">
        <w:rPr>
          <w:highlight w:val="cyan"/>
          <w:u w:val="single"/>
        </w:rPr>
        <w:t>outcomes</w:t>
      </w:r>
      <w:r w:rsidRPr="00D17311">
        <w:rPr>
          <w:sz w:val="16"/>
        </w:rPr>
        <w:t xml:space="preserve">, the prevalence of ‘audit culture’ (Strathern 2000) and prevailing instrumentalism and vocationalism, all institutionalize, </w:t>
      </w:r>
      <w:r w:rsidRPr="002C3D2F">
        <w:rPr>
          <w:highlight w:val="cyan"/>
          <w:u w:val="single"/>
        </w:rPr>
        <w:t>codify and restigmatize failure</w:t>
      </w:r>
      <w:r w:rsidRPr="00D17311">
        <w:rPr>
          <w:sz w:val="16"/>
        </w:rPr>
        <w:t xml:space="preserve">. </w:t>
      </w:r>
      <w:r w:rsidRPr="00D17311">
        <w:rPr>
          <w:u w:val="single"/>
        </w:rPr>
        <w:t xml:space="preserve">Now the encompassing regime of the test </w:t>
      </w:r>
      <w:r w:rsidRPr="00D17311">
        <w:rPr>
          <w:b/>
          <w:u w:val="single"/>
        </w:rPr>
        <w:t>eclipses all other ways of understanding</w:t>
      </w:r>
      <w:r w:rsidRPr="00D17311">
        <w:rPr>
          <w:sz w:val="16"/>
        </w:rPr>
        <w:t xml:space="preserve"> and valuing schooling: through standardized testing, student evaluations and bureaucratic measures of school ‘performance’, </w:t>
      </w:r>
      <w:r w:rsidRPr="00D17311">
        <w:rPr>
          <w:u w:val="single"/>
        </w:rPr>
        <w:t xml:space="preserve">the threat of </w:t>
      </w:r>
      <w:r w:rsidRPr="002C3D2F">
        <w:rPr>
          <w:highlight w:val="cyan"/>
          <w:u w:val="single"/>
        </w:rPr>
        <w:t xml:space="preserve">failure is the </w:t>
      </w:r>
      <w:r w:rsidRPr="002C3D2F">
        <w:rPr>
          <w:rStyle w:val="Emphasis"/>
          <w:highlight w:val="cyan"/>
        </w:rPr>
        <w:t>defining condition</w:t>
      </w:r>
      <w:r w:rsidRPr="002C3D2F">
        <w:rPr>
          <w:highlight w:val="cyan"/>
          <w:u w:val="single"/>
        </w:rPr>
        <w:t xml:space="preserve"> under which we</w:t>
      </w:r>
      <w:r w:rsidRPr="002C3D2F">
        <w:rPr>
          <w:sz w:val="16"/>
          <w:highlight w:val="cyan"/>
        </w:rPr>
        <w:t xml:space="preserve"> (</w:t>
      </w:r>
      <w:r w:rsidRPr="00D17311">
        <w:rPr>
          <w:sz w:val="16"/>
        </w:rPr>
        <w:t xml:space="preserve">not just students but also teachers and institutions) </w:t>
      </w:r>
      <w:r w:rsidRPr="002C3D2F">
        <w:rPr>
          <w:highlight w:val="cyan"/>
          <w:u w:val="single"/>
        </w:rPr>
        <w:t>operate</w:t>
      </w:r>
      <w:r w:rsidRPr="00D17311">
        <w:rPr>
          <w:sz w:val="16"/>
        </w:rPr>
        <w:t xml:space="preserve">. In these contexts, accidental failure is perilous, and the strategic, emancipatory or experimental use of failure – however much it is still necessary – is freighted with risk, danger and difficulty. </w:t>
      </w:r>
      <w:r w:rsidRPr="002C3D2F">
        <w:rPr>
          <w:highlight w:val="cyan"/>
          <w:u w:val="single"/>
        </w:rPr>
        <w:t>The right to fail</w:t>
      </w:r>
      <w:r w:rsidRPr="00D17311">
        <w:rPr>
          <w:sz w:val="16"/>
        </w:rPr>
        <w:t xml:space="preserve"> (with all its promise of inclusiveness, generosity, freedom</w:t>
      </w:r>
      <w:r w:rsidRPr="00D17311">
        <w:rPr>
          <w:u w:val="single"/>
        </w:rPr>
        <w:t xml:space="preserve">) </w:t>
      </w:r>
      <w:r w:rsidRPr="002C3D2F">
        <w:rPr>
          <w:highlight w:val="cyan"/>
          <w:u w:val="single"/>
        </w:rPr>
        <w:t xml:space="preserve">can only be claimed at </w:t>
      </w:r>
      <w:r w:rsidRPr="00A17160">
        <w:rPr>
          <w:u w:val="single"/>
        </w:rPr>
        <w:t>an</w:t>
      </w:r>
      <w:r w:rsidRPr="00D17311">
        <w:rPr>
          <w:u w:val="single"/>
        </w:rPr>
        <w:t xml:space="preserve"> </w:t>
      </w:r>
      <w:r w:rsidRPr="00D17311">
        <w:rPr>
          <w:b/>
          <w:u w:val="single"/>
        </w:rPr>
        <w:t>ever-</w:t>
      </w:r>
      <w:r w:rsidRPr="002C3D2F">
        <w:rPr>
          <w:b/>
          <w:highlight w:val="cyan"/>
          <w:u w:val="single"/>
        </w:rPr>
        <w:t>mounting cost</w:t>
      </w:r>
      <w:r w:rsidRPr="00D17311">
        <w:rPr>
          <w:sz w:val="16"/>
        </w:rPr>
        <w:t xml:space="preserve">. The pedagogy of public art – as recent literature on relational aesthetics and established Freirian and Boalian work on theatre for social change attests – also carries an ameliorative and developmental charge, yoking artistic ventures to teleological narratives of hope, </w:t>
      </w:r>
      <w:r w:rsidRPr="00D17311">
        <w:rPr>
          <w:sz w:val="16"/>
        </w:rPr>
        <w:lastRenderedPageBreak/>
        <w:t xml:space="preserve">aspiration and social transformation. And it is likewise entwined with legitimating institutions (such as the academy) wedded to success. In public art projects, failure is often disavowed and internalized, mired in blame and shame, and papered over in the next hopeful grant proposal. Yet clearly, most such </w:t>
      </w:r>
      <w:r w:rsidRPr="00D17311">
        <w:rPr>
          <w:u w:val="single"/>
        </w:rPr>
        <w:t>projects fail most of the time; fail to democratize, raise visibility, transform understandings or experiences</w:t>
      </w:r>
      <w:r w:rsidRPr="00D17311">
        <w:rPr>
          <w:sz w:val="16"/>
        </w:rPr>
        <w:t xml:space="preserve"> or even gain the understanding and support of those they claim to aid. </w:t>
      </w:r>
      <w:r w:rsidRPr="00D17311">
        <w:rPr>
          <w:u w:val="single"/>
        </w:rPr>
        <w:t xml:space="preserve">And no wonder: </w:t>
      </w:r>
      <w:r w:rsidRPr="002C3D2F">
        <w:rPr>
          <w:highlight w:val="cyan"/>
          <w:u w:val="single"/>
        </w:rPr>
        <w:t>performance is a weapon of the weak aimed at</w:t>
      </w:r>
      <w:r w:rsidRPr="00D17311">
        <w:rPr>
          <w:u w:val="single"/>
        </w:rPr>
        <w:t xml:space="preserve"> mighty </w:t>
      </w:r>
      <w:r w:rsidRPr="002C3D2F">
        <w:rPr>
          <w:highlight w:val="cyan"/>
          <w:u w:val="single"/>
        </w:rPr>
        <w:t>fortresses</w:t>
      </w:r>
      <w:r w:rsidRPr="00D17311">
        <w:rPr>
          <w:u w:val="single"/>
        </w:rPr>
        <w:t>.</w:t>
      </w:r>
      <w:r w:rsidRPr="00D17311">
        <w:rPr>
          <w:sz w:val="16"/>
        </w:rPr>
        <w:t xml:space="preserve"> </w:t>
      </w:r>
      <w:r w:rsidRPr="002C3D2F">
        <w:rPr>
          <w:highlight w:val="cyan"/>
          <w:u w:val="single"/>
        </w:rPr>
        <w:t>We balance</w:t>
      </w:r>
      <w:r w:rsidRPr="00D17311">
        <w:rPr>
          <w:u w:val="single"/>
        </w:rPr>
        <w:t xml:space="preserve"> </w:t>
      </w:r>
      <w:r w:rsidRPr="00D17311">
        <w:rPr>
          <w:rStyle w:val="Emphasis"/>
        </w:rPr>
        <w:t xml:space="preserve">impossibly </w:t>
      </w:r>
      <w:r w:rsidRPr="002C3D2F">
        <w:rPr>
          <w:rStyle w:val="Emphasis"/>
          <w:highlight w:val="cyan"/>
        </w:rPr>
        <w:t>titanic political hopes</w:t>
      </w:r>
      <w:r w:rsidRPr="00D17311">
        <w:rPr>
          <w:u w:val="single"/>
        </w:rPr>
        <w:t xml:space="preserve"> – conflict-resolution, </w:t>
      </w:r>
      <w:proofErr w:type="gramStart"/>
      <w:r w:rsidRPr="00D17311">
        <w:rPr>
          <w:u w:val="single"/>
        </w:rPr>
        <w:t>community-building</w:t>
      </w:r>
      <w:proofErr w:type="gramEnd"/>
      <w:r w:rsidRPr="00D17311">
        <w:rPr>
          <w:u w:val="single"/>
        </w:rPr>
        <w:t xml:space="preserve">, antiracism – </w:t>
      </w:r>
      <w:r w:rsidRPr="002C3D2F">
        <w:rPr>
          <w:highlight w:val="cyan"/>
          <w:u w:val="single"/>
        </w:rPr>
        <w:t>on the</w:t>
      </w:r>
      <w:r w:rsidRPr="00D17311">
        <w:rPr>
          <w:u w:val="single"/>
        </w:rPr>
        <w:t xml:space="preserve"> precarious </w:t>
      </w:r>
      <w:r w:rsidRPr="002C3D2F">
        <w:rPr>
          <w:highlight w:val="cyan"/>
          <w:u w:val="single"/>
        </w:rPr>
        <w:t xml:space="preserve">foundation of </w:t>
      </w:r>
      <w:r w:rsidRPr="002C3D2F">
        <w:rPr>
          <w:rStyle w:val="Emphasis"/>
          <w:highlight w:val="cyan"/>
        </w:rPr>
        <w:t>an art premised on failure</w:t>
      </w:r>
      <w:r w:rsidRPr="00D17311">
        <w:rPr>
          <w:sz w:val="16"/>
        </w:rPr>
        <w:t xml:space="preserve">. </w:t>
      </w:r>
      <w:r w:rsidRPr="002C3D2F">
        <w:rPr>
          <w:highlight w:val="cyan"/>
          <w:u w:val="single"/>
        </w:rPr>
        <w:t>Such</w:t>
      </w:r>
      <w:r w:rsidRPr="00D17311">
        <w:rPr>
          <w:u w:val="single"/>
        </w:rPr>
        <w:t xml:space="preserve"> marginal </w:t>
      </w:r>
      <w:r w:rsidRPr="002C3D2F">
        <w:rPr>
          <w:highlight w:val="cyan"/>
          <w:u w:val="single"/>
        </w:rPr>
        <w:t>efforts</w:t>
      </w:r>
      <w:r w:rsidRPr="002C3D2F">
        <w:rPr>
          <w:sz w:val="16"/>
          <w:highlight w:val="cyan"/>
        </w:rPr>
        <w:t xml:space="preserve"> </w:t>
      </w:r>
      <w:r w:rsidRPr="002C3D2F">
        <w:rPr>
          <w:highlight w:val="cyan"/>
          <w:u w:val="single"/>
        </w:rPr>
        <w:t>are</w:t>
      </w:r>
      <w:r w:rsidRPr="00D17311">
        <w:rPr>
          <w:u w:val="single"/>
        </w:rPr>
        <w:t xml:space="preserve"> often </w:t>
      </w:r>
      <w:r w:rsidRPr="002C3D2F">
        <w:rPr>
          <w:highlight w:val="cyan"/>
          <w:u w:val="single"/>
        </w:rPr>
        <w:t xml:space="preserve">lodged in </w:t>
      </w:r>
      <w:r w:rsidRPr="002C3D2F">
        <w:rPr>
          <w:b/>
          <w:highlight w:val="cyan"/>
          <w:u w:val="single"/>
        </w:rPr>
        <w:t>defensive postures</w:t>
      </w:r>
      <w:r w:rsidRPr="00D17311">
        <w:rPr>
          <w:u w:val="single"/>
        </w:rPr>
        <w:t>, continually having to justify their existence with missionary zeal:</w:t>
      </w:r>
      <w:r w:rsidRPr="00D17311">
        <w:rPr>
          <w:sz w:val="16"/>
        </w:rPr>
        <w:t xml:space="preserve"> </w:t>
      </w:r>
      <w:r w:rsidRPr="00D17311">
        <w:rPr>
          <w:u w:val="single"/>
        </w:rPr>
        <w:t xml:space="preserve">they become </w:t>
      </w:r>
      <w:r w:rsidRPr="002C3D2F">
        <w:rPr>
          <w:highlight w:val="cyan"/>
          <w:u w:val="single"/>
        </w:rPr>
        <w:t>good at talking about goals</w:t>
      </w:r>
      <w:r w:rsidRPr="00D17311">
        <w:rPr>
          <w:u w:val="single"/>
        </w:rPr>
        <w:t xml:space="preserve"> and strategies, </w:t>
      </w:r>
      <w:r w:rsidRPr="002C3D2F">
        <w:rPr>
          <w:highlight w:val="cyan"/>
          <w:u w:val="single"/>
        </w:rPr>
        <w:t>less good at dwelling on</w:t>
      </w:r>
      <w:r w:rsidRPr="00D17311">
        <w:rPr>
          <w:u w:val="single"/>
        </w:rPr>
        <w:t xml:space="preserve"> their often disappointing </w:t>
      </w:r>
      <w:r w:rsidRPr="002C3D2F">
        <w:rPr>
          <w:highlight w:val="cyan"/>
          <w:u w:val="single"/>
        </w:rPr>
        <w:t>outcomes</w:t>
      </w:r>
      <w:r w:rsidRPr="00D17311">
        <w:rPr>
          <w:sz w:val="16"/>
        </w:rPr>
        <w:t xml:space="preserve"> and what they reveal about the process by which people and things change, learn, revert, resist, stall and change again, or about the catastrophes and collapses that attend any attempt at true dialogue across social difference. What would it mean to legitimate the continued practice of public art not in spite of but because of its inevitable failure? </w:t>
      </w:r>
      <w:r w:rsidRPr="002C3D2F">
        <w:rPr>
          <w:highlight w:val="cyan"/>
          <w:u w:val="single"/>
        </w:rPr>
        <w:t>Dwelling</w:t>
      </w:r>
      <w:r w:rsidRPr="00D17311">
        <w:rPr>
          <w:u w:val="single"/>
        </w:rPr>
        <w:t xml:space="preserve"> on and </w:t>
      </w:r>
      <w:r w:rsidRPr="002C3D2F">
        <w:rPr>
          <w:highlight w:val="cyan"/>
          <w:u w:val="single"/>
        </w:rPr>
        <w:t>in failure</w:t>
      </w:r>
      <w:r w:rsidRPr="00D17311">
        <w:rPr>
          <w:sz w:val="16"/>
        </w:rPr>
        <w:t xml:space="preserve">, it follows, </w:t>
      </w:r>
      <w:r w:rsidRPr="002C3D2F">
        <w:rPr>
          <w:highlight w:val="cyan"/>
          <w:u w:val="single"/>
        </w:rPr>
        <w:t>offers</w:t>
      </w:r>
      <w:r w:rsidRPr="00D17311">
        <w:rPr>
          <w:u w:val="single"/>
        </w:rPr>
        <w:t xml:space="preserve"> </w:t>
      </w:r>
      <w:r w:rsidRPr="002C3D2F">
        <w:rPr>
          <w:b/>
          <w:highlight w:val="cyan"/>
          <w:u w:val="single"/>
        </w:rPr>
        <w:t>not only</w:t>
      </w:r>
      <w:r w:rsidRPr="00D17311">
        <w:rPr>
          <w:b/>
          <w:u w:val="single"/>
        </w:rPr>
        <w:t xml:space="preserve"> a tool of </w:t>
      </w:r>
      <w:r w:rsidRPr="002C3D2F">
        <w:rPr>
          <w:b/>
          <w:highlight w:val="cyan"/>
          <w:u w:val="single"/>
        </w:rPr>
        <w:t>critique</w:t>
      </w:r>
      <w:r w:rsidRPr="00D17311">
        <w:rPr>
          <w:u w:val="single"/>
        </w:rPr>
        <w:t xml:space="preserve"> or a diagnostic of neo-liberal enterprise, </w:t>
      </w:r>
      <w:r w:rsidRPr="002C3D2F">
        <w:rPr>
          <w:highlight w:val="cyan"/>
          <w:u w:val="single"/>
        </w:rPr>
        <w:t xml:space="preserve">but also a way to </w:t>
      </w:r>
      <w:r w:rsidRPr="002C3D2F">
        <w:rPr>
          <w:rStyle w:val="Emphasis"/>
          <w:highlight w:val="cyan"/>
        </w:rPr>
        <w:t>remodel</w:t>
      </w:r>
      <w:r w:rsidRPr="00D17311">
        <w:rPr>
          <w:rStyle w:val="Emphasis"/>
        </w:rPr>
        <w:t xml:space="preserve"> the theoretical premises of </w:t>
      </w:r>
      <w:r w:rsidRPr="002C3D2F">
        <w:rPr>
          <w:rStyle w:val="Emphasis"/>
          <w:highlight w:val="cyan"/>
        </w:rPr>
        <w:t>activist work</w:t>
      </w:r>
      <w:r w:rsidRPr="00D17311">
        <w:rPr>
          <w:u w:val="single"/>
        </w:rPr>
        <w:t xml:space="preserve"> in our discipline, </w:t>
      </w:r>
      <w:r w:rsidRPr="002C3D2F">
        <w:rPr>
          <w:highlight w:val="cyan"/>
          <w:u w:val="single"/>
        </w:rPr>
        <w:t>querying</w:t>
      </w:r>
      <w:r w:rsidRPr="00D17311">
        <w:rPr>
          <w:u w:val="single"/>
        </w:rPr>
        <w:t xml:space="preserve"> the </w:t>
      </w:r>
      <w:r w:rsidRPr="002C3D2F">
        <w:rPr>
          <w:highlight w:val="cyan"/>
          <w:u w:val="single"/>
        </w:rPr>
        <w:t>trajectories</w:t>
      </w:r>
      <w:r w:rsidRPr="00D17311">
        <w:rPr>
          <w:u w:val="single"/>
        </w:rPr>
        <w:t xml:space="preserve"> and temporalities of change enacted in performance.</w:t>
      </w:r>
      <w:r w:rsidRPr="00D17311">
        <w:rPr>
          <w:sz w:val="16"/>
        </w:rPr>
        <w:t xml:space="preserve"> Performance practice teaches us how to live with and as failures, </w:t>
      </w:r>
      <w:r w:rsidRPr="002C3D2F">
        <w:rPr>
          <w:b/>
          <w:highlight w:val="cyan"/>
          <w:u w:val="single"/>
        </w:rPr>
        <w:t>finding possibility</w:t>
      </w:r>
      <w:r w:rsidRPr="00D17311">
        <w:rPr>
          <w:b/>
          <w:u w:val="single"/>
        </w:rPr>
        <w:t xml:space="preserve"> in predicament</w:t>
      </w:r>
      <w:r w:rsidRPr="00D17311">
        <w:rPr>
          <w:u w:val="single"/>
        </w:rPr>
        <w:t xml:space="preserve"> </w:t>
      </w:r>
      <w:r w:rsidRPr="002C3D2F">
        <w:rPr>
          <w:highlight w:val="cyan"/>
          <w:u w:val="single"/>
        </w:rPr>
        <w:t>and embracing</w:t>
      </w:r>
      <w:r w:rsidRPr="00D17311">
        <w:rPr>
          <w:u w:val="single"/>
        </w:rPr>
        <w:t xml:space="preserve"> the </w:t>
      </w:r>
      <w:r w:rsidRPr="002C3D2F">
        <w:rPr>
          <w:highlight w:val="cyan"/>
          <w:u w:val="single"/>
        </w:rPr>
        <w:t>vulnerability</w:t>
      </w:r>
      <w:r w:rsidRPr="00D17311">
        <w:rPr>
          <w:u w:val="single"/>
        </w:rPr>
        <w:t xml:space="preserve"> of </w:t>
      </w:r>
      <w:r w:rsidRPr="002C3D2F">
        <w:rPr>
          <w:highlight w:val="cyan"/>
          <w:u w:val="single"/>
        </w:rPr>
        <w:t>moments of failure</w:t>
      </w:r>
      <w:r w:rsidRPr="00D17311">
        <w:rPr>
          <w:u w:val="single"/>
        </w:rPr>
        <w:t xml:space="preserve"> that </w:t>
      </w:r>
      <w:r w:rsidRPr="002C3D2F">
        <w:rPr>
          <w:highlight w:val="cyan"/>
          <w:u w:val="single"/>
        </w:rPr>
        <w:t xml:space="preserve">may also be moments of </w:t>
      </w:r>
      <w:r w:rsidRPr="002C3D2F">
        <w:rPr>
          <w:rStyle w:val="Emphasis"/>
          <w:highlight w:val="cyan"/>
        </w:rPr>
        <w:t>profound discovery</w:t>
      </w:r>
      <w:r w:rsidRPr="00D17311">
        <w:rPr>
          <w:u w:val="single"/>
        </w:rPr>
        <w:t xml:space="preserve"> in which we remain open to what transpires, rather than measure it against our intentions.</w:t>
      </w:r>
      <w:r w:rsidRPr="00D17311">
        <w:rPr>
          <w:sz w:val="16"/>
        </w:rPr>
        <w:t xml:space="preserve"> </w:t>
      </w:r>
      <w:r w:rsidRPr="002C3D2F">
        <w:rPr>
          <w:highlight w:val="cyan"/>
          <w:u w:val="single"/>
        </w:rPr>
        <w:t>Failure focuses</w:t>
      </w:r>
      <w:r w:rsidRPr="00D17311">
        <w:rPr>
          <w:u w:val="single"/>
        </w:rPr>
        <w:t xml:space="preserve"> progressive </w:t>
      </w:r>
      <w:r w:rsidRPr="002C3D2F">
        <w:rPr>
          <w:highlight w:val="cyan"/>
          <w:u w:val="single"/>
        </w:rPr>
        <w:t>hopes</w:t>
      </w:r>
      <w:r w:rsidRPr="00D17311">
        <w:rPr>
          <w:u w:val="single"/>
        </w:rPr>
        <w:t xml:space="preserve"> not </w:t>
      </w:r>
      <w:r w:rsidRPr="002C3D2F">
        <w:rPr>
          <w:highlight w:val="cyan"/>
          <w:u w:val="single"/>
        </w:rPr>
        <w:t>on</w:t>
      </w:r>
      <w:r w:rsidRPr="00D17311">
        <w:rPr>
          <w:u w:val="single"/>
        </w:rPr>
        <w:t xml:space="preserve"> future transcendence but in </w:t>
      </w:r>
      <w:r w:rsidRPr="002C3D2F">
        <w:rPr>
          <w:highlight w:val="cyan"/>
          <w:u w:val="single"/>
        </w:rPr>
        <w:t>the</w:t>
      </w:r>
      <w:r w:rsidRPr="00D17311">
        <w:rPr>
          <w:u w:val="single"/>
        </w:rPr>
        <w:t xml:space="preserve"> </w:t>
      </w:r>
      <w:r w:rsidRPr="00D17311">
        <w:rPr>
          <w:rStyle w:val="Emphasis"/>
        </w:rPr>
        <w:t xml:space="preserve">interstices of </w:t>
      </w:r>
      <w:r w:rsidRPr="002C3D2F">
        <w:rPr>
          <w:rStyle w:val="Emphasis"/>
          <w:highlight w:val="cyan"/>
        </w:rPr>
        <w:t>present</w:t>
      </w:r>
      <w:r w:rsidRPr="00D17311">
        <w:rPr>
          <w:rStyle w:val="Emphasis"/>
        </w:rPr>
        <w:t xml:space="preserve"> quotidian </w:t>
      </w:r>
      <w:r w:rsidRPr="002C3D2F">
        <w:rPr>
          <w:rStyle w:val="Emphasis"/>
          <w:highlight w:val="cyan"/>
        </w:rPr>
        <w:t>struggle</w:t>
      </w:r>
      <w:r w:rsidRPr="00D17311">
        <w:rPr>
          <w:u w:val="single"/>
        </w:rPr>
        <w:t xml:space="preserve"> </w:t>
      </w:r>
      <w:r w:rsidRPr="002C3D2F">
        <w:rPr>
          <w:highlight w:val="cyan"/>
          <w:u w:val="single"/>
        </w:rPr>
        <w:t>and</w:t>
      </w:r>
      <w:r w:rsidRPr="00D17311">
        <w:rPr>
          <w:u w:val="single"/>
        </w:rPr>
        <w:t xml:space="preserve"> in the </w:t>
      </w:r>
      <w:r w:rsidRPr="002C3D2F">
        <w:rPr>
          <w:rStyle w:val="Emphasis"/>
          <w:highlight w:val="cyan"/>
        </w:rPr>
        <w:t>alternatives and</w:t>
      </w:r>
      <w:r w:rsidRPr="00D17311">
        <w:rPr>
          <w:rStyle w:val="Emphasis"/>
        </w:rPr>
        <w:t xml:space="preserve"> possibilities for </w:t>
      </w:r>
      <w:r w:rsidRPr="002C3D2F">
        <w:rPr>
          <w:rStyle w:val="Emphasis"/>
          <w:highlight w:val="cyan"/>
        </w:rPr>
        <w:t>ethical action</w:t>
      </w:r>
      <w:r w:rsidRPr="00D17311">
        <w:rPr>
          <w:sz w:val="16"/>
        </w:rPr>
        <w:t xml:space="preserve"> – for thinking and feeling otherwise – which that struggle makes available to us</w:t>
      </w:r>
      <w:r w:rsidRPr="00D17311">
        <w:rPr>
          <w:u w:val="single"/>
        </w:rPr>
        <w:t xml:space="preserve">. It stands </w:t>
      </w:r>
      <w:r w:rsidRPr="002C3D2F">
        <w:rPr>
          <w:rStyle w:val="Emphasis"/>
          <w:highlight w:val="cyan"/>
        </w:rPr>
        <w:t>against</w:t>
      </w:r>
      <w:r w:rsidRPr="00D17311">
        <w:rPr>
          <w:rStyle w:val="Emphasis"/>
        </w:rPr>
        <w:t xml:space="preserve"> the </w:t>
      </w:r>
      <w:r w:rsidRPr="002C3D2F">
        <w:rPr>
          <w:rStyle w:val="Emphasis"/>
          <w:highlight w:val="cyan"/>
        </w:rPr>
        <w:t>imperialism of hope</w:t>
      </w:r>
      <w:r w:rsidRPr="00D17311">
        <w:rPr>
          <w:u w:val="single"/>
        </w:rPr>
        <w:t xml:space="preserve">, generates a </w:t>
      </w:r>
      <w:r w:rsidRPr="00D17311">
        <w:rPr>
          <w:rStyle w:val="Emphasis"/>
        </w:rPr>
        <w:t>reflexive understanding</w:t>
      </w:r>
      <w:r w:rsidRPr="00D17311">
        <w:rPr>
          <w:u w:val="single"/>
        </w:rPr>
        <w:t xml:space="preserve"> of the inherently agonistic space of learning and chang</w:t>
      </w:r>
      <w:r w:rsidRPr="00D17311">
        <w:rPr>
          <w:sz w:val="16"/>
        </w:rPr>
        <w:t xml:space="preserve">e – </w:t>
      </w:r>
      <w:r w:rsidRPr="00D17311">
        <w:rPr>
          <w:u w:val="single"/>
        </w:rPr>
        <w:t>a space in which aspirations, resistances, prejudices and passions constantly clash, feelings run high and stumbling and flailing are a productive inevitability</w:t>
      </w:r>
      <w:r w:rsidRPr="00D17311">
        <w:rPr>
          <w:sz w:val="16"/>
        </w:rPr>
        <w:t xml:space="preserve">.3 </w:t>
      </w:r>
      <w:r w:rsidRPr="00D17311">
        <w:rPr>
          <w:sz w:val="16"/>
          <w:szCs w:val="12"/>
        </w:rPr>
        <w:t xml:space="preserve">Performance attunes us to this. Such a recalibration of the political posture of the discipline demands new tools. To look squarely at failure, we need methods designed not to capture the fixities of representation or identity but to help us navigate the slippery, fugitive terrain of process and affect. We might look, for example, to the immanent materialists – such as Bergson and Whitehead, Deleuze or Connolly – ‘philosophers of becoming’ who challenge us to set our analytic sights on moments of openness and uncertainty (where time is not purposive or linear, events not causal). These moments of ‘fecund duration’, in which emergence of the unthought can occur, are often occasions of failure of the known, stable or systemically enduring, requiring a response to which old habits, ideas or rules are not adequate, and for which we as subjects are not adequately prepared. They are acute experiences of the limits of human mastery, exceeding conscious awareness. Failure, we suggest, inaugurates such moments. It is a kind of freedom for which performance is a kind of practice, in which you ‘dwell creatively in uncertain situations’ (Connolly 2008). </w:t>
      </w:r>
      <w:r w:rsidRPr="00D17311">
        <w:rPr>
          <w:u w:val="single"/>
        </w:rPr>
        <w:t>Uncertainty</w:t>
      </w:r>
      <w:r w:rsidRPr="00D17311">
        <w:rPr>
          <w:sz w:val="16"/>
        </w:rPr>
        <w:t xml:space="preserve">, of course, </w:t>
      </w:r>
      <w:r w:rsidRPr="00D17311">
        <w:rPr>
          <w:u w:val="single"/>
        </w:rPr>
        <w:t>is a painful state to inhabit. Failure hurts</w:t>
      </w:r>
      <w:r w:rsidRPr="00D17311">
        <w:rPr>
          <w:sz w:val="16"/>
        </w:rPr>
        <w:t xml:space="preserve">. Failure haunts. </w:t>
      </w:r>
      <w:r w:rsidRPr="00D17311">
        <w:rPr>
          <w:u w:val="single"/>
        </w:rPr>
        <w:t xml:space="preserve">It comes laced with shame, anger, despair, abjection, guilt, </w:t>
      </w:r>
      <w:proofErr w:type="gramStart"/>
      <w:r w:rsidRPr="00D17311">
        <w:rPr>
          <w:u w:val="single"/>
        </w:rPr>
        <w:t>frustration</w:t>
      </w:r>
      <w:proofErr w:type="gramEnd"/>
      <w:r w:rsidRPr="00D17311">
        <w:rPr>
          <w:sz w:val="16"/>
        </w:rPr>
        <w:t xml:space="preserve"> – affects we usually wish away or hide. Thinking with failure means making affect an object of our curiosity rather than knowledge's irrelevant remainder. We need to slow failure's ‘ugly feelings’ down (Ngai 2005), ask them: ‘What are you doing here?’ </w:t>
      </w:r>
      <w:r w:rsidRPr="00D17311">
        <w:rPr>
          <w:u w:val="single"/>
        </w:rPr>
        <w:t>Performance-sensitive work</w:t>
      </w:r>
      <w:r w:rsidRPr="00D17311">
        <w:rPr>
          <w:sz w:val="16"/>
        </w:rPr>
        <w:t xml:space="preserve"> by theorists such as Berlant (2011, 2008), Tincineto Clough (2007), Ahmed (2004), Sedgwick (2003), Halberstam (2011) or Probyn (2005) </w:t>
      </w:r>
      <w:r w:rsidRPr="00D17311">
        <w:rPr>
          <w:u w:val="single"/>
        </w:rPr>
        <w:t>has exposed the normative or coercive role that positive affect has often played in socio-political processes and worked to recuperate negative feelings as the site of emergence of alternative communities</w:t>
      </w:r>
      <w:r w:rsidRPr="00D17311">
        <w:rPr>
          <w:sz w:val="16"/>
        </w:rPr>
        <w:t xml:space="preserve"> and alternative political imaginaries. (The role of shame in the solidarity of queer communities is a significant example.) </w:t>
      </w:r>
      <w:r w:rsidRPr="002C3D2F">
        <w:rPr>
          <w:highlight w:val="cyan"/>
          <w:u w:val="single"/>
        </w:rPr>
        <w:t>Turning</w:t>
      </w:r>
      <w:r w:rsidRPr="00D17311">
        <w:rPr>
          <w:u w:val="single"/>
        </w:rPr>
        <w:t xml:space="preserve"> too swiftly </w:t>
      </w:r>
      <w:r w:rsidRPr="002C3D2F">
        <w:rPr>
          <w:highlight w:val="cyan"/>
          <w:u w:val="single"/>
        </w:rPr>
        <w:t>away from</w:t>
      </w:r>
      <w:r w:rsidRPr="00D17311">
        <w:rPr>
          <w:u w:val="single"/>
        </w:rPr>
        <w:t xml:space="preserve"> </w:t>
      </w:r>
      <w:r w:rsidRPr="002C3D2F">
        <w:rPr>
          <w:highlight w:val="cyan"/>
          <w:u w:val="single"/>
        </w:rPr>
        <w:t>the</w:t>
      </w:r>
      <w:r w:rsidRPr="00D17311">
        <w:rPr>
          <w:u w:val="single"/>
        </w:rPr>
        <w:t xml:space="preserve"> abyssal </w:t>
      </w:r>
      <w:r w:rsidRPr="002C3D2F">
        <w:rPr>
          <w:highlight w:val="cyan"/>
          <w:u w:val="single"/>
        </w:rPr>
        <w:t>affect of failure risks</w:t>
      </w:r>
      <w:r w:rsidRPr="00D17311">
        <w:rPr>
          <w:u w:val="single"/>
        </w:rPr>
        <w:t xml:space="preserve"> </w:t>
      </w:r>
      <w:r w:rsidRPr="002C3D2F">
        <w:rPr>
          <w:rStyle w:val="Emphasis"/>
          <w:highlight w:val="cyan"/>
        </w:rPr>
        <w:t>capitulating</w:t>
      </w:r>
      <w:r w:rsidRPr="00D17311">
        <w:rPr>
          <w:b/>
          <w:u w:val="single"/>
        </w:rPr>
        <w:t xml:space="preserve"> </w:t>
      </w:r>
      <w:r w:rsidRPr="002C3D2F">
        <w:rPr>
          <w:b/>
          <w:highlight w:val="cyan"/>
          <w:u w:val="single"/>
        </w:rPr>
        <w:t>to its</w:t>
      </w:r>
      <w:r w:rsidRPr="00D17311">
        <w:rPr>
          <w:b/>
          <w:u w:val="single"/>
        </w:rPr>
        <w:t xml:space="preserve"> isolating, freezing </w:t>
      </w:r>
      <w:r w:rsidRPr="002C3D2F">
        <w:rPr>
          <w:b/>
          <w:highlight w:val="cyan"/>
          <w:u w:val="single"/>
        </w:rPr>
        <w:t>effects</w:t>
      </w:r>
      <w:r w:rsidRPr="00D17311">
        <w:rPr>
          <w:u w:val="single"/>
        </w:rPr>
        <w:t xml:space="preserve">; </w:t>
      </w:r>
      <w:r w:rsidRPr="002C3D2F">
        <w:rPr>
          <w:b/>
          <w:highlight w:val="cyan"/>
          <w:u w:val="single"/>
        </w:rPr>
        <w:t>dwelling on it</w:t>
      </w:r>
      <w:r w:rsidRPr="00D17311">
        <w:rPr>
          <w:u w:val="single"/>
        </w:rPr>
        <w:t xml:space="preserve">, by contrast, </w:t>
      </w:r>
      <w:r w:rsidRPr="002C3D2F">
        <w:rPr>
          <w:highlight w:val="cyan"/>
          <w:u w:val="single"/>
        </w:rPr>
        <w:t>allows us to imagine</w:t>
      </w:r>
      <w:r w:rsidRPr="00D17311">
        <w:rPr>
          <w:u w:val="single"/>
        </w:rPr>
        <w:t xml:space="preserve"> that </w:t>
      </w:r>
      <w:r w:rsidRPr="002C3D2F">
        <w:rPr>
          <w:b/>
          <w:highlight w:val="cyan"/>
          <w:u w:val="single"/>
        </w:rPr>
        <w:t>failure</w:t>
      </w:r>
      <w:r w:rsidRPr="00D17311">
        <w:rPr>
          <w:b/>
          <w:u w:val="single"/>
        </w:rPr>
        <w:t xml:space="preserve">'s misery </w:t>
      </w:r>
      <w:r w:rsidRPr="00073736">
        <w:rPr>
          <w:b/>
          <w:u w:val="single"/>
        </w:rPr>
        <w:t>can be</w:t>
      </w:r>
      <w:r w:rsidRPr="00D17311">
        <w:rPr>
          <w:b/>
          <w:u w:val="single"/>
        </w:rPr>
        <w:t>,</w:t>
      </w:r>
      <w:r w:rsidRPr="00D17311">
        <w:rPr>
          <w:u w:val="single"/>
        </w:rPr>
        <w:t xml:space="preserve"> </w:t>
      </w:r>
      <w:r w:rsidRPr="00D17311">
        <w:rPr>
          <w:b/>
          <w:u w:val="single"/>
        </w:rPr>
        <w:t xml:space="preserve">perversely, what </w:t>
      </w:r>
      <w:r w:rsidRPr="002C3D2F">
        <w:rPr>
          <w:b/>
          <w:highlight w:val="cyan"/>
          <w:u w:val="single"/>
        </w:rPr>
        <w:t>unites us</w:t>
      </w:r>
      <w:r w:rsidRPr="00D17311">
        <w:rPr>
          <w:sz w:val="16"/>
        </w:rPr>
        <w:t xml:space="preserve">. It allows us to imagine ourselves as members of response-able communities: individuals in a state of openness to moving and being moved by others. As Judith Halberstam has succinctly phrased it: ‘Failure loves company’ (2007: 89). </w:t>
      </w:r>
      <w:r w:rsidRPr="00D17311">
        <w:rPr>
          <w:u w:val="single"/>
        </w:rPr>
        <w:t>Failure's timely challenge inspired our contributors to address a range of questions. How and why can performance be understood to have failed? What is the analytic power of failure to reveal the limits of the (currently) possible?</w:t>
      </w:r>
      <w:r w:rsidRPr="00D17311">
        <w:rPr>
          <w:sz w:val="16"/>
        </w:rPr>
        <w:t xml:space="preserve"> How does it map what is thinkable, acceptable, appropriate, normal, desirable? What is the quality of failure as an aesthetic and as an affective experience? To what extent might that experience also be a political one? </w:t>
      </w:r>
      <w:r w:rsidRPr="00D17311">
        <w:rPr>
          <w:u w:val="single"/>
        </w:rPr>
        <w:t>What are the pedagogical benefits of theorizing and practising failure? Can failure help us to shift the entrenched equation of power</w:t>
      </w:r>
      <w:r w:rsidRPr="00D17311">
        <w:rPr>
          <w:sz w:val="16"/>
        </w:rPr>
        <w:t xml:space="preserve">, knowledge and authority that structures schooling? What is the relationship between failure and change? How does failure prompt us to rethink the progressive transformation imagined by performance? What are the risks of valorizing failure in the way these questions imply? What does such a project stand to learn from those who are set up to fail, doomed to fail or dismissed as failures? We yoke movements for change, or the desire for a more just society, to heroic narratives of future success, but how sustainable is a politics based in hope, transcendence and self-assertion? </w:t>
      </w:r>
      <w:r w:rsidRPr="00D17311">
        <w:rPr>
          <w:u w:val="single"/>
        </w:rPr>
        <w:t>How can energy, hope, curiosity and momentum withstand the inevitability of failure, as they confront intractable conflicts, historical or structurally entrenched injustices? How do we keep going? How do we remember that keeping going is worth doing?</w:t>
      </w:r>
    </w:p>
    <w:p w:rsidR="006C5836" w:rsidRDefault="006C5836" w:rsidP="005759D5">
      <w:pPr>
        <w:pStyle w:val="Heading2"/>
      </w:pPr>
      <w:r>
        <w:lastRenderedPageBreak/>
        <w:t>1nc disad</w:t>
      </w:r>
    </w:p>
    <w:p w:rsidR="006C5836" w:rsidRDefault="006C5836" w:rsidP="006C5836"/>
    <w:p w:rsidR="006C5836" w:rsidRDefault="006C5836" w:rsidP="006C5836">
      <w:pPr>
        <w:pStyle w:val="TagText"/>
      </w:pPr>
      <w:r>
        <w:t>Executive war power primacy now—the plan flips that</w:t>
      </w:r>
    </w:p>
    <w:p w:rsidR="006C5836" w:rsidRDefault="006C5836" w:rsidP="006C5836">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6C5836" w:rsidRDefault="006C5836" w:rsidP="006C5836"/>
    <w:p w:rsidR="006C5836" w:rsidRDefault="006C5836" w:rsidP="006C5836">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Underline"/>
        </w:rPr>
        <w:t>Far from breaking new legal ground,</w:t>
      </w:r>
      <w:r>
        <w:t xml:space="preserve"> President </w:t>
      </w:r>
      <w:r w:rsidRPr="00605BB8">
        <w:rPr>
          <w:rStyle w:val="StyleUnderline"/>
          <w:highlight w:val="yellow"/>
        </w:rPr>
        <w:t>Obama</w:t>
      </w:r>
      <w:r w:rsidRPr="005E53B3">
        <w:rPr>
          <w:rStyle w:val="StyleUnderline"/>
        </w:rPr>
        <w:t xml:space="preserve"> has r</w:t>
      </w:r>
      <w:r w:rsidRPr="00605BB8">
        <w:rPr>
          <w:rStyle w:val="StyleUnderline"/>
          <w:highlight w:val="yellow"/>
        </w:rPr>
        <w:t>eaffirmed</w:t>
      </w:r>
      <w:r w:rsidRPr="005E53B3">
        <w:rPr>
          <w:rStyle w:val="StyleUnderline"/>
        </w:rPr>
        <w:t xml:space="preserve"> the </w:t>
      </w:r>
      <w:r w:rsidRPr="00605BB8">
        <w:rPr>
          <w:rStyle w:val="StyleUnderline"/>
          <w:highlight w:val="yellow"/>
        </w:rPr>
        <w:t>primacy of the executive</w:t>
      </w:r>
      <w:r>
        <w:t xml:space="preserve"> in matters of war and peace. </w:t>
      </w:r>
      <w:r w:rsidRPr="005E53B3">
        <w:rPr>
          <w:rStyle w:val="Emphasis"/>
        </w:rPr>
        <w:t xml:space="preserve">The </w:t>
      </w:r>
      <w:r w:rsidRPr="00605BB8">
        <w:rPr>
          <w:rStyle w:val="Emphasis"/>
          <w:highlight w:val="yellow"/>
        </w:rPr>
        <w:t>war powers</w:t>
      </w:r>
      <w:r w:rsidRPr="005E53B3">
        <w:rPr>
          <w:rStyle w:val="Emphasis"/>
        </w:rPr>
        <w:t xml:space="preserve"> of the presidency </w:t>
      </w:r>
      <w:r w:rsidRPr="00605BB8">
        <w:rPr>
          <w:rStyle w:val="Emphasis"/>
          <w:highlight w:val="yellow"/>
        </w:rPr>
        <w:t>remain as mighty as ever</w:t>
      </w:r>
      <w:r>
        <w:t>.</w:t>
      </w:r>
    </w:p>
    <w:p w:rsidR="006C5836" w:rsidRDefault="006C5836" w:rsidP="006C5836">
      <w:r w:rsidRPr="005E53B3">
        <w:rPr>
          <w:rStyle w:val="StyleUnderline"/>
        </w:rPr>
        <w:t xml:space="preserve">It </w:t>
      </w:r>
      <w:r w:rsidRPr="00605BB8">
        <w:rPr>
          <w:rStyle w:val="StyleUnderline"/>
          <w:highlight w:val="yellow"/>
        </w:rPr>
        <w:t>would</w:t>
      </w:r>
      <w:r w:rsidRPr="005E53B3">
        <w:rPr>
          <w:rStyle w:val="StyleUnderline"/>
        </w:rPr>
        <w:t xml:space="preserve"> have </w:t>
      </w:r>
      <w:r w:rsidRPr="00605BB8">
        <w:rPr>
          <w:rStyle w:val="StyleUnderline"/>
          <w:highlight w:val="yellow"/>
        </w:rPr>
        <w:t>be</w:t>
      </w:r>
      <w:r w:rsidRPr="005E53B3">
        <w:rPr>
          <w:rStyle w:val="StyleUnderline"/>
        </w:rPr>
        <w:t xml:space="preserve">en </w:t>
      </w:r>
      <w:r w:rsidRPr="00605BB8">
        <w:rPr>
          <w:rStyle w:val="StyleUnderline"/>
          <w:highlight w:val="yellow"/>
        </w:rPr>
        <w:t>different if</w:t>
      </w:r>
      <w:r w:rsidRPr="005E53B3">
        <w:rPr>
          <w:rStyle w:val="StyleUnderline"/>
        </w:rPr>
        <w:t xml:space="preserve"> the president had announced that</w:t>
      </w:r>
      <w:r>
        <w:t xml:space="preserve"> </w:t>
      </w:r>
      <w:r w:rsidRPr="00605BB8">
        <w:rPr>
          <w:rStyle w:val="Emphasis"/>
          <w:highlight w:val="yellow"/>
        </w:rPr>
        <w:t xml:space="preserve">only Congress </w:t>
      </w:r>
      <w:proofErr w:type="gramStart"/>
      <w:r w:rsidRPr="00605BB8">
        <w:rPr>
          <w:rStyle w:val="Emphasis"/>
          <w:highlight w:val="yellow"/>
        </w:rPr>
        <w:t>can</w:t>
      </w:r>
      <w:proofErr w:type="gramEnd"/>
      <w:r w:rsidRPr="00605BB8">
        <w:rPr>
          <w:rStyle w:val="Emphasis"/>
          <w:highlight w:val="yellow"/>
        </w:rPr>
        <w:t xml:space="preserve"> authorize</w:t>
      </w:r>
      <w:r>
        <w:t xml:space="preserve"> </w:t>
      </w:r>
      <w:r w:rsidRPr="005E53B3">
        <w:rPr>
          <w:rStyle w:val="StyleUnderline"/>
        </w:rPr>
        <w:t>the use of military force,</w:t>
      </w:r>
      <w:r>
        <w:t xml:space="preserve"> as dictated by the Constitution, which gives Congress alone the power to declare war. </w:t>
      </w:r>
      <w:r w:rsidRPr="005E53B3">
        <w:rPr>
          <w:rStyle w:val="StyleUnderline"/>
        </w:rPr>
        <w:t>That would have been</w:t>
      </w:r>
      <w:r>
        <w:t xml:space="preserve"> worthy of notice, </w:t>
      </w:r>
      <w:r w:rsidRPr="00605BB8">
        <w:rPr>
          <w:rStyle w:val="StyleUnderline"/>
          <w:highlight w:val="yellow"/>
        </w:rPr>
        <w:t>a reversal of the ascendance of executive power o</w:t>
      </w:r>
      <w:r w:rsidRPr="005E53B3">
        <w:rPr>
          <w:rStyle w:val="StyleUnderline"/>
        </w:rPr>
        <w:t>ver Congress</w:t>
      </w:r>
      <w:r w:rsidRPr="005E53B3">
        <w:t xml:space="preserve">. </w:t>
      </w:r>
      <w:r w:rsidRPr="00605BB8">
        <w:rPr>
          <w:rStyle w:val="Emphasis"/>
          <w:highlight w:val="yellow"/>
        </w:rPr>
        <w:t>But the president said no such thing</w:t>
      </w:r>
      <w:r>
        <w:t xml:space="preserve">. </w:t>
      </w:r>
      <w:r w:rsidRPr="005E53B3">
        <w:rPr>
          <w:rStyle w:val="StyleUnderline"/>
        </w:rPr>
        <w:t>He said: “I believe I have the authority</w:t>
      </w:r>
      <w:r>
        <w:t xml:space="preserve"> to carry out this military action without specific congressional authorization.” Secretary of State John Kerry confirmed that the president “has the right to do that”—launch a military strike—“</w:t>
      </w:r>
      <w:r w:rsidRPr="005E53B3">
        <w:rPr>
          <w:rStyle w:val="StyleUnderline"/>
        </w:rPr>
        <w:t>no matter what Congress does</w:t>
      </w:r>
      <w:r>
        <w:t>.”</w:t>
      </w:r>
    </w:p>
    <w:p w:rsidR="006C5836" w:rsidRDefault="006C5836" w:rsidP="006C5836">
      <w:r w:rsidRPr="005E53B3">
        <w:rPr>
          <w:rStyle w:val="StyleUnderline"/>
        </w:rPr>
        <w:t xml:space="preserve">Thus, the president believes that </w:t>
      </w:r>
      <w:r w:rsidRPr="00605BB8">
        <w:rPr>
          <w:rStyle w:val="StyleUnderline"/>
          <w:highlight w:val="yellow"/>
        </w:rPr>
        <w:t>the law gives him the option to seek</w:t>
      </w:r>
      <w:r w:rsidRPr="005E53B3">
        <w:rPr>
          <w:rStyle w:val="StyleUnderline"/>
        </w:rPr>
        <w:t xml:space="preserve"> a </w:t>
      </w:r>
      <w:r w:rsidRPr="00605BB8">
        <w:rPr>
          <w:rStyle w:val="StyleUnderline"/>
          <w:highlight w:val="yellow"/>
        </w:rPr>
        <w:t>congress</w:t>
      </w:r>
      <w:r w:rsidRPr="005E53B3">
        <w:rPr>
          <w:rStyle w:val="StyleUnderline"/>
        </w:rPr>
        <w:t>ional</w:t>
      </w:r>
      <w:r>
        <w:t xml:space="preserve"> yes or to </w:t>
      </w:r>
      <w:r w:rsidRPr="005E53B3">
        <w:rPr>
          <w:rStyle w:val="StyleUnderline"/>
        </w:rPr>
        <w:t>act on his own. He does not believe that he is bound to do the first</w:t>
      </w:r>
      <w:r>
        <w:t>. He has merely stated the law as countless other presidents and their lawyers have described it before him.</w:t>
      </w:r>
    </w:p>
    <w:p w:rsidR="006C5836" w:rsidRDefault="006C5836" w:rsidP="006C5836">
      <w:r w:rsidRPr="005E53B3">
        <w:rPr>
          <w:rStyle w:val="StyleUnderline"/>
        </w:rPr>
        <w:t>The</w:t>
      </w:r>
      <w:r>
        <w:t xml:space="preserve"> president’s </w:t>
      </w:r>
      <w:r w:rsidRPr="005E53B3">
        <w:rPr>
          <w:rStyle w:val="StyleUnderline"/>
        </w:rPr>
        <w:t>announcement should be understood as a political move, not a legal one</w:t>
      </w:r>
      <w:r>
        <w:t xml:space="preserve">. </w:t>
      </w:r>
      <w:r w:rsidRPr="005E53B3">
        <w:rPr>
          <w:rStyle w:val="StyleUnderline"/>
        </w:rPr>
        <w:t>His motive is</w:t>
      </w:r>
      <w:r>
        <w:t xml:space="preserve"> both </w:t>
      </w:r>
      <w:r w:rsidRPr="005E53B3">
        <w:rPr>
          <w:rStyle w:val="Style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6C5836" w:rsidRDefault="006C5836" w:rsidP="006C5836">
      <w:r>
        <w:t xml:space="preserve">People who celebrate the president for humbly begging Congress for approval also apparently don’t realize that his understanding of </w:t>
      </w:r>
      <w:r w:rsidRPr="001000D7">
        <w:rPr>
          <w:rStyle w:val="StyleUnderline"/>
        </w:rPr>
        <w:t>the law</w:t>
      </w:r>
      <w:r>
        <w:t xml:space="preserve">—that it </w:t>
      </w:r>
      <w:r w:rsidRPr="001000D7">
        <w:rPr>
          <w:rStyle w:val="StyleUnderline"/>
        </w:rPr>
        <w:t>gives him the option to go to Congress</w:t>
      </w:r>
      <w:r>
        <w:t>—</w:t>
      </w:r>
      <w:r w:rsidRPr="001000D7">
        <w:rPr>
          <w:rStyle w:val="StyleUnderline"/>
        </w:rPr>
        <w:t>maximizes executive power vis-à-vis Congress</w:t>
      </w:r>
      <w:r>
        <w:t xml:space="preserve">. If the president were required to act alone, without Congress, then he would have to take the blame for failing to use force when he should and using force when he shouldn’t. </w:t>
      </w:r>
      <w:r w:rsidRPr="00605BB8">
        <w:rPr>
          <w:rStyle w:val="StyleUnderline"/>
          <w:highlight w:val="yellow"/>
        </w:rPr>
        <w:t>If he were required to obtain</w:t>
      </w:r>
      <w:r w:rsidRPr="001000D7">
        <w:rPr>
          <w:rStyle w:val="StyleUnderline"/>
        </w:rPr>
        <w:t xml:space="preserve"> congressional </w:t>
      </w:r>
      <w:r w:rsidRPr="00605BB8">
        <w:rPr>
          <w:rStyle w:val="StyleUnderline"/>
          <w:highlight w:val="yellow"/>
        </w:rPr>
        <w:t>authorization</w:t>
      </w:r>
      <w:r w:rsidRPr="001000D7">
        <w:rPr>
          <w:rStyle w:val="StyleUnderline"/>
        </w:rPr>
        <w:t xml:space="preserve">, then </w:t>
      </w:r>
      <w:r w:rsidRPr="00605BB8">
        <w:rPr>
          <w:rStyle w:val="StyleUnderline"/>
          <w:highlight w:val="yellow"/>
        </w:rPr>
        <w:t>Congress woul</w:t>
      </w:r>
      <w:r w:rsidRPr="001000D7">
        <w:rPr>
          <w:rStyle w:val="StyleUnderline"/>
        </w:rPr>
        <w:t xml:space="preserve">d be able to </w:t>
      </w:r>
      <w:r w:rsidRPr="00605BB8">
        <w:rPr>
          <w:rStyle w:val="StyleUnderline"/>
          <w:highlight w:val="yellow"/>
        </w:rPr>
        <w:t>block him</w:t>
      </w:r>
      <w:r>
        <w:t xml:space="preserve">. </w:t>
      </w:r>
      <w:r w:rsidRPr="00605BB8">
        <w:rPr>
          <w:rStyle w:val="StyleUnderline"/>
          <w:highlight w:val="yellow"/>
        </w:rPr>
        <w:t>But if he can have it either way</w:t>
      </w:r>
      <w:r w:rsidRPr="001000D7">
        <w:rPr>
          <w:rStyle w:val="StyleUnderline"/>
        </w:rPr>
        <w:t>, he can force Congress to share responsibility when he wants to and avoid it when he knows that it will stand in his way</w:t>
      </w:r>
      <w:r>
        <w:t>.</w:t>
      </w:r>
    </w:p>
    <w:p w:rsidR="006C5836" w:rsidRPr="00687F83" w:rsidRDefault="006C5836" w:rsidP="006C5836">
      <w:pPr>
        <w:pStyle w:val="TagText"/>
      </w:pPr>
      <w:r>
        <w:t xml:space="preserve">The AFF </w:t>
      </w:r>
      <w:r w:rsidRPr="00687F83">
        <w:t xml:space="preserve">spills over to destabilize </w:t>
      </w:r>
      <w:r w:rsidRPr="00687F83">
        <w:rPr>
          <w:u w:val="single"/>
        </w:rPr>
        <w:t>all</w:t>
      </w:r>
      <w:r w:rsidRPr="00687F83">
        <w:t xml:space="preserve"> presidential war powers. </w:t>
      </w:r>
    </w:p>
    <w:p w:rsidR="006C5836" w:rsidRPr="00687F83" w:rsidRDefault="006C5836" w:rsidP="006C5836">
      <w:r w:rsidRPr="00687F83">
        <w:rPr>
          <w:rStyle w:val="StyleStyleBold12pt"/>
        </w:rPr>
        <w:t>Heder ’10</w:t>
      </w:r>
      <w:r w:rsidRPr="00687F83">
        <w:t xml:space="preserve"> </w:t>
      </w:r>
    </w:p>
    <w:p w:rsidR="006C5836" w:rsidRPr="00687F83" w:rsidRDefault="006C5836" w:rsidP="006C5836">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9" w:history="1">
        <w:r w:rsidRPr="00687F83">
          <w:rPr>
            <w:rStyle w:val="Hyperlink"/>
          </w:rPr>
          <w:t>http://www.stmaryslawjournal.org/pdfs/Hederreadytogo.pdf</w:t>
        </w:r>
      </w:hyperlink>
      <w:r w:rsidRPr="00687F83">
        <w:t xml:space="preserve">) </w:t>
      </w:r>
    </w:p>
    <w:p w:rsidR="006C5836" w:rsidRPr="00687F83" w:rsidRDefault="006C5836" w:rsidP="006C5836">
      <w:pPr>
        <w:rPr>
          <w:sz w:val="16"/>
        </w:rPr>
      </w:pPr>
      <w:r w:rsidRPr="00687F83">
        <w:rPr>
          <w:u w:val="single"/>
        </w:rPr>
        <w:t xml:space="preserve">This constitutional silence invokes Justice Rehnquist’s oftquoted language from the landmark “political question” case, Goldwater v. </w:t>
      </w:r>
      <w:proofErr w:type="gramStart"/>
      <w:r w:rsidRPr="00687F83">
        <w:rPr>
          <w:u w:val="single"/>
        </w:rPr>
        <w:t>Carter .</w:t>
      </w:r>
      <w:proofErr w:type="gramEnd"/>
      <w:r w:rsidRPr="00687F83">
        <w:rPr>
          <w:u w:val="single"/>
        </w:rPr>
        <w:t xml:space="preserve"> 121 In </w:t>
      </w:r>
      <w:proofErr w:type="gramStart"/>
      <w:r w:rsidRPr="00687F83">
        <w:rPr>
          <w:u w:val="single"/>
        </w:rPr>
        <w:t>Goldwater ,</w:t>
      </w:r>
      <w:proofErr w:type="gramEnd"/>
      <w:r w:rsidRPr="00687F83">
        <w:rPr>
          <w:u w:val="single"/>
        </w:rPr>
        <w:t xml:space="preserve">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 xml:space="preserve">Powell </w:t>
      </w:r>
      <w:r w:rsidRPr="00687F83">
        <w:rPr>
          <w:u w:val="single"/>
        </w:rPr>
        <w:lastRenderedPageBreak/>
        <w:t>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w:t>
      </w:r>
      <w:proofErr w:type="gramStart"/>
      <w:r w:rsidRPr="00687F83">
        <w:rPr>
          <w:sz w:val="16"/>
        </w:rPr>
        <w:t>may</w:t>
      </w:r>
      <w:proofErr w:type="gramEnd"/>
      <w:r w:rsidRPr="00687F83">
        <w:rPr>
          <w:sz w:val="16"/>
        </w:rPr>
        <w:t xml:space="preserve">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6C5836" w:rsidRPr="00687F83" w:rsidRDefault="006C5836" w:rsidP="006C5836">
      <w:pPr>
        <w:pStyle w:val="TagText"/>
      </w:pPr>
      <w:r w:rsidRPr="00687F83">
        <w:t xml:space="preserve">That goes nuclear </w:t>
      </w:r>
    </w:p>
    <w:p w:rsidR="006C5836" w:rsidRPr="006C5836" w:rsidRDefault="006C5836" w:rsidP="006C5836">
      <w:pPr>
        <w:rPr>
          <w:rStyle w:val="StyleStyleBold12pt"/>
        </w:rPr>
      </w:pPr>
      <w:r w:rsidRPr="006C5836">
        <w:rPr>
          <w:rStyle w:val="StyleStyleBold12pt"/>
        </w:rPr>
        <w:t>Li ‘9</w:t>
      </w:r>
    </w:p>
    <w:p w:rsidR="006C5836" w:rsidRPr="00687F83" w:rsidRDefault="006C5836" w:rsidP="006C5836">
      <w:r w:rsidRPr="00687F83">
        <w:t xml:space="preserve">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w:t>
      </w:r>
      <w:proofErr w:type="gramStart"/>
      <w:r w:rsidRPr="00687F83">
        <w:t>J.L. &amp; Pub.</w:t>
      </w:r>
      <w:proofErr w:type="gramEnd"/>
      <w:r w:rsidRPr="00687F83">
        <w:t xml:space="preserve"> Pol'y 373 2009 WAR POWERS IN THE FOURTH GENERATION OF WARFARE</w:t>
      </w:r>
    </w:p>
    <w:p w:rsidR="006C5836" w:rsidRPr="00687F83" w:rsidRDefault="006C5836" w:rsidP="006C5836">
      <w:pPr>
        <w:rPr>
          <w:sz w:val="16"/>
        </w:rPr>
      </w:pPr>
      <w:r w:rsidRPr="00687F83">
        <w:rPr>
          <w:sz w:val="16"/>
        </w:rPr>
        <w:t>A. The Emergence of Non-State Actors</w:t>
      </w:r>
    </w:p>
    <w:p w:rsidR="006C5836" w:rsidRDefault="006C5836" w:rsidP="006C5836">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687F83">
        <w:rPr>
          <w:highlight w:val="yellow"/>
          <w:u w:val="single"/>
        </w:rPr>
        <w:t>prolif</w:t>
      </w:r>
      <w:r w:rsidRPr="00687F83">
        <w:rPr>
          <w:u w:val="single"/>
        </w:rPr>
        <w:t xml:space="preserve">eration </w:t>
      </w:r>
      <w:r w:rsidRPr="00687F83">
        <w:rPr>
          <w:highlight w:val="yellow"/>
          <w:u w:val="single"/>
        </w:rPr>
        <w:t>of nuclear weapons, and their</w:t>
      </w:r>
      <w:r w:rsidRPr="00687F83">
        <w:rPr>
          <w:sz w:val="16"/>
        </w:rPr>
        <w:t xml:space="preserve"> immense </w:t>
      </w:r>
      <w:r w:rsidRPr="00687F83">
        <w:rPr>
          <w:highlight w:val="yellow"/>
          <w:u w:val="single"/>
        </w:rPr>
        <w:t>capacity</w:t>
      </w:r>
      <w:r w:rsidRPr="00687F83">
        <w:rPr>
          <w:u w:val="single"/>
        </w:rPr>
        <w:t xml:space="preserve"> for absolute destruction,</w:t>
      </w:r>
      <w:r w:rsidRPr="00687F83">
        <w:rPr>
          <w:sz w:val="16"/>
        </w:rPr>
        <w:t xml:space="preserve"> </w:t>
      </w:r>
      <w:r w:rsidRPr="00687F83">
        <w:rPr>
          <w:highlight w:val="yellow"/>
          <w:u w:val="single"/>
        </w:rPr>
        <w:t>has ensured</w:t>
      </w:r>
      <w:r w:rsidRPr="00687F83">
        <w:rPr>
          <w:sz w:val="16"/>
        </w:rPr>
        <w:t xml:space="preserve"> that </w:t>
      </w:r>
      <w:r w:rsidRPr="00687F83">
        <w:rPr>
          <w:rStyle w:val="Emphasis"/>
          <w:highlight w:val="yellow"/>
        </w:rPr>
        <w:t>conventional wars</w:t>
      </w:r>
      <w:r w:rsidRPr="00687F83">
        <w:rPr>
          <w:u w:val="single"/>
        </w:rPr>
        <w:t xml:space="preserve"> </w:t>
      </w:r>
      <w:r w:rsidRPr="00687F83">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687F83">
        <w:rPr>
          <w:highlight w:val="yellow"/>
          <w:u w:val="single"/>
        </w:rPr>
        <w:t>non-state actors</w:t>
      </w:r>
      <w:r w:rsidRPr="00687F83">
        <w:rPr>
          <w:sz w:val="16"/>
        </w:rPr>
        <w:t xml:space="preserve"> do not necessarily fight as a mere means of advancing any coherent policy. Rather, they </w:t>
      </w:r>
      <w:r w:rsidRPr="00687F83">
        <w:rPr>
          <w:highlight w:val="yellow"/>
          <w:u w:val="single"/>
        </w:rPr>
        <w:t xml:space="preserve">see their fight </w:t>
      </w:r>
      <w:r w:rsidRPr="00687F83">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687F83">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687F83">
        <w:rPr>
          <w:rStyle w:val="Emphasis"/>
          <w:highlight w:val="yellow"/>
        </w:rPr>
        <w:t>was not designed</w:t>
      </w:r>
      <w:r w:rsidRPr="00687F83">
        <w:rPr>
          <w:sz w:val="16"/>
          <w:highlight w:val="yellow"/>
        </w:rPr>
        <w:t xml:space="preserve"> </w:t>
      </w:r>
      <w:r w:rsidRPr="00687F83">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687F83">
        <w:rPr>
          <w:highlight w:val="yellow"/>
          <w:u w:val="single"/>
        </w:rPr>
        <w:t>terrorist organizations</w:t>
      </w:r>
      <w:r w:rsidRPr="00687F83">
        <w:rPr>
          <w:sz w:val="16"/>
        </w:rPr>
        <w:t xml:space="preserve">, the rise of </w:t>
      </w:r>
      <w:r w:rsidRPr="00687F83">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687F83">
        <w:rPr>
          <w:rStyle w:val="Emphasis"/>
          <w:highlight w:val="yellow"/>
        </w:rPr>
        <w:t>rogue</w:t>
      </w:r>
      <w:r w:rsidRPr="00687F83">
        <w:rPr>
          <w:rStyle w:val="Emphasis"/>
        </w:rPr>
        <w:t xml:space="preserve"> </w:t>
      </w:r>
      <w:r w:rsidRPr="00687F83">
        <w:rPr>
          <w:rStyle w:val="Emphasis"/>
          <w:highlight w:val="yellow"/>
        </w:rPr>
        <w:t>states</w:t>
      </w:r>
      <w:r w:rsidRPr="00687F83">
        <w:rPr>
          <w:highlight w:val="yellow"/>
          <w:u w:val="single"/>
        </w:rPr>
        <w:t>, and</w:t>
      </w:r>
      <w:r w:rsidRPr="00687F83">
        <w:rPr>
          <w:u w:val="single"/>
        </w:rPr>
        <w:t xml:space="preserve"> the potentially wide </w:t>
      </w:r>
      <w:r w:rsidRPr="00687F83">
        <w:rPr>
          <w:highlight w:val="yellow"/>
          <w:u w:val="single"/>
        </w:rPr>
        <w:t>proliferation of</w:t>
      </w:r>
      <w:r w:rsidRPr="00687F83">
        <w:rPr>
          <w:u w:val="single"/>
        </w:rPr>
        <w:t xml:space="preserve"> easily deployable </w:t>
      </w:r>
      <w:r w:rsidRPr="00687F83">
        <w:rPr>
          <w:rStyle w:val="Emphasis"/>
          <w:highlight w:val="yellow"/>
        </w:rPr>
        <w:t>w</w:t>
      </w:r>
      <w:r w:rsidRPr="00687F83">
        <w:rPr>
          <w:u w:val="single"/>
        </w:rPr>
        <w:t xml:space="preserve">eapons of </w:t>
      </w:r>
      <w:r w:rsidRPr="00687F83">
        <w:rPr>
          <w:rStyle w:val="Emphasis"/>
          <w:highlight w:val="yellow"/>
        </w:rPr>
        <w:t>m</w:t>
      </w:r>
      <w:r w:rsidRPr="00687F83">
        <w:rPr>
          <w:u w:val="single"/>
        </w:rPr>
        <w:t xml:space="preserve">ass </w:t>
      </w:r>
      <w:r w:rsidRPr="00687F83">
        <w:rPr>
          <w:rStyle w:val="Emphasis"/>
          <w:highlight w:val="yellow"/>
        </w:rPr>
        <w:t>d</w:t>
      </w:r>
      <w:r w:rsidRPr="00687F83">
        <w:rPr>
          <w:u w:val="single"/>
        </w:rPr>
        <w:t>estruction</w:t>
      </w:r>
      <w:r w:rsidRPr="00687F83">
        <w:rPr>
          <w:sz w:val="16"/>
        </w:rPr>
        <w:t xml:space="preserve">, </w:t>
      </w:r>
      <w:r w:rsidRPr="00687F83">
        <w:rPr>
          <w:highlight w:val="yellow"/>
        </w:rPr>
        <w:t xml:space="preserve">nuclear and </w:t>
      </w:r>
      <w:r w:rsidRPr="00687F83">
        <w:rPr>
          <w:highlight w:val="yellow"/>
        </w:rPr>
        <w:lastRenderedPageBreak/>
        <w:t>otherwise</w:t>
      </w:r>
      <w:r w:rsidRPr="00687F83">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w:t>
      </w:r>
      <w:proofErr w:type="gramStart"/>
      <w:r w:rsidRPr="00687F83">
        <w:rPr>
          <w:sz w:val="16"/>
        </w:rPr>
        <w:t>before-based</w:t>
      </w:r>
      <w:proofErr w:type="gramEnd"/>
      <w:r w:rsidRPr="00687F83">
        <w:rPr>
          <w:sz w:val="16"/>
        </w:rPr>
        <w:t xml:space="preserve">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w:t>
      </w:r>
      <w:proofErr w:type="gramStart"/>
      <w:r w:rsidRPr="00687F83">
        <w:rPr>
          <w:sz w:val="16"/>
        </w:rPr>
        <w:t>An excellent analysis of jihadist ideology and its implications for the rest of the world are presented by Professor Mary Habeck</w:t>
      </w:r>
      <w:proofErr w:type="gramEnd"/>
      <w:r w:rsidRPr="00687F83">
        <w:rPr>
          <w:sz w:val="16"/>
        </w:rPr>
        <w:t xml:space="preserve">.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687F83">
        <w:rPr>
          <w:highlight w:val="yellow"/>
          <w:u w:val="single"/>
        </w:rPr>
        <w:t>adherents o</w:t>
      </w:r>
      <w:r w:rsidRPr="00687F83">
        <w:rPr>
          <w:u w:val="single"/>
        </w:rPr>
        <w:t xml:space="preserve">f this </w:t>
      </w:r>
      <w:r w:rsidRPr="00687F83">
        <w:rPr>
          <w:highlight w:val="yellow"/>
          <w:u w:val="single"/>
        </w:rPr>
        <w:t>jihadist ideology</w:t>
      </w:r>
      <w:r w:rsidRPr="00687F83">
        <w:rPr>
          <w:u w:val="single"/>
        </w:rPr>
        <w:t>, be it al-Qaeda or other groups,</w:t>
      </w:r>
      <w:r w:rsidRPr="00687F83">
        <w:t xml:space="preserve"> </w:t>
      </w:r>
      <w:r w:rsidRPr="00687F83">
        <w:rPr>
          <w:highlight w:val="yellow"/>
          <w:u w:val="single"/>
        </w:rPr>
        <w:t>will continue to target the U</w:t>
      </w:r>
      <w:r w:rsidRPr="00687F83">
        <w:rPr>
          <w:u w:val="single"/>
        </w:rPr>
        <w:t xml:space="preserve">nited </w:t>
      </w:r>
      <w:r w:rsidRPr="00687F83">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w:t>
      </w:r>
      <w:r w:rsidRPr="00687F83">
        <w:rPr>
          <w:sz w:val="16"/>
        </w:rPr>
        <w:lastRenderedPageBreak/>
        <w:t xml:space="preserve">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687F83">
        <w:rPr>
          <w:highlight w:val="yellow"/>
          <w:u w:val="single"/>
        </w:rPr>
        <w:t>In</w:t>
      </w:r>
      <w:r w:rsidRPr="00687F83">
        <w:rPr>
          <w:u w:val="single"/>
        </w:rPr>
        <w:t xml:space="preserve"> the era of </w:t>
      </w:r>
      <w:r w:rsidRPr="00687F83">
        <w:rPr>
          <w:highlight w:val="yellow"/>
          <w:u w:val="single"/>
        </w:rPr>
        <w:t>fourth-gen</w:t>
      </w:r>
      <w:r w:rsidRPr="00687F83">
        <w:rPr>
          <w:u w:val="single"/>
        </w:rPr>
        <w:t xml:space="preserve">erational </w:t>
      </w:r>
      <w:r w:rsidRPr="00687F83">
        <w:rPr>
          <w:highlight w:val="yellow"/>
          <w:u w:val="single"/>
        </w:rPr>
        <w:t>warfare</w:t>
      </w:r>
      <w:r w:rsidRPr="00687F83">
        <w:rPr>
          <w:sz w:val="16"/>
          <w:highlight w:val="yellow"/>
        </w:rPr>
        <w:t xml:space="preserve">, </w:t>
      </w:r>
      <w:r w:rsidRPr="00687F83">
        <w:rPr>
          <w:rStyle w:val="Emphasis"/>
          <w:highlight w:val="yellow"/>
        </w:rPr>
        <w:t>quick reactions</w:t>
      </w:r>
      <w:r w:rsidRPr="00687F83">
        <w:rPr>
          <w:sz w:val="16"/>
        </w:rPr>
        <w:t xml:space="preserve">, proceeding through the OODA Loop rapidly, </w:t>
      </w:r>
      <w:r w:rsidRPr="00687F83">
        <w:rPr>
          <w:highlight w:val="yellow"/>
          <w:u w:val="single"/>
        </w:rPr>
        <w:t>and disrupting the enemy</w:t>
      </w:r>
      <w:r w:rsidRPr="00687F83">
        <w:rPr>
          <w:sz w:val="16"/>
          <w:highlight w:val="yellow"/>
        </w:rPr>
        <w:t>'</w:t>
      </w:r>
      <w:r w:rsidRPr="00687F83">
        <w:rPr>
          <w:sz w:val="16"/>
        </w:rPr>
        <w:t xml:space="preserve">s OODA loop </w:t>
      </w:r>
      <w:r w:rsidRPr="00687F83">
        <w:rPr>
          <w:highlight w:val="yellow"/>
          <w:u w:val="single"/>
        </w:rPr>
        <w:t>are</w:t>
      </w:r>
      <w:r w:rsidRPr="00687F83">
        <w:rPr>
          <w:u w:val="single"/>
        </w:rPr>
        <w:t xml:space="preserve"> the </w:t>
      </w:r>
      <w:r w:rsidRPr="00687F83">
        <w:rPr>
          <w:highlight w:val="yellow"/>
          <w:u w:val="single"/>
        </w:rPr>
        <w:t>key</w:t>
      </w:r>
      <w:r w:rsidRPr="00687F83">
        <w:rPr>
          <w:u w:val="single"/>
        </w:rPr>
        <w:t xml:space="preserve">s </w:t>
      </w:r>
      <w:r w:rsidRPr="00687F83">
        <w:rPr>
          <w:highlight w:val="yellow"/>
          <w:u w:val="single"/>
        </w:rPr>
        <w:t>to victory</w:t>
      </w:r>
      <w:r w:rsidRPr="00687F83">
        <w:rPr>
          <w:u w:val="single"/>
        </w:rPr>
        <w:t xml:space="preserve">. "In order </w:t>
      </w:r>
      <w:r w:rsidRPr="00687F83">
        <w:rPr>
          <w:highlight w:val="yellow"/>
          <w:u w:val="single"/>
        </w:rPr>
        <w:t>to win</w:t>
      </w:r>
      <w:r w:rsidRPr="00687F83">
        <w:rPr>
          <w:sz w:val="16"/>
        </w:rPr>
        <w:t xml:space="preserve">," Colonel Boyd suggested, </w:t>
      </w:r>
      <w:r w:rsidRPr="00687F83">
        <w:rPr>
          <w:u w:val="single"/>
        </w:rPr>
        <w:t>"</w:t>
      </w:r>
      <w:r w:rsidRPr="00687F83">
        <w:rPr>
          <w:highlight w:val="yellow"/>
          <w:u w:val="single"/>
        </w:rPr>
        <w:t xml:space="preserve">we should operate at a </w:t>
      </w:r>
      <w:r w:rsidRPr="00687F83">
        <w:rPr>
          <w:rStyle w:val="Emphasis"/>
          <w:highlight w:val="yellow"/>
        </w:rPr>
        <w:t>faster tempo</w:t>
      </w:r>
      <w:r w:rsidRPr="00687F83">
        <w:rPr>
          <w:u w:val="single"/>
        </w:rPr>
        <w:t xml:space="preserve"> or rhythm </w:t>
      </w:r>
      <w:r w:rsidRPr="00687F83">
        <w:rPr>
          <w:highlight w:val="yellow"/>
          <w:u w:val="single"/>
        </w:rPr>
        <w:t>than our adversaries</w:t>
      </w:r>
      <w:r w:rsidRPr="00687F83">
        <w:rPr>
          <w:sz w:val="16"/>
        </w:rPr>
        <w:t>." 145 In the words of Professor Creveld, "[</w:t>
      </w:r>
      <w:proofErr w:type="gramStart"/>
      <w:r w:rsidRPr="00687F83">
        <w:rPr>
          <w:sz w:val="16"/>
        </w:rPr>
        <w:t>b]oth</w:t>
      </w:r>
      <w:proofErr w:type="gram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4F38B1">
        <w:rPr>
          <w:highlight w:val="yellow"/>
          <w:u w:val="single"/>
        </w:rPr>
        <w:t>the</w:t>
      </w:r>
      <w:r w:rsidRPr="00687F83">
        <w:rPr>
          <w:u w:val="single"/>
        </w:rPr>
        <w:t xml:space="preserve"> </w:t>
      </w:r>
      <w:r w:rsidRPr="00687F83">
        <w:rPr>
          <w:sz w:val="16"/>
        </w:rPr>
        <w:t xml:space="preserve">existing </w:t>
      </w:r>
      <w:r w:rsidRPr="00687F83">
        <w:rPr>
          <w:highlight w:val="yellow"/>
          <w:u w:val="single"/>
        </w:rPr>
        <w:t>process</w:t>
      </w:r>
      <w:r w:rsidRPr="00687F83">
        <w:rPr>
          <w:sz w:val="16"/>
        </w:rPr>
        <w:t xml:space="preserve"> </w:t>
      </w:r>
      <w:r w:rsidRPr="00687F83">
        <w:rPr>
          <w:highlight w:val="yellow"/>
          <w:u w:val="single"/>
        </w:rPr>
        <w:t>of constitutional decision-making</w:t>
      </w:r>
      <w:r w:rsidRPr="004F38B1">
        <w:rPr>
          <w:u w:val="single"/>
        </w:rPr>
        <w:t xml:space="preserve"> in warfare</w:t>
      </w:r>
      <w:r w:rsidRPr="00687F83">
        <w:rPr>
          <w:u w:val="single"/>
        </w:rPr>
        <w:t xml:space="preserve"> </w:t>
      </w:r>
      <w:r w:rsidRPr="00687F83">
        <w:rPr>
          <w:highlight w:val="yellow"/>
          <w:u w:val="single"/>
        </w:rPr>
        <w:t>may</w:t>
      </w:r>
      <w:r w:rsidRPr="00687F83">
        <w:rPr>
          <w:u w:val="single"/>
        </w:rPr>
        <w:t xml:space="preserve"> </w:t>
      </w:r>
      <w:r w:rsidRPr="00687F83">
        <w:rPr>
          <w:highlight w:val="yellow"/>
          <w:u w:val="single"/>
        </w:rPr>
        <w:t xml:space="preserve">prove a </w:t>
      </w:r>
      <w:r w:rsidRPr="00687F83">
        <w:rPr>
          <w:rStyle w:val="Emphasis"/>
          <w:highlight w:val="yellow"/>
        </w:rPr>
        <w:t>fatal hindrance</w:t>
      </w:r>
      <w:r w:rsidRPr="00687F83">
        <w:rPr>
          <w:sz w:val="16"/>
          <w:highlight w:val="yellow"/>
        </w:rPr>
        <w:t xml:space="preserve"> </w:t>
      </w:r>
      <w:r w:rsidRPr="00687F83">
        <w:rPr>
          <w:highlight w:val="yellow"/>
          <w:u w:val="single"/>
        </w:rPr>
        <w:t>to achieving</w:t>
      </w:r>
      <w:r w:rsidRPr="00687F83">
        <w:rPr>
          <w:u w:val="single"/>
        </w:rPr>
        <w:t xml:space="preserve"> </w:t>
      </w:r>
      <w:r w:rsidRPr="00687F83">
        <w:rPr>
          <w:highlight w:val="yellow"/>
          <w:u w:val="single"/>
        </w:rPr>
        <w:t>the initiative</w:t>
      </w:r>
      <w:r w:rsidRPr="00687F83">
        <w:rPr>
          <w:u w:val="single"/>
        </w:rPr>
        <w:t xml:space="preserve"> </w:t>
      </w:r>
      <w:r w:rsidRPr="00687F83">
        <w:rPr>
          <w:rStyle w:val="Emphasis"/>
          <w:highlight w:val="yellow"/>
        </w:rPr>
        <w:t>necessary</w:t>
      </w:r>
      <w:r w:rsidRPr="00687F83">
        <w:rPr>
          <w:highlight w:val="yellow"/>
          <w:u w:val="single"/>
        </w:rPr>
        <w:t xml:space="preserve"> for victory</w:t>
      </w:r>
      <w:r w:rsidRPr="00687F83">
        <w:rPr>
          <w:sz w:val="16"/>
        </w:rPr>
        <w:t xml:space="preserve">. </w:t>
      </w:r>
      <w:r w:rsidRPr="00687F83">
        <w:rPr>
          <w:highlight w:val="yellow"/>
          <w:u w:val="single"/>
        </w:rPr>
        <w:t xml:space="preserve">As a </w:t>
      </w:r>
      <w:r w:rsidRPr="00687F83">
        <w:rPr>
          <w:highlight w:val="yellow"/>
        </w:rPr>
        <w:t>slow-acting</w:t>
      </w:r>
      <w:r w:rsidRPr="00687F83">
        <w:rPr>
          <w:sz w:val="16"/>
        </w:rPr>
        <w:t xml:space="preserve">, deliberative </w:t>
      </w:r>
      <w:r w:rsidRPr="00687F83">
        <w:rPr>
          <w:highlight w:val="yellow"/>
        </w:rPr>
        <w:t>body</w:t>
      </w:r>
      <w:r w:rsidRPr="00687F83">
        <w:rPr>
          <w:sz w:val="16"/>
        </w:rPr>
        <w:t xml:space="preserve">, </w:t>
      </w:r>
      <w:r w:rsidRPr="00687F83">
        <w:rPr>
          <w:highlight w:val="yellow"/>
          <w:u w:val="single"/>
        </w:rPr>
        <w:t>Congress does not have the ability to</w:t>
      </w:r>
      <w:r w:rsidRPr="00687F83">
        <w:rPr>
          <w:u w:val="single"/>
        </w:rPr>
        <w:t xml:space="preserve"> a</w:t>
      </w:r>
      <w:r w:rsidRPr="00687F83">
        <w:rPr>
          <w:sz w:val="16"/>
        </w:rPr>
        <w:t xml:space="preserve">dequately </w:t>
      </w:r>
      <w:r w:rsidRPr="00687F83">
        <w:rPr>
          <w:highlight w:val="yellow"/>
          <w:u w:val="single"/>
        </w:rPr>
        <w:t>deal with</w:t>
      </w:r>
      <w:r w:rsidRPr="00687F83">
        <w:rPr>
          <w:sz w:val="16"/>
          <w:highlight w:val="yellow"/>
        </w:rPr>
        <w:t xml:space="preserve"> </w:t>
      </w:r>
      <w:r w:rsidRPr="00687F83">
        <w:rPr>
          <w:rStyle w:val="Emphasis"/>
          <w:highlight w:val="yellow"/>
        </w:rPr>
        <w:t>fast-emerging situations</w:t>
      </w:r>
      <w:r w:rsidRPr="00687F83">
        <w:rPr>
          <w:sz w:val="16"/>
        </w:rPr>
        <w:t xml:space="preserve"> in fourth-generational warfare. Thus, </w:t>
      </w:r>
      <w:r w:rsidRPr="00687F83">
        <w:rPr>
          <w:u w:val="single"/>
        </w:rPr>
        <w:t xml:space="preserve">in order </w:t>
      </w:r>
      <w:r w:rsidRPr="004F38B1">
        <w:rPr>
          <w:u w:val="single"/>
        </w:rPr>
        <w:t>to combat transnational threats</w:t>
      </w:r>
      <w:r w:rsidRPr="00687F83">
        <w:rPr>
          <w:sz w:val="16"/>
        </w:rPr>
        <w:t xml:space="preserve"> such as al-Qaeda, </w:t>
      </w:r>
      <w:r w:rsidRPr="00910C19">
        <w:rPr>
          <w:u w:val="single"/>
        </w:rPr>
        <w:t>the executive branch</w:t>
      </w:r>
      <w:r w:rsidRPr="00910C19">
        <w:rPr>
          <w:sz w:val="16"/>
        </w:rPr>
        <w:t xml:space="preserve"> </w:t>
      </w:r>
      <w:r w:rsidRPr="00910C19">
        <w:t>must</w:t>
      </w:r>
      <w:r w:rsidRPr="00910C19">
        <w:rPr>
          <w:sz w:val="16"/>
        </w:rPr>
        <w:t xml:space="preserve"> </w:t>
      </w:r>
      <w:r w:rsidRPr="00910C19">
        <w:rPr>
          <w:u w:val="single"/>
        </w:rPr>
        <w:t>have the ability to operate by taking offensive military action</w:t>
      </w:r>
      <w:r w:rsidRPr="00687F83">
        <w:rPr>
          <w:sz w:val="16"/>
        </w:rPr>
        <w:t xml:space="preserve"> even </w:t>
      </w:r>
      <w:r w:rsidRPr="00910C19">
        <w:rPr>
          <w:u w:val="single"/>
        </w:rPr>
        <w:t>without congressional authorization, because</w:t>
      </w:r>
      <w:r w:rsidRPr="00687F83">
        <w:rPr>
          <w:highlight w:val="yellow"/>
          <w:u w:val="single"/>
        </w:rPr>
        <w:t xml:space="preserve"> </w:t>
      </w:r>
      <w:r w:rsidRPr="00687F83">
        <w:rPr>
          <w:rStyle w:val="Emphasis"/>
          <w:highlight w:val="yellow"/>
        </w:rPr>
        <w:t>only the executive</w:t>
      </w:r>
      <w:r w:rsidRPr="00687F83">
        <w:rPr>
          <w:rStyle w:val="Emphasis"/>
        </w:rPr>
        <w:t xml:space="preserve"> branch</w:t>
      </w:r>
      <w:r w:rsidRPr="00687F83">
        <w:rPr>
          <w:sz w:val="16"/>
        </w:rPr>
        <w:t xml:space="preserve"> </w:t>
      </w:r>
      <w:r w:rsidRPr="00687F83">
        <w:rPr>
          <w:highlight w:val="yellow"/>
          <w:u w:val="single"/>
        </w:rPr>
        <w:t>is capable of</w:t>
      </w:r>
      <w:r w:rsidRPr="00687F83">
        <w:rPr>
          <w:u w:val="single"/>
        </w:rPr>
        <w:t xml:space="preserve"> </w:t>
      </w:r>
      <w:r w:rsidRPr="00687F83">
        <w:rPr>
          <w:highlight w:val="yellow"/>
          <w:u w:val="single"/>
        </w:rPr>
        <w:t>the swift</w:t>
      </w:r>
      <w:r w:rsidRPr="00910C19">
        <w:rPr>
          <w:u w:val="single"/>
        </w:rPr>
        <w:t xml:space="preserve"> decision-making and </w:t>
      </w:r>
      <w:r w:rsidRPr="00687F83">
        <w:rPr>
          <w:highlight w:val="yellow"/>
          <w:u w:val="single"/>
        </w:rPr>
        <w:t>action necessary to</w:t>
      </w:r>
      <w:r w:rsidRPr="00687F83">
        <w:rPr>
          <w:u w:val="single"/>
        </w:rPr>
        <w:t xml:space="preserve"> </w:t>
      </w:r>
      <w:r w:rsidRPr="00687F83">
        <w:rPr>
          <w:highlight w:val="yellow"/>
          <w:u w:val="single"/>
        </w:rPr>
        <w:t>prevail in fourth-gen</w:t>
      </w:r>
      <w:r w:rsidRPr="00687F83">
        <w:rPr>
          <w:u w:val="single"/>
        </w:rPr>
        <w:t xml:space="preserve">erational </w:t>
      </w:r>
      <w:r w:rsidRPr="00687F83">
        <w:rPr>
          <w:highlight w:val="yellow"/>
          <w:u w:val="single"/>
        </w:rPr>
        <w:t>conflicts</w:t>
      </w:r>
      <w:r w:rsidRPr="00687F83">
        <w:rPr>
          <w:u w:val="single"/>
        </w:rPr>
        <w:t xml:space="preserve"> against fourthgenerational opponents.</w:t>
      </w:r>
    </w:p>
    <w:p w:rsidR="006C5836" w:rsidRPr="006C5836" w:rsidRDefault="006C5836" w:rsidP="006C5836"/>
    <w:p w:rsidR="005759D5" w:rsidRDefault="005759D5" w:rsidP="005759D5">
      <w:pPr>
        <w:pStyle w:val="Heading2"/>
      </w:pPr>
      <w:r>
        <w:lastRenderedPageBreak/>
        <w:t>1nc chapter 1</w:t>
      </w:r>
    </w:p>
    <w:p w:rsidR="005759D5" w:rsidRDefault="005759D5" w:rsidP="005759D5">
      <w:pPr>
        <w:pStyle w:val="TagText"/>
      </w:pPr>
      <w:r>
        <w:t>Obama has followed through with his drone reforms – substantial restraint is depressing criticism</w:t>
      </w:r>
    </w:p>
    <w:p w:rsidR="005759D5" w:rsidRDefault="005759D5" w:rsidP="005759D5">
      <w:r>
        <w:t xml:space="preserve">Micah </w:t>
      </w:r>
      <w:r w:rsidRPr="00581BB9">
        <w:rPr>
          <w:rStyle w:val="StyleStyleBold12pt"/>
        </w:rPr>
        <w:t>Zenko</w:t>
      </w:r>
      <w:r>
        <w:t xml:space="preserve">, </w:t>
      </w:r>
      <w:r w:rsidRPr="00581BB9">
        <w:t>Douglas Dillon fellow with the Center for Preventive Action at the Council on Foreign Relations</w:t>
      </w:r>
      <w:r>
        <w:t>, 10/28/</w:t>
      </w:r>
      <w:r w:rsidRPr="00581BB9">
        <w:rPr>
          <w:rStyle w:val="StyleStyleBold12pt"/>
        </w:rPr>
        <w:t>13</w:t>
      </w:r>
      <w:r>
        <w:t xml:space="preserve"> [“Two Cheers For America's Restraint in the Drone War,” http://www.foreignpolicy.com/articles/2013/10/23/estimated_recovery_time_us_shutdown#sthash.7ISAAQ5r.dpuf</w:t>
      </w:r>
    </w:p>
    <w:p w:rsidR="005759D5" w:rsidRDefault="005759D5" w:rsidP="005759D5"/>
    <w:p w:rsidR="005759D5" w:rsidRPr="00854D30" w:rsidRDefault="005759D5" w:rsidP="005759D5">
      <w:pPr>
        <w:rPr>
          <w:rStyle w:val="StyleUnderline"/>
        </w:rPr>
      </w:pPr>
      <w:r>
        <w:t xml:space="preserve">On Monday, Oct. 28, </w:t>
      </w:r>
      <w:r w:rsidRPr="00E72419">
        <w:rPr>
          <w:rStyle w:val="StyleUnderline"/>
          <w:highlight w:val="cyan"/>
        </w:rPr>
        <w:t>Al Jazeera reported a "suspected drone strike"</w:t>
      </w:r>
      <w:r w:rsidRPr="0023567B">
        <w:rPr>
          <w:rStyle w:val="StyleUnderline"/>
        </w:rPr>
        <w:t xml:space="preserve"> that witnesses on the ground blamed the United States for conducting.</w:t>
      </w:r>
      <w:r>
        <w:t xml:space="preserve"> The strike has been "confirmed" with no additional details by an anonymous U.S. military official, </w:t>
      </w:r>
      <w:r w:rsidRPr="00E72419">
        <w:rPr>
          <w:rStyle w:val="StyleUnderline"/>
          <w:highlight w:val="cyan"/>
        </w:rPr>
        <w:t>making it the first</w:t>
      </w:r>
      <w:r w:rsidRPr="0023567B">
        <w:rPr>
          <w:rStyle w:val="StyleUnderline"/>
        </w:rPr>
        <w:t xml:space="preserve"> well-documented </w:t>
      </w:r>
      <w:r w:rsidRPr="00E72419">
        <w:rPr>
          <w:rStyle w:val="StyleUnderline"/>
          <w:highlight w:val="cyan"/>
        </w:rPr>
        <w:t>U.S.</w:t>
      </w:r>
      <w:r w:rsidRPr="0023567B">
        <w:rPr>
          <w:rStyle w:val="StyleUnderline"/>
        </w:rPr>
        <w:t xml:space="preserve"> counterterrorism </w:t>
      </w:r>
      <w:r w:rsidRPr="00E72419">
        <w:rPr>
          <w:rStyle w:val="StyleUnderline"/>
          <w:highlight w:val="cyan"/>
        </w:rPr>
        <w:t>airstrike in Somalia in 20 months</w:t>
      </w:r>
      <w:r w:rsidRPr="0023567B">
        <w:rPr>
          <w:rStyle w:val="StyleUnderline"/>
        </w:rPr>
        <w:t>,</w:t>
      </w:r>
      <w:r>
        <w:t xml:space="preserve"> after conducting at least 18 between January 2007 and January 2012. </w:t>
      </w:r>
      <w:r w:rsidRPr="00E72419">
        <w:rPr>
          <w:rStyle w:val="StyleUnderline"/>
          <w:highlight w:val="cyan"/>
        </w:rPr>
        <w:t>That makes it</w:t>
      </w:r>
      <w:r w:rsidRPr="0023567B">
        <w:rPr>
          <w:rStyle w:val="StyleUnderline"/>
        </w:rPr>
        <w:t xml:space="preserve"> something of </w:t>
      </w:r>
      <w:r w:rsidRPr="00E72419">
        <w:rPr>
          <w:rStyle w:val="StyleUnderline"/>
          <w:highlight w:val="cyan"/>
        </w:rPr>
        <w:t>a rarity</w:t>
      </w:r>
      <w:r w:rsidRPr="0023567B">
        <w:rPr>
          <w:rStyle w:val="StyleUnderline"/>
        </w:rPr>
        <w:t>, these days</w:t>
      </w:r>
      <w:proofErr w:type="gramStart"/>
      <w:r>
        <w:t>.</w:t>
      </w:r>
      <w:r w:rsidRPr="00854D30">
        <w:rPr>
          <w:sz w:val="12"/>
        </w:rPr>
        <w:t>¶</w:t>
      </w:r>
      <w:proofErr w:type="gramEnd"/>
      <w:r w:rsidRPr="00854D30">
        <w:rPr>
          <w:sz w:val="12"/>
        </w:rPr>
        <w:t xml:space="preserve"> </w:t>
      </w:r>
      <w:r>
        <w:t xml:space="preserve">As I noted recently, </w:t>
      </w:r>
      <w:r w:rsidRPr="0023567B">
        <w:rPr>
          <w:rStyle w:val="StyleUnderline"/>
        </w:rPr>
        <w:t xml:space="preserve">one of the inherent difficulties with evaluating U.S. targeted killing policies is that </w:t>
      </w:r>
      <w:r w:rsidRPr="00E72419">
        <w:rPr>
          <w:rStyle w:val="StyleUnderline"/>
          <w:highlight w:val="cyan"/>
        </w:rPr>
        <w:t>there is much we do not know</w:t>
      </w:r>
      <w:r w:rsidRPr="0023567B">
        <w:rPr>
          <w:rStyle w:val="StyleUnderline"/>
        </w:rPr>
        <w:t>, and w</w:t>
      </w:r>
      <w:r w:rsidRPr="00E72419">
        <w:rPr>
          <w:rStyle w:val="StyleUnderline"/>
          <w:highlight w:val="cyan"/>
        </w:rPr>
        <w:t>e have a human tendency to fill that knowledge gap by over-interpreting observable events</w:t>
      </w:r>
      <w:r>
        <w:t xml:space="preserve">. </w:t>
      </w:r>
      <w:r w:rsidRPr="0023567B">
        <w:rPr>
          <w:rStyle w:val="StyleUnderline"/>
        </w:rPr>
        <w:t>This dilemma is driven by the clandestine or covert nature of targeted killings, the difficulty of conducting independent investigations where they occur, and the Obama administration's decision to repeat soothing adjectives about drone strikes, rather than directly answering clarifying questions</w:t>
      </w:r>
      <w:r>
        <w:t xml:space="preserve">. A new administration defense of drone strikes was attempted last week by the State Department spokesperson, who denigrated the accuracy of civilian casualty estimates provided by Human Rights Watch and Amnesty International with this unsatisfying rationale: "they don't have a complete picture." The State Department claims that it will review the reports, but </w:t>
      </w:r>
      <w:r w:rsidRPr="0023567B">
        <w:rPr>
          <w:rStyle w:val="StyleUnderline"/>
        </w:rPr>
        <w:t>it is unlikely the U.S. government will address the charges with any specificity, as they have not with similar reports critical of U.S. foreign policy</w:t>
      </w:r>
      <w:proofErr w:type="gramStart"/>
      <w:r w:rsidRPr="0023567B">
        <w:rPr>
          <w:rStyle w:val="StyleUnderline"/>
        </w:rPr>
        <w:t>.</w:t>
      </w:r>
      <w:r w:rsidRPr="00854D30">
        <w:rPr>
          <w:sz w:val="12"/>
        </w:rPr>
        <w:t>¶</w:t>
      </w:r>
      <w:proofErr w:type="gramEnd"/>
      <w:r w:rsidRPr="00854D30">
        <w:rPr>
          <w:sz w:val="12"/>
        </w:rPr>
        <w:t xml:space="preserve"> </w:t>
      </w:r>
      <w:r w:rsidRPr="0023567B">
        <w:rPr>
          <w:rStyle w:val="StyleUnderline"/>
        </w:rPr>
        <w:t>However, even while analysts and policymakers evaluate policies based on incomplete information and with motivated biases that does not mean the task is impossible</w:t>
      </w:r>
      <w:r>
        <w:t xml:space="preserve">. </w:t>
      </w:r>
      <w:r w:rsidRPr="00E72419">
        <w:rPr>
          <w:rStyle w:val="StyleUnderline"/>
          <w:highlight w:val="cyan"/>
        </w:rPr>
        <w:t>One</w:t>
      </w:r>
      <w:r w:rsidRPr="0023567B">
        <w:rPr>
          <w:rStyle w:val="StyleUnderline"/>
        </w:rPr>
        <w:t xml:space="preserve"> apparently </w:t>
      </w:r>
      <w:r w:rsidRPr="00E72419">
        <w:rPr>
          <w:rStyle w:val="StyleUnderline"/>
          <w:highlight w:val="cyan"/>
        </w:rPr>
        <w:t xml:space="preserve">observable fact is the </w:t>
      </w:r>
      <w:r w:rsidRPr="00E72419">
        <w:rPr>
          <w:rStyle w:val="Emphasis"/>
          <w:highlight w:val="cyan"/>
        </w:rPr>
        <w:t>diminishing prominence of non-battlefield targeted killings</w:t>
      </w:r>
      <w:r w:rsidRPr="00E72419">
        <w:rPr>
          <w:rStyle w:val="StyleUnderline"/>
          <w:highlight w:val="cyan"/>
        </w:rPr>
        <w:t xml:space="preserve"> in U.S.</w:t>
      </w:r>
      <w:r w:rsidRPr="0023567B">
        <w:rPr>
          <w:rStyle w:val="StyleUnderline"/>
        </w:rPr>
        <w:t xml:space="preserve"> counterterrorism </w:t>
      </w:r>
      <w:r w:rsidRPr="00E72419">
        <w:rPr>
          <w:rStyle w:val="StyleUnderline"/>
          <w:highlight w:val="cyan"/>
        </w:rPr>
        <w:t>strategies</w:t>
      </w:r>
      <w:r w:rsidRPr="0023567B">
        <w:rPr>
          <w:rStyle w:val="StyleUnderline"/>
        </w:rPr>
        <w:t>.</w:t>
      </w:r>
      <w:r>
        <w:t xml:space="preserve"> On current trend lines, </w:t>
      </w:r>
      <w:r w:rsidRPr="00E72419">
        <w:rPr>
          <w:rStyle w:val="StyleUnderline"/>
          <w:highlight w:val="cyan"/>
        </w:rPr>
        <w:t>2013 will have the fewest targeted killings since</w:t>
      </w:r>
      <w:r w:rsidRPr="0023567B">
        <w:rPr>
          <w:rStyle w:val="StyleUnderline"/>
        </w:rPr>
        <w:t xml:space="preserve"> President </w:t>
      </w:r>
      <w:r w:rsidRPr="00E72419">
        <w:rPr>
          <w:rStyle w:val="StyleUnderline"/>
          <w:highlight w:val="cyan"/>
        </w:rPr>
        <w:t>Obama entered</w:t>
      </w:r>
      <w:r w:rsidRPr="0023567B">
        <w:rPr>
          <w:rStyle w:val="StyleUnderline"/>
        </w:rPr>
        <w:t xml:space="preserve"> office, with drone strikes down 39 percent in Pakistan and 37 percent in Yemen over the same period in 2012</w:t>
      </w:r>
      <w:proofErr w:type="gramStart"/>
      <w:r>
        <w:t>.</w:t>
      </w:r>
      <w:r w:rsidRPr="00854D30">
        <w:rPr>
          <w:sz w:val="12"/>
        </w:rPr>
        <w:t>¶</w:t>
      </w:r>
      <w:proofErr w:type="gramEnd"/>
      <w:r w:rsidRPr="00854D30">
        <w:rPr>
          <w:sz w:val="12"/>
        </w:rPr>
        <w:t xml:space="preserve"> </w:t>
      </w:r>
      <w:r>
        <w:t xml:space="preserve">While some people are up in arms about the sourcing and accuracy of certain findings from the HRW and Amnesty reports, </w:t>
      </w:r>
      <w:r w:rsidRPr="0023567B">
        <w:rPr>
          <w:rStyle w:val="StyleUnderline"/>
        </w:rPr>
        <w:t>there is an important and under-studied trend in U.S. targeted killing policies: The Obama administration's decision not to extend targeted killings into additional non-battlefield settings.</w:t>
      </w:r>
      <w:r w:rsidRPr="00854D30">
        <w:rPr>
          <w:rStyle w:val="StyleUnderline"/>
          <w:sz w:val="12"/>
        </w:rPr>
        <w:t>¶</w:t>
      </w:r>
      <w:r w:rsidRPr="00854D30">
        <w:rPr>
          <w:sz w:val="12"/>
        </w:rPr>
        <w:t xml:space="preserve"> </w:t>
      </w:r>
      <w:r w:rsidRPr="0023567B">
        <w:rPr>
          <w:rStyle w:val="StyleUnderline"/>
        </w:rPr>
        <w:t>Beginning at least as early as March 2013, Iraqi officials have requested U.S. drone strikes against members of al Qaeda in Iraq and al-Sham or Jabhat al-Nusra that are fighting in Syria's civil war and destabilizing Iraq with gruesome terrorist attacks</w:t>
      </w:r>
      <w:r>
        <w:t xml:space="preserve">. In August, foreign minister Hoshyar Zebari noted that Iraqis would support drone strikes that "target al Qaeda and their bases," but only provided that they do not create "collateral damage." </w:t>
      </w:r>
      <w:r w:rsidRPr="00B84C84">
        <w:rPr>
          <w:rStyle w:val="StyleUnderline"/>
        </w:rPr>
        <w:t>However, in early October, an anonymous administration official told Foreign Policy that drone strikes in Iraq are not seriously being discussed or even considered</w:t>
      </w:r>
      <w:proofErr w:type="gramStart"/>
      <w:r w:rsidRPr="00B84C84">
        <w:rPr>
          <w:rStyle w:val="StyleUnderline"/>
        </w:rPr>
        <w:t>.</w:t>
      </w:r>
      <w:r w:rsidRPr="00854D30">
        <w:rPr>
          <w:rStyle w:val="StyleUnderline"/>
          <w:sz w:val="12"/>
        </w:rPr>
        <w:t>¶</w:t>
      </w:r>
      <w:proofErr w:type="gramEnd"/>
      <w:r w:rsidRPr="00854D30">
        <w:rPr>
          <w:sz w:val="12"/>
        </w:rPr>
        <w:t xml:space="preserve"> </w:t>
      </w:r>
      <w:r>
        <w:t xml:space="preserve">In March 2013, </w:t>
      </w:r>
      <w:r w:rsidRPr="00B84C84">
        <w:rPr>
          <w:rStyle w:val="StyleUnderline"/>
        </w:rPr>
        <w:t>Jordanian officials reportedly offered basing rights for CIA drones in order to conduct lethal strikes in Syria</w:t>
      </w:r>
      <w:r>
        <w:t xml:space="preserve">. According to the Pentagon, there were roughly 1,000 U.S. military personnel in Jordan as of this summer. In August, </w:t>
      </w:r>
      <w:r w:rsidRPr="00B84C84">
        <w:rPr>
          <w:rStyle w:val="StyleUnderline"/>
        </w:rPr>
        <w:t>Jordanian officials reportedly asked the United States for surveillance drones to help secure its border with Syria, but Chairman of the Joint Chiefs Gen. Martin Dempsey pointedly told journalists that "If Jordan were offered surveillance systems ... they would be piloted airplanes, not remotely piloted drones</w:t>
      </w:r>
      <w:r w:rsidRPr="00854D30">
        <w:rPr>
          <w:rStyle w:val="StyleUnderline"/>
        </w:rPr>
        <w:t>." Obviously, President Obama never authorized a limited cruise missile strike against Syria's chemical weapons delivery capabilities, and, to date, has refrained from accepting Jordan's offer of hosting U.S. drones for strikes in Syria</w:t>
      </w:r>
      <w:proofErr w:type="gramStart"/>
      <w:r w:rsidRPr="00854D30">
        <w:rPr>
          <w:rStyle w:val="StyleUnderline"/>
        </w:rPr>
        <w:t>.</w:t>
      </w:r>
      <w:r w:rsidRPr="00854D30">
        <w:rPr>
          <w:rStyle w:val="StyleUnderline"/>
          <w:sz w:val="12"/>
        </w:rPr>
        <w:t>¶</w:t>
      </w:r>
      <w:proofErr w:type="gramEnd"/>
      <w:r w:rsidRPr="00854D30">
        <w:rPr>
          <w:sz w:val="12"/>
        </w:rPr>
        <w:t xml:space="preserve"> </w:t>
      </w:r>
      <w:r w:rsidRPr="00854D30">
        <w:rPr>
          <w:rStyle w:val="StyleUnderline"/>
        </w:rPr>
        <w:t xml:space="preserve">Likewise, </w:t>
      </w:r>
      <w:r w:rsidRPr="008D1FC5">
        <w:rPr>
          <w:rStyle w:val="StyleUnderline"/>
          <w:highlight w:val="cyan"/>
        </w:rPr>
        <w:t>the U</w:t>
      </w:r>
      <w:r w:rsidRPr="00854D30">
        <w:rPr>
          <w:rStyle w:val="StyleUnderline"/>
        </w:rPr>
        <w:t xml:space="preserve">nited </w:t>
      </w:r>
      <w:r w:rsidRPr="008D1FC5">
        <w:rPr>
          <w:rStyle w:val="StyleUnderline"/>
          <w:highlight w:val="cyan"/>
        </w:rPr>
        <w:t>S</w:t>
      </w:r>
      <w:r w:rsidRPr="00854D30">
        <w:rPr>
          <w:rStyle w:val="StyleUnderline"/>
        </w:rPr>
        <w:t xml:space="preserve">tates </w:t>
      </w:r>
      <w:r w:rsidRPr="00350BDE">
        <w:rPr>
          <w:rStyle w:val="StyleUnderline"/>
          <w:highlight w:val="cyan"/>
        </w:rPr>
        <w:t>has acted with restraint in expanding</w:t>
      </w:r>
      <w:r w:rsidRPr="00854D30">
        <w:rPr>
          <w:rStyle w:val="StyleUnderline"/>
        </w:rPr>
        <w:t xml:space="preserve"> targeted </w:t>
      </w:r>
      <w:r w:rsidRPr="00350BDE">
        <w:rPr>
          <w:rStyle w:val="StyleUnderline"/>
          <w:highlight w:val="cyan"/>
        </w:rPr>
        <w:t>strikes to other</w:t>
      </w:r>
      <w:r w:rsidRPr="00854D30">
        <w:rPr>
          <w:rStyle w:val="StyleUnderline"/>
        </w:rPr>
        <w:t xml:space="preserve"> non-battlefield </w:t>
      </w:r>
      <w:r w:rsidRPr="00350BDE">
        <w:rPr>
          <w:rStyle w:val="StyleUnderline"/>
          <w:highlight w:val="cyan"/>
        </w:rPr>
        <w:t>regions</w:t>
      </w:r>
      <w:r>
        <w:t xml:space="preserve">. In September, </w:t>
      </w:r>
      <w:r w:rsidRPr="00854D30">
        <w:rPr>
          <w:rStyle w:val="StyleUnderline"/>
        </w:rPr>
        <w:t>Niger's foreign minister Mohamed Bazoum declared: "I would really welcome armed drones to shoot down drug traffickers, and all those who live from activities linked to drug trafficking.</w:t>
      </w:r>
      <w:r>
        <w:t xml:space="preserve"> I don't see why that shouldn't be possible." Since February, the U.S. military has flown a small number of unarmed drones out of an airstrip in Niamey -- one crashed in Mali in April -- to track suspected Islamic militants in Mali and provide targeting intelligence to France. </w:t>
      </w:r>
      <w:r w:rsidRPr="00854D30">
        <w:rPr>
          <w:rStyle w:val="StyleUnderline"/>
        </w:rPr>
        <w:lastRenderedPageBreak/>
        <w:t>Niger initially wanted the U.S. drones to be armed, but as an unnamed senior official claimed: "The whole issue is lethality. We don't want to abet a lethal action</w:t>
      </w:r>
      <w:r>
        <w:t>." So far, the Obama administration has decided not to arm the drones -- though they have not ruled this out -- and have only authorized their use for surveillance missions in support of French operations</w:t>
      </w:r>
      <w:proofErr w:type="gramStart"/>
      <w:r>
        <w:t>.</w:t>
      </w:r>
      <w:r w:rsidRPr="00854D30">
        <w:rPr>
          <w:sz w:val="12"/>
        </w:rPr>
        <w:t>¶</w:t>
      </w:r>
      <w:proofErr w:type="gramEnd"/>
      <w:r w:rsidRPr="00854D30">
        <w:rPr>
          <w:sz w:val="12"/>
        </w:rPr>
        <w:t xml:space="preserve"> </w:t>
      </w:r>
      <w:r w:rsidRPr="00854D30">
        <w:rPr>
          <w:rStyle w:val="StyleUnderline"/>
        </w:rPr>
        <w:t>These requests demonstrate that the seductive allure of drone strikes has not been lost on political and military leaders in conflict-prone regions</w:t>
      </w:r>
      <w:r>
        <w:t xml:space="preserve">. I have noticed when speaking with diplomatic and military officials from several such countries about U.S. targeted killing policies that their </w:t>
      </w:r>
      <w:r w:rsidRPr="00854D30">
        <w:rPr>
          <w:rStyle w:val="StyleUnderline"/>
        </w:rPr>
        <w:t xml:space="preserve">public condemnation of U.S. practices is followed by a private acknowledgment of an interest to acquire the capability to conduct such lethal actions themselves. This explains why </w:t>
      </w:r>
      <w:r w:rsidRPr="009106A3">
        <w:rPr>
          <w:rStyle w:val="StyleUnderline"/>
          <w:highlight w:val="cyan"/>
        </w:rPr>
        <w:t>leaders from Pakistan</w:t>
      </w:r>
      <w:r w:rsidRPr="00854D30">
        <w:rPr>
          <w:rStyle w:val="StyleUnderline"/>
        </w:rPr>
        <w:t xml:space="preserve">, Yemen, Turkey, Iraq, the United Arab Emirates, </w:t>
      </w:r>
      <w:r w:rsidRPr="009106A3">
        <w:rPr>
          <w:rStyle w:val="StyleUnderline"/>
          <w:highlight w:val="cyan"/>
        </w:rPr>
        <w:t>and elsewhere, have repeatedly requested to procure</w:t>
      </w:r>
      <w:r w:rsidRPr="00854D30">
        <w:rPr>
          <w:rStyle w:val="StyleUnderline"/>
        </w:rPr>
        <w:t xml:space="preserve"> armed-capable </w:t>
      </w:r>
      <w:r w:rsidRPr="009106A3">
        <w:rPr>
          <w:rStyle w:val="StyleUnderline"/>
          <w:highlight w:val="cyan"/>
        </w:rPr>
        <w:t>drone systems from the U</w:t>
      </w:r>
      <w:r w:rsidRPr="00854D30">
        <w:rPr>
          <w:rStyle w:val="StyleUnderline"/>
        </w:rPr>
        <w:t xml:space="preserve">nited </w:t>
      </w:r>
      <w:r w:rsidRPr="009106A3">
        <w:rPr>
          <w:rStyle w:val="StyleUnderline"/>
          <w:highlight w:val="cyan"/>
        </w:rPr>
        <w:t>S</w:t>
      </w:r>
      <w:r w:rsidRPr="00854D30">
        <w:rPr>
          <w:rStyle w:val="StyleUnderline"/>
        </w:rPr>
        <w:t>tates</w:t>
      </w:r>
      <w:r>
        <w:t xml:space="preserve">. </w:t>
      </w:r>
      <w:r w:rsidRPr="00854D30">
        <w:rPr>
          <w:rStyle w:val="StyleUnderline"/>
        </w:rPr>
        <w:t xml:space="preserve">To date, </w:t>
      </w:r>
      <w:r w:rsidRPr="009106A3">
        <w:rPr>
          <w:rStyle w:val="StyleUnderline"/>
          <w:highlight w:val="cyan"/>
        </w:rPr>
        <w:t>however, all</w:t>
      </w:r>
      <w:r w:rsidRPr="00854D30">
        <w:rPr>
          <w:rStyle w:val="StyleUnderline"/>
        </w:rPr>
        <w:t xml:space="preserve"> of their </w:t>
      </w:r>
      <w:r w:rsidRPr="009106A3">
        <w:rPr>
          <w:rStyle w:val="StyleUnderline"/>
          <w:highlight w:val="cyan"/>
        </w:rPr>
        <w:t>requests have been denied</w:t>
      </w:r>
      <w:r>
        <w:t xml:space="preserve"> -- so far. Nevertheless, they all have programs at various stages of development to buy, jointly develop, or indigenously produce their own armed drones</w:t>
      </w:r>
      <w:proofErr w:type="gramStart"/>
      <w:r>
        <w:t>.</w:t>
      </w:r>
      <w:r w:rsidRPr="00854D30">
        <w:rPr>
          <w:sz w:val="12"/>
        </w:rPr>
        <w:t>¶</w:t>
      </w:r>
      <w:proofErr w:type="gramEnd"/>
      <w:r w:rsidRPr="00854D30">
        <w:rPr>
          <w:sz w:val="12"/>
        </w:rPr>
        <w:t xml:space="preserve"> </w:t>
      </w:r>
      <w:r w:rsidRPr="00854D30">
        <w:rPr>
          <w:rStyle w:val="StyleUnderline"/>
        </w:rPr>
        <w:t>The requests from Iraq, Jordan, and Niger are examples of negative cases, where an outcome of interest was possible, relevant, or expected, but never happened</w:t>
      </w:r>
      <w:r>
        <w:t xml:space="preserve">. Defining what constitutes something as being possible, relevant, or expected is challenging, which explains why there are no databases of drone strikes that never happened. </w:t>
      </w:r>
      <w:r w:rsidRPr="00854D30">
        <w:rPr>
          <w:rStyle w:val="StyleUnderline"/>
        </w:rPr>
        <w:t>However, for the purposes of evaluating U.S. targeted killings, it is as important to study the instances where lethal force is proposed, debated, and ultimately rejected, as it is to study drone strikes themselves</w:t>
      </w:r>
      <w:r>
        <w:t xml:space="preserve">. Moreover, the good news for interested analysts is that the publicly available information about negative cases of drone </w:t>
      </w:r>
      <w:proofErr w:type="gramStart"/>
      <w:r>
        <w:t>strikes is</w:t>
      </w:r>
      <w:proofErr w:type="gramEnd"/>
      <w:r>
        <w:t xml:space="preserve"> perhaps more complete than what one can find for actual events. </w:t>
      </w:r>
      <w:r w:rsidRPr="00854D30">
        <w:rPr>
          <w:sz w:val="12"/>
        </w:rPr>
        <w:t xml:space="preserve">¶ </w:t>
      </w:r>
      <w:proofErr w:type="gramStart"/>
      <w:r w:rsidRPr="00854D30">
        <w:rPr>
          <w:rStyle w:val="StyleUnderline"/>
        </w:rPr>
        <w:t>This</w:t>
      </w:r>
      <w:proofErr w:type="gramEnd"/>
      <w:r w:rsidRPr="00854D30">
        <w:rPr>
          <w:rStyle w:val="StyleUnderline"/>
        </w:rPr>
        <w:t xml:space="preserve"> coming Sunday marks the 11th anniversary of America's Third War of non-battlefield targeted killings. U.S. officials and policymakers will tell you that there are as many of the categories of targeted individuals on target lists today as there were three or four years ago</w:t>
      </w:r>
      <w:r w:rsidRPr="00854D30">
        <w:rPr>
          <w:rStyle w:val="Emphasis"/>
        </w:rPr>
        <w:t xml:space="preserve">, yet </w:t>
      </w:r>
      <w:r w:rsidRPr="009106A3">
        <w:rPr>
          <w:rStyle w:val="Emphasis"/>
          <w:highlight w:val="cyan"/>
        </w:rPr>
        <w:t>the number of overall drone strikes has diminished</w:t>
      </w:r>
      <w:r w:rsidRPr="009106A3">
        <w:rPr>
          <w:highlight w:val="cyan"/>
        </w:rPr>
        <w:t xml:space="preserve">. </w:t>
      </w:r>
      <w:r w:rsidRPr="009106A3">
        <w:rPr>
          <w:rStyle w:val="Emphasis"/>
          <w:highlight w:val="cyan"/>
        </w:rPr>
        <w:t>It is apparent</w:t>
      </w:r>
      <w:r>
        <w:t xml:space="preserve"> </w:t>
      </w:r>
      <w:r w:rsidRPr="00854D30">
        <w:rPr>
          <w:rStyle w:val="StyleUnderline"/>
        </w:rPr>
        <w:t xml:space="preserve">that President </w:t>
      </w:r>
      <w:r w:rsidRPr="009106A3">
        <w:rPr>
          <w:rStyle w:val="StyleUnderline"/>
          <w:highlight w:val="cyan"/>
        </w:rPr>
        <w:t>Obama has decided to kill fewer suspected militants</w:t>
      </w:r>
      <w:r w:rsidRPr="00854D30">
        <w:rPr>
          <w:rStyle w:val="StyleUnderline"/>
        </w:rPr>
        <w:t xml:space="preserve"> and </w:t>
      </w:r>
      <w:proofErr w:type="gramStart"/>
      <w:r w:rsidRPr="00854D30">
        <w:rPr>
          <w:rStyle w:val="StyleUnderline"/>
        </w:rPr>
        <w:t xml:space="preserve">terrorists </w:t>
      </w:r>
      <w:r w:rsidRPr="009106A3">
        <w:rPr>
          <w:rStyle w:val="StyleUnderline"/>
          <w:highlight w:val="cyan"/>
        </w:rPr>
        <w:t>than</w:t>
      </w:r>
      <w:r w:rsidRPr="00854D30">
        <w:rPr>
          <w:rStyle w:val="StyleUnderline"/>
        </w:rPr>
        <w:t xml:space="preserve"> he was</w:t>
      </w:r>
      <w:proofErr w:type="gramEnd"/>
      <w:r w:rsidRPr="00854D30">
        <w:rPr>
          <w:rStyle w:val="StyleUnderline"/>
        </w:rPr>
        <w:t xml:space="preserve"> willing to </w:t>
      </w:r>
      <w:r w:rsidRPr="009106A3">
        <w:rPr>
          <w:rStyle w:val="StyleUnderline"/>
          <w:highlight w:val="cyan"/>
        </w:rPr>
        <w:t>just a few years ago</w:t>
      </w:r>
      <w:r>
        <w:t xml:space="preserve">. Of course, </w:t>
      </w:r>
      <w:r w:rsidRPr="00854D30">
        <w:rPr>
          <w:rStyle w:val="StyleUnderline"/>
        </w:rPr>
        <w:t>the entire point of the administration's announced reforms in May was to placate public criticism in order to assure that the president would retain the authority to conduct additional lethal strikes at any point in the future.</w:t>
      </w:r>
      <w:r>
        <w:t xml:space="preserve"> </w:t>
      </w:r>
      <w:r w:rsidRPr="00854D30">
        <w:rPr>
          <w:rStyle w:val="StyleUnderline"/>
        </w:rPr>
        <w:t>Still</w:t>
      </w:r>
      <w:r>
        <w:t xml:space="preserve">, the </w:t>
      </w:r>
      <w:r w:rsidRPr="00854D30">
        <w:rPr>
          <w:rStyle w:val="StyleUnderline"/>
        </w:rPr>
        <w:t>Obama</w:t>
      </w:r>
      <w:r>
        <w:t xml:space="preserve"> administration </w:t>
      </w:r>
      <w:r w:rsidRPr="00854D30">
        <w:rPr>
          <w:rStyle w:val="StyleUnderline"/>
        </w:rPr>
        <w:t>has been wise to reduce the overall number of drone strikes, while rejecting demands for U.S. drone strikes on behalf of additional countries.</w:t>
      </w:r>
      <w:r>
        <w:t xml:space="preserve"> Such requests are not just a tactic to attempt to kill suspected militants, but a means to deepen America's commitment to providing for that country's security against domestic and regionally focused terrorist organizations. Given that there are several thousand al Qaeda-affiliated terrorists, according to the State Department's own estimates, in the Middle East and North Africa, </w:t>
      </w:r>
      <w:r w:rsidRPr="00854D30">
        <w:rPr>
          <w:rStyle w:val="Emphasis"/>
        </w:rPr>
        <w:t>an open-ended policy of drone strikes for friends would never end</w:t>
      </w:r>
      <w:r>
        <w:t xml:space="preserve">. </w:t>
      </w:r>
      <w:r w:rsidRPr="00854D30">
        <w:rPr>
          <w:rStyle w:val="StyleUnderline"/>
        </w:rPr>
        <w:t>And that, clearly, would only create additional enemies for the United States.</w:t>
      </w:r>
    </w:p>
    <w:p w:rsidR="005759D5" w:rsidRDefault="005759D5" w:rsidP="005759D5">
      <w:pPr>
        <w:pStyle w:val="TagText"/>
      </w:pPr>
      <w:r>
        <w:t>New reports on civilian casualties are wrong</w:t>
      </w:r>
    </w:p>
    <w:p w:rsidR="005759D5" w:rsidRDefault="005759D5" w:rsidP="005759D5">
      <w:r w:rsidRPr="00853A49">
        <w:t xml:space="preserve">Kenneth </w:t>
      </w:r>
      <w:r w:rsidRPr="00853A49">
        <w:rPr>
          <w:rStyle w:val="StyleStyleBold12pt"/>
        </w:rPr>
        <w:t>Anderson</w:t>
      </w:r>
      <w:r w:rsidRPr="00853A49">
        <w:t xml:space="preserve">, </w:t>
      </w:r>
      <w:r>
        <w:t>American University Law Professor</w:t>
      </w:r>
      <w:r w:rsidRPr="00853A49">
        <w:t xml:space="preserve">, </w:t>
      </w:r>
      <w:r w:rsidRPr="00853A49">
        <w:rPr>
          <w:rStyle w:val="StyleStyleBold12pt"/>
        </w:rPr>
        <w:t>10/24/</w:t>
      </w:r>
      <w:r w:rsidRPr="00853A49">
        <w:t>13, Three Deep Flaws in Two New Human-Rights Reports on U.S. Drone Strikes, www.newrepublic.com/article/115329/amnesty-international-human-rights-watch-drone-reports-are-flawed</w:t>
      </w:r>
    </w:p>
    <w:p w:rsidR="005759D5" w:rsidRDefault="005759D5" w:rsidP="005759D5"/>
    <w:p w:rsidR="005759D5" w:rsidRDefault="005759D5" w:rsidP="005759D5">
      <w:r>
        <w:t xml:space="preserve">Amnesty’s report is candid on this point. In the introduction, the authors note that the document “is not a comprehensive survey of U.S. drone strikes in Pakistan” but “a qualitative assessment based on detailed field research into nine of the 45 reported strikes” in North Waziristan between January 2012 and August 2013. The report “highlights incidents in which men, women and children appear to have been unlawfully killed or injured.” At one level, this focus makes sense. Human rights groups report on human rights violations, so one can’t fault the groups for shining a light on those cases that seem most problematic. But as a reader, one needs to be careful not to generalize from findings like these. </w:t>
      </w:r>
      <w:r w:rsidRPr="00305AA5">
        <w:rPr>
          <w:rStyle w:val="StyleUnderline"/>
          <w:highlight w:val="cyan"/>
        </w:rPr>
        <w:t>Even if we take all of the facts both groups allege at face value, neither report really changes our understanding of either the likelihood of civilian casualties, the number of them, or the utility of drones</w:t>
      </w:r>
      <w:r>
        <w:t xml:space="preserve"> as a tool in overseas counterterrorism. Examining the costs is a worthy endeavor, but </w:t>
      </w:r>
      <w:r w:rsidRPr="00305AA5">
        <w:rPr>
          <w:rStyle w:val="StyleUnderline"/>
          <w:highlight w:val="cyan"/>
        </w:rPr>
        <w:t xml:space="preserve">the much more important question is the scope </w:t>
      </w:r>
      <w:r w:rsidRPr="00305AA5">
        <w:rPr>
          <w:rStyle w:val="StyleUnderline"/>
          <w:highlight w:val="cyan"/>
        </w:rPr>
        <w:lastRenderedPageBreak/>
        <w:t>and magnitude of</w:t>
      </w:r>
      <w:r w:rsidRPr="00305AA5">
        <w:rPr>
          <w:highlight w:val="cyan"/>
        </w:rPr>
        <w:t xml:space="preserve"> </w:t>
      </w:r>
      <w:r>
        <w:t xml:space="preserve">those </w:t>
      </w:r>
      <w:r w:rsidRPr="00305AA5">
        <w:rPr>
          <w:rStyle w:val="StyleUnderline"/>
          <w:highlight w:val="cyan"/>
        </w:rPr>
        <w:t>costs</w:t>
      </w:r>
      <w:r>
        <w:t>—</w:t>
      </w:r>
      <w:r w:rsidRPr="00305AA5">
        <w:rPr>
          <w:rStyle w:val="StyleUnderline"/>
          <w:highlight w:val="cyan"/>
        </w:rPr>
        <w:t>and on that point neither report adds</w:t>
      </w:r>
      <w:r>
        <w:t xml:space="preserve"> much to the existing conversation. </w:t>
      </w:r>
    </w:p>
    <w:p w:rsidR="005759D5" w:rsidRDefault="005759D5" w:rsidP="005759D5">
      <w:r w:rsidRPr="00305AA5">
        <w:rPr>
          <w:rStyle w:val="StyleUnderline"/>
          <w:highlight w:val="cyan"/>
        </w:rPr>
        <w:t>What’s more,</w:t>
      </w:r>
      <w:r w:rsidRPr="00305AA5">
        <w:rPr>
          <w:highlight w:val="cyan"/>
        </w:rPr>
        <w:t xml:space="preserve"> </w:t>
      </w:r>
      <w:r>
        <w:t xml:space="preserve">military analyst David Axe has raised questions about </w:t>
      </w:r>
      <w:r w:rsidRPr="00305AA5">
        <w:rPr>
          <w:rStyle w:val="StyleUnderline"/>
          <w:highlight w:val="cyan"/>
        </w:rPr>
        <w:t>whether the</w:t>
      </w:r>
      <w:r w:rsidRPr="00305AA5">
        <w:rPr>
          <w:highlight w:val="cyan"/>
        </w:rPr>
        <w:t xml:space="preserve"> </w:t>
      </w:r>
      <w:r>
        <w:t xml:space="preserve">Amnesty </w:t>
      </w:r>
      <w:r w:rsidRPr="00305AA5">
        <w:rPr>
          <w:rStyle w:val="StyleUnderline"/>
          <w:highlight w:val="cyan"/>
        </w:rPr>
        <w:t>report</w:t>
      </w:r>
      <w:r w:rsidRPr="00305AA5">
        <w:rPr>
          <w:highlight w:val="cyan"/>
        </w:rPr>
        <w:t xml:space="preserve"> </w:t>
      </w:r>
      <w:r w:rsidRPr="00305AA5">
        <w:rPr>
          <w:rStyle w:val="StyleUnderline"/>
          <w:highlight w:val="cyan"/>
        </w:rPr>
        <w:t>is really describing drone strikes</w:t>
      </w:r>
      <w:r w:rsidRPr="00305AA5">
        <w:rPr>
          <w:highlight w:val="cyan"/>
        </w:rPr>
        <w:t xml:space="preserve"> </w:t>
      </w:r>
      <w:r>
        <w:t>by the United States in all of its accounts:</w:t>
      </w:r>
    </w:p>
    <w:p w:rsidR="005759D5" w:rsidRDefault="005759D5" w:rsidP="005759D5">
      <w:r>
        <w:t>It’s not at all clear that pilotless warplanes were truly responsible for all the attacks Amnesty studied. The Pentagon and CIA declined to discuss the drone campaign with the rights group.</w:t>
      </w:r>
    </w:p>
    <w:p w:rsidR="005759D5" w:rsidRDefault="005759D5" w:rsidP="005759D5">
      <w:r>
        <w:t>Some of the eyewitness accounts in the new report are inconsistent with known drone tactics and the well-understood limitations of unmanned aircraft in general. The attackers could have been manned warplanes, and Pakistani rather than American.</w:t>
      </w:r>
    </w:p>
    <w:p w:rsidR="005759D5" w:rsidRDefault="005759D5" w:rsidP="005759D5">
      <w:r>
        <w:t>Even assuming the facts are as bad as the groups contend, both reports—in slightly different ways—seem to overstep analytically what the facts they report will actually support. Sometimes, the overreach is subtle and factual. Sometimes, it’s legal—and pretty blatant. Three of these overreaches warrant specific mention.</w:t>
      </w:r>
    </w:p>
    <w:p w:rsidR="005759D5" w:rsidRDefault="005759D5" w:rsidP="005759D5">
      <w:r>
        <w:t xml:space="preserve">First, </w:t>
      </w:r>
      <w:r w:rsidRPr="00305AA5">
        <w:rPr>
          <w:rStyle w:val="StyleUnderline"/>
          <w:highlight w:val="cyan"/>
        </w:rPr>
        <w:t>H</w:t>
      </w:r>
      <w:r>
        <w:t xml:space="preserve">uman </w:t>
      </w:r>
      <w:r w:rsidRPr="00305AA5">
        <w:rPr>
          <w:rStyle w:val="StyleUnderline"/>
          <w:highlight w:val="cyan"/>
        </w:rPr>
        <w:t>R</w:t>
      </w:r>
      <w:r>
        <w:t xml:space="preserve">ights </w:t>
      </w:r>
      <w:r w:rsidRPr="00305AA5">
        <w:rPr>
          <w:rStyle w:val="StyleUnderline"/>
          <w:highlight w:val="cyan"/>
        </w:rPr>
        <w:t>W</w:t>
      </w:r>
      <w:r>
        <w:t xml:space="preserve">atch </w:t>
      </w:r>
      <w:r w:rsidRPr="00305AA5">
        <w:rPr>
          <w:rStyle w:val="StyleUnderline"/>
          <w:highlight w:val="cyan"/>
        </w:rPr>
        <w:t>builds</w:t>
      </w:r>
      <w:r w:rsidRPr="00305AA5">
        <w:rPr>
          <w:highlight w:val="cyan"/>
        </w:rPr>
        <w:t xml:space="preserve"> </w:t>
      </w:r>
      <w:r>
        <w:t xml:space="preserve">much of its </w:t>
      </w:r>
      <w:r w:rsidRPr="00305AA5">
        <w:rPr>
          <w:rStyle w:val="StyleUnderline"/>
          <w:highlight w:val="cyan"/>
        </w:rPr>
        <w:t>analysis around</w:t>
      </w:r>
      <w:r w:rsidRPr="00305AA5">
        <w:rPr>
          <w:highlight w:val="cyan"/>
        </w:rPr>
        <w:t xml:space="preserve"> </w:t>
      </w:r>
      <w:r>
        <w:t xml:space="preserve">the </w:t>
      </w:r>
      <w:r w:rsidRPr="00305AA5">
        <w:rPr>
          <w:rStyle w:val="StyleUnderline"/>
          <w:highlight w:val="cyan"/>
        </w:rPr>
        <w:t>proposition</w:t>
      </w:r>
      <w:r w:rsidRPr="00305AA5">
        <w:rPr>
          <w:highlight w:val="cyan"/>
        </w:rPr>
        <w:t xml:space="preserve"> </w:t>
      </w:r>
      <w:r>
        <w:t xml:space="preserve">that the drone </w:t>
      </w:r>
      <w:r w:rsidRPr="00305AA5">
        <w:rPr>
          <w:rStyle w:val="StyleUnderline"/>
          <w:highlight w:val="cyan"/>
        </w:rPr>
        <w:t>strikes</w:t>
      </w:r>
      <w:r w:rsidRPr="00305AA5">
        <w:rPr>
          <w:highlight w:val="cyan"/>
        </w:rPr>
        <w:t xml:space="preserve"> </w:t>
      </w:r>
      <w:r>
        <w:t>it examined “</w:t>
      </w:r>
      <w:r w:rsidRPr="00305AA5">
        <w:rPr>
          <w:rStyle w:val="StyleUnderline"/>
          <w:highlight w:val="cyan"/>
        </w:rPr>
        <w:t>did not adhere to policies for targeted killings</w:t>
      </w:r>
      <w:r w:rsidRPr="00305AA5">
        <w:rPr>
          <w:highlight w:val="cyan"/>
        </w:rPr>
        <w:t xml:space="preserve"> </w:t>
      </w:r>
      <w:r>
        <w:t xml:space="preserve">that President Barack Obama disclosed in a speech in May 2013.” </w:t>
      </w:r>
      <w:r w:rsidRPr="00305AA5">
        <w:rPr>
          <w:rStyle w:val="StyleUnderline"/>
          <w:highlight w:val="cyan"/>
        </w:rPr>
        <w:t>Yet</w:t>
      </w:r>
      <w:r w:rsidRPr="00305AA5">
        <w:rPr>
          <w:highlight w:val="cyan"/>
        </w:rPr>
        <w:t xml:space="preserve"> </w:t>
      </w:r>
      <w:r>
        <w:t xml:space="preserve">as the group acknowledges, </w:t>
      </w:r>
      <w:r w:rsidRPr="00305AA5">
        <w:rPr>
          <w:rStyle w:val="StyleUnderline"/>
          <w:highlight w:val="cyan"/>
        </w:rPr>
        <w:t>all of the strikes examined</w:t>
      </w:r>
      <w:r w:rsidRPr="00305AA5">
        <w:rPr>
          <w:highlight w:val="cyan"/>
        </w:rPr>
        <w:t xml:space="preserve"> </w:t>
      </w:r>
      <w:r>
        <w:t xml:space="preserve">in the report </w:t>
      </w:r>
      <w:r w:rsidRPr="00305AA5">
        <w:rPr>
          <w:rStyle w:val="StyleUnderline"/>
          <w:highlight w:val="cyan"/>
        </w:rPr>
        <w:t>predate Obama’s speech</w:t>
      </w:r>
      <w:r w:rsidRPr="00305AA5">
        <w:rPr>
          <w:highlight w:val="cyan"/>
        </w:rPr>
        <w:t xml:space="preserve"> </w:t>
      </w:r>
      <w:r>
        <w:t xml:space="preserve">at the National Defense University, some </w:t>
      </w:r>
      <w:r w:rsidRPr="00305AA5">
        <w:rPr>
          <w:rStyle w:val="StyleUnderline"/>
          <w:highlight w:val="cyan"/>
        </w:rPr>
        <w:t>by</w:t>
      </w:r>
      <w:r w:rsidRPr="00305AA5">
        <w:rPr>
          <w:highlight w:val="cyan"/>
        </w:rPr>
        <w:t xml:space="preserve"> </w:t>
      </w:r>
      <w:r>
        <w:t xml:space="preserve">several </w:t>
      </w:r>
      <w:r w:rsidRPr="00305AA5">
        <w:rPr>
          <w:rStyle w:val="StyleUnderline"/>
          <w:highlight w:val="cyan"/>
        </w:rPr>
        <w:t>years</w:t>
      </w:r>
      <w:r>
        <w:t xml:space="preserve">. Human Rights Watch mentions this fact a few times but it does not seem to have assimilated it. This speech announced changes in policy with respect to drone strikes. Yet throughout the </w:t>
      </w:r>
      <w:r w:rsidRPr="00305AA5">
        <w:rPr>
          <w:rStyle w:val="StyleUnderline"/>
          <w:highlight w:val="cyan"/>
        </w:rPr>
        <w:t>report</w:t>
      </w:r>
      <w:r>
        <w:t xml:space="preserve">, Human Rights Watch </w:t>
      </w:r>
      <w:r w:rsidRPr="00305AA5">
        <w:rPr>
          <w:rStyle w:val="StyleUnderline"/>
          <w:highlight w:val="cyan"/>
        </w:rPr>
        <w:t>holds the administration accountable for not complying with policies it had not yet adopted</w:t>
      </w:r>
      <w:r>
        <w:t xml:space="preserve">, and it sometimes seems to treat violations of those policies as somehow indicative of violations of violations of international law. </w:t>
      </w:r>
    </w:p>
    <w:p w:rsidR="005759D5" w:rsidRDefault="005759D5" w:rsidP="005759D5">
      <w:r>
        <w:t xml:space="preserve">Second, the reports—particularly the Amnesty report—have a way of conflating legitimate targeting which may produce civilian collateral damage with horrible errors that simply should not happen. The most glaring example of this is Amnesty’s treatment of the June 4, 2012 strike that killed Abu Yahya Al-Libi, a senior Al Qaeda leader. According to the Amnesty report, an initial drone strike killed five people and injured four others (the report does not say whether any were civilians). A group of 12 people, including both local residents and foreigners “whom villagers said were Arabs and Central Asians who were likely to be members of al-Qa’ida” showed up “to assist victims.” Al-Libi was “overseeing the rescue efforts” and was killed in the second strike, along with between 9 and 15 other people, including six local </w:t>
      </w:r>
      <w:proofErr w:type="gramStart"/>
      <w:r>
        <w:t>tribesman</w:t>
      </w:r>
      <w:proofErr w:type="gramEnd"/>
      <w:r>
        <w:t xml:space="preserve"> who “as far as Amnesty International could determine, had come only to assist victims.” In other words, six </w:t>
      </w:r>
      <w:proofErr w:type="gramStart"/>
      <w:r>
        <w:t>tribesman</w:t>
      </w:r>
      <w:proofErr w:type="gramEnd"/>
      <w:r>
        <w:t xml:space="preserve"> were killed working alongside a group of Al Qaeda operatives under a senior Al Qaeda official were killed.</w:t>
      </w:r>
    </w:p>
    <w:p w:rsidR="005759D5" w:rsidRDefault="005759D5" w:rsidP="005759D5">
      <w:r w:rsidRPr="00305AA5">
        <w:rPr>
          <w:rStyle w:val="StyleUnderline"/>
          <w:highlight w:val="cyan"/>
        </w:rPr>
        <w:t>Amnesty considers</w:t>
      </w:r>
      <w:r w:rsidRPr="00305AA5">
        <w:rPr>
          <w:highlight w:val="cyan"/>
        </w:rPr>
        <w:t xml:space="preserve"> </w:t>
      </w:r>
      <w:r>
        <w:t xml:space="preserve">this </w:t>
      </w:r>
      <w:r w:rsidRPr="00305AA5">
        <w:rPr>
          <w:rStyle w:val="StyleUnderline"/>
          <w:highlight w:val="cyan"/>
        </w:rPr>
        <w:t>strike a</w:t>
      </w:r>
      <w:r w:rsidRPr="00305AA5">
        <w:rPr>
          <w:highlight w:val="cyan"/>
        </w:rPr>
        <w:t xml:space="preserve"> </w:t>
      </w:r>
      <w:r>
        <w:t>potential “</w:t>
      </w:r>
      <w:r w:rsidRPr="00305AA5">
        <w:rPr>
          <w:rStyle w:val="StyleUnderline"/>
          <w:highlight w:val="cyan"/>
        </w:rPr>
        <w:t>war crime</w:t>
      </w:r>
      <w:r>
        <w:t xml:space="preserve">” both because it constituted an attack on civilian rescuers and, quite amazingly, because Al-Libi may not have been directly participating in hostilities at the time of the strike. </w:t>
      </w:r>
      <w:r w:rsidRPr="00305AA5">
        <w:rPr>
          <w:rStyle w:val="StyleUnderline"/>
          <w:highlight w:val="cyan"/>
        </w:rPr>
        <w:t>Amnesty’s position</w:t>
      </w:r>
      <w:r>
        <w:t xml:space="preserve">, in short, </w:t>
      </w:r>
      <w:r w:rsidRPr="00305AA5">
        <w:rPr>
          <w:rStyle w:val="StyleUnderline"/>
          <w:highlight w:val="cyan"/>
        </w:rPr>
        <w:t>is that it may be a war crime to target a senior Al Qaeda leader when he’s doing something other than plotting attacks</w:t>
      </w:r>
      <w:r>
        <w:t xml:space="preserve">—if, that is, it’s lawful to target him at all. There are many serious issues these reports raise; </w:t>
      </w:r>
      <w:r w:rsidRPr="00305AA5">
        <w:rPr>
          <w:rStyle w:val="StyleUnderline"/>
          <w:highlight w:val="cyan"/>
        </w:rPr>
        <w:t>this</w:t>
      </w:r>
      <w:r w:rsidRPr="00305AA5">
        <w:rPr>
          <w:highlight w:val="cyan"/>
        </w:rPr>
        <w:t xml:space="preserve"> </w:t>
      </w:r>
      <w:r>
        <w:t xml:space="preserve">kind of </w:t>
      </w:r>
      <w:r w:rsidRPr="00305AA5">
        <w:rPr>
          <w:rStyle w:val="StyleUnderline"/>
          <w:highlight w:val="cyan"/>
        </w:rPr>
        <w:t>overreach undermines them all</w:t>
      </w:r>
      <w:r>
        <w:t>.</w:t>
      </w:r>
    </w:p>
    <w:p w:rsidR="005759D5" w:rsidRDefault="005759D5" w:rsidP="005759D5"/>
    <w:p w:rsidR="005759D5" w:rsidRDefault="005759D5" w:rsidP="005759D5">
      <w:pPr>
        <w:pStyle w:val="Heading2"/>
      </w:pPr>
      <w:r>
        <w:lastRenderedPageBreak/>
        <w:t>1nc chapter 2</w:t>
      </w:r>
    </w:p>
    <w:p w:rsidR="005759D5" w:rsidRPr="00336858" w:rsidRDefault="005759D5" w:rsidP="005759D5">
      <w:pPr>
        <w:pStyle w:val="TagText"/>
      </w:pPr>
      <w:r w:rsidRPr="00336858">
        <w:t>Their conception of violence is reductive and can’t be solved</w:t>
      </w:r>
    </w:p>
    <w:p w:rsidR="005759D5" w:rsidRPr="006635C2" w:rsidRDefault="005759D5" w:rsidP="005759D5">
      <w:pPr>
        <w:rPr>
          <w:rStyle w:val="StyleStyleBold12pt"/>
        </w:rPr>
      </w:pPr>
      <w:r w:rsidRPr="006635C2">
        <w:rPr>
          <w:rStyle w:val="StyleStyleBold12pt"/>
        </w:rPr>
        <w:t>Boulding 77</w:t>
      </w:r>
    </w:p>
    <w:p w:rsidR="005759D5" w:rsidRPr="00336858" w:rsidRDefault="005759D5" w:rsidP="005759D5">
      <w:r w:rsidRPr="00336858">
        <w:t>Twelve Friendly Quarrels with Johan Galtung</w:t>
      </w:r>
    </w:p>
    <w:p w:rsidR="005759D5" w:rsidRPr="00336858" w:rsidRDefault="005759D5" w:rsidP="005759D5">
      <w:r w:rsidRPr="00336858">
        <w:t>Author(s): Kenneth E. BouldingReviewed work(s)</w:t>
      </w:r>
      <w:proofErr w:type="gramStart"/>
      <w:r w:rsidRPr="00336858">
        <w:t>:Source</w:t>
      </w:r>
      <w:proofErr w:type="gramEnd"/>
      <w:r w:rsidRPr="00336858">
        <w:t xml:space="preserve">: Journal of Peace Research, Vol. 14, No. 1 (1977), pp. 75-86Published </w:t>
      </w:r>
    </w:p>
    <w:p w:rsidR="005759D5" w:rsidRPr="00336858" w:rsidRDefault="005759D5" w:rsidP="005759D5">
      <w:r w:rsidRPr="00336858">
        <w:t>Kenneth Ewart Boulding (January 18, 1910 – March 18, 1993) was an economist, educator, peace activist, poet, religious mystic, devoted Quaker, systems scientist, and interdisciplinary philosopher</w:t>
      </w:r>
      <w:proofErr w:type="gramStart"/>
      <w:r w:rsidRPr="00336858">
        <w:t>.[</w:t>
      </w:r>
      <w:proofErr w:type="gramEnd"/>
      <w:r w:rsidRPr="00336858">
        <w:t xml:space="preserve">1][2] He was cofounder of General Systems Theory and founder of numerous ongoing intellectual projects in economics and social science. </w:t>
      </w:r>
    </w:p>
    <w:p w:rsidR="005759D5" w:rsidRPr="00336858" w:rsidRDefault="005759D5" w:rsidP="005759D5">
      <w:r w:rsidRPr="00336858">
        <w:t xml:space="preserve">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5759D5" w:rsidRPr="00336858" w:rsidRDefault="005759D5" w:rsidP="005759D5"/>
    <w:p w:rsidR="005759D5" w:rsidRDefault="005759D5" w:rsidP="005759D5">
      <w:r w:rsidRPr="00336858">
        <w:t xml:space="preserve"> Finally, we come to the great Galtung </w:t>
      </w:r>
      <w:r w:rsidRPr="00AC025C">
        <w:rPr>
          <w:rStyle w:val="StyleUnderline"/>
          <w:highlight w:val="green"/>
        </w:rPr>
        <w:t>metaphors of 'structural violence'</w:t>
      </w:r>
      <w:r w:rsidRPr="00336858">
        <w:rPr>
          <w:rStyle w:val="StyleUnderline"/>
        </w:rPr>
        <w:t xml:space="preserve"> 'and 'positive peace'</w:t>
      </w:r>
      <w:r w:rsidRPr="00336858">
        <w:t xml:space="preserve">. They </w:t>
      </w:r>
      <w:r w:rsidRPr="00336858">
        <w:rPr>
          <w:rStyle w:val="StyleUnderline"/>
        </w:rPr>
        <w:t>are metaphors rather than models</w:t>
      </w:r>
      <w:r w:rsidRPr="00336858">
        <w:t xml:space="preserve">, </w:t>
      </w:r>
      <w:r w:rsidRPr="00336858">
        <w:rPr>
          <w:rStyle w:val="StyleUnderline"/>
        </w:rPr>
        <w:t xml:space="preserve">and for that very reason </w:t>
      </w:r>
      <w:r w:rsidRPr="00AC025C">
        <w:rPr>
          <w:rStyle w:val="StyleUnderline"/>
          <w:highlight w:val="green"/>
        </w:rPr>
        <w:t>are suspect</w:t>
      </w:r>
      <w:r w:rsidRPr="00336858">
        <w:t xml:space="preserve">. Metaphors always imply models and metaphors have much more persuasive power than models do, for models tend to be the preserve of the specialist. But </w:t>
      </w:r>
      <w:r w:rsidRPr="00336858">
        <w:rPr>
          <w:rStyle w:val="StyleUnderline"/>
        </w:rPr>
        <w:t xml:space="preserve">when a metaphor implies a bad model it can be very dangerous, for it is both persuasive and wrong. The metaphor of structural violence </w:t>
      </w:r>
      <w:r w:rsidRPr="00336858">
        <w:t xml:space="preserve">I would argue </w:t>
      </w:r>
      <w:r w:rsidRPr="00336858">
        <w:rPr>
          <w:rStyle w:val="StyleUnderline"/>
        </w:rPr>
        <w:t>falls right into this category.</w:t>
      </w:r>
      <w:r w:rsidRPr="00336858">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Underline"/>
        </w:rPr>
        <w:t>The implication is that poverty</w:t>
      </w:r>
      <w:r w:rsidRPr="00336858">
        <w:t xml:space="preserve"> and its associated ills </w:t>
      </w:r>
      <w:r w:rsidRPr="00336858">
        <w:rPr>
          <w:rStyle w:val="StyleUnderline"/>
        </w:rPr>
        <w:t>are the fault of the thug</w:t>
      </w:r>
      <w:r w:rsidRPr="00336858">
        <w:t xml:space="preserve"> or the conqueror and the solution is to do away with thugs and conquerors. </w:t>
      </w:r>
      <w:r w:rsidRPr="00336858">
        <w:rPr>
          <w:rStyle w:val="StyleUnderline"/>
        </w:rPr>
        <w:t>While there is some truth in the metaphor, in the modern world at least there is not very muc</w:t>
      </w:r>
      <w:r w:rsidRPr="00336858">
        <w:t xml:space="preserve">h. </w:t>
      </w:r>
      <w:r w:rsidRPr="00336858">
        <w:rPr>
          <w:rStyle w:val="StyleUnderline"/>
        </w:rPr>
        <w:t>Violence,</w:t>
      </w:r>
      <w:r w:rsidRPr="00336858">
        <w:t xml:space="preserve"> whether of the streets and the home, or </w:t>
      </w:r>
      <w:proofErr w:type="gramStart"/>
      <w:r w:rsidRPr="00336858">
        <w:t>of</w:t>
      </w:r>
      <w:proofErr w:type="gramEnd"/>
      <w:r w:rsidRPr="00336858">
        <w:t xml:space="preserve"> the guerilla, of the police, or of the armed forces, </w:t>
      </w:r>
      <w:r w:rsidRPr="00336858">
        <w:rPr>
          <w:rStyle w:val="StyleUnderline"/>
        </w:rPr>
        <w:t>is</w:t>
      </w:r>
      <w:r w:rsidRPr="00336858">
        <w:t xml:space="preserve"> a </w:t>
      </w:r>
      <w:r w:rsidRPr="00336858">
        <w:rPr>
          <w:rStyle w:val="StyleUnderline"/>
        </w:rPr>
        <w:t>very different</w:t>
      </w:r>
      <w:r w:rsidRPr="00336858">
        <w:t xml:space="preserve"> phenomenon from poverty. </w:t>
      </w:r>
      <w:r w:rsidRPr="00336858">
        <w:rPr>
          <w:rStyle w:val="StyleUnderline"/>
        </w:rPr>
        <w:t>The processes which create</w:t>
      </w:r>
      <w:r w:rsidRPr="00336858">
        <w:t xml:space="preserve"> and sustain </w:t>
      </w:r>
      <w:r w:rsidRPr="00336858">
        <w:rPr>
          <w:rStyle w:val="StyleUnderline"/>
        </w:rPr>
        <w:t xml:space="preserve">poverty are not at all like the processes which create and sustain violence, although like everything else in 'the world, everything is somewhat related to everything else. </w:t>
      </w:r>
      <w:r w:rsidRPr="00336858">
        <w:t xml:space="preserve">There is a very real problem of the </w:t>
      </w:r>
      <w:proofErr w:type="gramStart"/>
      <w:r w:rsidRPr="00336858">
        <w:t>structures which</w:t>
      </w:r>
      <w:proofErr w:type="gramEnd"/>
      <w:r w:rsidRPr="00336858">
        <w:t xml:space="preserve"> lead to violence, but unfortunately Galitung's </w:t>
      </w:r>
      <w:r w:rsidRPr="00336858">
        <w:rPr>
          <w:rStyle w:val="StyleUnderline"/>
        </w:rPr>
        <w:t xml:space="preserve">metaphor of structural violence </w:t>
      </w:r>
      <w:r w:rsidRPr="00336858">
        <w:t xml:space="preserve">as he has used it </w:t>
      </w:r>
      <w:r w:rsidRPr="00336858">
        <w:rPr>
          <w:rStyle w:val="StyleUnderline"/>
        </w:rPr>
        <w:t xml:space="preserve">has diverted attention from this problem. </w:t>
      </w:r>
      <w:r w:rsidRPr="00AC025C">
        <w:rPr>
          <w:rStyle w:val="StyleUnderline"/>
          <w:highlight w:val="green"/>
        </w:rPr>
        <w:t>Violence</w:t>
      </w:r>
      <w:r w:rsidRPr="00336858">
        <w:rPr>
          <w:rStyle w:val="StyleUnderline"/>
        </w:rPr>
        <w:t xml:space="preserve"> in the behavioral sense,</w:t>
      </w:r>
      <w:r w:rsidRPr="00336858">
        <w:t xml:space="preserve"> that is, somebody actually doing damage to somebody else and trying to make </w:t>
      </w:r>
      <w:proofErr w:type="gramStart"/>
      <w:r w:rsidRPr="00336858">
        <w:t>them</w:t>
      </w:r>
      <w:proofErr w:type="gramEnd"/>
      <w:r w:rsidRPr="00336858">
        <w:t xml:space="preserve"> worse off, </w:t>
      </w:r>
      <w:r w:rsidRPr="00AC025C">
        <w:rPr>
          <w:rStyle w:val="StyleUnderline"/>
          <w:highlight w:val="green"/>
        </w:rPr>
        <w:t>is a 'threshold' phenomenon</w:t>
      </w:r>
      <w:r w:rsidRPr="00336858">
        <w:rPr>
          <w:rStyle w:val="StyleUnderline"/>
        </w:rPr>
        <w:t xml:space="preserve">, </w:t>
      </w:r>
      <w:r w:rsidRPr="00336858">
        <w:t xml:space="preserve">rather like the boiling over of a pot. The temperature under a pot can rise for a long time without its boiling over, but at some 'threshold boiling over will take place. The </w:t>
      </w:r>
      <w:proofErr w:type="gramStart"/>
      <w:r w:rsidRPr="00336858">
        <w:t>study</w:t>
      </w:r>
      <w:proofErr w:type="gramEnd"/>
      <w:r w:rsidRPr="00336858">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336858">
        <w:t>Conflicts of interest 'are only part 'of the strain on a system, and not always the most important part.</w:t>
      </w:r>
      <w:proofErr w:type="gramEnd"/>
      <w:r w:rsidRPr="00336858">
        <w:t xml:space="preserve"> It is very hard for people ito know their interests, and misperceptions of 'interest take place mainly through the dynamic processes, not through the structural ones. It is only perceptions of </w:t>
      </w:r>
      <w:proofErr w:type="gramStart"/>
      <w:r w:rsidRPr="00336858">
        <w:t>interest which affect people's behavior, not the 'real' interests, whatever these may be, and the gap between percepti'on</w:t>
      </w:r>
      <w:proofErr w:type="gramEnd"/>
      <w:r w:rsidRPr="00336858">
        <w:t xml:space="preserve"> and reality can be very large and resistant to change. However, </w:t>
      </w:r>
      <w:r w:rsidRPr="00336858">
        <w:rPr>
          <w:rStyle w:val="StyleUnderline"/>
        </w:rPr>
        <w:t xml:space="preserve">what Galitung calls </w:t>
      </w:r>
      <w:r w:rsidRPr="00AC025C">
        <w:rPr>
          <w:rStyle w:val="StyleUnderline"/>
          <w:highlight w:val="green"/>
        </w:rPr>
        <w:t>structural violence</w:t>
      </w:r>
      <w:r w:rsidRPr="00336858">
        <w:t xml:space="preserve"> (which has been defined 'by one unkind commenltator as </w:t>
      </w:r>
      <w:r w:rsidRPr="00336858">
        <w:rPr>
          <w:rStyle w:val="StyleUnderline"/>
        </w:rPr>
        <w:t>anything that Galitung doesn't like</w:t>
      </w:r>
      <w:r w:rsidRPr="00336858">
        <w:t xml:space="preserve">) </w:t>
      </w:r>
      <w:r w:rsidRPr="00AC025C">
        <w:rPr>
          <w:rStyle w:val="StyleUnderline"/>
          <w:highlight w:val="green"/>
        </w:rPr>
        <w:t>was</w:t>
      </w:r>
      <w:r w:rsidRPr="00336858">
        <w:rPr>
          <w:rStyle w:val="StyleUnderline"/>
        </w:rPr>
        <w:t xml:space="preserve"> originally </w:t>
      </w:r>
      <w:r w:rsidRPr="00AC025C">
        <w:rPr>
          <w:rStyle w:val="StyleUnderline"/>
          <w:highlight w:val="green"/>
        </w:rPr>
        <w:t xml:space="preserve">defined </w:t>
      </w:r>
      <w:r w:rsidRPr="00AC025C">
        <w:rPr>
          <w:rStyle w:val="StyleUnderline"/>
          <w:highlight w:val="green"/>
        </w:rPr>
        <w:lastRenderedPageBreak/>
        <w:t>as</w:t>
      </w:r>
      <w:r w:rsidRPr="00336858">
        <w:rPr>
          <w:rStyle w:val="StyleUnderline"/>
        </w:rPr>
        <w:t xml:space="preserve"> any unnecessarily </w:t>
      </w:r>
      <w:r w:rsidRPr="00AC025C">
        <w:rPr>
          <w:rStyle w:val="StyleUnderline"/>
          <w:highlight w:val="green"/>
        </w:rPr>
        <w:t>low expectation of life, on that assumption that anybody who dies</w:t>
      </w:r>
      <w:r w:rsidRPr="00336858">
        <w:t xml:space="preserve"> before the allotted span </w:t>
      </w:r>
      <w:r w:rsidRPr="00AC025C">
        <w:rPr>
          <w:rStyle w:val="StyleUnderline"/>
          <w:highlight w:val="green"/>
        </w:rPr>
        <w:t>has been killed</w:t>
      </w:r>
      <w:r w:rsidRPr="00336858">
        <w:t xml:space="preserve">, however unintentionally and unknowingly, by somebody else. </w:t>
      </w:r>
      <w:r w:rsidRPr="00AC025C">
        <w:rPr>
          <w:rStyle w:val="StyleUnderline"/>
          <w:highlight w:val="green"/>
        </w:rPr>
        <w:t>The concept has been expanded to include all</w:t>
      </w:r>
      <w:r w:rsidRPr="00336858">
        <w:rPr>
          <w:rStyle w:val="StyleUnderline"/>
        </w:rPr>
        <w:t xml:space="preserve"> 'the </w:t>
      </w:r>
      <w:r w:rsidRPr="00AC025C">
        <w:rPr>
          <w:rStyle w:val="StyleUnderline"/>
          <w:highlight w:val="green"/>
        </w:rPr>
        <w:t>problems</w:t>
      </w:r>
      <w:r w:rsidRPr="00336858">
        <w:rPr>
          <w:rStyle w:val="StyleUnderline"/>
        </w:rPr>
        <w:t xml:space="preserve"> of</w:t>
      </w:r>
      <w:r w:rsidRPr="00336858">
        <w:t xml:space="preserve"> poverty, destitution, deprivation, and </w:t>
      </w:r>
      <w:r w:rsidRPr="00336858">
        <w:rPr>
          <w:rStyle w:val="StyleUnderline"/>
        </w:rPr>
        <w:t>misery.</w:t>
      </w:r>
      <w:r w:rsidRPr="00336858">
        <w:t xml:space="preserve"> These are enormously real and are a very high priority for research and action, but </w:t>
      </w:r>
      <w:r w:rsidRPr="00AC025C">
        <w:rPr>
          <w:rStyle w:val="StyleUnderline"/>
          <w:highlight w:val="green"/>
        </w:rPr>
        <w:t>they</w:t>
      </w:r>
      <w:r w:rsidRPr="00336858">
        <w:rPr>
          <w:rStyle w:val="StyleUnderline"/>
        </w:rPr>
        <w:t xml:space="preserve"> belong to systems which </w:t>
      </w:r>
      <w:r w:rsidRPr="00AC025C">
        <w:rPr>
          <w:rStyle w:val="StyleUnderline"/>
          <w:highlight w:val="green"/>
        </w:rPr>
        <w:t>are only peripherally related to</w:t>
      </w:r>
      <w:r w:rsidRPr="00336858">
        <w:rPr>
          <w:rStyle w:val="StyleUnderline"/>
        </w:rPr>
        <w:t xml:space="preserve"> 'the structures whi'ch produce </w:t>
      </w:r>
      <w:r w:rsidRPr="00AC025C">
        <w:rPr>
          <w:rStyle w:val="StyleUnderline"/>
          <w:highlight w:val="green"/>
        </w:rPr>
        <w:t>violence</w:t>
      </w:r>
      <w:r w:rsidRPr="00336858">
        <w:rPr>
          <w:rStyle w:val="StyleUnderline"/>
        </w:rPr>
        <w:t xml:space="preserve">. </w:t>
      </w:r>
      <w:r w:rsidRPr="00336858">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Underline"/>
        </w:rPr>
        <w:t>the dynamics lof poverty</w:t>
      </w:r>
      <w:r w:rsidRPr="00336858">
        <w:t xml:space="preserve"> and the success or </w:t>
      </w:r>
      <w:proofErr w:type="gramStart"/>
      <w:r w:rsidRPr="00336858">
        <w:t xml:space="preserve">failure to rise out of it </w:t>
      </w:r>
      <w:r w:rsidRPr="00336858">
        <w:rPr>
          <w:rStyle w:val="StyleUnderline"/>
        </w:rPr>
        <w:t>are</w:t>
      </w:r>
      <w:proofErr w:type="gramEnd"/>
      <w:r w:rsidRPr="00336858">
        <w:rPr>
          <w:rStyle w:val="StyleUnderline"/>
        </w:rPr>
        <w:t xml:space="preserve"> of a complexity far beyond anything which the metaphor of structural violence can offer</w:t>
      </w:r>
      <w:r w:rsidRPr="00336858">
        <w:t xml:space="preserve">. While </w:t>
      </w:r>
      <w:r w:rsidRPr="00336858">
        <w:rPr>
          <w:rStyle w:val="StyleUnderline"/>
        </w:rPr>
        <w:t>the metaphor of structural violence</w:t>
      </w:r>
      <w:r w:rsidRPr="00336858">
        <w:t xml:space="preserve"> performed a service in calling attention to a problem, it </w:t>
      </w:r>
      <w:r w:rsidRPr="00336858">
        <w:rPr>
          <w:rStyle w:val="StyleUnderline"/>
        </w:rPr>
        <w:t>may have d'one a disservice in preventing us from finding the answer</w:t>
      </w:r>
      <w:r w:rsidRPr="00336858">
        <w:t xml:space="preserve">. </w:t>
      </w:r>
    </w:p>
    <w:p w:rsidR="002B77BC" w:rsidRDefault="002B77BC" w:rsidP="002B77BC"/>
    <w:p w:rsidR="008D1FC5" w:rsidRPr="00336858" w:rsidRDefault="008D1FC5" w:rsidP="008D1FC5">
      <w:pPr>
        <w:pStyle w:val="Tag2"/>
      </w:pPr>
      <w:r>
        <w:t>Their focus on methodology c</w:t>
      </w:r>
      <w:r w:rsidRPr="00336858">
        <w:t>auses endless paradigm wars</w:t>
      </w:r>
    </w:p>
    <w:p w:rsidR="008D1FC5" w:rsidRPr="00336858" w:rsidRDefault="008D1FC5" w:rsidP="008D1FC5">
      <w:r w:rsidRPr="00336858">
        <w:rPr>
          <w:b/>
          <w:sz w:val="24"/>
          <w:u w:val="single"/>
        </w:rPr>
        <w:t>Wendt</w:t>
      </w:r>
      <w:r w:rsidRPr="00336858">
        <w:t xml:space="preserve">, professor of international security – Ohio State University, </w:t>
      </w:r>
      <w:r w:rsidRPr="00336858">
        <w:rPr>
          <w:b/>
          <w:sz w:val="24"/>
          <w:u w:val="single"/>
        </w:rPr>
        <w:t>‘98</w:t>
      </w:r>
    </w:p>
    <w:p w:rsidR="008D1FC5" w:rsidRPr="00336858" w:rsidRDefault="008D1FC5" w:rsidP="008D1FC5">
      <w:pPr>
        <w:rPr>
          <w:bCs/>
          <w:i/>
          <w:iCs/>
        </w:rPr>
      </w:pPr>
      <w:r w:rsidRPr="00336858">
        <w:t xml:space="preserve">(Alexander, </w:t>
      </w:r>
      <w:r w:rsidRPr="00336858">
        <w:rPr>
          <w:bCs/>
        </w:rPr>
        <w:t>“On Constitution and Causation in International Relations,” British International Studies Association)</w:t>
      </w:r>
      <w:r w:rsidRPr="00336858">
        <w:rPr>
          <w:bCs/>
          <w:i/>
          <w:iCs/>
        </w:rPr>
        <w:t xml:space="preserve"> </w:t>
      </w:r>
    </w:p>
    <w:p w:rsidR="008D1FC5" w:rsidRPr="00336858" w:rsidRDefault="008D1FC5" w:rsidP="008D1FC5"/>
    <w:p w:rsidR="008D1FC5" w:rsidRPr="00336858" w:rsidRDefault="008D1FC5" w:rsidP="008D1FC5">
      <w:r w:rsidRPr="00336858">
        <w:t xml:space="preserve">As a community, we in the academic study of international politics spend too much time worrying about the kind of issues addressed in this essay. </w:t>
      </w:r>
      <w:r w:rsidRPr="00336858">
        <w:rPr>
          <w:u w:val="single"/>
        </w:rPr>
        <w:t xml:space="preserve">The </w:t>
      </w:r>
      <w:r w:rsidRPr="00336858">
        <w:rPr>
          <w:b/>
          <w:u w:val="single"/>
        </w:rPr>
        <w:t>central point</w:t>
      </w:r>
      <w:r w:rsidRPr="00336858">
        <w:rPr>
          <w:u w:val="single"/>
        </w:rPr>
        <w:t xml:space="preserve"> of IR scholarship is to increase our knowledge of how the world works, not to worry about how</w:t>
      </w:r>
      <w:r w:rsidRPr="00336858">
        <w:t xml:space="preserve"> (or whether) </w:t>
      </w:r>
      <w:r w:rsidRPr="00336858">
        <w:rPr>
          <w:u w:val="single"/>
        </w:rPr>
        <w:t>we can know how the world works</w:t>
      </w:r>
      <w:r w:rsidRPr="00336858">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336858">
        <w:rPr>
          <w:u w:val="single"/>
        </w:rPr>
        <w:t>Let’s face it: most IR scholars</w:t>
      </w:r>
      <w:r w:rsidRPr="00336858">
        <w:t xml:space="preserve">, including this one, </w:t>
      </w:r>
      <w:r w:rsidRPr="00336858">
        <w:rPr>
          <w:u w:val="single"/>
        </w:rPr>
        <w:t>have little or no proper training in epistemology</w:t>
      </w:r>
      <w:r w:rsidRPr="00336858">
        <w:t xml:space="preserve">, </w:t>
      </w:r>
      <w:r w:rsidRPr="00336858">
        <w:rPr>
          <w:u w:val="single"/>
        </w:rPr>
        <w:t>and</w:t>
      </w:r>
      <w:r w:rsidRPr="00336858">
        <w:t xml:space="preserve"> as such </w:t>
      </w:r>
      <w:r w:rsidRPr="00AC025C">
        <w:rPr>
          <w:highlight w:val="green"/>
          <w:u w:val="single"/>
        </w:rPr>
        <w:t>the attempt to solve epistemological problems</w:t>
      </w:r>
      <w:r w:rsidRPr="00AC025C">
        <w:rPr>
          <w:highlight w:val="green"/>
        </w:rPr>
        <w:t xml:space="preserve"> </w:t>
      </w:r>
      <w:r w:rsidRPr="00336858">
        <w:t xml:space="preserve">anyway </w:t>
      </w:r>
      <w:r w:rsidRPr="00AC025C">
        <w:rPr>
          <w:highlight w:val="green"/>
          <w:u w:val="single"/>
        </w:rPr>
        <w:t xml:space="preserve">will </w:t>
      </w:r>
      <w:r w:rsidRPr="00AC025C">
        <w:rPr>
          <w:b/>
          <w:highlight w:val="green"/>
          <w:u w:val="single"/>
        </w:rPr>
        <w:t>inevitably lead to confusion</w:t>
      </w:r>
      <w:r w:rsidRPr="00AC025C">
        <w:rPr>
          <w:highlight w:val="green"/>
        </w:rPr>
        <w:t xml:space="preserve"> </w:t>
      </w:r>
      <w:r w:rsidRPr="00336858">
        <w:t xml:space="preserve">(after all, </w:t>
      </w:r>
      <w:r w:rsidRPr="00AC025C">
        <w:rPr>
          <w:b/>
          <w:highlight w:val="green"/>
          <w:u w:val="single"/>
        </w:rPr>
        <w:t>after 2000 years, even</w:t>
      </w:r>
      <w:r w:rsidRPr="00AC025C">
        <w:rPr>
          <w:highlight w:val="green"/>
          <w:u w:val="single"/>
        </w:rPr>
        <w:t xml:space="preserve"> </w:t>
      </w:r>
      <w:r w:rsidRPr="00336858">
        <w:rPr>
          <w:u w:val="single"/>
        </w:rPr>
        <w:t xml:space="preserve">the </w:t>
      </w:r>
      <w:r w:rsidRPr="00AC025C">
        <w:rPr>
          <w:b/>
          <w:highlight w:val="green"/>
          <w:u w:val="single"/>
        </w:rPr>
        <w:t>specialists are still having a hard time</w:t>
      </w:r>
      <w:r w:rsidRPr="00336858">
        <w:t xml:space="preserve">). Moreover, </w:t>
      </w:r>
      <w:r w:rsidRPr="00336858">
        <w:rPr>
          <w:u w:val="single"/>
        </w:rPr>
        <w:t>as long as we let our research be driven in an open-minded fashion by substantive questions and problems rather than by epistemologies and methods, there is little need to answer epistemological questions</w:t>
      </w:r>
      <w:r w:rsidRPr="00336858">
        <w:t xml:space="preserve"> either. </w:t>
      </w:r>
      <w:r w:rsidRPr="00336858">
        <w:rPr>
          <w:u w:val="single"/>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AC025C">
        <w:rPr>
          <w:highlight w:val="green"/>
          <w:u w:val="single"/>
        </w:rPr>
        <w:t>In important respects we do know how international politics works, and it doesn’t much matter how we came to that knowledge</w:t>
      </w:r>
      <w:r w:rsidRPr="00336858">
        <w:t xml:space="preserve">. In that light, </w:t>
      </w:r>
      <w:r w:rsidRPr="00336858">
        <w:rPr>
          <w:u w:val="single"/>
        </w:rPr>
        <w:t xml:space="preserve">going into the epistemology business will distract us from the real business of IR, which is international politics. </w:t>
      </w:r>
      <w:r w:rsidRPr="00336858">
        <w:rPr>
          <w:b/>
          <w:u w:val="single"/>
        </w:rPr>
        <w:t xml:space="preserve">Our great </w:t>
      </w:r>
      <w:r w:rsidRPr="00AC025C">
        <w:rPr>
          <w:b/>
          <w:highlight w:val="green"/>
          <w:u w:val="single"/>
        </w:rPr>
        <w:t xml:space="preserve">debates should be about </w:t>
      </w:r>
      <w:r w:rsidRPr="00336858">
        <w:rPr>
          <w:b/>
          <w:u w:val="single"/>
        </w:rPr>
        <w:t xml:space="preserve">first-order issues of </w:t>
      </w:r>
      <w:r w:rsidRPr="00AC025C">
        <w:rPr>
          <w:b/>
          <w:highlight w:val="green"/>
          <w:u w:val="single"/>
        </w:rPr>
        <w:t>substance</w:t>
      </w:r>
      <w:r w:rsidRPr="00336858">
        <w:t xml:space="preserve">, like the ‘first debate’ between Realists and Idealists, </w:t>
      </w:r>
      <w:r w:rsidRPr="00AC025C">
        <w:rPr>
          <w:b/>
          <w:highlight w:val="green"/>
          <w:u w:val="single"/>
        </w:rPr>
        <w:t>not</w:t>
      </w:r>
      <w:r w:rsidRPr="00336858">
        <w:rPr>
          <w:b/>
          <w:u w:val="single"/>
        </w:rPr>
        <w:t xml:space="preserve"> second-order issues of </w:t>
      </w:r>
      <w:r w:rsidRPr="00AC025C">
        <w:rPr>
          <w:b/>
          <w:highlight w:val="green"/>
          <w:u w:val="single"/>
        </w:rPr>
        <w:t>method</w:t>
      </w:r>
      <w:r w:rsidRPr="00336858">
        <w:rPr>
          <w:b/>
          <w:u w:val="single"/>
        </w:rPr>
        <w:t>.</w:t>
      </w:r>
    </w:p>
    <w:p w:rsidR="008D1FC5" w:rsidRPr="00336858" w:rsidRDefault="008D1FC5" w:rsidP="008D1FC5">
      <w:pPr>
        <w:rPr>
          <w:u w:val="single"/>
        </w:rPr>
      </w:pPr>
      <w:r w:rsidRPr="00336858">
        <w:t xml:space="preserve">Unfortunately, it is no longer a simple matter for IR scholars to ‘just say no’ to </w:t>
      </w:r>
      <w:r w:rsidRPr="00AC025C">
        <w:rPr>
          <w:highlight w:val="green"/>
          <w:u w:val="single"/>
        </w:rPr>
        <w:t>epistemological discourse</w:t>
      </w:r>
      <w:r w:rsidRPr="00336858">
        <w:t xml:space="preserve">. The problem is that this discourse </w:t>
      </w:r>
      <w:r w:rsidRPr="00AC025C">
        <w:rPr>
          <w:highlight w:val="green"/>
          <w:u w:val="single"/>
        </w:rPr>
        <w:t>has</w:t>
      </w:r>
      <w:r w:rsidRPr="00336858">
        <w:t xml:space="preserve"> already </w:t>
      </w:r>
      <w:r w:rsidRPr="00AC025C">
        <w:rPr>
          <w:highlight w:val="green"/>
          <w:u w:val="single"/>
        </w:rPr>
        <w:t xml:space="preserve">contaminated our thinking </w:t>
      </w:r>
      <w:r w:rsidRPr="00336858">
        <w:rPr>
          <w:u w:val="single"/>
        </w:rPr>
        <w:t xml:space="preserve">about international politics, </w:t>
      </w:r>
      <w:r w:rsidRPr="00AC025C">
        <w:rPr>
          <w:highlight w:val="green"/>
          <w:u w:val="single"/>
        </w:rPr>
        <w:t>helping to polarize the discipline into ‘</w:t>
      </w:r>
      <w:r w:rsidRPr="00AC025C">
        <w:rPr>
          <w:b/>
          <w:highlight w:val="green"/>
          <w:u w:val="single"/>
        </w:rPr>
        <w:t>paradigm wars’</w:t>
      </w:r>
      <w:r w:rsidRPr="00336858">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AC025C">
        <w:rPr>
          <w:highlight w:val="green"/>
          <w:u w:val="single"/>
        </w:rPr>
        <w:t>do post-positivists</w:t>
      </w:r>
      <w:r w:rsidRPr="00336858">
        <w:rPr>
          <w:u w:val="single"/>
        </w:rPr>
        <w:t xml:space="preserve"> really</w:t>
      </w:r>
      <w:r w:rsidRPr="00336858">
        <w:t xml:space="preserve"> mean to </w:t>
      </w:r>
      <w:r w:rsidRPr="00AC025C">
        <w:rPr>
          <w:highlight w:val="green"/>
          <w:u w:val="single"/>
        </w:rPr>
        <w:t>suggest that students</w:t>
      </w:r>
      <w:r w:rsidRPr="00336858">
        <w:t xml:space="preserve"> of social life </w:t>
      </w:r>
      <w:r w:rsidRPr="00AC025C">
        <w:rPr>
          <w:highlight w:val="green"/>
          <w:u w:val="single"/>
        </w:rPr>
        <w:t>should not ask causal questions or</w:t>
      </w:r>
      <w:r w:rsidRPr="00336858">
        <w:t xml:space="preserve"> </w:t>
      </w:r>
      <w:r w:rsidRPr="00336858">
        <w:lastRenderedPageBreak/>
        <w:t xml:space="preserve">attempt to </w:t>
      </w:r>
      <w:r w:rsidRPr="00AC025C">
        <w:rPr>
          <w:highlight w:val="green"/>
          <w:u w:val="single"/>
        </w:rPr>
        <w:t>test their claims</w:t>
      </w:r>
      <w:r w:rsidRPr="00336858">
        <w:rPr>
          <w:u w:val="single"/>
        </w:rPr>
        <w:t xml:space="preserve"> against empirical evidence? </w:t>
      </w:r>
      <w:r w:rsidRPr="00AC025C">
        <w:rPr>
          <w:highlight w:val="green"/>
          <w:u w:val="single"/>
        </w:rPr>
        <w:t xml:space="preserve">If so, then it is </w:t>
      </w:r>
      <w:r w:rsidRPr="00AC025C">
        <w:rPr>
          <w:b/>
          <w:highlight w:val="green"/>
          <w:u w:val="single"/>
        </w:rPr>
        <w:t>not clear by what criteria their work should be judged</w:t>
      </w:r>
      <w:r w:rsidRPr="00AC025C">
        <w:rPr>
          <w:highlight w:val="green"/>
          <w:u w:val="single"/>
        </w:rPr>
        <w:t xml:space="preserve">, </w:t>
      </w:r>
      <w:r w:rsidRPr="00AC025C">
        <w:rPr>
          <w:b/>
          <w:highlight w:val="green"/>
          <w:u w:val="single"/>
        </w:rPr>
        <w:t>or how it differs from art or revelation</w:t>
      </w:r>
      <w:r w:rsidRPr="00336858">
        <w:t xml:space="preserve">. On both sides, in other words, the result of </w:t>
      </w:r>
      <w:r w:rsidRPr="00336858">
        <w:rPr>
          <w:u w:val="single"/>
        </w:rPr>
        <w:t>the</w:t>
      </w:r>
      <w:r w:rsidRPr="00336858">
        <w:t xml:space="preserve"> Third Debate’s </w:t>
      </w:r>
      <w:r w:rsidRPr="00336858">
        <w:rPr>
          <w:b/>
          <w:u w:val="single"/>
        </w:rPr>
        <w:t>sparring over epistemology is often one-sided, intolerant caricatures</w:t>
      </w:r>
      <w:r w:rsidRPr="00336858">
        <w:rPr>
          <w:u w:val="single"/>
        </w:rPr>
        <w:t xml:space="preserve"> of science.</w:t>
      </w:r>
    </w:p>
    <w:p w:rsidR="008D1FC5" w:rsidRPr="00A015A2" w:rsidRDefault="008D1FC5" w:rsidP="008D1FC5">
      <w:pPr>
        <w:rPr>
          <w:rStyle w:val="StyleUnderline"/>
        </w:rPr>
      </w:pPr>
    </w:p>
    <w:p w:rsidR="00A015A2" w:rsidRDefault="00A015A2" w:rsidP="00A015A2">
      <w:pPr>
        <w:pStyle w:val="Heading1"/>
        <w:rPr>
          <w:rStyle w:val="StyleUnderline"/>
        </w:rPr>
      </w:pPr>
      <w:r>
        <w:rPr>
          <w:rStyle w:val="StyleUnderline"/>
        </w:rPr>
        <w:lastRenderedPageBreak/>
        <w:t xml:space="preserve">2nc </w:t>
      </w:r>
    </w:p>
    <w:p w:rsidR="00A015A2" w:rsidRDefault="00A015A2" w:rsidP="00A015A2">
      <w:pPr>
        <w:pStyle w:val="Heading2"/>
      </w:pPr>
      <w:r>
        <w:lastRenderedPageBreak/>
        <w:t>t</w:t>
      </w:r>
    </w:p>
    <w:p w:rsidR="00A015A2" w:rsidRDefault="00A015A2" w:rsidP="00A015A2">
      <w:pPr>
        <w:pStyle w:val="Tag2"/>
      </w:pPr>
      <w:r>
        <w:t xml:space="preserve">No brightline between public and private </w:t>
      </w:r>
    </w:p>
    <w:p w:rsidR="00A015A2" w:rsidRDefault="00A015A2" w:rsidP="00A015A2">
      <w:r w:rsidRPr="00592D49">
        <w:rPr>
          <w:rStyle w:val="StyleStyleBold12pt"/>
        </w:rPr>
        <w:t>Birkbak ’13</w:t>
      </w:r>
      <w:r>
        <w:t xml:space="preserve"> (Andreas Birkbak, Ph.D. fellow in the Techno-Anthropology Research Group at Aalborg University, Copenhagen, “</w:t>
      </w:r>
      <w:r w:rsidRPr="009A272E">
        <w:t>What is Public and Private Anyway?</w:t>
      </w:r>
      <w:r>
        <w:t xml:space="preserve">” XRDS - Crossroads: The ACM Magazine for Students, 20(1), </w:t>
      </w:r>
      <w:proofErr w:type="gramStart"/>
      <w:r>
        <w:t>18</w:t>
      </w:r>
      <w:proofErr w:type="gramEnd"/>
      <w:r>
        <w:t xml:space="preserve">-21) </w:t>
      </w:r>
    </w:p>
    <w:p w:rsidR="00A015A2" w:rsidRDefault="00A015A2" w:rsidP="00A015A2"/>
    <w:p w:rsidR="00A015A2" w:rsidRDefault="00A015A2" w:rsidP="00A015A2">
      <w:r>
        <w:t xml:space="preserve">This is hardly the place to go into discussions about how capitalism justifies itself, or not. The point I want to make by venturing into political philosophy is merely if it feels intuitively right that the public and the private are domains that should be kept separate, it is probably because of the powerful and widespread logics just described. These are important political philosophies that will no doubt continue to be central to the way we think about and practice democracy. However, </w:t>
      </w:r>
      <w:r w:rsidRPr="00F87CE2">
        <w:rPr>
          <w:u w:val="single"/>
        </w:rPr>
        <w:t>by pointing to the philosophical origins of our ideas about public and private, it also becomes possible to see that there must be philosophical alternatives</w:t>
      </w:r>
      <w:r>
        <w:t xml:space="preserve">. The alternative vantage point for thinking about the Web in terms of publics, which I find most fruitful, is that of pragmatism. </w:t>
      </w:r>
      <w:r w:rsidRPr="00191276">
        <w:rPr>
          <w:u w:val="single"/>
        </w:rPr>
        <w:t>One general in sight pragmatist thought has to offer is that in practice, we never exist as isolated individuals</w:t>
      </w:r>
      <w:r>
        <w:t xml:space="preserve">. </w:t>
      </w:r>
      <w:r w:rsidRPr="00637AFD">
        <w:rPr>
          <w:b/>
          <w:highlight w:val="cyan"/>
          <w:u w:val="single"/>
        </w:rPr>
        <w:t>Even in our most private moments</w:t>
      </w:r>
      <w:r w:rsidRPr="00637AFD">
        <w:rPr>
          <w:highlight w:val="cyan"/>
          <w:u w:val="single"/>
        </w:rPr>
        <w:t xml:space="preserve">, we </w:t>
      </w:r>
      <w:r w:rsidRPr="00637AFD">
        <w:rPr>
          <w:u w:val="single"/>
        </w:rPr>
        <w:t xml:space="preserve">always </w:t>
      </w:r>
      <w:r w:rsidRPr="00637AFD">
        <w:rPr>
          <w:highlight w:val="cyan"/>
          <w:u w:val="single"/>
        </w:rPr>
        <w:t xml:space="preserve">draw on the habits, skills, and ideas passed over to us from others, and we </w:t>
      </w:r>
      <w:r w:rsidRPr="00637AFD">
        <w:rPr>
          <w:u w:val="single"/>
        </w:rPr>
        <w:t>constantly</w:t>
      </w:r>
      <w:r w:rsidRPr="00191276">
        <w:rPr>
          <w:u w:val="single"/>
        </w:rPr>
        <w:t xml:space="preserve"> </w:t>
      </w:r>
      <w:r w:rsidRPr="00637AFD">
        <w:rPr>
          <w:highlight w:val="cyan"/>
          <w:u w:val="single"/>
        </w:rPr>
        <w:t>imagine the thoughts and reactions of others when we decide on a course of action</w:t>
      </w:r>
      <w:r>
        <w:t xml:space="preserve">. This means any ideal of perfect </w:t>
      </w:r>
      <w:r w:rsidRPr="00637AFD">
        <w:rPr>
          <w:b/>
          <w:highlight w:val="cyan"/>
          <w:u w:val="single"/>
        </w:rPr>
        <w:t>privacy must be taken with a grain of salt</w:t>
      </w:r>
      <w:r>
        <w:t xml:space="preserve">. At the same time, importantly, </w:t>
      </w:r>
      <w:r w:rsidRPr="00637AFD">
        <w:rPr>
          <w:highlight w:val="cyan"/>
          <w:u w:val="single"/>
        </w:rPr>
        <w:t>there</w:t>
      </w:r>
      <w:r w:rsidRPr="00191276">
        <w:rPr>
          <w:u w:val="single"/>
        </w:rPr>
        <w:t xml:space="preserve"> </w:t>
      </w:r>
      <w:r w:rsidRPr="00637AFD">
        <w:rPr>
          <w:highlight w:val="cyan"/>
          <w:u w:val="single"/>
        </w:rPr>
        <w:t xml:space="preserve">is </w:t>
      </w:r>
      <w:r w:rsidRPr="00637AFD">
        <w:rPr>
          <w:u w:val="single"/>
        </w:rPr>
        <w:t xml:space="preserve">also </w:t>
      </w:r>
      <w:r w:rsidRPr="00637AFD">
        <w:rPr>
          <w:rStyle w:val="Emphasis"/>
          <w:highlight w:val="cyan"/>
        </w:rPr>
        <w:t>no collective level</w:t>
      </w:r>
      <w:r w:rsidRPr="00191276">
        <w:rPr>
          <w:u w:val="single"/>
        </w:rPr>
        <w:t xml:space="preserve"> floating around over the heads of individuals, </w:t>
      </w:r>
      <w:r w:rsidRPr="00637AFD">
        <w:rPr>
          <w:highlight w:val="cyan"/>
          <w:u w:val="single"/>
        </w:rPr>
        <w:t xml:space="preserve">such as </w:t>
      </w:r>
      <w:r w:rsidRPr="00637AFD">
        <w:rPr>
          <w:b/>
          <w:highlight w:val="cyan"/>
          <w:u w:val="single"/>
        </w:rPr>
        <w:t>“society,” “democracy,” or “the public sphere</w:t>
      </w:r>
      <w:r w:rsidRPr="00191276">
        <w:rPr>
          <w:b/>
          <w:u w:val="single"/>
        </w:rPr>
        <w:t>.”</w:t>
      </w:r>
      <w:r>
        <w:t xml:space="preserve"> </w:t>
      </w:r>
      <w:r w:rsidRPr="00191276">
        <w:rPr>
          <w:b/>
          <w:u w:val="single"/>
        </w:rPr>
        <w:t xml:space="preserve">In practice, </w:t>
      </w:r>
      <w:r w:rsidRPr="00637AFD">
        <w:rPr>
          <w:b/>
          <w:highlight w:val="cyan"/>
          <w:u w:val="single"/>
        </w:rPr>
        <w:t>it is always individuals who act</w:t>
      </w:r>
      <w:r>
        <w:t xml:space="preserve">. Even when we say we are all caught up in an uncontrollable process of globalization, for example, </w:t>
      </w:r>
      <w:r w:rsidRPr="00191276">
        <w:rPr>
          <w:u w:val="single"/>
        </w:rPr>
        <w:t>it always takes an individual to actually trade stocks across continents, and a prime minister or an activist to express concern that we have lost control over the global economy</w:t>
      </w:r>
      <w:r>
        <w:t xml:space="preserve">. The consequence of this pragmatist viewpoint is that when we talk about </w:t>
      </w:r>
      <w:r w:rsidRPr="00191276">
        <w:rPr>
          <w:u w:val="single"/>
        </w:rPr>
        <w:t>“</w:t>
      </w:r>
      <w:r w:rsidRPr="00637AFD">
        <w:rPr>
          <w:highlight w:val="cyan"/>
          <w:u w:val="single"/>
        </w:rPr>
        <w:t>the public</w:t>
      </w:r>
      <w:r w:rsidRPr="00191276">
        <w:rPr>
          <w:u w:val="single"/>
        </w:rPr>
        <w:t xml:space="preserve">” </w:t>
      </w:r>
      <w:r>
        <w:t xml:space="preserve">it </w:t>
      </w:r>
      <w:r w:rsidRPr="00191276">
        <w:rPr>
          <w:u w:val="single"/>
        </w:rPr>
        <w:t>never exists automatically</w:t>
      </w:r>
      <w:r>
        <w:t xml:space="preserve">, but </w:t>
      </w:r>
      <w:r w:rsidRPr="00637AFD">
        <w:rPr>
          <w:highlight w:val="cyan"/>
          <w:u w:val="single"/>
        </w:rPr>
        <w:t>is brought into being by a lot of connected individual acts</w:t>
      </w:r>
      <w:r>
        <w:t xml:space="preserve">. The point I would like to reiterate is </w:t>
      </w:r>
      <w:r w:rsidRPr="00637AFD">
        <w:rPr>
          <w:highlight w:val="cyan"/>
          <w:u w:val="single"/>
        </w:rPr>
        <w:t xml:space="preserve">the widespread intuition that the public and private should ideally be kept separate </w:t>
      </w:r>
      <w:r w:rsidRPr="00637AFD">
        <w:rPr>
          <w:b/>
          <w:highlight w:val="cyan"/>
          <w:u w:val="single"/>
        </w:rPr>
        <w:t>oversimplifies how these things work in practice</w:t>
      </w:r>
      <w:r w:rsidRPr="00637AFD">
        <w:rPr>
          <w:b/>
          <w:u w:val="single"/>
        </w:rPr>
        <w:t>.</w:t>
      </w:r>
      <w:r>
        <w:t xml:space="preserve"> This is what I tried to illustrate with the case study of how Facebook groups were used in the Bornholm snowstorm. The philosophical assumptions lying behind the conventional view on privacy and democracy come from a specific place and might thus be replaced. One fruitful experiment might be to replace these assumptions with more pragmatist ones. Because while we should not accept uncritically what shiny, new Web technologies have to offer, we should also not discount the ways in which social media might make productive moves across the public/private divide easier for millions of regular users in thousands of specific situations.</w:t>
      </w:r>
    </w:p>
    <w:p w:rsidR="00A015A2" w:rsidRDefault="00A015A2" w:rsidP="00A015A2"/>
    <w:p w:rsidR="00A015A2" w:rsidRDefault="00A015A2" w:rsidP="00A015A2">
      <w:pPr>
        <w:pStyle w:val="Tag2"/>
      </w:pPr>
      <w:r>
        <w:t xml:space="preserve">There is no single public vs. private opposition – their employment of the phrase is politically ambiguous and can never be employed </w:t>
      </w:r>
    </w:p>
    <w:p w:rsidR="00A015A2" w:rsidRPr="000817ED" w:rsidRDefault="00A015A2" w:rsidP="00A015A2">
      <w:r w:rsidRPr="000817ED">
        <w:rPr>
          <w:rStyle w:val="StyleStyleBold12pt"/>
        </w:rPr>
        <w:t>Weintraub ’97</w:t>
      </w:r>
      <w:r>
        <w:t xml:space="preserve"> (Jeff, University of Pennsylvania, Philosophy, Politics, &amp; Economics, </w:t>
      </w:r>
      <w:r w:rsidRPr="000817ED">
        <w:rPr>
          <w:i/>
        </w:rPr>
        <w:t>Public and Private in Thought and Practice: Perspectives on a Grand Dichotomy</w:t>
      </w:r>
      <w:r>
        <w:t xml:space="preserve">, Introduction, U Chicago, 1997) </w:t>
      </w:r>
    </w:p>
    <w:p w:rsidR="00A015A2" w:rsidRDefault="00A015A2" w:rsidP="00A015A2"/>
    <w:p w:rsidR="00A015A2" w:rsidRDefault="00A015A2" w:rsidP="00A015A2">
      <w:r>
        <w:t xml:space="preserve">However, </w:t>
      </w:r>
      <w:r w:rsidRPr="0003746B">
        <w:rPr>
          <w:highlight w:val="cyan"/>
          <w:u w:val="single"/>
        </w:rPr>
        <w:t>the use of</w:t>
      </w:r>
      <w:r w:rsidRPr="00923242">
        <w:rPr>
          <w:u w:val="single"/>
        </w:rPr>
        <w:t xml:space="preserve"> the conceptual vocabulary of “</w:t>
      </w:r>
      <w:r w:rsidRPr="0003746B">
        <w:rPr>
          <w:highlight w:val="cyan"/>
          <w:u w:val="single"/>
        </w:rPr>
        <w:t>public” and “private</w:t>
      </w:r>
      <w:r w:rsidRPr="00923242">
        <w:rPr>
          <w:u w:val="single"/>
        </w:rPr>
        <w:t>”</w:t>
      </w:r>
      <w:r>
        <w:t xml:space="preserve"> often </w:t>
      </w:r>
      <w:r w:rsidRPr="0003746B">
        <w:rPr>
          <w:highlight w:val="cyan"/>
          <w:u w:val="single"/>
        </w:rPr>
        <w:t xml:space="preserve">generates </w:t>
      </w:r>
      <w:r w:rsidRPr="0003746B">
        <w:rPr>
          <w:b/>
          <w:highlight w:val="cyan"/>
          <w:u w:val="single"/>
        </w:rPr>
        <w:t>as much confusion as illumination</w:t>
      </w:r>
      <w:r w:rsidRPr="0003746B">
        <w:rPr>
          <w:b/>
          <w:highlight w:val="cyan"/>
        </w:rPr>
        <w:t>,</w:t>
      </w:r>
      <w:r>
        <w:t xml:space="preserve"> not least because </w:t>
      </w:r>
      <w:r w:rsidRPr="00923242">
        <w:rPr>
          <w:u w:val="single"/>
        </w:rPr>
        <w:t xml:space="preserve">different sets of people who employ </w:t>
      </w:r>
      <w:r w:rsidRPr="0003746B">
        <w:rPr>
          <w:highlight w:val="cyan"/>
          <w:u w:val="single"/>
        </w:rPr>
        <w:t>these concepts</w:t>
      </w:r>
      <w:r w:rsidRPr="00923242">
        <w:rPr>
          <w:u w:val="single"/>
        </w:rPr>
        <w:t xml:space="preserve"> mean very different things by them</w:t>
      </w:r>
      <w:r>
        <w:t>—</w:t>
      </w:r>
      <w:r w:rsidRPr="00923242">
        <w:rPr>
          <w:u w:val="single"/>
        </w:rPr>
        <w:t>and sometimes</w:t>
      </w:r>
      <w:r>
        <w:t xml:space="preserve">, without quite realizing it, </w:t>
      </w:r>
      <w:r w:rsidRPr="0003746B">
        <w:rPr>
          <w:highlight w:val="cyan"/>
          <w:u w:val="single"/>
        </w:rPr>
        <w:t>mean several things at once</w:t>
      </w:r>
      <w:r>
        <w:t xml:space="preserve">. </w:t>
      </w:r>
      <w:r w:rsidRPr="00923242">
        <w:rPr>
          <w:u w:val="single"/>
        </w:rPr>
        <w:t>The expanding literature on the problem of "</w:t>
      </w:r>
      <w:r w:rsidRPr="0003746B">
        <w:rPr>
          <w:highlight w:val="cyan"/>
          <w:u w:val="single"/>
        </w:rPr>
        <w:t>public goods,"</w:t>
      </w:r>
      <w:r>
        <w:t xml:space="preserve"> which takes its lead from neoclassical economics, </w:t>
      </w:r>
      <w:r w:rsidRPr="0003746B">
        <w:rPr>
          <w:highlight w:val="cyan"/>
          <w:u w:val="single"/>
        </w:rPr>
        <w:t>is</w:t>
      </w:r>
      <w:r w:rsidRPr="00923242">
        <w:rPr>
          <w:u w:val="single"/>
        </w:rPr>
        <w:t xml:space="preserve"> </w:t>
      </w:r>
      <w:r>
        <w:t xml:space="preserve">addressing </w:t>
      </w:r>
      <w:r w:rsidRPr="0003746B">
        <w:rPr>
          <w:highlight w:val="cyan"/>
          <w:u w:val="single"/>
        </w:rPr>
        <w:t>quite</w:t>
      </w:r>
      <w:r w:rsidRPr="00923242">
        <w:rPr>
          <w:u w:val="single"/>
        </w:rPr>
        <w:t xml:space="preserve"> a </w:t>
      </w:r>
      <w:r w:rsidRPr="0003746B">
        <w:rPr>
          <w:highlight w:val="cyan"/>
          <w:u w:val="single"/>
        </w:rPr>
        <w:t>different</w:t>
      </w:r>
      <w:r w:rsidRPr="00923242">
        <w:rPr>
          <w:u w:val="single"/>
        </w:rPr>
        <w:t xml:space="preserve"> subject </w:t>
      </w:r>
      <w:r w:rsidRPr="0003746B">
        <w:rPr>
          <w:highlight w:val="cyan"/>
          <w:u w:val="single"/>
        </w:rPr>
        <w:t>from the "public sphere" of discussion</w:t>
      </w:r>
      <w:r w:rsidRPr="00923242">
        <w:rPr>
          <w:u w:val="single"/>
        </w:rPr>
        <w:t xml:space="preserve"> and political action d</w:t>
      </w:r>
      <w:r>
        <w:rPr>
          <w:u w:val="single"/>
        </w:rPr>
        <w:t>elineated by Jiirgen Habe</w:t>
      </w:r>
      <w:r w:rsidRPr="00923242">
        <w:rPr>
          <w:u w:val="single"/>
        </w:rPr>
        <w:t>rmas</w:t>
      </w:r>
      <w:r>
        <w:t xml:space="preserve"> or Hannah Arendt, </w:t>
      </w:r>
      <w:r w:rsidRPr="00923242">
        <w:rPr>
          <w:u w:val="single"/>
        </w:rPr>
        <w:t>not to mention the "public life" of sociability charted by Philippe Aries or Richard Scnnett.</w:t>
      </w:r>
      <w:r>
        <w:t xml:space="preserve"> What do the current debates over "privatization," largely concerning whether governmental functions should be taken over by corporations, have to do with the world explored by Aries and Duby's multivolume History of Private Life*—families, sexuality, modes of intimacy and obligation—or with the way that "privacy" has emerged as a central concept in the controversy over abortion rights?</w:t>
      </w:r>
    </w:p>
    <w:p w:rsidR="00A015A2" w:rsidRDefault="00A015A2" w:rsidP="00A015A2">
      <w:r>
        <w:lastRenderedPageBreak/>
        <w:t xml:space="preserve">Unfortunately, </w:t>
      </w:r>
      <w:r w:rsidRPr="0003746B">
        <w:rPr>
          <w:highlight w:val="cyan"/>
          <w:u w:val="single"/>
        </w:rPr>
        <w:t>the widespread invocation of "public" and "private</w:t>
      </w:r>
      <w:r w:rsidRPr="00923242">
        <w:rPr>
          <w:u w:val="single"/>
        </w:rPr>
        <w:t xml:space="preserve">" as organizing categories </w:t>
      </w:r>
      <w:r w:rsidRPr="0003746B">
        <w:rPr>
          <w:highlight w:val="cyan"/>
          <w:u w:val="single"/>
        </w:rPr>
        <w:t xml:space="preserve">is </w:t>
      </w:r>
      <w:r w:rsidRPr="0003746B">
        <w:rPr>
          <w:b/>
          <w:highlight w:val="cyan"/>
          <w:u w:val="single"/>
        </w:rPr>
        <w:t>not usually informed</w:t>
      </w:r>
      <w:r w:rsidRPr="0003746B">
        <w:rPr>
          <w:highlight w:val="cyan"/>
          <w:u w:val="single"/>
        </w:rPr>
        <w:t xml:space="preserve"> by a</w:t>
      </w:r>
      <w:r w:rsidRPr="00923242">
        <w:rPr>
          <w:u w:val="single"/>
        </w:rPr>
        <w:t xml:space="preserve"> careful </w:t>
      </w:r>
      <w:r w:rsidRPr="0003746B">
        <w:rPr>
          <w:highlight w:val="cyan"/>
          <w:u w:val="single"/>
        </w:rPr>
        <w:t>consideration of the</w:t>
      </w:r>
      <w:r w:rsidRPr="00923242">
        <w:rPr>
          <w:u w:val="single"/>
        </w:rPr>
        <w:t xml:space="preserve"> meaning and </w:t>
      </w:r>
      <w:r w:rsidRPr="0003746B">
        <w:rPr>
          <w:highlight w:val="cyan"/>
          <w:u w:val="single"/>
        </w:rPr>
        <w:t>implications of the concepts</w:t>
      </w:r>
      <w:r w:rsidRPr="00923242">
        <w:rPr>
          <w:u w:val="single"/>
        </w:rPr>
        <w:t xml:space="preserve"> themselves</w:t>
      </w:r>
      <w:r>
        <w:t xml:space="preserve">. And, even where there is sensitivity to these issues, </w:t>
      </w:r>
      <w:r w:rsidRPr="004F0D79">
        <w:rPr>
          <w:u w:val="single"/>
        </w:rPr>
        <w:t xml:space="preserve">those who draw on one or another version of the public/private distinction are </w:t>
      </w:r>
      <w:r w:rsidRPr="004F0D79">
        <w:rPr>
          <w:b/>
          <w:u w:val="single"/>
        </w:rPr>
        <w:t>rarely attentive</w:t>
      </w:r>
      <w:r w:rsidRPr="004F0D79">
        <w:rPr>
          <w:u w:val="single"/>
        </w:rPr>
        <w:t xml:space="preserve"> to, or even clearly aware of, the </w:t>
      </w:r>
      <w:r w:rsidRPr="004F0D79">
        <w:rPr>
          <w:b/>
          <w:u w:val="single"/>
        </w:rPr>
        <w:t>wider range of alternative frameworks</w:t>
      </w:r>
      <w:r w:rsidRPr="004F0D79">
        <w:rPr>
          <w:u w:val="single"/>
        </w:rPr>
        <w:t xml:space="preserve"> within which it is employed.</w:t>
      </w:r>
      <w:r>
        <w:t xml:space="preserve"> For example, many discussions take for granted that distinguishing "public" from "private" is equivalent to establishing the boundary of the political4—though, even here, it makes a considerable difference whether the political is conceived in terms of the administrative state or of the "public sphere." But the public/ private distinction is also used as a conceptual framework for demarcating other important boundaries: between the "private" worlds of intimacy and the family and the "public" worlds of sociability or the market economy; between the inner privacy of the individual self and the "interaction order" of Erving Goftman's Relations in Public; and so on in rich (and overlapping) profusion.</w:t>
      </w:r>
    </w:p>
    <w:p w:rsidR="00A015A2" w:rsidRDefault="00A015A2" w:rsidP="00A015A2">
      <w:r w:rsidRPr="0003746B">
        <w:rPr>
          <w:highlight w:val="cyan"/>
          <w:u w:val="single"/>
        </w:rPr>
        <w:t>The</w:t>
      </w:r>
      <w:r w:rsidRPr="004F0D79">
        <w:rPr>
          <w:u w:val="single"/>
        </w:rPr>
        <w:t xml:space="preserve"> public/private </w:t>
      </w:r>
      <w:r w:rsidRPr="0003746B">
        <w:rPr>
          <w:highlight w:val="cyan"/>
          <w:u w:val="single"/>
        </w:rPr>
        <w:t>distinction</w:t>
      </w:r>
      <w:r w:rsidRPr="004F0D79">
        <w:rPr>
          <w:u w:val="single"/>
        </w:rPr>
        <w:t>, in short</w:t>
      </w:r>
      <w:r w:rsidRPr="00F46B0E">
        <w:rPr>
          <w:u w:val="single"/>
        </w:rPr>
        <w:t xml:space="preserve">, </w:t>
      </w:r>
      <w:r w:rsidRPr="0003746B">
        <w:rPr>
          <w:rStyle w:val="Emphasis"/>
          <w:highlight w:val="cyan"/>
        </w:rPr>
        <w:t>is not unitary, but protean</w:t>
      </w:r>
      <w:r w:rsidRPr="0003746B">
        <w:rPr>
          <w:highlight w:val="cyan"/>
        </w:rPr>
        <w:t xml:space="preserve">. </w:t>
      </w:r>
      <w:r w:rsidRPr="0003746B">
        <w:rPr>
          <w:highlight w:val="cyan"/>
          <w:u w:val="single"/>
        </w:rPr>
        <w:t>It comprises, not a single paired opposition, but a complex family</w:t>
      </w:r>
      <w:r>
        <w:t xml:space="preserve"> o</w:t>
      </w:r>
      <w:proofErr w:type="gramStart"/>
      <w:r>
        <w:t>( them</w:t>
      </w:r>
      <w:proofErr w:type="gramEnd"/>
      <w:r>
        <w:t xml:space="preserve">, neither mutually reducible nor wholly unrelated. </w:t>
      </w:r>
      <w:r w:rsidRPr="004F0D79">
        <w:rPr>
          <w:u w:val="single"/>
        </w:rPr>
        <w:t xml:space="preserve">These </w:t>
      </w:r>
      <w:r w:rsidRPr="0091573B">
        <w:rPr>
          <w:highlight w:val="cyan"/>
          <w:u w:val="single"/>
        </w:rPr>
        <w:t>different usages</w:t>
      </w:r>
      <w:r w:rsidRPr="004F0D79">
        <w:rPr>
          <w:u w:val="single"/>
        </w:rPr>
        <w:t xml:space="preserve"> </w:t>
      </w:r>
      <w:r w:rsidRPr="004F0D79">
        <w:rPr>
          <w:rStyle w:val="Emphasis"/>
        </w:rPr>
        <w:t>do not simply point to different phenomena</w:t>
      </w:r>
      <w:r>
        <w:t xml:space="preserve">; </w:t>
      </w:r>
      <w:r w:rsidRPr="004F0D79">
        <w:rPr>
          <w:u w:val="single"/>
        </w:rPr>
        <w:t xml:space="preserve">often they </w:t>
      </w:r>
      <w:r w:rsidRPr="0091573B">
        <w:rPr>
          <w:highlight w:val="cyan"/>
          <w:u w:val="single"/>
        </w:rPr>
        <w:t xml:space="preserve">rest on </w:t>
      </w:r>
      <w:r w:rsidRPr="0091573B">
        <w:rPr>
          <w:b/>
          <w:highlight w:val="cyan"/>
          <w:u w:val="single"/>
        </w:rPr>
        <w:t>different underlying images</w:t>
      </w:r>
      <w:r w:rsidRPr="004F0D79">
        <w:rPr>
          <w:u w:val="single"/>
        </w:rPr>
        <w:t xml:space="preserve"> of the social world</w:t>
      </w:r>
      <w:r>
        <w:t xml:space="preserve">, are </w:t>
      </w:r>
      <w:r w:rsidRPr="0091573B">
        <w:rPr>
          <w:b/>
          <w:highlight w:val="cyan"/>
          <w:u w:val="single"/>
        </w:rPr>
        <w:t>driven by different concerns, generate different problematics, and raise very different issues</w:t>
      </w:r>
      <w:r w:rsidRPr="004F0D79">
        <w:rPr>
          <w:b/>
          <w:u w:val="single"/>
        </w:rPr>
        <w:t>.</w:t>
      </w:r>
      <w:r>
        <w:t xml:space="preserve"> It is all too common for these different fields of discourse to operate in mutual isolation, or to generate confusion (or absurdity) when their categories are casually or unreflectively blended. If the phenomena evoked by these different usages, and the issues they raise, were entirely disconnected, then it might not be terribly difficult to sort them out; but matters are not as simple as that, either. Rather</w:t>
      </w:r>
      <w:r w:rsidRPr="004F0D79">
        <w:rPr>
          <w:u w:val="single"/>
        </w:rPr>
        <w:t>, these discourses of public and private cover a variety of subjects that are analytically distinct and, at the same time, subtly—</w:t>
      </w:r>
      <w:r w:rsidRPr="002801F2">
        <w:rPr>
          <w:b/>
          <w:u w:val="single"/>
        </w:rPr>
        <w:t>often confusingly</w:t>
      </w:r>
      <w:r w:rsidRPr="004F0D79">
        <w:rPr>
          <w:u w:val="single"/>
        </w:rPr>
        <w:t>—overlapping and intertwined</w:t>
      </w:r>
      <w:r>
        <w:t>.</w:t>
      </w:r>
    </w:p>
    <w:p w:rsidR="00A015A2" w:rsidRDefault="00A015A2" w:rsidP="00A015A2">
      <w:pPr>
        <w:pStyle w:val="TagText"/>
      </w:pPr>
      <w:r>
        <w:t xml:space="preserve">Critiquing the law solves - </w:t>
      </w:r>
      <w:proofErr w:type="gramStart"/>
      <w:r>
        <w:t>cia</w:t>
      </w:r>
      <w:proofErr w:type="gramEnd"/>
    </w:p>
    <w:p w:rsidR="00A015A2" w:rsidRDefault="00A015A2" w:rsidP="00A015A2">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A015A2" w:rsidRDefault="00A015A2" w:rsidP="00A015A2"/>
    <w:p w:rsidR="00A015A2" w:rsidRDefault="00A015A2" w:rsidP="00A015A2">
      <w:r>
        <w:t>V. RESTORING CRITICAL OPTIMISM IN THE LEGAL FIELD</w:t>
      </w:r>
    </w:p>
    <w:p w:rsidR="00A015A2" w:rsidRDefault="00A015A2" w:rsidP="00A015A2">
      <w:r>
        <w:t xml:space="preserve">“La critique </w:t>
      </w:r>
      <w:proofErr w:type="gramStart"/>
      <w:r>
        <w:t>est</w:t>
      </w:r>
      <w:proofErr w:type="gramEnd"/>
      <w:r>
        <w:t xml:space="preserve"> aisée; l’art difficile.” </w:t>
      </w:r>
    </w:p>
    <w:p w:rsidR="00A015A2" w:rsidRDefault="00A015A2" w:rsidP="00A015A2">
      <w:r w:rsidRPr="003C20CD">
        <w:rPr>
          <w:sz w:val="16"/>
        </w:rPr>
        <w:t xml:space="preserve">A critique of cooptation often takes an uneasy path. Critique has always been and remains not simply an intellectual exercise but a political and moral act. The </w:t>
      </w:r>
      <w:r w:rsidRPr="003C20CD">
        <w:rPr>
          <w:rStyle w:val="StyleUnderline"/>
        </w:rPr>
        <w:t>question we must constantly pose is how critical accounts of social reform models contribute to our ability to produce</w:t>
      </w:r>
      <w:r w:rsidRPr="003C20CD">
        <w:rPr>
          <w:sz w:val="16"/>
        </w:rPr>
        <w:t xml:space="preserve"> scholarship and </w:t>
      </w:r>
      <w:r w:rsidRPr="003C20CD">
        <w:rPr>
          <w:rStyle w:val="StyleUnderline"/>
        </w:rPr>
        <w:t xml:space="preserve">action that will be constructive. </w:t>
      </w:r>
      <w:r w:rsidRPr="00863396">
        <w:rPr>
          <w:rStyle w:val="StyleUnderline"/>
          <w:highlight w:val="yellow"/>
        </w:rPr>
        <w:t>To critique the ability of law to produce</w:t>
      </w:r>
      <w:r w:rsidRPr="003C20CD">
        <w:rPr>
          <w:rStyle w:val="StyleUnderline"/>
        </w:rPr>
        <w:t xml:space="preserve"> social </w:t>
      </w:r>
      <w:r w:rsidRPr="00863396">
        <w:rPr>
          <w:rStyle w:val="StyleUnderline"/>
          <w:highlight w:val="yellow"/>
        </w:rPr>
        <w:t>change is</w:t>
      </w:r>
      <w:r w:rsidRPr="003C20CD">
        <w:rPr>
          <w:rStyle w:val="StyleUnderline"/>
        </w:rPr>
        <w:t xml:space="preserve"> inevitably </w:t>
      </w:r>
      <w:r w:rsidRPr="00863396">
        <w:rPr>
          <w:rStyle w:val="StyleUnderline"/>
          <w:highlight w:val="yellow"/>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863396">
        <w:rPr>
          <w:rStyle w:val="StyleUnderline"/>
          <w:b/>
          <w:highlight w:val="yellow"/>
        </w:rPr>
        <w:t xml:space="preserve">Despite </w:t>
      </w:r>
      <w:r w:rsidRPr="00830487">
        <w:rPr>
          <w:rStyle w:val="StyleUnderline"/>
          <w:b/>
        </w:rPr>
        <w:t xml:space="preserve">its </w:t>
      </w:r>
      <w:r w:rsidRPr="00863396">
        <w:rPr>
          <w:rStyle w:val="StyleUnderline"/>
          <w:b/>
          <w:highlight w:val="yellow"/>
        </w:rPr>
        <w:t>weaknesses</w:t>
      </w:r>
      <w:r w:rsidRPr="003C20CD">
        <w:rPr>
          <w:rStyle w:val="StyleUnderline"/>
          <w:b/>
        </w:rPr>
        <w:t xml:space="preserve">, however, </w:t>
      </w:r>
      <w:r w:rsidRPr="00863396">
        <w:rPr>
          <w:rStyle w:val="StyleUnderline"/>
          <w:b/>
          <w:highlight w:val="yellow"/>
        </w:rPr>
        <w:t>law is an optimistic discipline</w:t>
      </w:r>
      <w:r w:rsidRPr="003C20CD">
        <w:rPr>
          <w:sz w:val="16"/>
        </w:rPr>
        <w:t xml:space="preserve">. It operates both in the present and in the future. </w:t>
      </w:r>
      <w:r w:rsidRPr="00863396">
        <w:rPr>
          <w:rStyle w:val="StyleUnderline"/>
          <w:b/>
          <w:highlight w:val="yellow"/>
        </w:rPr>
        <w:t>Order without law is</w:t>
      </w:r>
      <w:r w:rsidRPr="003C20CD">
        <w:rPr>
          <w:rStyle w:val="StyleUnderline"/>
          <w:b/>
        </w:rPr>
        <w:t xml:space="preserve"> often </w:t>
      </w:r>
      <w:r w:rsidRPr="00863396">
        <w:rPr>
          <w:rStyle w:val="StyleUnderline"/>
          <w:b/>
          <w:highlight w:val="yellow"/>
        </w:rPr>
        <w:t>the privilege of the strong</w:t>
      </w:r>
      <w:r w:rsidRPr="003C20CD">
        <w:rPr>
          <w:sz w:val="16"/>
        </w:rPr>
        <w:t xml:space="preserve">. </w:t>
      </w:r>
      <w:r w:rsidRPr="00863396">
        <w:rPr>
          <w:rStyle w:val="StyleUnderline"/>
          <w:highlight w:val="yellow"/>
        </w:rPr>
        <w:t>Marginalized groups have used legal reform</w:t>
      </w:r>
      <w:r w:rsidRPr="003C20CD">
        <w:rPr>
          <w:rStyle w:val="StyleUnderline"/>
        </w:rPr>
        <w:t xml:space="preserve"> precisely </w:t>
      </w:r>
      <w:r w:rsidRPr="00863396">
        <w:rPr>
          <w:rStyle w:val="StyleUnderline"/>
          <w:highlight w:val="yellow"/>
        </w:rPr>
        <w:t>because they lacked power</w:t>
      </w:r>
      <w:r w:rsidRPr="003C20CD">
        <w:rPr>
          <w:rStyle w:val="StyleUnderline"/>
        </w:rPr>
        <w:t>.</w:t>
      </w:r>
      <w:r w:rsidRPr="003C20CD">
        <w:rPr>
          <w:sz w:val="16"/>
        </w:rPr>
        <w:t xml:space="preserve"> </w:t>
      </w:r>
      <w:r w:rsidRPr="00863396">
        <w:rPr>
          <w:rStyle w:val="Emphasis"/>
          <w:highlight w:val="yellow"/>
        </w:rPr>
        <w:t>Despite limitations</w:t>
      </w:r>
      <w:r w:rsidRPr="003C20CD">
        <w:rPr>
          <w:rStyle w:val="StyleUnderline"/>
        </w:rPr>
        <w:t xml:space="preserve">, these </w:t>
      </w:r>
      <w:r w:rsidRPr="00863396">
        <w:rPr>
          <w:rStyle w:val="StyleUnderline"/>
          <w:highlight w:val="yellow"/>
        </w:rPr>
        <w:t>groups have often</w:t>
      </w:r>
      <w:r w:rsidRPr="003C20CD">
        <w:rPr>
          <w:rStyle w:val="StyleUnderline"/>
        </w:rPr>
        <w:t xml:space="preserve"> successfully </w:t>
      </w:r>
      <w:r w:rsidRPr="00863396">
        <w:rPr>
          <w:rStyle w:val="StyleUnderline"/>
          <w:highlight w:val="yellow"/>
        </w:rPr>
        <w:t>secured their interests</w:t>
      </w:r>
      <w:r w:rsidRPr="003C20CD">
        <w:rPr>
          <w:rStyle w:val="StyleUnderline"/>
        </w:rPr>
        <w:t xml:space="preserve"> through legislative and judicial victories</w:t>
      </w:r>
      <w:r w:rsidRPr="003C20CD">
        <w:rPr>
          <w:sz w:val="16"/>
        </w:rPr>
        <w:t xml:space="preserve">. </w:t>
      </w:r>
      <w:r w:rsidRPr="003C20CD">
        <w:rPr>
          <w:rStyle w:val="StyleUnderline"/>
          <w:b/>
        </w:rPr>
        <w:t xml:space="preserve">Rather than experiencing a </w:t>
      </w:r>
      <w:r w:rsidRPr="003C20CD">
        <w:rPr>
          <w:rStyle w:val="Emphasis"/>
        </w:rPr>
        <w:t>disabling disenchantment</w:t>
      </w:r>
      <w:r w:rsidRPr="003C20CD">
        <w:rPr>
          <w:rStyle w:val="StyleUnderline"/>
          <w:b/>
        </w:rPr>
        <w:t xml:space="preserve"> with the legal system, </w:t>
      </w:r>
      <w:r w:rsidRPr="00863396">
        <w:rPr>
          <w:rStyle w:val="StyleUnderline"/>
          <w:b/>
          <w:highlight w:val="yellow"/>
        </w:rPr>
        <w:t>we can learn from</w:t>
      </w:r>
      <w:r w:rsidRPr="003C20CD">
        <w:rPr>
          <w:rStyle w:val="StyleUnderline"/>
          <w:b/>
        </w:rPr>
        <w:t xml:space="preserve"> both the </w:t>
      </w:r>
      <w:r w:rsidRPr="00863396">
        <w:rPr>
          <w:rStyle w:val="StyleUnderline"/>
          <w:b/>
          <w:highlight w:val="yellow"/>
        </w:rPr>
        <w:t xml:space="preserve">successes and failures of past models, </w:t>
      </w:r>
      <w:r w:rsidRPr="00830487">
        <w:rPr>
          <w:rStyle w:val="StyleUnderline"/>
          <w:b/>
        </w:rPr>
        <w:t xml:space="preserve">with the aim of </w:t>
      </w:r>
      <w:r w:rsidRPr="00863396">
        <w:rPr>
          <w:rStyle w:val="Emphasis"/>
          <w:highlight w:val="yellow"/>
        </w:rPr>
        <w:t>constantly redefining the boundaries of</w:t>
      </w:r>
      <w:r w:rsidRPr="003C20CD">
        <w:rPr>
          <w:rStyle w:val="Emphasis"/>
        </w:rPr>
        <w:t xml:space="preserve"> </w:t>
      </w:r>
      <w:r w:rsidRPr="00863396">
        <w:rPr>
          <w:rStyle w:val="Emphasis"/>
          <w:highlight w:val="yellow"/>
        </w:rPr>
        <w:t>legal reform</w:t>
      </w:r>
      <w:r w:rsidRPr="003C20CD">
        <w:rPr>
          <w:rStyle w:val="StyleUnderline"/>
          <w:b/>
        </w:rPr>
        <w:t xml:space="preserve"> and making visible law’s broad reach</w:t>
      </w:r>
      <w:r w:rsidRPr="003C20CD">
        <w:rPr>
          <w:sz w:val="16"/>
        </w:rPr>
        <w:t xml:space="preserve">. </w:t>
      </w:r>
    </w:p>
    <w:p w:rsidR="00A015A2" w:rsidRDefault="00A015A2" w:rsidP="00A015A2">
      <w:pPr>
        <w:pStyle w:val="TagText"/>
      </w:pPr>
      <w:r>
        <w:lastRenderedPageBreak/>
        <w:t xml:space="preserve">The process of inculcating critical thinking is </w:t>
      </w:r>
      <w:r w:rsidRPr="008C2351">
        <w:rPr>
          <w:u w:val="single"/>
        </w:rPr>
        <w:t>more transformative</w:t>
      </w:r>
      <w:r>
        <w:t xml:space="preserve"> than their [demand / ethical stance]</w:t>
      </w:r>
    </w:p>
    <w:p w:rsidR="00A015A2" w:rsidRDefault="00A015A2" w:rsidP="00A015A2">
      <w:r w:rsidRPr="001D7FEC">
        <w:t xml:space="preserve">Catherine </w:t>
      </w:r>
      <w:proofErr w:type="gramStart"/>
      <w:r w:rsidRPr="001D7FEC">
        <w:rPr>
          <w:rStyle w:val="StyleStyleBold12pt"/>
        </w:rPr>
        <w:t>Fox</w:t>
      </w:r>
      <w:r w:rsidRPr="001D7FEC">
        <w:t>,</w:t>
      </w:r>
      <w:proofErr w:type="gramEnd"/>
      <w:r w:rsidRPr="001D7FEC">
        <w:t xml:space="preserve"> teaches writing at Iowa State University. Her research interests focus on feminist and critical pedagogies, critical race theory, and feminist rhetorics, 200</w:t>
      </w:r>
      <w:r w:rsidRPr="001D7FEC">
        <w:rPr>
          <w:rStyle w:val="StyleStyleBold12pt"/>
        </w:rPr>
        <w:t>2</w:t>
      </w:r>
      <w:r w:rsidRPr="001D7FEC">
        <w:t>, The Race to Truth: Disarticulating Critical Thinking from Whiteliness, Pedagogy 2.2 (2002) 197-212</w:t>
      </w:r>
    </w:p>
    <w:p w:rsidR="00A015A2" w:rsidRDefault="00A015A2" w:rsidP="00A015A2"/>
    <w:p w:rsidR="00A015A2" w:rsidRPr="00C96A7B" w:rsidRDefault="00A015A2" w:rsidP="00A015A2">
      <w:pPr>
        <w:rPr>
          <w:sz w:val="16"/>
        </w:rPr>
      </w:pPr>
      <w:r w:rsidRPr="00C96A7B">
        <w:rPr>
          <w:rStyle w:val="StyleUnderline"/>
        </w:rPr>
        <w:t>We</w:t>
      </w:r>
      <w:r w:rsidRPr="00C96A7B">
        <w:rPr>
          <w:sz w:val="16"/>
        </w:rPr>
        <w:t xml:space="preserve"> also </w:t>
      </w:r>
      <w:r w:rsidRPr="00C96A7B">
        <w:rPr>
          <w:rStyle w:val="StyleUnderline"/>
        </w:rPr>
        <w:t>tend to acknowledge critical thinking only as an analytic form of thought that "resists" the status quo</w:t>
      </w:r>
      <w:r w:rsidRPr="00C96A7B">
        <w:rPr>
          <w:sz w:val="16"/>
        </w:rPr>
        <w:t>. David Wallace and Helen Rothschild Ewald (2000: 21) point out that cultural critique is often the primary goal of feminist and critical pedagogies. "</w:t>
      </w:r>
      <w:r w:rsidRPr="00C96A7B">
        <w:rPr>
          <w:rStyle w:val="StyleUnderline"/>
          <w:b/>
          <w:highlight w:val="yellow"/>
        </w:rPr>
        <w:t>Privileging resistance can</w:t>
      </w:r>
      <w:r w:rsidRPr="00C96A7B">
        <w:rPr>
          <w:rStyle w:val="StyleUnderline"/>
          <w:b/>
        </w:rPr>
        <w:t xml:space="preserve"> itself </w:t>
      </w:r>
      <w:r w:rsidRPr="00C96A7B">
        <w:rPr>
          <w:rStyle w:val="StyleUnderline"/>
          <w:b/>
          <w:highlight w:val="yellow"/>
        </w:rPr>
        <w:t>become</w:t>
      </w:r>
      <w:r w:rsidRPr="00C96A7B">
        <w:rPr>
          <w:rStyle w:val="StyleUnderline"/>
          <w:b/>
        </w:rPr>
        <w:t xml:space="preserve"> </w:t>
      </w:r>
      <w:r w:rsidRPr="00C96A7B">
        <w:rPr>
          <w:rStyle w:val="StyleUnderline"/>
          <w:b/>
          <w:highlight w:val="yellow"/>
        </w:rPr>
        <w:t>an expression of</w:t>
      </w:r>
      <w:r w:rsidRPr="00C96A7B">
        <w:rPr>
          <w:rStyle w:val="StyleUnderline"/>
          <w:b/>
        </w:rPr>
        <w:t xml:space="preserve"> a teacher's </w:t>
      </w:r>
      <w:r w:rsidRPr="00C96A7B">
        <w:rPr>
          <w:rStyle w:val="StyleUnderline"/>
          <w:b/>
          <w:highlight w:val="yellow"/>
        </w:rPr>
        <w:t>absolute authority</w:t>
      </w:r>
      <w:r w:rsidRPr="00C96A7B">
        <w:rPr>
          <w:sz w:val="16"/>
        </w:rPr>
        <w:t xml:space="preserve">," however, </w:t>
      </w:r>
      <w:r w:rsidRPr="00C96A7B">
        <w:rPr>
          <w:rStyle w:val="StyleUnderline"/>
          <w:b/>
          <w:highlight w:val="yellow"/>
        </w:rPr>
        <w:t>and is antithetical to</w:t>
      </w:r>
      <w:r w:rsidRPr="00C96A7B">
        <w:rPr>
          <w:rStyle w:val="StyleUnderline"/>
          <w:b/>
        </w:rPr>
        <w:t xml:space="preserve"> our goal of </w:t>
      </w:r>
      <w:r w:rsidRPr="00C96A7B">
        <w:rPr>
          <w:rStyle w:val="StyleUnderline"/>
          <w:b/>
          <w:highlight w:val="yellow"/>
        </w:rPr>
        <w:t>transforming relations of power</w:t>
      </w:r>
      <w:r w:rsidRPr="00C96A7B">
        <w:rPr>
          <w:rStyle w:val="StyleUnderline"/>
          <w:b/>
        </w:rPr>
        <w:t xml:space="preserve"> and authority</w:t>
      </w:r>
      <w:r w:rsidRPr="00C96A7B">
        <w:rPr>
          <w:sz w:val="16"/>
        </w:rPr>
        <w:t xml:space="preserve">. In feminist and critical pedagogies, resistance to the status quo becomes the answer that students are expected to arrive at after analyzing texts. For example, Shor (1992: 41) presents critical thinking as follows: </w:t>
      </w:r>
      <w:r w:rsidRPr="00C96A7B">
        <w:rPr>
          <w:sz w:val="16"/>
          <w:szCs w:val="16"/>
        </w:rPr>
        <w:t xml:space="preserve">Had I tried to be a "neutral" teacher who ignored the pro-business bias of news organizations, I would have cheated students of a chance for critical thinking about the real world they live in. For a teacher or syllabus to ignore business bias would have been just as political in orientation and less scientific; that would have meant avoiding the criticism of the way power actually operates in the media to create manipulative images of the </w:t>
      </w:r>
      <w:proofErr w:type="gramStart"/>
      <w:r w:rsidRPr="00C96A7B">
        <w:rPr>
          <w:sz w:val="16"/>
          <w:szCs w:val="16"/>
        </w:rPr>
        <w:t>world.</w:t>
      </w:r>
      <w:proofErr w:type="gramEnd"/>
      <w:r w:rsidRPr="00C96A7B">
        <w:rPr>
          <w:sz w:val="16"/>
          <w:szCs w:val="16"/>
        </w:rPr>
        <w:t xml:space="preserve"> . . . A syllabus without critical questions is not neutral or apolitical. In fact, it supports the status quo by not questioning </w:t>
      </w:r>
      <w:proofErr w:type="gramStart"/>
      <w:r w:rsidRPr="00C96A7B">
        <w:rPr>
          <w:sz w:val="16"/>
          <w:szCs w:val="16"/>
        </w:rPr>
        <w:t>it.</w:t>
      </w:r>
      <w:proofErr w:type="gramEnd"/>
      <w:r w:rsidRPr="00C96A7B">
        <w:rPr>
          <w:sz w:val="16"/>
          <w:szCs w:val="16"/>
        </w:rPr>
        <w:t xml:space="preserve"> . . . Students in the media class gained a critical perspective on their TV, radio, and daily </w:t>
      </w:r>
      <w:proofErr w:type="gramStart"/>
      <w:r w:rsidRPr="00C96A7B">
        <w:rPr>
          <w:sz w:val="16"/>
          <w:szCs w:val="16"/>
        </w:rPr>
        <w:t>papers.</w:t>
      </w:r>
      <w:proofErr w:type="gramEnd"/>
      <w:r w:rsidRPr="00C96A7B">
        <w:rPr>
          <w:sz w:val="16"/>
          <w:szCs w:val="16"/>
        </w:rPr>
        <w:t xml:space="preserve"> . . . When I posed [the antilabor tilt in these media] as a problem, they had a chance to see one structure in society for what it really is [emphasis mine]. </w:t>
      </w:r>
      <w:r w:rsidRPr="00C96A7B">
        <w:rPr>
          <w:sz w:val="16"/>
        </w:rPr>
        <w:t xml:space="preserve">I agree that no classroom is "neutral," and I do not deny the pro-business bias of the media, but I </w:t>
      </w:r>
      <w:r w:rsidRPr="00C96A7B">
        <w:rPr>
          <w:rStyle w:val="StyleUnderline"/>
        </w:rPr>
        <w:t xml:space="preserve">struggle with Shor's construing of critical thinking </w:t>
      </w:r>
      <w:r w:rsidRPr="00C96A7B">
        <w:rPr>
          <w:sz w:val="16"/>
        </w:rPr>
        <w:t>(which is fairly typical for the literature on alternative pedagogies). In the problem-posing approach to teaching, which relies on critical thinking as the primary tool for finding solutions, the instructor too often has already solved the problem. In my own composition classrooms, some students seem to equate critical thinking with figuring out what my opinion is and then reproduce it in their papers and class comments. I have told them that I do not expect them to agree with me; I simply want them to think critically. But in reflecting on the comments I put on their papers and the ways that I lead class discussions, I become uneasy, because my comments, which are intended to encourage critical thinking, often point to my unintentional use of it to guide my students to the "right" answer, the "right" perspective—which is always my answer, [End Page 200] my perspective. My experiences as a feminist educator and my review of the literature indicate that, too often, the "chance for critical thinking" means the chance finally to know the "truth."</w:t>
      </w:r>
      <w:r w:rsidRPr="00C96A7B">
        <w:rPr>
          <w:b/>
        </w:rPr>
        <w:t xml:space="preserve"> </w:t>
      </w:r>
      <w:r w:rsidRPr="00C96A7B">
        <w:rPr>
          <w:rStyle w:val="Emphasis"/>
          <w:highlight w:val="yellow"/>
        </w:rPr>
        <w:t>Rather than "an analytic</w:t>
      </w:r>
      <w:r w:rsidRPr="00C96A7B">
        <w:rPr>
          <w:rStyle w:val="Emphasis"/>
        </w:rPr>
        <w:t xml:space="preserve"> and imaginative </w:t>
      </w:r>
      <w:r w:rsidRPr="00C96A7B">
        <w:rPr>
          <w:rStyle w:val="Emphasis"/>
          <w:highlight w:val="yellow"/>
        </w:rPr>
        <w:t>habit</w:t>
      </w:r>
      <w:r w:rsidRPr="00C96A7B">
        <w:rPr>
          <w:rStyle w:val="Emphasis"/>
        </w:rPr>
        <w:t xml:space="preserve"> of mind</w:t>
      </w:r>
      <w:r w:rsidRPr="00C96A7B">
        <w:rPr>
          <w:rStyle w:val="StyleUnderline"/>
          <w:b/>
        </w:rPr>
        <w:t xml:space="preserve">," </w:t>
      </w:r>
      <w:r w:rsidRPr="00C96A7B">
        <w:rPr>
          <w:rStyle w:val="StyleUnderline"/>
          <w:b/>
          <w:highlight w:val="yellow"/>
        </w:rPr>
        <w:t>critical thinking</w:t>
      </w:r>
      <w:r w:rsidRPr="00C96A7B">
        <w:rPr>
          <w:sz w:val="16"/>
          <w:highlight w:val="yellow"/>
        </w:rPr>
        <w:t xml:space="preserve"> </w:t>
      </w:r>
      <w:r w:rsidRPr="00C96A7B">
        <w:rPr>
          <w:rStyle w:val="StyleUnderline"/>
          <w:highlight w:val="yellow"/>
        </w:rPr>
        <w:t>comes to mean</w:t>
      </w:r>
      <w:r w:rsidRPr="00C96A7B">
        <w:rPr>
          <w:sz w:val="16"/>
        </w:rPr>
        <w:t xml:space="preserve"> seeing from and </w:t>
      </w:r>
      <w:r w:rsidRPr="00C96A7B">
        <w:rPr>
          <w:rStyle w:val="StyleUnderline"/>
          <w:highlight w:val="yellow"/>
        </w:rPr>
        <w:t>believing in the</w:t>
      </w:r>
      <w:r w:rsidRPr="00C96A7B">
        <w:rPr>
          <w:sz w:val="16"/>
        </w:rPr>
        <w:t xml:space="preserve"> feminist or critical </w:t>
      </w:r>
      <w:r w:rsidRPr="00C96A7B">
        <w:rPr>
          <w:rStyle w:val="StyleUnderline"/>
          <w:b/>
          <w:highlight w:val="yellow"/>
        </w:rPr>
        <w:t>instructor's perspective</w:t>
      </w:r>
      <w:r w:rsidRPr="00C96A7B">
        <w:rPr>
          <w:rStyle w:val="StyleUnderline"/>
        </w:rPr>
        <w:t xml:space="preserve"> on the manipulative powers that serve the status quo</w:t>
      </w:r>
      <w:r w:rsidRPr="00C96A7B">
        <w:rPr>
          <w:sz w:val="16"/>
        </w:rPr>
        <w:t xml:space="preserve">. In this way critical thinking, however "revolutionary," is "still running in old cycles." 3 </w:t>
      </w:r>
      <w:r w:rsidRPr="00C96A7B">
        <w:rPr>
          <w:sz w:val="16"/>
          <w:szCs w:val="16"/>
        </w:rPr>
        <w:t xml:space="preserve">In sum, I perceive the following problems with the way that feminist and critical pedagogues posit critical thinking: 1. In general, we consider it an unquestionable good, and as such it operates as a god-term. 2. We equate it with analytic thinking that leads students to see issues in the "right" way. 3. Thus we tend to conflate critical thinking with feminist and critical ideologies. 4. Ultimately, doing so creates a race to truth whose telos is the same as that of the traditional pedagogies criticized for using transmission models of language, knowledge, and learning. Critical Thinking: Racing to Truth One way to disarticulate this conflation is through the metaphor of whiteliness. Ruth Frankenberg (1993, 1997) and Michelle Fine et al. (1997) explore the social construction of whiteliness and offer broad analyses of how it manifests itself (in such realms as history, sociological and cultural studies, subjectivity and the performance of identities, and social movements). Importantly, some scholars argue that studying whiteliness reifies its central position in discussions of race and racism. I believe, however, that naming and defining what has been considered "transparent" are also important steps toward disrupting systems of domination. 4 In "Identity: Skin Blood Heart," in which she explores her struggles against racism and anti-Semitism, Pratt (1984: 14-15) lists four characteristics of the white, southern female identity that she contends with in attempting to live in "connection" with others: "I was taught to be a judge, of moral responsibility and of punishment only in relation to my ethical system; was taught to be a martyr, to take all the responsibility for change, and the glory, to expect others to do nothing; was taught to be a peacemaker, to mediate, negotiate between opposing sides because I knew the right way; was taught to be a preacher, to point out wrongs and tell others what to do." She defines this white identity as a false identity that has taught her to lead her life through [End Page 201] "ought-to's" rather than through the need and desire for social change and connection to other people. 5 Frye (1992: 153) uses Pratt's four characteristics to launch her own discussion of whiteliness. She explains that the white, southern, Christian identity she was taught to espouse was based on the motto "Right is might": "'We' knew right from wrong and had the responsibility to see to it right was done; that there were others who did not know what is right and wrong and should be advised, instructed, helped and directed by us." Frye offers the following "lessons learned" about how to be whitely, all of which pertain primarily to Pratt's characteristic of judge: 6 I was taught that because one knows what is right, it is morally appropriate to have and exercise what I now would call race and class privilege. Whitely people have a staggering faith in their own rightness and goodness, and that of other whitely people. We are not crooks. Whitely people do have a sense of right and wrong, and are ethical. Their ethics is in a great part an ethics of forms, procedures and due process. Whitely people tend to believe that one preserves one's goodness by being principled, by acting according to rules instead of according to feeling. Authority seems to be central to whiteliness, as you might expect from a people who are raised to run things, or to aspire to that: belief in one's authority in matters practical, moral and intellectual exists in tension with the insecurity and hypocrisy that are essentially connected with the pretense of infallibility. (153-54) Turning next to white women's whiteliness, Frye argues that it is based on integrity, dignity, and respectability, which whitely women use as levers to raise </w:t>
      </w:r>
      <w:proofErr w:type="gramStart"/>
      <w:r w:rsidRPr="00C96A7B">
        <w:rPr>
          <w:sz w:val="16"/>
          <w:szCs w:val="16"/>
        </w:rPr>
        <w:t>themselves</w:t>
      </w:r>
      <w:proofErr w:type="gramEnd"/>
      <w:r w:rsidRPr="00C96A7B">
        <w:rPr>
          <w:sz w:val="16"/>
          <w:szCs w:val="16"/>
        </w:rPr>
        <w:t xml:space="preserve"> to the level of whitely men. She calls on white women to unlearn whiteliness, just as men are expected to unlearn masculinity, if the ultimate goal is to achieve more egalitarian relationships with others. The </w:t>
      </w:r>
      <w:r w:rsidRPr="00C96A7B">
        <w:rPr>
          <w:sz w:val="16"/>
          <w:szCs w:val="16"/>
        </w:rPr>
        <w:lastRenderedPageBreak/>
        <w:t xml:space="preserve">judgmentalism of whitely people and the presumed rightness that protects them from having to justify their ability to know right from wrong shed light on what is intuitively wrong with conflating critical thinking and a particular political agenda. 7 For example, Elizabeth Ellsworth (1992: 96) characterizes critical thinking as "judging the truth and merit of propositions . . . and the critical [and feminist] pedagogue is one who enforces the rules of reason in the classroom." When we teach students how to analyze texts as feminist and critical pedagogues, we often assume that we are being principled, ethical, and morally appropriate because we are following the "rules of reason" [End Page 202] as they have been established during the long history of Western intellectualism. 8 When analyzing and writing about the advertising industry's representation of women in my composition classroom, I often found myself approaching discussions and the evaluation of student papers with the assumption that I had the right analyses of the ads; my job was simply to pose leading questions to my students. If they arrived at my point of view, I rewarded them with oral or written comments that suggested that they had learned to think critically. If they did not arrive, I had such faith in my own rightness and righteousness that I could dismiss them as resisting my pedagogy and therefore as being unreachable. Rather than state my ideological position and goals as a feminist educator explicitly, I seductively named what I did "teaching my students to think critically." One's positioning as a feminist or critical pedagogue, then, rests on the assumption that one has already arrived at the position of being a critical thinker. It follows, since we have attained the right answer or political position, that we have the moral or ethical responsibility of getting our students to do the same. In assuming that critical thinking is a point of arrival and, perhaps more important, in using it to race students to the truths we have discovered, we manifest and reproduce whitely ways of being in the world. Thus critical thinking becomes a lever, similar to the integrity, dignity, and respectability whitely women use to raise themselves to the level of white men. In our classrooms, when we posit critical thinking as the moment of arriving at the right answer, we use it as a lever to raise students to our level. Transformation is supposedly undergone by the nonwhitely students; we instructors are exempt from it. Students who do not arrive at the right answer or resist the idea of the right answer do not get raised; in general, we do not reward their good critical thinking with high grades, favorable evaluations, and our interest in or involvement with them. The students whom we deem good critical thinkers can feel a "staggering faith in their own rightness and goodness and that of other whitely people" and can use their newly honed critical thinking skills to raise nonwhitely people to their level. When we replace dominant worldviews with "alternative" ones, moreover, we use critical thinking to reproduce dichotomous thinking between "us" and "them," between "right" and "wrong." There is nothing radical or transformative about supplanting a conservative, hegemonic truth with a leftist, marginalized truth—it is only more "running in old cycles." </w:t>
      </w:r>
      <w:r w:rsidRPr="00C96A7B">
        <w:rPr>
          <w:sz w:val="16"/>
        </w:rPr>
        <w:t xml:space="preserve">The parallels between theories of whiteliness and the uses of critical thinking in alternative pedagogies raise crucial questions for reflection: </w:t>
      </w:r>
      <w:r w:rsidRPr="00C96A7B">
        <w:rPr>
          <w:rStyle w:val="StyleUnderline"/>
        </w:rPr>
        <w:t>How much of the critical thinking that we laud in ourselves is embedded in our assumed righteousness,</w:t>
      </w:r>
      <w:r w:rsidRPr="00C96A7B">
        <w:rPr>
          <w:sz w:val="16"/>
        </w:rPr>
        <w:t xml:space="preserve"> principled conduct, goodness, and standing as moral and ethical citizens and teachers who, because we possess these whitely qualities, have the authority to run things? Does the critical thinking we encourage our students to apply lead them to aspire to the same qualities? </w:t>
      </w:r>
      <w:r w:rsidRPr="00C96A7B">
        <w:rPr>
          <w:rStyle w:val="StyleUnderline"/>
          <w:b/>
        </w:rPr>
        <w:t xml:space="preserve">If so, </w:t>
      </w:r>
      <w:r w:rsidRPr="00C96A7B">
        <w:rPr>
          <w:rStyle w:val="StyleUnderline"/>
          <w:b/>
          <w:highlight w:val="yellow"/>
        </w:rPr>
        <w:t>it</w:t>
      </w:r>
      <w:r w:rsidRPr="00C96A7B">
        <w:rPr>
          <w:rStyle w:val="StyleUnderline"/>
          <w:b/>
        </w:rPr>
        <w:t xml:space="preserve"> </w:t>
      </w:r>
      <w:r w:rsidRPr="00C96A7B">
        <w:rPr>
          <w:rStyle w:val="StyleUnderline"/>
          <w:b/>
          <w:highlight w:val="yellow"/>
        </w:rPr>
        <w:t>poses the danger of</w:t>
      </w:r>
      <w:r w:rsidRPr="00C96A7B">
        <w:rPr>
          <w:rStyle w:val="StyleUnderline"/>
          <w:b/>
        </w:rPr>
        <w:t xml:space="preserve"> </w:t>
      </w:r>
      <w:r w:rsidRPr="00C96A7B">
        <w:rPr>
          <w:rStyle w:val="Emphasis"/>
          <w:highlight w:val="yellow"/>
        </w:rPr>
        <w:t xml:space="preserve">reproducing </w:t>
      </w:r>
      <w:r w:rsidRPr="00C96A7B">
        <w:rPr>
          <w:rStyle w:val="Emphasis"/>
        </w:rPr>
        <w:t xml:space="preserve">the very </w:t>
      </w:r>
      <w:r w:rsidRPr="00C96A7B">
        <w:rPr>
          <w:rStyle w:val="Emphasis"/>
          <w:highlight w:val="yellow"/>
        </w:rPr>
        <w:t>hegemony</w:t>
      </w:r>
      <w:r w:rsidRPr="00C96A7B">
        <w:rPr>
          <w:rStyle w:val="Emphasis"/>
        </w:rPr>
        <w:t xml:space="preserve"> that </w:t>
      </w:r>
      <w:r w:rsidRPr="00C96A7B">
        <w:rPr>
          <w:rStyle w:val="Emphasis"/>
          <w:highlight w:val="yellow"/>
        </w:rPr>
        <w:t>radical pedagogues</w:t>
      </w:r>
      <w:r w:rsidRPr="00C96A7B">
        <w:rPr>
          <w:rStyle w:val="Emphasis"/>
        </w:rPr>
        <w:t xml:space="preserve"> </w:t>
      </w:r>
      <w:r w:rsidRPr="00C96A7B">
        <w:rPr>
          <w:rStyle w:val="Emphasis"/>
          <w:highlight w:val="yellow"/>
        </w:rPr>
        <w:t>aim to disrupt</w:t>
      </w:r>
      <w:r w:rsidRPr="00C96A7B">
        <w:rPr>
          <w:sz w:val="16"/>
        </w:rPr>
        <w:t xml:space="preserve">. To the extent that we can name and understand how whiteliness manifests itself in critical thinking and in our ways of being in the world, however, we can begin to transform them into new ways of being. 9 Disarticulating Critical Thinking from Whiteliness </w:t>
      </w:r>
      <w:r w:rsidRPr="00C76A8B">
        <w:rPr>
          <w:rStyle w:val="StyleUnderline"/>
          <w:highlight w:val="yellow"/>
        </w:rPr>
        <w:t>Critical</w:t>
      </w:r>
      <w:r w:rsidRPr="00C96A7B">
        <w:rPr>
          <w:rStyle w:val="StyleUnderline"/>
        </w:rPr>
        <w:t xml:space="preserve"> </w:t>
      </w:r>
      <w:r w:rsidRPr="00C76A8B">
        <w:rPr>
          <w:rStyle w:val="StyleUnderline"/>
          <w:highlight w:val="yellow"/>
        </w:rPr>
        <w:t>thinking</w:t>
      </w:r>
      <w:r w:rsidRPr="00C96A7B">
        <w:rPr>
          <w:rStyle w:val="StyleUnderline"/>
        </w:rPr>
        <w:t xml:space="preserve">, </w:t>
      </w:r>
      <w:r w:rsidRPr="00C76A8B">
        <w:rPr>
          <w:rStyle w:val="StyleUnderline"/>
          <w:highlight w:val="yellow"/>
        </w:rPr>
        <w:t>when disarticulated from a</w:t>
      </w:r>
      <w:r w:rsidRPr="00C96A7B">
        <w:rPr>
          <w:rStyle w:val="StyleUnderline"/>
        </w:rPr>
        <w:t xml:space="preserve"> </w:t>
      </w:r>
      <w:r w:rsidRPr="00C76A8B">
        <w:rPr>
          <w:rStyle w:val="StyleUnderline"/>
          <w:highlight w:val="yellow"/>
        </w:rPr>
        <w:t>particular</w:t>
      </w:r>
      <w:r w:rsidRPr="00C96A7B">
        <w:rPr>
          <w:rStyle w:val="StyleUnderline"/>
        </w:rPr>
        <w:t xml:space="preserve"> ideological </w:t>
      </w:r>
      <w:r w:rsidRPr="00C76A8B">
        <w:rPr>
          <w:rStyle w:val="StyleUnderline"/>
          <w:highlight w:val="yellow"/>
        </w:rPr>
        <w:t>standpoint</w:t>
      </w:r>
      <w:r w:rsidRPr="00C96A7B">
        <w:rPr>
          <w:rStyle w:val="StyleUnderline"/>
        </w:rPr>
        <w:t xml:space="preserve">, </w:t>
      </w:r>
      <w:r w:rsidRPr="00C76A8B">
        <w:rPr>
          <w:rStyle w:val="StyleUnderline"/>
          <w:highlight w:val="yellow"/>
        </w:rPr>
        <w:t>offers us a means of</w:t>
      </w:r>
      <w:r w:rsidRPr="00C96A7B">
        <w:rPr>
          <w:rStyle w:val="StyleUnderline"/>
        </w:rPr>
        <w:t xml:space="preserve"> engaging in the self-</w:t>
      </w:r>
      <w:r w:rsidRPr="00C76A8B">
        <w:rPr>
          <w:rStyle w:val="StyleUnderline"/>
          <w:highlight w:val="yellow"/>
        </w:rPr>
        <w:t>reflexivity needed to question</w:t>
      </w:r>
      <w:r w:rsidRPr="00C96A7B">
        <w:rPr>
          <w:rStyle w:val="StyleUnderline"/>
        </w:rPr>
        <w:t xml:space="preserve"> the </w:t>
      </w:r>
      <w:r w:rsidRPr="00C76A8B">
        <w:rPr>
          <w:rStyle w:val="StyleUnderline"/>
          <w:highlight w:val="yellow"/>
        </w:rPr>
        <w:t>truth of our positions</w:t>
      </w:r>
      <w:r w:rsidRPr="00C96A7B">
        <w:rPr>
          <w:sz w:val="16"/>
        </w:rPr>
        <w:t xml:space="preserve">. To begin to move away from whiteliness, </w:t>
      </w:r>
      <w:r w:rsidRPr="00C96A7B">
        <w:rPr>
          <w:rStyle w:val="StyleUnderline"/>
        </w:rPr>
        <w:t>we might construe critical thinking as a self-reflexive process that is pragmatically oriented, rather than</w:t>
      </w:r>
      <w:r w:rsidRPr="00C96A7B">
        <w:rPr>
          <w:sz w:val="16"/>
        </w:rPr>
        <w:t xml:space="preserve"> as </w:t>
      </w:r>
      <w:r w:rsidRPr="00C96A7B">
        <w:rPr>
          <w:rStyle w:val="StyleUnderline"/>
        </w:rPr>
        <w:t>a right answer or a point of arrival</w:t>
      </w:r>
      <w:r w:rsidRPr="00C96A7B">
        <w:rPr>
          <w:sz w:val="16"/>
        </w:rPr>
        <w:t xml:space="preserve">. Kate Ronald and Hephzibah Roskelly (2001: 629), quoting C. S. Peirce, suggest that we link pragmatism with liberatory pedagogy to find fruitful methods of discovering transformative possibilities: "'Grant an idea to be true' . . . then ask 'what concrete difference will its being true make in anyone's actual life.'" Adopting the pragmatic insistence that "meaning resides in consequences" (614), we might begin by positing critical thinking as what examines the consequences of our choices and the locations from which we make them, not what suggests the relative correctness of choices and locations. </w:t>
      </w:r>
      <w:r w:rsidRPr="00C96A7B">
        <w:rPr>
          <w:sz w:val="16"/>
          <w:szCs w:val="16"/>
        </w:rPr>
        <w:t xml:space="preserve">Two concepts from Paulo Freire indicate an approach to critical thinking that supersedes the revolutionary cycles that race to the truth. 10 In Letters to Cristina Freire (1996: 115) explains that critical thinking begins with "epistemological curiosity" and leads to critical consciousness, which enables students to make broad connections between themselves and the social. For Freire, critical thinking involves the ability not only to know and analyze concepts </w:t>
      </w:r>
      <w:proofErr w:type="gramStart"/>
      <w:r w:rsidRPr="00C96A7B">
        <w:rPr>
          <w:sz w:val="16"/>
          <w:szCs w:val="16"/>
        </w:rPr>
        <w:t>but</w:t>
      </w:r>
      <w:proofErr w:type="gramEnd"/>
      <w:r w:rsidRPr="00C96A7B">
        <w:rPr>
          <w:sz w:val="16"/>
          <w:szCs w:val="16"/>
        </w:rPr>
        <w:t xml:space="preserve"> to imagine things beyond the present reality; students who possess this ability become knowers and doers, creators of the word and the world. In Teachers As Cultural Workers (Shor and Freire 1998: 40), Freire also explains the necessity of humility: "Humility does not flourish in people's insecurities but in the insecure security of the more aware, and thus this insecure security is one of the expressions of humility, as is uncertain certainty, unlike certainty, which is excessively sure of itself." Importantly, humility is not akin to meekness or docility, which has often been demanded of marginalized peoples and so is at odds with the goal of transformation. Hence we must understand the [End Page 204] locations from which we teach and speak; the degree to which we may invoke humility is contingent on the extent to which our positions already carry whitely notions of rightness and righteousness. </w:t>
      </w:r>
      <w:r w:rsidRPr="00C96A7B">
        <w:rPr>
          <w:rStyle w:val="StyleUnderline"/>
          <w:b/>
        </w:rPr>
        <w:t>Imagination and humility</w:t>
      </w:r>
      <w:r w:rsidRPr="00C96A7B">
        <w:rPr>
          <w:sz w:val="16"/>
        </w:rPr>
        <w:t xml:space="preserve"> seem to </w:t>
      </w:r>
      <w:r w:rsidRPr="00C96A7B">
        <w:rPr>
          <w:rStyle w:val="StyleUnderline"/>
          <w:b/>
        </w:rPr>
        <w:t>go underground when we collapse critical thinking with</w:t>
      </w:r>
      <w:r w:rsidRPr="00C96A7B">
        <w:rPr>
          <w:sz w:val="16"/>
        </w:rPr>
        <w:t xml:space="preserve"> feminist and </w:t>
      </w:r>
      <w:r w:rsidRPr="00C96A7B">
        <w:rPr>
          <w:rStyle w:val="StyleUnderline"/>
          <w:b/>
        </w:rPr>
        <w:t>critical ideologies</w:t>
      </w:r>
      <w:r w:rsidRPr="00C96A7B">
        <w:rPr>
          <w:sz w:val="16"/>
        </w:rPr>
        <w:t>. Ann Berthoff (1988: 38) aptly describes the imaginative, critical mind as "fresh and open," as a mind that "opens out" into the arena of the possible. The very idea of possibilities, rather than certainties, might keep our minds and our students' minds fresh and open. If we emphasized critical thinking as an imaginative habit of mind, we might move past moral ought-</w:t>
      </w:r>
      <w:proofErr w:type="gramStart"/>
      <w:r w:rsidRPr="00C96A7B">
        <w:rPr>
          <w:sz w:val="16"/>
        </w:rPr>
        <w:t>to's</w:t>
      </w:r>
      <w:proofErr w:type="gramEnd"/>
      <w:r w:rsidRPr="00C96A7B">
        <w:rPr>
          <w:sz w:val="16"/>
        </w:rPr>
        <w:t xml:space="preserve"> and stop urging our students to race to truths that we have already discovered. </w:t>
      </w:r>
      <w:r w:rsidRPr="00C96A7B">
        <w:rPr>
          <w:rStyle w:val="StyleUnderline"/>
        </w:rPr>
        <w:t>We might construe critical thinking, then</w:t>
      </w:r>
      <w:r w:rsidRPr="00C96A7B">
        <w:rPr>
          <w:sz w:val="16"/>
        </w:rPr>
        <w:t xml:space="preserve">, not as a way to home in on the truth through rational deliberation but </w:t>
      </w:r>
      <w:r w:rsidRPr="00C96A7B">
        <w:rPr>
          <w:rStyle w:val="StyleUnderline"/>
        </w:rPr>
        <w:t>as an inclination to look for multiple solutions and question their consequences</w:t>
      </w:r>
      <w:r w:rsidRPr="00C96A7B">
        <w:rPr>
          <w:sz w:val="16"/>
        </w:rPr>
        <w:t xml:space="preserve">. </w:t>
      </w:r>
      <w:r w:rsidRPr="00C96A7B">
        <w:rPr>
          <w:rStyle w:val="StyleUnderline"/>
        </w:rPr>
        <w:t>This inclination might lead us back to an attitude of humility</w:t>
      </w:r>
      <w:r w:rsidRPr="00C96A7B">
        <w:rPr>
          <w:sz w:val="16"/>
        </w:rPr>
        <w:t>, of "uncertain certainty," beyond the whitely notion that through critical thinking we can "</w:t>
      </w:r>
      <w:proofErr w:type="gramStart"/>
      <w:r w:rsidRPr="00C96A7B">
        <w:rPr>
          <w:sz w:val="16"/>
        </w:rPr>
        <w:t>judg[</w:t>
      </w:r>
      <w:proofErr w:type="gramEnd"/>
      <w:r w:rsidRPr="00C96A7B">
        <w:rPr>
          <w:sz w:val="16"/>
        </w:rPr>
        <w:t xml:space="preserve">e] the truth and merit of propositions" infallibly. That is, if we could question the consequences of our actions, the ways that meaning resides in the consequences of a choice, we might see new ways of being that move </w:t>
      </w:r>
      <w:r w:rsidRPr="00C96A7B">
        <w:rPr>
          <w:sz w:val="16"/>
        </w:rPr>
        <w:lastRenderedPageBreak/>
        <w:t xml:space="preserve">past revolution, past replacing old truths with feminist or critical ideological truths, and into moments of transformation, moments in which we engage in constructing meaning and knowledge with our students, rather than transmit knowledge to them. </w:t>
      </w:r>
      <w:r w:rsidRPr="00C96A7B">
        <w:rPr>
          <w:sz w:val="16"/>
          <w:szCs w:val="16"/>
        </w:rPr>
        <w:t xml:space="preserve">The first-year composition course I teach at Iowa State University, a predominantly white, middle-class institution, encourages students to see writing as a powerful tool for both intellectual life and civic action. In it I use a local conflict or issue, for example, the "education crisis" that Iowa (like many states) is facing, as an occasion to engage in a reconceived kind of critical thinking. 11 Iowa loses teachers to neighboring states because its public schools lack the funding and other incentives to retain the new teachers that the local colleges train. To counteract this loss, a bill now under consideration proposes to secure quality teachers for Iowa's public schools through a new structure of promotion. I begin this project by having the class research the history of education in Iowa, identify what incentives draw its new teachers to other states, and investigate the solutions that citizens and legislators have recommended to stem the loss. The focus of this project then turns to a specific solution, such as the education bill. To learn about its consequences, my students may interview professors and students in the College of Education for their perspectives or local schoolteachers (both new and experienced) for the opinions of the citizens whom the bill would affect most directly. After [End Page 205] gaining these multilayered perspectives (and thus avoiding a single "truth" handed down from the teacher's position of authority), we formulate our own stances toward the bill. Finally, in keeping with the course's objectives, we choose some way to enter the conflict. I give the students various options for doing so, such as creating a Web page that helps educate citizens about the bill, assembling a brochure that takes a stand on it, or writing a letter to the editor or to a congressional representative. Toward the end of the project, we discuss the consequences of the options we have chosen; we also question the project itself and the choices I made in designing it. Certainly, the focus on working within institutionalized structures, such as the legal system, proceeds from trust in the authority and rules of preestablished systems of negotiation; hence the activities that I offer my students in this project move their thinking in a particular direction. I place my own choices on the table for discussion to model a pragmatic process of critical examination that asks: What difference do my choices make? What options do they preclude or open? </w:t>
      </w:r>
      <w:r w:rsidRPr="00C76A8B">
        <w:rPr>
          <w:rStyle w:val="StyleUnderline"/>
          <w:highlight w:val="yellow"/>
        </w:rPr>
        <w:t>Examining</w:t>
      </w:r>
      <w:r w:rsidRPr="00C96A7B">
        <w:rPr>
          <w:rStyle w:val="StyleUnderline"/>
        </w:rPr>
        <w:t xml:space="preserve"> </w:t>
      </w:r>
      <w:r w:rsidRPr="00C76A8B">
        <w:rPr>
          <w:rStyle w:val="StyleUnderline"/>
          <w:b/>
          <w:highlight w:val="yellow"/>
        </w:rPr>
        <w:t>many perspectives</w:t>
      </w:r>
      <w:r w:rsidRPr="00C96A7B">
        <w:rPr>
          <w:sz w:val="16"/>
        </w:rPr>
        <w:t xml:space="preserve">, then, </w:t>
      </w:r>
      <w:r w:rsidRPr="00C76A8B">
        <w:rPr>
          <w:rStyle w:val="StyleUnderline"/>
          <w:highlight w:val="yellow"/>
        </w:rPr>
        <w:t>is vital to</w:t>
      </w:r>
      <w:r w:rsidRPr="00C96A7B">
        <w:rPr>
          <w:rStyle w:val="StyleUnderline"/>
        </w:rPr>
        <w:t xml:space="preserve"> the </w:t>
      </w:r>
      <w:r w:rsidRPr="00C76A8B">
        <w:rPr>
          <w:rStyle w:val="StyleUnderline"/>
          <w:highlight w:val="yellow"/>
        </w:rPr>
        <w:t>critical thinking</w:t>
      </w:r>
      <w:r w:rsidRPr="00C96A7B">
        <w:rPr>
          <w:rStyle w:val="StyleUnderline"/>
        </w:rPr>
        <w:t xml:space="preserve"> I want to promote, </w:t>
      </w:r>
      <w:r w:rsidRPr="00C76A8B">
        <w:rPr>
          <w:rStyle w:val="StyleUnderline"/>
          <w:highlight w:val="yellow"/>
        </w:rPr>
        <w:t>but so is questioning</w:t>
      </w:r>
      <w:r w:rsidRPr="00C96A7B">
        <w:rPr>
          <w:rStyle w:val="StyleUnderline"/>
        </w:rPr>
        <w:t xml:space="preserve"> </w:t>
      </w:r>
      <w:r w:rsidRPr="00C76A8B">
        <w:rPr>
          <w:rStyle w:val="Emphasis"/>
          <w:highlight w:val="yellow"/>
        </w:rPr>
        <w:t>one's own</w:t>
      </w:r>
      <w:r w:rsidRPr="00C96A7B">
        <w:rPr>
          <w:sz w:val="16"/>
        </w:rPr>
        <w:t xml:space="preserve"> stake in a particular </w:t>
      </w:r>
      <w:r w:rsidRPr="00C76A8B">
        <w:rPr>
          <w:rStyle w:val="Emphasis"/>
          <w:highlight w:val="yellow"/>
        </w:rPr>
        <w:t>position</w:t>
      </w:r>
      <w:r w:rsidRPr="00C96A7B">
        <w:rPr>
          <w:sz w:val="16"/>
        </w:rPr>
        <w:t xml:space="preserve"> or solution, because it is where reflection and humility enter the process. One of the best ways I have found to encourage these habits is continually to ask students to think about their thinking, to consider why they think what they do about the conflict under investigation. To distance students from the component of whiteliness that judges only in relation to one ethical system, I often ask them: What do you stand to lose if you give up that belief or position or to gain if you hold on to it? </w:t>
      </w:r>
      <w:r w:rsidRPr="00C96A7B">
        <w:rPr>
          <w:rStyle w:val="StyleUnderline"/>
        </w:rPr>
        <w:t>The point is to engage</w:t>
      </w:r>
      <w:r w:rsidRPr="00C96A7B">
        <w:rPr>
          <w:sz w:val="16"/>
        </w:rPr>
        <w:t xml:space="preserve"> them </w:t>
      </w:r>
      <w:r w:rsidRPr="00C96A7B">
        <w:rPr>
          <w:rStyle w:val="StyleUnderline"/>
        </w:rPr>
        <w:t>in a self-reflexivity that might forestall the collapsing of critical thinking</w:t>
      </w:r>
      <w:r w:rsidRPr="00C96A7B">
        <w:rPr>
          <w:sz w:val="16"/>
        </w:rPr>
        <w:t xml:space="preserve"> with the whitely tendency to judge from a position of presumptive rightness and righteousness. Moreover, the teacher must become a coparticipant in the making of meaning so as to model critical thinking that resists the whitely feminist and critical assumption of having already arrived at the truth, at the position of "criticality." </w:t>
      </w:r>
      <w:r w:rsidRPr="00C96A7B">
        <w:rPr>
          <w:sz w:val="16"/>
          <w:szCs w:val="16"/>
        </w:rPr>
        <w:t xml:space="preserve">In a workshop at the Learning Community Institute at Iowa State, Jean MacGregor (2001) described an interdisciplinary project created through linked-learning community classes (in composition and environmental science) that struck me as a useful example of how critical thinking can be pragmatically reenvisioned in feminist and critical classrooms. The project centers on the local conflict over the Cushman Dam, which provides electricity for the city of Tacoma, Washington, but is threatening the local salmon population, whose migratory route it blocks. MacGregor's students research the various sides of the conflict and decide whether the dam should remain in place [End Page 206] or be torn down. In papers they then address the consequences: if they argue that the dam should be destroyed, they must suggest alternative sources of electricity; if they decide that the dam should be kept, they must find a way to save the dwindling salmon population. Asking students to reflect on the effects of their choices embraces the pragmatism that Ronald and Roskelly (2001) suggest might make transformation possible, because it moves us away from the dogmatism of feminist and critical discourse. It also positions us to question the truths that we forward. Confronting Closure and Embracing Uncertain Certainty Notwithstanding the examples above, it remains possible for critical thinking to be posited in whitely ways. For example, feminist and critical teachers have clear opinions about education; therefore it can be difficult for us not to posit the "right" answers when discussing conflicts that relate to education. It takes active commitment to move away from the assumption that we who have invested our lives in practicing and theorizing about learning already know the truth about the education crisis or the specific issues of an education bill. Where I know that I have strong vested interests, I make a concerted effort to model for my students the reflection, humility, and imagination that I have suggested we need to incorporate into critical thinking. </w:t>
      </w:r>
      <w:r w:rsidRPr="00C96A7B">
        <w:rPr>
          <w:sz w:val="16"/>
        </w:rPr>
        <w:t xml:space="preserve">Yet no matter how carefully I do so, </w:t>
      </w:r>
      <w:r w:rsidRPr="00A83C87">
        <w:rPr>
          <w:rStyle w:val="StyleUnderline"/>
          <w:b/>
          <w:highlight w:val="yellow"/>
        </w:rPr>
        <w:t>I</w:t>
      </w:r>
      <w:r w:rsidRPr="00C96A7B">
        <w:rPr>
          <w:sz w:val="16"/>
        </w:rPr>
        <w:t xml:space="preserve"> still </w:t>
      </w:r>
      <w:r w:rsidRPr="00A83C87">
        <w:rPr>
          <w:rStyle w:val="StyleUnderline"/>
          <w:b/>
          <w:highlight w:val="yellow"/>
        </w:rPr>
        <w:t xml:space="preserve">struggle against an </w:t>
      </w:r>
      <w:r w:rsidRPr="00A83C87">
        <w:rPr>
          <w:rStyle w:val="Emphasis"/>
          <w:highlight w:val="yellow"/>
        </w:rPr>
        <w:t>ideology</w:t>
      </w:r>
      <w:r w:rsidRPr="00C96A7B">
        <w:rPr>
          <w:rStyle w:val="StyleUnderline"/>
          <w:b/>
        </w:rPr>
        <w:t xml:space="preserve"> </w:t>
      </w:r>
      <w:r w:rsidRPr="00A83C87">
        <w:rPr>
          <w:rStyle w:val="StyleUnderline"/>
          <w:b/>
          <w:highlight w:val="yellow"/>
        </w:rPr>
        <w:t>of critical thinking that gives</w:t>
      </w:r>
      <w:r w:rsidRPr="00C96A7B">
        <w:rPr>
          <w:rStyle w:val="StyleUnderline"/>
          <w:b/>
        </w:rPr>
        <w:t xml:space="preserve"> </w:t>
      </w:r>
      <w:r w:rsidRPr="00A83C87">
        <w:rPr>
          <w:rStyle w:val="StyleUnderline"/>
          <w:b/>
          <w:highlight w:val="yellow"/>
        </w:rPr>
        <w:t>priority to</w:t>
      </w:r>
      <w:r w:rsidRPr="00C96A7B">
        <w:rPr>
          <w:rStyle w:val="StyleUnderline"/>
          <w:b/>
        </w:rPr>
        <w:t xml:space="preserve"> </w:t>
      </w:r>
      <w:r w:rsidRPr="00A83C87">
        <w:rPr>
          <w:rStyle w:val="StyleUnderline"/>
          <w:b/>
          <w:highlight w:val="yellow"/>
        </w:rPr>
        <w:t>social involvement</w:t>
      </w:r>
      <w:r w:rsidRPr="00C96A7B">
        <w:rPr>
          <w:rStyle w:val="StyleUnderline"/>
          <w:b/>
        </w:rPr>
        <w:t xml:space="preserve"> and social responsibility</w:t>
      </w:r>
      <w:r w:rsidRPr="00C96A7B">
        <w:rPr>
          <w:sz w:val="16"/>
        </w:rPr>
        <w:t xml:space="preserve">. From one angle </w:t>
      </w:r>
      <w:r w:rsidRPr="00C96A7B">
        <w:rPr>
          <w:rStyle w:val="StyleUnderline"/>
        </w:rPr>
        <w:t xml:space="preserve">I perceive a set of </w:t>
      </w:r>
      <w:r w:rsidRPr="00A83C87">
        <w:rPr>
          <w:rStyle w:val="StyleUnderline"/>
          <w:highlight w:val="yellow"/>
        </w:rPr>
        <w:t>moral ought-</w:t>
      </w:r>
      <w:proofErr w:type="gramStart"/>
      <w:r w:rsidRPr="00A83C87">
        <w:rPr>
          <w:rStyle w:val="StyleUnderline"/>
          <w:highlight w:val="yellow"/>
        </w:rPr>
        <w:t>to's</w:t>
      </w:r>
      <w:proofErr w:type="gramEnd"/>
      <w:r w:rsidRPr="00C96A7B">
        <w:rPr>
          <w:rStyle w:val="StyleUnderline"/>
        </w:rPr>
        <w:t xml:space="preserve"> in how I have </w:t>
      </w:r>
      <w:r w:rsidRPr="00A83C87">
        <w:rPr>
          <w:rStyle w:val="StyleUnderline"/>
          <w:b/>
          <w:highlight w:val="yellow"/>
        </w:rPr>
        <w:t>construe</w:t>
      </w:r>
      <w:r w:rsidRPr="00C96A7B">
        <w:rPr>
          <w:rStyle w:val="StyleUnderline"/>
        </w:rPr>
        <w:t xml:space="preserve">d </w:t>
      </w:r>
      <w:r w:rsidRPr="00A83C87">
        <w:rPr>
          <w:rStyle w:val="StyleUnderline"/>
          <w:highlight w:val="yellow"/>
        </w:rPr>
        <w:t>critical thinking</w:t>
      </w:r>
      <w:r w:rsidRPr="00C96A7B">
        <w:rPr>
          <w:rStyle w:val="StyleUnderline"/>
        </w:rPr>
        <w:t xml:space="preserve"> in</w:t>
      </w:r>
      <w:r w:rsidRPr="00C96A7B">
        <w:rPr>
          <w:sz w:val="16"/>
        </w:rPr>
        <w:t xml:space="preserve"> the above </w:t>
      </w:r>
      <w:r w:rsidRPr="00C96A7B">
        <w:rPr>
          <w:rStyle w:val="StyleUnderline"/>
        </w:rPr>
        <w:t>projects</w:t>
      </w:r>
      <w:r w:rsidRPr="00C96A7B">
        <w:rPr>
          <w:sz w:val="16"/>
        </w:rPr>
        <w:t xml:space="preserve">. For example, my definition of it assumes that humility is an admirable trait. For students who have been institutionally and socially constructed to be humble, or who are already unsure of their ability to make meaning and arrive at solutions, the emphasis on questioning can further undermine the ability to claim and voice an opinion in a conflict. These projects also presuppose that change is necessary and that good citizens are those who participate in the democratic process, assumptions that may run counter to students' understanding of democracy and even of the purposes of a college education. For example, MacGregor's project enforces the idea of disrupting the status quo, which not all students hold as a requirement of citizenship. Instructors will always bring to the classroom ideologies that drive our pedagogical choices. However, </w:t>
      </w:r>
      <w:r w:rsidRPr="00A83C87">
        <w:rPr>
          <w:rStyle w:val="StyleUnderline"/>
          <w:highlight w:val="yellow"/>
        </w:rPr>
        <w:t>if we are committed to</w:t>
      </w:r>
      <w:r w:rsidRPr="00C96A7B">
        <w:rPr>
          <w:rStyle w:val="StyleUnderline"/>
        </w:rPr>
        <w:t xml:space="preserve"> </w:t>
      </w:r>
      <w:r w:rsidRPr="00A83C87">
        <w:rPr>
          <w:rStyle w:val="StyleUnderline"/>
          <w:highlight w:val="yellow"/>
        </w:rPr>
        <w:t>questioning</w:t>
      </w:r>
      <w:r w:rsidRPr="00C96A7B">
        <w:rPr>
          <w:rStyle w:val="StyleUnderline"/>
        </w:rPr>
        <w:t xml:space="preserve"> the </w:t>
      </w:r>
      <w:r w:rsidRPr="00A83C87">
        <w:rPr>
          <w:rStyle w:val="StyleUnderline"/>
          <w:highlight w:val="yellow"/>
        </w:rPr>
        <w:t xml:space="preserve">conflation of critical thinking with </w:t>
      </w:r>
      <w:r w:rsidRPr="00A83C87">
        <w:rPr>
          <w:rStyle w:val="StyleUnderline"/>
          <w:b/>
          <w:highlight w:val="yellow"/>
        </w:rPr>
        <w:t>one ideological stance</w:t>
      </w:r>
      <w:r w:rsidRPr="00C96A7B">
        <w:rPr>
          <w:rStyle w:val="StyleUnderline"/>
        </w:rPr>
        <w:t xml:space="preserve"> </w:t>
      </w:r>
      <w:r w:rsidRPr="00A83C87">
        <w:rPr>
          <w:rStyle w:val="StyleUnderline"/>
          <w:highlight w:val="yellow"/>
        </w:rPr>
        <w:t>and</w:t>
      </w:r>
      <w:r w:rsidRPr="00C96A7B">
        <w:rPr>
          <w:rStyle w:val="StyleUnderline"/>
        </w:rPr>
        <w:t xml:space="preserve"> to </w:t>
      </w:r>
      <w:r w:rsidRPr="00A83C87">
        <w:rPr>
          <w:rStyle w:val="StyleUnderline"/>
          <w:highlight w:val="yellow"/>
        </w:rPr>
        <w:t>positing critical thinking</w:t>
      </w:r>
      <w:r w:rsidRPr="00C96A7B">
        <w:rPr>
          <w:rStyle w:val="StyleUnderline"/>
        </w:rPr>
        <w:t xml:space="preserve"> </w:t>
      </w:r>
      <w:r w:rsidRPr="00A83C87">
        <w:rPr>
          <w:rStyle w:val="StyleUnderline"/>
          <w:highlight w:val="yellow"/>
        </w:rPr>
        <w:t>as a</w:t>
      </w:r>
      <w:r w:rsidRPr="00C96A7B">
        <w:rPr>
          <w:rStyle w:val="StyleUnderline"/>
        </w:rPr>
        <w:t xml:space="preserve"> pragmatic </w:t>
      </w:r>
      <w:r w:rsidRPr="00A83C87">
        <w:rPr>
          <w:rStyle w:val="Emphasis"/>
          <w:highlight w:val="yellow"/>
        </w:rPr>
        <w:t>process</w:t>
      </w:r>
      <w:r w:rsidRPr="00C96A7B">
        <w:rPr>
          <w:rStyle w:val="StyleUnderline"/>
        </w:rPr>
        <w:t xml:space="preserve"> of knowing, acting, being, and reflecting, </w:t>
      </w:r>
      <w:r w:rsidRPr="00A83C87">
        <w:rPr>
          <w:rStyle w:val="StyleUnderline"/>
          <w:highlight w:val="yellow"/>
        </w:rPr>
        <w:t>we may</w:t>
      </w:r>
      <w:r w:rsidRPr="00C96A7B">
        <w:rPr>
          <w:rStyle w:val="StyleUnderline"/>
        </w:rPr>
        <w:t xml:space="preserve"> begin to </w:t>
      </w:r>
      <w:r w:rsidRPr="00A83C87">
        <w:rPr>
          <w:rStyle w:val="StyleUnderline"/>
          <w:b/>
          <w:highlight w:val="yellow"/>
        </w:rPr>
        <w:t>move</w:t>
      </w:r>
      <w:r w:rsidRPr="00C96A7B">
        <w:rPr>
          <w:rStyle w:val="StyleUnderline"/>
          <w:b/>
        </w:rPr>
        <w:t xml:space="preserve"> from revolutionary cycles </w:t>
      </w:r>
      <w:r w:rsidRPr="00A83C87">
        <w:rPr>
          <w:rStyle w:val="StyleUnderline"/>
          <w:b/>
          <w:highlight w:val="yellow"/>
        </w:rPr>
        <w:t>to spaces of transformation</w:t>
      </w:r>
      <w:r w:rsidRPr="00C96A7B">
        <w:rPr>
          <w:sz w:val="16"/>
        </w:rPr>
        <w:t xml:space="preserve">. [End Page 207] </w:t>
      </w:r>
      <w:r w:rsidRPr="00C96A7B">
        <w:rPr>
          <w:rStyle w:val="StyleUnderline"/>
        </w:rPr>
        <w:t>How do we deal with students who do not share our ideological assumptions</w:t>
      </w:r>
      <w:r w:rsidRPr="00C96A7B">
        <w:rPr>
          <w:sz w:val="16"/>
        </w:rPr>
        <w:t xml:space="preserve">? First, we can </w:t>
      </w:r>
      <w:r w:rsidRPr="00C96A7B">
        <w:rPr>
          <w:rStyle w:val="StyleUnderline"/>
        </w:rPr>
        <w:t>avoid</w:t>
      </w:r>
      <w:r w:rsidRPr="00C96A7B">
        <w:rPr>
          <w:sz w:val="16"/>
        </w:rPr>
        <w:t xml:space="preserve"> summarily </w:t>
      </w:r>
      <w:r w:rsidRPr="00C96A7B">
        <w:rPr>
          <w:rStyle w:val="StyleUnderline"/>
        </w:rPr>
        <w:t>dismissing them as simply resistant to our agenda or</w:t>
      </w:r>
      <w:r w:rsidRPr="00C96A7B">
        <w:rPr>
          <w:sz w:val="16"/>
        </w:rPr>
        <w:t xml:space="preserve"> our </w:t>
      </w:r>
      <w:r w:rsidRPr="00C96A7B">
        <w:rPr>
          <w:rStyle w:val="StyleUnderline"/>
        </w:rPr>
        <w:t>pedagogy</w:t>
      </w:r>
      <w:r w:rsidRPr="00C96A7B">
        <w:rPr>
          <w:sz w:val="16"/>
        </w:rPr>
        <w:t xml:space="preserve">. Second, we can find methods of using their dissonance to model critical thinking in ways that match our transformative goals. </w:t>
      </w:r>
      <w:r w:rsidRPr="004802E2">
        <w:rPr>
          <w:rStyle w:val="StyleUnderline"/>
          <w:highlight w:val="yellow"/>
        </w:rPr>
        <w:t>Redefining critical thinking</w:t>
      </w:r>
      <w:r w:rsidRPr="00C96A7B">
        <w:rPr>
          <w:rStyle w:val="StyleUnderline"/>
        </w:rPr>
        <w:t xml:space="preserve"> as a recursive engagement in inquiry</w:t>
      </w:r>
      <w:r w:rsidRPr="00C96A7B">
        <w:rPr>
          <w:sz w:val="16"/>
        </w:rPr>
        <w:t xml:space="preserve"> and then thinking </w:t>
      </w:r>
      <w:r w:rsidRPr="00C96A7B">
        <w:rPr>
          <w:sz w:val="16"/>
        </w:rPr>
        <w:lastRenderedPageBreak/>
        <w:t xml:space="preserve">about our thinking represent, for me, </w:t>
      </w:r>
      <w:r w:rsidRPr="004802E2">
        <w:rPr>
          <w:rStyle w:val="StyleUnderline"/>
          <w:highlight w:val="yellow"/>
        </w:rPr>
        <w:t xml:space="preserve">moves away from </w:t>
      </w:r>
      <w:r w:rsidRPr="004802E2">
        <w:rPr>
          <w:rStyle w:val="Emphasis"/>
          <w:highlight w:val="yellow"/>
        </w:rPr>
        <w:t>closure</w:t>
      </w:r>
      <w:r w:rsidRPr="00C96A7B">
        <w:rPr>
          <w:rStyle w:val="StyleUnderline"/>
        </w:rPr>
        <w:t xml:space="preserve"> </w:t>
      </w:r>
      <w:r w:rsidRPr="004802E2">
        <w:rPr>
          <w:rStyle w:val="StyleUnderline"/>
        </w:rPr>
        <w:t>and toward the opening of the mind and imagination.</w:t>
      </w:r>
      <w:r w:rsidRPr="004802E2">
        <w:rPr>
          <w:sz w:val="16"/>
        </w:rPr>
        <w:t xml:space="preserve"> </w:t>
      </w:r>
      <w:r w:rsidRPr="004802E2">
        <w:rPr>
          <w:rStyle w:val="StyleUnderline"/>
          <w:b/>
        </w:rPr>
        <w:t>We might model this process by</w:t>
      </w:r>
      <w:r w:rsidRPr="004802E2">
        <w:rPr>
          <w:sz w:val="16"/>
        </w:rPr>
        <w:t xml:space="preserve"> opening a </w:t>
      </w:r>
      <w:r w:rsidRPr="004802E2">
        <w:rPr>
          <w:rStyle w:val="StyleUnderline"/>
          <w:b/>
        </w:rPr>
        <w:t>dialogue</w:t>
      </w:r>
      <w:r w:rsidRPr="004802E2">
        <w:rPr>
          <w:sz w:val="16"/>
        </w:rPr>
        <w:t xml:space="preserve"> with</w:t>
      </w:r>
      <w:r w:rsidRPr="00C96A7B">
        <w:rPr>
          <w:sz w:val="16"/>
        </w:rPr>
        <w:t xml:space="preserve"> our students about the structure of a class or the design of a project in order to explain our pedagogical choices to them. </w:t>
      </w:r>
      <w:r w:rsidRPr="00C96A7B">
        <w:rPr>
          <w:rStyle w:val="StyleUnderline"/>
        </w:rPr>
        <w:t>But</w:t>
      </w:r>
      <w:r w:rsidRPr="00C96A7B">
        <w:rPr>
          <w:sz w:val="16"/>
        </w:rPr>
        <w:t xml:space="preserve"> simply explaining and </w:t>
      </w:r>
      <w:r w:rsidRPr="00C96A7B">
        <w:rPr>
          <w:rStyle w:val="StyleUnderline"/>
        </w:rPr>
        <w:t>justifying</w:t>
      </w:r>
      <w:r w:rsidRPr="00C96A7B">
        <w:rPr>
          <w:sz w:val="16"/>
        </w:rPr>
        <w:t xml:space="preserve"> these </w:t>
      </w:r>
      <w:r w:rsidRPr="00C96A7B">
        <w:rPr>
          <w:rStyle w:val="StyleUnderline"/>
        </w:rPr>
        <w:t>choices would reify</w:t>
      </w:r>
      <w:r w:rsidRPr="00C96A7B">
        <w:rPr>
          <w:sz w:val="16"/>
        </w:rPr>
        <w:t xml:space="preserve"> our </w:t>
      </w:r>
      <w:r w:rsidRPr="00C96A7B">
        <w:rPr>
          <w:rStyle w:val="StyleUnderline"/>
        </w:rPr>
        <w:t>authority and power</w:t>
      </w:r>
      <w:r w:rsidRPr="00C96A7B">
        <w:rPr>
          <w:sz w:val="16"/>
        </w:rPr>
        <w:t xml:space="preserve"> to run things. Rather, we might invite students into a reflective consideration in which to show us some of the consequences of our choices in designing the course. The point of inviting students to do so is to show them that we are genuinely interested in these consequences and to enable students to collaborate in the development, or even the reconstruction, of the project or course. Indeed, I once stopped a project in midsemester when it was apparent that it was not working. In an evaluation I asked the students anonymously to describe the project's strengths and weaknesses and suggest how to reconfigure the remainder of the project and semester. I then presented their responses to the whole class as a starting point. Throughout this process I attempted to model explicitly the critical engagement central to my course curriculum. </w:t>
      </w:r>
      <w:r w:rsidRPr="00C96A7B">
        <w:rPr>
          <w:sz w:val="16"/>
          <w:szCs w:val="16"/>
        </w:rPr>
        <w:t xml:space="preserve">I realize that I am placing a tall order for feminist and critical educators to fill in one semester or one quarter. Nonetheless, I believe that it will allow us actually to engage in processes of critical thinking alongside our students. In Freire's (1996: 3) words, we need to be "rigorously coherent so as to not lose [ourselves] in the enormous distance between what [we] do and say." </w:t>
      </w:r>
      <w:r w:rsidRPr="00C96A7B">
        <w:rPr>
          <w:rStyle w:val="StyleUnderline"/>
        </w:rPr>
        <w:t>My point is not that we should rid our classrooms of</w:t>
      </w:r>
      <w:r w:rsidRPr="00C96A7B">
        <w:rPr>
          <w:sz w:val="16"/>
        </w:rPr>
        <w:t xml:space="preserve"> truths or </w:t>
      </w:r>
      <w:r w:rsidRPr="00C96A7B">
        <w:rPr>
          <w:rStyle w:val="StyleUnderline"/>
        </w:rPr>
        <w:t>ideologies</w:t>
      </w:r>
      <w:r w:rsidRPr="00C96A7B">
        <w:rPr>
          <w:sz w:val="16"/>
        </w:rPr>
        <w:t xml:space="preserve">. In fact, we cannot do so, because our agenda is to teach something. </w:t>
      </w:r>
      <w:r w:rsidRPr="00C96A7B">
        <w:rPr>
          <w:rStyle w:val="StyleUnderline"/>
        </w:rPr>
        <w:t>However, we can ask for what purpose we posit critical thinking</w:t>
      </w:r>
      <w:r w:rsidRPr="00C96A7B">
        <w:rPr>
          <w:sz w:val="16"/>
        </w:rPr>
        <w:t xml:space="preserve"> in our classrooms. </w:t>
      </w:r>
      <w:r w:rsidRPr="00C96A7B">
        <w:rPr>
          <w:rStyle w:val="StyleUnderline"/>
        </w:rPr>
        <w:t xml:space="preserve">If we do it in the service of our truth, we must recognize that there is </w:t>
      </w:r>
      <w:r w:rsidRPr="00027119">
        <w:rPr>
          <w:rStyle w:val="StyleUnderline"/>
          <w:highlight w:val="yellow"/>
        </w:rPr>
        <w:t>nothing inherently liberatory about any ideological</w:t>
      </w:r>
      <w:r w:rsidRPr="00C96A7B">
        <w:rPr>
          <w:rStyle w:val="StyleUnderline"/>
        </w:rPr>
        <w:t xml:space="preserve"> </w:t>
      </w:r>
      <w:r w:rsidRPr="00027119">
        <w:rPr>
          <w:rStyle w:val="StyleUnderline"/>
          <w:highlight w:val="yellow"/>
        </w:rPr>
        <w:t>stance</w:t>
      </w:r>
      <w:r w:rsidRPr="00C96A7B">
        <w:rPr>
          <w:rStyle w:val="StyleUnderline"/>
        </w:rPr>
        <w:t xml:space="preserve">, </w:t>
      </w:r>
      <w:r w:rsidRPr="00027119">
        <w:rPr>
          <w:rStyle w:val="StyleUnderline"/>
          <w:b/>
          <w:highlight w:val="yellow"/>
        </w:rPr>
        <w:t>no matter what the</w:t>
      </w:r>
      <w:r w:rsidRPr="00C96A7B">
        <w:rPr>
          <w:rStyle w:val="StyleUnderline"/>
          <w:b/>
        </w:rPr>
        <w:t xml:space="preserve"> supposed emancipatory </w:t>
      </w:r>
      <w:r w:rsidRPr="00027119">
        <w:rPr>
          <w:rStyle w:val="StyleUnderline"/>
          <w:b/>
          <w:highlight w:val="yellow"/>
        </w:rPr>
        <w:t>goal</w:t>
      </w:r>
      <w:r w:rsidRPr="00C96A7B">
        <w:rPr>
          <w:b/>
        </w:rPr>
        <w:t>s</w:t>
      </w:r>
      <w:r w:rsidRPr="00C96A7B">
        <w:rPr>
          <w:sz w:val="16"/>
        </w:rPr>
        <w:t xml:space="preserve">. We also can unlearn whitely ways of being in the world; </w:t>
      </w:r>
      <w:r w:rsidRPr="00C96A7B">
        <w:rPr>
          <w:rStyle w:val="StyleUnderline"/>
        </w:rPr>
        <w:t>we can disarticulate a whitely construction of critical thinking from</w:t>
      </w:r>
      <w:r w:rsidRPr="00C96A7B">
        <w:rPr>
          <w:sz w:val="16"/>
        </w:rPr>
        <w:t xml:space="preserve"> feminist and critical </w:t>
      </w:r>
      <w:r w:rsidRPr="00C96A7B">
        <w:rPr>
          <w:rStyle w:val="StyleUnderline"/>
        </w:rPr>
        <w:t>ideologies by being more reflective and humble about ourselves as critical thinkers</w:t>
      </w:r>
      <w:r w:rsidRPr="00C96A7B">
        <w:rPr>
          <w:sz w:val="16"/>
        </w:rPr>
        <w:t xml:space="preserve">. Not only do we need to represent critical thinking differently to our students, </w:t>
      </w:r>
      <w:proofErr w:type="gramStart"/>
      <w:r w:rsidRPr="00C96A7B">
        <w:rPr>
          <w:sz w:val="16"/>
        </w:rPr>
        <w:t>but</w:t>
      </w:r>
      <w:proofErr w:type="gramEnd"/>
      <w:r w:rsidRPr="00C96A7B">
        <w:rPr>
          <w:sz w:val="16"/>
        </w:rPr>
        <w:t xml:space="preserve"> </w:t>
      </w:r>
      <w:r w:rsidRPr="00C96A7B">
        <w:rPr>
          <w:rStyle w:val="StyleUnderline"/>
        </w:rPr>
        <w:t xml:space="preserve">we need to model it for them if we are to transform the processes of learning and teaching. This </w:t>
      </w:r>
      <w:r w:rsidRPr="00027119">
        <w:rPr>
          <w:rStyle w:val="StyleUnderline"/>
          <w:highlight w:val="yellow"/>
        </w:rPr>
        <w:t>modeling requires</w:t>
      </w:r>
      <w:r w:rsidRPr="00C96A7B">
        <w:rPr>
          <w:sz w:val="16"/>
        </w:rPr>
        <w:t xml:space="preserve">, in part, more </w:t>
      </w:r>
      <w:r w:rsidRPr="00027119">
        <w:rPr>
          <w:rStyle w:val="StyleUnderline"/>
          <w:highlight w:val="yellow"/>
        </w:rPr>
        <w:t>mutual engagement</w:t>
      </w:r>
      <w:r w:rsidRPr="00C96A7B">
        <w:rPr>
          <w:sz w:val="16"/>
        </w:rPr>
        <w:t xml:space="preserve"> with students in making and reflecting on [End Page 208] meanings. </w:t>
      </w:r>
      <w:r w:rsidRPr="00027119">
        <w:rPr>
          <w:rStyle w:val="StyleUnderline"/>
          <w:highlight w:val="yellow"/>
        </w:rPr>
        <w:t>Rather than race students to</w:t>
      </w:r>
      <w:r w:rsidRPr="00C96A7B">
        <w:rPr>
          <w:rStyle w:val="StyleUnderline"/>
        </w:rPr>
        <w:t xml:space="preserve"> the </w:t>
      </w:r>
      <w:r w:rsidRPr="00027119">
        <w:rPr>
          <w:rStyle w:val="StyleUnderline"/>
          <w:highlight w:val="yellow"/>
        </w:rPr>
        <w:t>truths</w:t>
      </w:r>
      <w:r w:rsidRPr="00C96A7B">
        <w:rPr>
          <w:sz w:val="16"/>
        </w:rPr>
        <w:t xml:space="preserve"> that </w:t>
      </w:r>
      <w:r w:rsidRPr="00027119">
        <w:rPr>
          <w:rStyle w:val="StyleUnderline"/>
          <w:highlight w:val="yellow"/>
        </w:rPr>
        <w:t>we have</w:t>
      </w:r>
      <w:r w:rsidRPr="00C96A7B">
        <w:rPr>
          <w:sz w:val="16"/>
        </w:rPr>
        <w:t xml:space="preserve"> already </w:t>
      </w:r>
      <w:r w:rsidRPr="00027119">
        <w:rPr>
          <w:rStyle w:val="StyleUnderline"/>
          <w:highlight w:val="yellow"/>
        </w:rPr>
        <w:t>figured out</w:t>
      </w:r>
      <w:r w:rsidRPr="00C96A7B">
        <w:rPr>
          <w:rStyle w:val="StyleUnderline"/>
        </w:rPr>
        <w:t>,</w:t>
      </w:r>
      <w:r w:rsidRPr="00C96A7B">
        <w:rPr>
          <w:sz w:val="16"/>
        </w:rPr>
        <w:t xml:space="preserve"> </w:t>
      </w:r>
      <w:r w:rsidRPr="00C96A7B">
        <w:rPr>
          <w:rStyle w:val="StyleUnderline"/>
        </w:rPr>
        <w:t>rather than reproduce whitely ways of being, we might begin to construe critical thinking as a process</w:t>
      </w:r>
      <w:r w:rsidRPr="00C96A7B">
        <w:rPr>
          <w:sz w:val="16"/>
        </w:rPr>
        <w:t xml:space="preserve"> that we engage in with our students. That is, we might see critical thinking as a different approach to learning and teaching: </w:t>
      </w:r>
      <w:r w:rsidRPr="00C96A7B">
        <w:rPr>
          <w:rStyle w:val="StyleUnderline"/>
        </w:rPr>
        <w:t>not a specific point of arrival, not a specific form of content, but a cycle in which together we make meaning, arrive at solutions, question the consequences, and return</w:t>
      </w:r>
      <w:r w:rsidRPr="00C96A7B">
        <w:rPr>
          <w:sz w:val="16"/>
        </w:rPr>
        <w:t xml:space="preserve"> again to making meaning.</w:t>
      </w:r>
    </w:p>
    <w:p w:rsidR="00A015A2" w:rsidRDefault="00A015A2" w:rsidP="00A015A2"/>
    <w:p w:rsidR="00A015A2" w:rsidRDefault="00A015A2" w:rsidP="00A015A2">
      <w:pPr>
        <w:pStyle w:val="Heading2"/>
      </w:pPr>
      <w:r>
        <w:lastRenderedPageBreak/>
        <w:t>cp</w:t>
      </w:r>
    </w:p>
    <w:p w:rsidR="00A015A2" w:rsidRDefault="00A015A2" w:rsidP="00A015A2">
      <w:pPr>
        <w:pStyle w:val="TagText"/>
      </w:pPr>
      <w:r>
        <w:t>There already is massive public concern being voiced about our drone program – articulating the rules in a transparent ways would force accountability of the program while retaining effectiveness</w:t>
      </w:r>
    </w:p>
    <w:p w:rsidR="00A015A2" w:rsidRDefault="00A015A2" w:rsidP="00A015A2">
      <w:r>
        <w:rPr>
          <w:rStyle w:val="StyleStyleBold12pt"/>
        </w:rPr>
        <w:t>Zenko 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w:t>
      </w:r>
      <w:proofErr w:type="gramStart"/>
      <w:r>
        <w:t>CSR65.pdf‎)</w:t>
      </w:r>
      <w:proofErr w:type="gramEnd"/>
    </w:p>
    <w:p w:rsidR="00A015A2" w:rsidRDefault="00A015A2" w:rsidP="00A015A2"/>
    <w:p w:rsidR="00A015A2" w:rsidRDefault="00A015A2" w:rsidP="00A015A2">
      <w:pPr>
        <w:tabs>
          <w:tab w:val="left" w:pos="4050"/>
        </w:tabs>
        <w:rPr>
          <w:sz w:val="16"/>
        </w:rPr>
      </w:pPr>
      <w:r>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Pr>
          <w:rStyle w:val="StyleUnderline"/>
        </w:rPr>
        <w:t>drone strikes have expanded and intensified, and</w:t>
      </w:r>
      <w:r>
        <w:rPr>
          <w:sz w:val="16"/>
        </w:rPr>
        <w:t xml:space="preserve"> they </w:t>
      </w:r>
      <w:r>
        <w:rPr>
          <w:rStyle w:val="StyleUnderline"/>
        </w:rPr>
        <w:t>will remain a central component of U.S. counterterrorism operations for at least another decade</w:t>
      </w:r>
      <w:r>
        <w:rPr>
          <w:sz w:val="16"/>
        </w:rPr>
        <w:t xml:space="preserve">, according to U.S. officials.64 </w:t>
      </w:r>
      <w:r>
        <w:rPr>
          <w:rStyle w:val="StyleUnderline"/>
        </w:rPr>
        <w:t xml:space="preserve">But much as the Bush administration was compelled to reform its controversial coun- terterrorism practices, </w:t>
      </w:r>
      <w:r w:rsidRPr="00D50A24">
        <w:rPr>
          <w:rStyle w:val="StyleUnderline"/>
          <w:highlight w:val="cyan"/>
        </w:rPr>
        <w:t>it is likely</w:t>
      </w:r>
      <w:r>
        <w:rPr>
          <w:rStyle w:val="StyleUnderline"/>
        </w:rPr>
        <w:t xml:space="preserve"> that </w:t>
      </w:r>
      <w:r w:rsidRPr="00D50A24">
        <w:rPr>
          <w:rStyle w:val="StyleUnderline"/>
          <w:highlight w:val="cyan"/>
        </w:rPr>
        <w:t xml:space="preserve">the </w:t>
      </w:r>
      <w:r w:rsidRPr="00D50A24">
        <w:rPr>
          <w:rStyle w:val="Emphasis"/>
          <w:highlight w:val="cyan"/>
        </w:rPr>
        <w:t>U</w:t>
      </w:r>
      <w:r>
        <w:rPr>
          <w:rStyle w:val="StyleUnderline"/>
        </w:rPr>
        <w:t xml:space="preserve">nited </w:t>
      </w:r>
      <w:r w:rsidRPr="00D50A24">
        <w:rPr>
          <w:rStyle w:val="Emphasis"/>
          <w:highlight w:val="cyan"/>
        </w:rPr>
        <w:t>S</w:t>
      </w:r>
      <w:r>
        <w:rPr>
          <w:rStyle w:val="StyleUnderline"/>
        </w:rPr>
        <w:t xml:space="preserve">tates </w:t>
      </w:r>
      <w:r w:rsidRPr="00D50A24">
        <w:rPr>
          <w:rStyle w:val="StyleUnderline"/>
          <w:highlight w:val="cyan"/>
        </w:rPr>
        <w:t>will</w:t>
      </w:r>
      <w:r>
        <w:rPr>
          <w:rStyle w:val="StyleUnderline"/>
        </w:rPr>
        <w:t xml:space="preserve"> ultimately </w:t>
      </w:r>
      <w:r w:rsidRPr="00D50A24">
        <w:rPr>
          <w:rStyle w:val="StyleUnderline"/>
          <w:highlight w:val="cyan"/>
        </w:rPr>
        <w:t>be forced</w:t>
      </w:r>
      <w:r>
        <w:rPr>
          <w:rStyle w:val="StyleUnderline"/>
        </w:rPr>
        <w:t xml:space="preserve"> by domestic and international pressure </w:t>
      </w:r>
      <w:r w:rsidRPr="00D50A24">
        <w:rPr>
          <w:rStyle w:val="StyleUnderline"/>
          <w:highlight w:val="cyan"/>
        </w:rPr>
        <w:t>to scale back</w:t>
      </w:r>
      <w:r w:rsidRPr="009B0C5A">
        <w:rPr>
          <w:rStyle w:val="StyleUnderline"/>
        </w:rPr>
        <w:t xml:space="preserve"> its </w:t>
      </w:r>
      <w:r w:rsidRPr="00D50A24">
        <w:rPr>
          <w:rStyle w:val="StyleUnderline"/>
          <w:highlight w:val="cyan"/>
        </w:rPr>
        <w:t>drone</w:t>
      </w:r>
      <w:r w:rsidRPr="009B0C5A">
        <w:rPr>
          <w:rStyle w:val="StyleUnderline"/>
        </w:rPr>
        <w:t xml:space="preserve"> strike </w:t>
      </w:r>
      <w:r w:rsidRPr="00D50A24">
        <w:rPr>
          <w:rStyle w:val="StyleUnderline"/>
          <w:highlight w:val="cyan"/>
        </w:rPr>
        <w:t>policies</w:t>
      </w:r>
      <w:r>
        <w:rPr>
          <w:sz w:val="16"/>
        </w:rPr>
        <w:t xml:space="preserve">. The </w:t>
      </w:r>
      <w:r w:rsidRPr="00D50A24">
        <w:rPr>
          <w:rStyle w:val="StyleUnderline"/>
          <w:highlight w:val="cyan"/>
        </w:rPr>
        <w:t>Obama</w:t>
      </w:r>
      <w:r>
        <w:rPr>
          <w:sz w:val="16"/>
        </w:rPr>
        <w:t xml:space="preserve"> administration </w:t>
      </w:r>
      <w:r w:rsidRPr="00D50A24">
        <w:rPr>
          <w:rStyle w:val="StyleUnderline"/>
          <w:highlight w:val="cyan"/>
        </w:rPr>
        <w:t>can preempt this</w:t>
      </w:r>
      <w:r>
        <w:rPr>
          <w:rStyle w:val="StyleUnderline"/>
        </w:rPr>
        <w:t xml:space="preserve"> pressure </w:t>
      </w:r>
      <w:r w:rsidRPr="00D50A24">
        <w:rPr>
          <w:rStyle w:val="StyleUnderline"/>
          <w:highlight w:val="cyan"/>
        </w:rPr>
        <w:t>by</w:t>
      </w:r>
      <w:r>
        <w:rPr>
          <w:rStyle w:val="StyleUnderline"/>
        </w:rPr>
        <w:t xml:space="preserve"> clearly </w:t>
      </w:r>
      <w:r w:rsidRPr="00D50A24">
        <w:rPr>
          <w:rStyle w:val="StyleUnderline"/>
          <w:highlight w:val="cyan"/>
        </w:rPr>
        <w:t>articulating</w:t>
      </w:r>
      <w:r>
        <w:rPr>
          <w:rStyle w:val="StyleUnderline"/>
        </w:rPr>
        <w:t xml:space="preserve"> that </w:t>
      </w:r>
      <w:r w:rsidRPr="009B0C5A">
        <w:rPr>
          <w:rStyle w:val="StyleUnderline"/>
        </w:rPr>
        <w:t xml:space="preserve">the </w:t>
      </w:r>
      <w:r w:rsidRPr="00D50A24">
        <w:rPr>
          <w:rStyle w:val="StyleUnderline"/>
          <w:highlight w:val="cyan"/>
        </w:rPr>
        <w:t>rules</w:t>
      </w:r>
      <w:r>
        <w:rPr>
          <w:rStyle w:val="StyleUnderline"/>
        </w:rPr>
        <w:t xml:space="preserve"> that </w:t>
      </w:r>
      <w:r w:rsidRPr="009B0C5A">
        <w:rPr>
          <w:rStyle w:val="StyleUnderline"/>
        </w:rPr>
        <w:t>govern</w:t>
      </w:r>
      <w:r>
        <w:rPr>
          <w:rStyle w:val="StyleUnderline"/>
        </w:rPr>
        <w:t xml:space="preserve"> its drone </w:t>
      </w:r>
      <w:r w:rsidRPr="009B0C5A">
        <w:rPr>
          <w:rStyle w:val="StyleUnderline"/>
        </w:rPr>
        <w:t>strikes</w:t>
      </w:r>
      <w:r>
        <w:rPr>
          <w:rStyle w:val="StyleUnderline"/>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Pr>
          <w:sz w:val="16"/>
        </w:rPr>
        <w:t xml:space="preserve"> (which would reduce the likelihood of civilian casualties since the total number of strikes would significantly decrease). </w:t>
      </w:r>
      <w:r w:rsidRPr="00D50A24">
        <w:rPr>
          <w:rStyle w:val="StyleUnderline"/>
          <w:highlight w:val="cyan"/>
        </w:rPr>
        <w:t>The choice</w:t>
      </w:r>
      <w:r w:rsidRPr="009B0C5A">
        <w:rPr>
          <w:rStyle w:val="StyleUnderline"/>
        </w:rPr>
        <w:t xml:space="preserve"> the U</w:t>
      </w:r>
      <w:r>
        <w:rPr>
          <w:rStyle w:val="StyleUnderline"/>
        </w:rPr>
        <w:t xml:space="preserve">nited </w:t>
      </w:r>
      <w:r w:rsidRPr="009B0C5A">
        <w:rPr>
          <w:rStyle w:val="StyleUnderline"/>
        </w:rPr>
        <w:t>S</w:t>
      </w:r>
      <w:r>
        <w:rPr>
          <w:rStyle w:val="StyleUnderline"/>
        </w:rPr>
        <w:t xml:space="preserve">tates </w:t>
      </w:r>
      <w:proofErr w:type="gramStart"/>
      <w:r w:rsidRPr="009B0C5A">
        <w:rPr>
          <w:rStyle w:val="StyleUnderline"/>
        </w:rPr>
        <w:t xml:space="preserve">faces </w:t>
      </w:r>
      <w:r w:rsidRPr="00D50A24">
        <w:rPr>
          <w:rStyle w:val="StyleUnderline"/>
          <w:highlight w:val="cyan"/>
        </w:rPr>
        <w:t>is</w:t>
      </w:r>
      <w:proofErr w:type="gramEnd"/>
      <w:r>
        <w:rPr>
          <w:rStyle w:val="StyleUnderline"/>
        </w:rPr>
        <w:t xml:space="preserve"> </w:t>
      </w:r>
      <w:r>
        <w:rPr>
          <w:sz w:val="16"/>
        </w:rPr>
        <w:t xml:space="preserve">not between unfettered drone use and sacrificing freedom of action, but </w:t>
      </w:r>
      <w:r>
        <w:rPr>
          <w:rStyle w:val="StyleUnderline"/>
        </w:rPr>
        <w:t xml:space="preserve">between </w:t>
      </w:r>
      <w:r w:rsidRPr="009B0C5A">
        <w:rPr>
          <w:rStyle w:val="StyleUnderline"/>
        </w:rPr>
        <w:t>drone</w:t>
      </w:r>
      <w:r>
        <w:rPr>
          <w:rStyle w:val="StyleUnderline"/>
        </w:rPr>
        <w:t xml:space="preserve"> policy </w:t>
      </w:r>
      <w:r w:rsidRPr="00D50A24">
        <w:rPr>
          <w:rStyle w:val="StyleUnderline"/>
          <w:highlight w:val="cyan"/>
        </w:rPr>
        <w:t>reforms by design or</w:t>
      </w:r>
      <w:r>
        <w:rPr>
          <w:rStyle w:val="StyleUnderline"/>
        </w:rPr>
        <w:t xml:space="preserve"> drone policy reforms by </w:t>
      </w:r>
      <w:r w:rsidRPr="00D50A24">
        <w:rPr>
          <w:rStyle w:val="Emphasis"/>
          <w:highlight w:val="cyan"/>
        </w:rPr>
        <w:t>default</w:t>
      </w:r>
      <w:r w:rsidRPr="009B0C5A">
        <w:rPr>
          <w:sz w:val="16"/>
        </w:rPr>
        <w:t xml:space="preserve">. </w:t>
      </w:r>
      <w:r w:rsidRPr="009B0C5A">
        <w:rPr>
          <w:rStyle w:val="StyleUnderline"/>
        </w:rPr>
        <w:t xml:space="preserve">Recent </w:t>
      </w:r>
      <w:r w:rsidRPr="00D50A24">
        <w:rPr>
          <w:rStyle w:val="StyleUnderline"/>
          <w:highlight w:val="cyan"/>
        </w:rPr>
        <w:t>history demonstrates</w:t>
      </w:r>
      <w:r>
        <w:rPr>
          <w:rStyle w:val="StyleUnderline"/>
        </w:rPr>
        <w:t xml:space="preserve"> that </w:t>
      </w:r>
      <w:r w:rsidRPr="00D50A24">
        <w:rPr>
          <w:rStyle w:val="StyleUnderline"/>
          <w:highlight w:val="cyan"/>
        </w:rPr>
        <w:t xml:space="preserve">domestic political pressure could </w:t>
      </w:r>
      <w:r w:rsidRPr="00D50A24">
        <w:rPr>
          <w:rStyle w:val="Emphasis"/>
          <w:highlight w:val="cyan"/>
        </w:rPr>
        <w:t>severely limit</w:t>
      </w:r>
      <w:r>
        <w:rPr>
          <w:rStyle w:val="StyleUnderline"/>
        </w:rPr>
        <w:t xml:space="preserve"> drone </w:t>
      </w:r>
      <w:r w:rsidRPr="00D50A24">
        <w:rPr>
          <w:rStyle w:val="StyleUnderline"/>
          <w:highlight w:val="cyan"/>
        </w:rPr>
        <w:t>strikes</w:t>
      </w:r>
      <w:r w:rsidRPr="009B0C5A">
        <w:rPr>
          <w:rStyle w:val="StyleUnderline"/>
        </w:rPr>
        <w:t xml:space="preserve"> in ways</w:t>
      </w:r>
      <w:r>
        <w:rPr>
          <w:rStyle w:val="StyleUnderline"/>
        </w:rPr>
        <w:t xml:space="preserve"> that </w:t>
      </w:r>
      <w:r w:rsidRPr="009B0C5A">
        <w:rPr>
          <w:rStyle w:val="StyleUnderline"/>
        </w:rPr>
        <w:t>the CIA</w:t>
      </w:r>
      <w:r>
        <w:rPr>
          <w:rStyle w:val="StyleUnderline"/>
        </w:rPr>
        <w:t xml:space="preserve"> or JSOC </w:t>
      </w:r>
      <w:r w:rsidRPr="009B0C5A">
        <w:rPr>
          <w:rStyle w:val="StyleUnderline"/>
        </w:rPr>
        <w:t>have not anticipated</w:t>
      </w:r>
      <w:r>
        <w:rPr>
          <w:sz w:val="16"/>
        </w:rPr>
        <w:t xml:space="preserve">. In support of its counterterrorism strategy, the </w:t>
      </w:r>
      <w:r>
        <w:rPr>
          <w:rStyle w:val="StyleUnderline"/>
        </w:rPr>
        <w:t>Bush</w:t>
      </w:r>
      <w:r>
        <w:rPr>
          <w:sz w:val="16"/>
        </w:rPr>
        <w:t xml:space="preserve"> administration </w:t>
      </w:r>
      <w:r>
        <w:rPr>
          <w:rStyle w:val="StyleUnderline"/>
        </w:rPr>
        <w:t>engaged in the extraordinary rendition</w:t>
      </w:r>
      <w:r>
        <w:rPr>
          <w:sz w:val="16"/>
        </w:rPr>
        <w:t xml:space="preserve"> of terrorist suspects to third countries, the use of </w:t>
      </w:r>
      <w:r>
        <w:rPr>
          <w:rStyle w:val="StyleUnderline"/>
        </w:rPr>
        <w:t>enhanced interrogation</w:t>
      </w:r>
      <w:r>
        <w:rPr>
          <w:sz w:val="16"/>
        </w:rPr>
        <w:t xml:space="preserve"> techniques, </w:t>
      </w:r>
      <w:r>
        <w:rPr>
          <w:rStyle w:val="StyleUnderline"/>
        </w:rPr>
        <w:t>and warrantless wiretapping</w:t>
      </w:r>
      <w:r>
        <w:rPr>
          <w:sz w:val="16"/>
        </w:rPr>
        <w:t xml:space="preserve">. </w:t>
      </w:r>
      <w:r>
        <w:rPr>
          <w:rStyle w:val="StyleUnderline"/>
        </w:rPr>
        <w:t>Although the Bush administration defended its policies</w:t>
      </w:r>
      <w:r>
        <w:rPr>
          <w:sz w:val="16"/>
        </w:rPr>
        <w:t xml:space="preserve"> as critical to protecting the U.S. homeland against terrorist attacks, </w:t>
      </w:r>
      <w:r>
        <w:rPr>
          <w:rStyle w:val="StyleUnderline"/>
        </w:rPr>
        <w:t>unprecedented domestic political pressure led to significant reforms or termination</w:t>
      </w:r>
      <w:r>
        <w:rPr>
          <w:sz w:val="16"/>
        </w:rPr>
        <w:t xml:space="preserve">. Compared to Bush-era counterterrorism policies, </w:t>
      </w:r>
      <w:r w:rsidRPr="0050294A">
        <w:rPr>
          <w:rStyle w:val="StyleUnderline"/>
        </w:rPr>
        <w:t xml:space="preserve">drone </w:t>
      </w:r>
      <w:r w:rsidRPr="00D50A24">
        <w:rPr>
          <w:rStyle w:val="StyleUnderline"/>
          <w:highlight w:val="cyan"/>
        </w:rPr>
        <w:t>strikes are vulnerable to</w:t>
      </w:r>
      <w:r>
        <w:rPr>
          <w:rStyle w:val="StyleUnderline"/>
        </w:rPr>
        <w:t xml:space="preserve"> similar—albeit still largely untapped—</w:t>
      </w:r>
      <w:r w:rsidRPr="00D50A24">
        <w:rPr>
          <w:rStyle w:val="StyleUnderline"/>
          <w:highlight w:val="cyan"/>
        </w:rPr>
        <w:t>moral outrage</w:t>
      </w:r>
      <w:r w:rsidRPr="00D50A24">
        <w:rPr>
          <w:sz w:val="16"/>
          <w:highlight w:val="cyan"/>
        </w:rPr>
        <w:t xml:space="preserve">, </w:t>
      </w:r>
      <w:r w:rsidRPr="00D50A24">
        <w:rPr>
          <w:rStyle w:val="StyleUnderline"/>
          <w:highlight w:val="cyan"/>
        </w:rPr>
        <w:t>and</w:t>
      </w:r>
      <w:r>
        <w:rPr>
          <w:rStyle w:val="StyleUnderline"/>
        </w:rPr>
        <w:t xml:space="preserve"> they are even more susceptible </w:t>
      </w:r>
      <w:r w:rsidRPr="0050294A">
        <w:rPr>
          <w:rStyle w:val="StyleUnderline"/>
        </w:rPr>
        <w:t xml:space="preserve">to </w:t>
      </w:r>
      <w:r w:rsidRPr="00D50A24">
        <w:rPr>
          <w:rStyle w:val="StyleUnderline"/>
          <w:highlight w:val="cyan"/>
        </w:rPr>
        <w:t>political constraints</w:t>
      </w:r>
      <w:r w:rsidRPr="0050294A">
        <w:rPr>
          <w:rStyle w:val="StyleUnderline"/>
        </w:rPr>
        <w:t xml:space="preserve"> because they occur in plain sight.</w:t>
      </w:r>
      <w:r>
        <w:rPr>
          <w:sz w:val="16"/>
        </w:rPr>
        <w:t xml:space="preserve"> Indeed, </w:t>
      </w:r>
      <w:r>
        <w:rPr>
          <w:rStyle w:val="StyleUnderline"/>
        </w:rPr>
        <w:t xml:space="preserve">a </w:t>
      </w:r>
      <w:r w:rsidRPr="00D50A24">
        <w:rPr>
          <w:rStyle w:val="StyleUnderline"/>
          <w:highlight w:val="cyan"/>
        </w:rPr>
        <w:t>negative trend in</w:t>
      </w:r>
      <w:r>
        <w:rPr>
          <w:rStyle w:val="StyleUnderline"/>
        </w:rPr>
        <w:t xml:space="preserve"> U.S. </w:t>
      </w:r>
      <w:r w:rsidRPr="00D50A24">
        <w:rPr>
          <w:rStyle w:val="StyleUnderline"/>
          <w:highlight w:val="cyan"/>
        </w:rPr>
        <w:t>public opinion on drones is</w:t>
      </w:r>
      <w:r>
        <w:rPr>
          <w:rStyle w:val="StyleUnderline"/>
        </w:rPr>
        <w:t xml:space="preserve"> already </w:t>
      </w:r>
      <w:r w:rsidRPr="00D50A24">
        <w:rPr>
          <w:rStyle w:val="StyleUnderline"/>
          <w:highlight w:val="cyan"/>
        </w:rPr>
        <w:t>apparent</w:t>
      </w:r>
      <w:r>
        <w:rPr>
          <w:sz w:val="16"/>
        </w:rPr>
        <w:t xml:space="preserve">. Between February and June 2012, </w:t>
      </w:r>
      <w:r>
        <w:rPr>
          <w:rStyle w:val="StyleUnderline"/>
        </w:rPr>
        <w:t>U.S. support for drone strikes</w:t>
      </w:r>
      <w:r>
        <w:rPr>
          <w:sz w:val="16"/>
        </w:rPr>
        <w:t xml:space="preserve"> against suspected terrorists </w:t>
      </w:r>
      <w:r>
        <w:rPr>
          <w:rStyle w:val="StyleUnderline"/>
        </w:rPr>
        <w:t>fell from 83 per- cent to 62 percent</w:t>
      </w:r>
      <w:r>
        <w:rPr>
          <w:sz w:val="16"/>
        </w:rPr>
        <w:t xml:space="preserve">—which represents less U.S. support than enhanced interrogation techniques maintained in the mid-2000s.65 Finally, </w:t>
      </w:r>
      <w:r>
        <w:rPr>
          <w:rStyle w:val="StyleUnderline"/>
        </w:rPr>
        <w:t xml:space="preserve">U.S. drone </w:t>
      </w:r>
      <w:r w:rsidRPr="00D50A24">
        <w:rPr>
          <w:rStyle w:val="StyleUnderline"/>
          <w:highlight w:val="cyan"/>
        </w:rPr>
        <w:t>strikes are</w:t>
      </w:r>
      <w:r>
        <w:rPr>
          <w:rStyle w:val="StyleUnderline"/>
        </w:rPr>
        <w:t xml:space="preserve"> also </w:t>
      </w:r>
      <w:r w:rsidRPr="00D50A24">
        <w:rPr>
          <w:rStyle w:val="StyleUnderline"/>
          <w:highlight w:val="cyan"/>
        </w:rPr>
        <w:t>widely opposed by</w:t>
      </w:r>
      <w:r>
        <w:rPr>
          <w:rStyle w:val="StyleUnderline"/>
        </w:rPr>
        <w:t xml:space="preserve"> the </w:t>
      </w:r>
      <w:r w:rsidRPr="00781A00">
        <w:rPr>
          <w:rStyle w:val="StyleUnderline"/>
        </w:rPr>
        <w:t xml:space="preserve">citizens of </w:t>
      </w:r>
      <w:r w:rsidRPr="00D50A24">
        <w:rPr>
          <w:rStyle w:val="StyleUnderline"/>
          <w:highlight w:val="cyan"/>
        </w:rPr>
        <w:t>important allies, emerging powers, and</w:t>
      </w:r>
      <w:r>
        <w:rPr>
          <w:rStyle w:val="StyleUnderline"/>
        </w:rPr>
        <w:t xml:space="preserve"> the local </w:t>
      </w:r>
      <w:r w:rsidRPr="00781A00">
        <w:rPr>
          <w:rStyle w:val="StyleUnderline"/>
        </w:rPr>
        <w:t xml:space="preserve">populations in </w:t>
      </w:r>
      <w:r w:rsidRPr="00D50A24">
        <w:rPr>
          <w:rStyle w:val="StyleUnderline"/>
          <w:highlight w:val="cyan"/>
        </w:rPr>
        <w:t>states where strikes occur</w:t>
      </w:r>
      <w:r>
        <w:rPr>
          <w:sz w:val="16"/>
        </w:rPr>
        <w:t xml:space="preserve">.66 </w:t>
      </w:r>
      <w:r>
        <w:rPr>
          <w:rStyle w:val="StyleUnderline"/>
        </w:rPr>
        <w:t>States polled reveal overwhelming opposition to U.S. drone strikes</w:t>
      </w:r>
      <w:r>
        <w:rPr>
          <w:sz w:val="16"/>
        </w:rPr>
        <w:t xml:space="preserve">: Greece (90 percent), Egypt (89 percent), Turkey (81 percent), Spain (76 percent), Brazil (76 percent), Japan (75 percent), and Pakistan (83 percent).67 </w:t>
      </w:r>
      <w:r>
        <w:rPr>
          <w:rStyle w:val="StyleUnderline"/>
        </w:rPr>
        <w:t xml:space="preserve">This is significant because </w:t>
      </w:r>
      <w:r w:rsidRPr="00D50A24">
        <w:rPr>
          <w:rStyle w:val="StyleUnderline"/>
          <w:highlight w:val="cyan"/>
        </w:rPr>
        <w:t xml:space="preserve">the </w:t>
      </w:r>
      <w:r w:rsidRPr="00D50A24">
        <w:rPr>
          <w:rStyle w:val="Emphasis"/>
          <w:highlight w:val="cyan"/>
        </w:rPr>
        <w:t>U</w:t>
      </w:r>
      <w:r>
        <w:rPr>
          <w:rStyle w:val="StyleUnderline"/>
        </w:rPr>
        <w:t xml:space="preserve">nited </w:t>
      </w:r>
      <w:r w:rsidRPr="00D50A24">
        <w:rPr>
          <w:rStyle w:val="Emphasis"/>
          <w:highlight w:val="cyan"/>
        </w:rPr>
        <w:t>S</w:t>
      </w:r>
      <w:r>
        <w:rPr>
          <w:rStyle w:val="StyleUnderline"/>
        </w:rPr>
        <w:t xml:space="preserve">tates </w:t>
      </w:r>
      <w:r w:rsidRPr="00D50A24">
        <w:rPr>
          <w:rStyle w:val="StyleUnderline"/>
          <w:highlight w:val="cyan"/>
        </w:rPr>
        <w:t>cannot conduct</w:t>
      </w:r>
      <w:r w:rsidRPr="00781A00">
        <w:rPr>
          <w:rStyle w:val="StyleUnderline"/>
        </w:rPr>
        <w:t xml:space="preserve"> drone </w:t>
      </w:r>
      <w:r w:rsidRPr="00D50A24">
        <w:rPr>
          <w:rStyle w:val="StyleUnderline"/>
          <w:highlight w:val="cyan"/>
        </w:rPr>
        <w:t>strikes in</w:t>
      </w:r>
      <w:r>
        <w:rPr>
          <w:rStyle w:val="StyleUnderline"/>
        </w:rPr>
        <w:t xml:space="preserve"> the most </w:t>
      </w:r>
      <w:r w:rsidRPr="00D50A24">
        <w:rPr>
          <w:rStyle w:val="Emphasis"/>
          <w:highlight w:val="cyan"/>
        </w:rPr>
        <w:t>critical corners</w:t>
      </w:r>
      <w:r>
        <w:rPr>
          <w:rStyle w:val="StyleUnderline"/>
        </w:rPr>
        <w:t xml:space="preserve"> of the world </w:t>
      </w:r>
      <w:r w:rsidRPr="00D50A24">
        <w:rPr>
          <w:rStyle w:val="StyleUnderline"/>
          <w:highlight w:val="cyan"/>
        </w:rPr>
        <w:t>by itself</w:t>
      </w:r>
      <w:r>
        <w:rPr>
          <w:sz w:val="16"/>
        </w:rPr>
        <w:t xml:space="preserve">. </w:t>
      </w:r>
      <w:r>
        <w:rPr>
          <w:rStyle w:val="StyleUnderline"/>
        </w:rPr>
        <w:t xml:space="preserve">Drone </w:t>
      </w:r>
      <w:r w:rsidRPr="00D50A24">
        <w:rPr>
          <w:rStyle w:val="StyleUnderline"/>
          <w:highlight w:val="cyan"/>
        </w:rPr>
        <w:t>strikes require</w:t>
      </w:r>
      <w:r>
        <w:rPr>
          <w:rStyle w:val="StyleUnderline"/>
        </w:rPr>
        <w:t xml:space="preserve"> the tacit or overt </w:t>
      </w:r>
      <w:r w:rsidRPr="00D50A24">
        <w:rPr>
          <w:rStyle w:val="StyleUnderline"/>
          <w:highlight w:val="cyan"/>
        </w:rPr>
        <w:t>support</w:t>
      </w:r>
      <w:r>
        <w:rPr>
          <w:rStyle w:val="StyleUnderline"/>
        </w:rPr>
        <w:t xml:space="preserve"> of host states or neighbors</w:t>
      </w:r>
      <w:r>
        <w:rPr>
          <w:sz w:val="16"/>
        </w:rPr>
        <w:t xml:space="preserve">. </w:t>
      </w:r>
      <w:r w:rsidRPr="00D50A24">
        <w:rPr>
          <w:rStyle w:val="StyleUnderline"/>
          <w:highlight w:val="cyan"/>
        </w:rPr>
        <w:t>If</w:t>
      </w:r>
      <w:r>
        <w:rPr>
          <w:rStyle w:val="StyleUnderline"/>
        </w:rPr>
        <w:t xml:space="preserve"> such </w:t>
      </w:r>
      <w:r w:rsidRPr="00D50A24">
        <w:rPr>
          <w:rStyle w:val="StyleUnderline"/>
          <w:highlight w:val="cyan"/>
        </w:rPr>
        <w:t>states decide</w:t>
      </w:r>
      <w:r>
        <w:rPr>
          <w:rStyle w:val="StyleUnderline"/>
        </w:rPr>
        <w:t xml:space="preserve">d </w:t>
      </w:r>
      <w:r w:rsidRPr="00D50A24">
        <w:rPr>
          <w:rStyle w:val="StyleUnderline"/>
          <w:highlight w:val="cyan"/>
        </w:rPr>
        <w:t>not to cooperate—or</w:t>
      </w:r>
      <w:r>
        <w:rPr>
          <w:rStyle w:val="StyleUnderline"/>
        </w:rPr>
        <w:t xml:space="preserve"> to </w:t>
      </w:r>
      <w:r w:rsidRPr="00D50A24">
        <w:rPr>
          <w:rStyle w:val="StyleUnderline"/>
          <w:highlight w:val="cyan"/>
        </w:rPr>
        <w:t>actively resist</w:t>
      </w:r>
      <w:r>
        <w:rPr>
          <w:rStyle w:val="StyleUnderline"/>
        </w:rPr>
        <w:t xml:space="preserve">—U.S. drone </w:t>
      </w:r>
      <w:r w:rsidRPr="00781A00">
        <w:rPr>
          <w:rStyle w:val="StyleUnderline"/>
        </w:rPr>
        <w:t xml:space="preserve">strikes, their </w:t>
      </w:r>
      <w:r w:rsidRPr="00D50A24">
        <w:rPr>
          <w:rStyle w:val="StyleUnderline"/>
          <w:highlight w:val="cyan"/>
        </w:rPr>
        <w:t xml:space="preserve">effectiveness would </w:t>
      </w:r>
      <w:r w:rsidRPr="00D50A24">
        <w:rPr>
          <w:rStyle w:val="Emphasis"/>
          <w:highlight w:val="cyan"/>
        </w:rPr>
        <w:t>be immediately and sharply reduced</w:t>
      </w:r>
      <w:r>
        <w:rPr>
          <w:sz w:val="16"/>
        </w:rPr>
        <w:t xml:space="preserve">, and the likelihood of civilian casualties would increase. </w:t>
      </w:r>
      <w:r>
        <w:rPr>
          <w:rStyle w:val="StyleUnderline"/>
        </w:rPr>
        <w:t>This danger is not hypothetical. In 2007, the Ethiopian government terminated its U.S. military presence</w:t>
      </w:r>
      <w:r>
        <w:rPr>
          <w:sz w:val="16"/>
        </w:rPr>
        <w:t xml:space="preserve"> after public revelations that U.S. AC-130 gun- ships were launching attacks from Ethiopia into Somalia. </w:t>
      </w:r>
      <w:r>
        <w:rPr>
          <w:rStyle w:val="StyleUnderline"/>
        </w:rPr>
        <w:t>Similarly, in late 2011, Pakistan evicted all U.S. military and intelligence drones, forc- ing the United States to completely rely on Afghanistan to serve as a staging ground for drone strikes in Pakistan</w:t>
      </w:r>
      <w:r>
        <w:rPr>
          <w:sz w:val="16"/>
        </w:rPr>
        <w:t xml:space="preserve">. The United States could attempt to lessen the need for tacit host-state support by making signifi- cant investments in armed drones that can be flown off U.S. Navy ships, conducting electronic warfare or missile attacks on air defenses, allow- ing downed drones to not be recovered and potentially transferred to China or Russia, and losing access to the human intelligence networks on the ground that are critical for identifying targets. </w:t>
      </w:r>
      <w:r>
        <w:rPr>
          <w:rStyle w:val="StyleUnderline"/>
        </w:rPr>
        <w:t>According to U.S. diplomats and military officials, active resis- tance</w:t>
      </w:r>
      <w:r>
        <w:rPr>
          <w:sz w:val="16"/>
        </w:rPr>
        <w:t xml:space="preserve">—such as the Pakistani army shooting down U.S. armed drones— </w:t>
      </w:r>
      <w:r>
        <w:rPr>
          <w:rStyle w:val="StyleUnderline"/>
        </w:rPr>
        <w:t>is a legitimate concern</w:t>
      </w:r>
      <w:r>
        <w:rPr>
          <w:sz w:val="16"/>
        </w:rPr>
        <w:t xml:space="preserve">. In this case, </w:t>
      </w:r>
      <w:r>
        <w:rPr>
          <w:rStyle w:val="StyleUnderline"/>
        </w:rPr>
        <w:t xml:space="preserve">the United States </w:t>
      </w:r>
      <w:r>
        <w:rPr>
          <w:rStyle w:val="StyleUnderline"/>
        </w:rPr>
        <w:lastRenderedPageBreak/>
        <w:t>would need to either end drone sorties or escalate U.S. military involvement by attack- ing Pakistani radar and antiaircraft sites, thus increasing the likelihood of civilian casualties</w:t>
      </w:r>
      <w:r>
        <w:rPr>
          <w:sz w:val="16"/>
        </w:rPr>
        <w:t xml:space="preserve">.68 Beyond where drone strikes currently take place, </w:t>
      </w:r>
      <w:r>
        <w:rPr>
          <w:rStyle w:val="StyleUnderline"/>
        </w:rPr>
        <w:t>political pressure could severely limit options for new U.S. drone bases</w:t>
      </w:r>
      <w:r>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Pr>
          <w:rStyle w:val="StyleUnderline"/>
        </w:rPr>
        <w:t xml:space="preserve">Nevertheless, in each of these cases, domestic </w:t>
      </w:r>
      <w:r w:rsidRPr="00D50A24">
        <w:rPr>
          <w:rStyle w:val="StyleUnderline"/>
          <w:highlight w:val="cyan"/>
        </w:rPr>
        <w:t>anger would</w:t>
      </w:r>
      <w:r>
        <w:rPr>
          <w:rStyle w:val="StyleUnderline"/>
        </w:rPr>
        <w:t xml:space="preserve"> partially or fully </w:t>
      </w:r>
      <w:r w:rsidRPr="00D50A24">
        <w:rPr>
          <w:rStyle w:val="StyleUnderline"/>
          <w:highlight w:val="cyan"/>
        </w:rPr>
        <w:t xml:space="preserve">abate if the </w:t>
      </w:r>
      <w:r w:rsidRPr="00D50A24">
        <w:rPr>
          <w:rStyle w:val="Emphasis"/>
          <w:highlight w:val="cyan"/>
        </w:rPr>
        <w:t>U</w:t>
      </w:r>
      <w:r>
        <w:rPr>
          <w:rStyle w:val="StyleUnderline"/>
        </w:rPr>
        <w:t xml:space="preserve">nited </w:t>
      </w:r>
      <w:r w:rsidRPr="00D50A24">
        <w:rPr>
          <w:rStyle w:val="Emphasis"/>
          <w:highlight w:val="cyan"/>
        </w:rPr>
        <w:t>S</w:t>
      </w:r>
      <w:r>
        <w:rPr>
          <w:rStyle w:val="StyleUnderline"/>
        </w:rPr>
        <w:t xml:space="preserve">tates </w:t>
      </w:r>
      <w:r w:rsidRPr="00D50A24">
        <w:rPr>
          <w:rStyle w:val="StyleUnderline"/>
          <w:highlight w:val="cyan"/>
        </w:rPr>
        <w:t>modified</w:t>
      </w:r>
      <w:r w:rsidRPr="00781A00">
        <w:rPr>
          <w:rStyle w:val="StyleUnderline"/>
        </w:rPr>
        <w:t xml:space="preserve"> its drone </w:t>
      </w:r>
      <w:r w:rsidRPr="00D50A24">
        <w:rPr>
          <w:rStyle w:val="StyleUnderline"/>
          <w:highlight w:val="cyan"/>
        </w:rPr>
        <w:t>policy</w:t>
      </w:r>
      <w:r>
        <w:rPr>
          <w:sz w:val="16"/>
        </w:rPr>
        <w:t xml:space="preserve"> in the ways suggested below. </w:t>
      </w:r>
    </w:p>
    <w:p w:rsidR="00A015A2" w:rsidRDefault="00A015A2" w:rsidP="00A015A2">
      <w:pPr>
        <w:pStyle w:val="TagText"/>
      </w:pPr>
      <w:r>
        <w:t xml:space="preserve">Counterterrorism isn’t an unthetical policy to defend – the insurgents in </w:t>
      </w:r>
      <w:proofErr w:type="gramStart"/>
      <w:r>
        <w:t>north</w:t>
      </w:r>
      <w:proofErr w:type="gramEnd"/>
      <w:r>
        <w:t xml:space="preserve"> Waziristan terrorize the lives of Pakistani citizens whom the Pakistani government is unable to protect</w:t>
      </w:r>
    </w:p>
    <w:p w:rsidR="00A015A2" w:rsidRDefault="00A015A2" w:rsidP="00A015A2">
      <w:r w:rsidRPr="00853A49">
        <w:t xml:space="preserve">Kenneth </w:t>
      </w:r>
      <w:r w:rsidRPr="00853A49">
        <w:rPr>
          <w:rStyle w:val="StyleStyleBold12pt"/>
        </w:rPr>
        <w:t>Anderson</w:t>
      </w:r>
      <w:r w:rsidRPr="00853A49">
        <w:t xml:space="preserve">, </w:t>
      </w:r>
      <w:r>
        <w:t>American University Law Professor</w:t>
      </w:r>
      <w:r w:rsidRPr="00853A49">
        <w:t xml:space="preserve">, </w:t>
      </w:r>
      <w:r w:rsidRPr="00853A49">
        <w:rPr>
          <w:rStyle w:val="StyleStyleBold12pt"/>
        </w:rPr>
        <w:t>10/24/</w:t>
      </w:r>
      <w:r w:rsidRPr="00853A49">
        <w:t>13, Three Deep Flaws in Two New Human-Rights Reports on U.S. Drone Strikes, www.newrepublic.com/article/115329/amnesty-international-human-rights-watch-drone-reports-are-flawed</w:t>
      </w:r>
    </w:p>
    <w:p w:rsidR="00A015A2" w:rsidRDefault="00A015A2" w:rsidP="00A015A2"/>
    <w:p w:rsidR="00A015A2" w:rsidRDefault="00A015A2" w:rsidP="00A015A2">
      <w:r>
        <w:t xml:space="preserve">Third, both Amnesty and Human Rights Watch seem to be alleging war crimes while not quite admitting that’s what they are doing. Human Rights Watch does this subtly—by laying out standards of law the United States does not accept, reporting facts that seem to violate those standards, and then demanding “prompt, thorough, and impartial investigations into all cases where targeted strikes may have resulted in unlawful killings” with “criminal prosecutions as appropriate.” Amnesty is more blatant about it. </w:t>
      </w:r>
      <w:r w:rsidRPr="00305AA5">
        <w:rPr>
          <w:rStyle w:val="StyleUnderline"/>
          <w:highlight w:val="cyan"/>
        </w:rPr>
        <w:t>The group coyly declares</w:t>
      </w:r>
      <w:r w:rsidRPr="00305AA5">
        <w:rPr>
          <w:highlight w:val="cyan"/>
        </w:rPr>
        <w:t xml:space="preserve"> </w:t>
      </w:r>
      <w:r>
        <w:t xml:space="preserve">at the outset that </w:t>
      </w:r>
      <w:r w:rsidRPr="00305AA5">
        <w:rPr>
          <w:rStyle w:val="StyleUnderline"/>
          <w:highlight w:val="cyan"/>
        </w:rPr>
        <w:t>it is “unable to reach firm conclusion</w:t>
      </w:r>
      <w:r>
        <w:t xml:space="preserve">s” about its case studies and their “status under international law,” going so far only as to say it is “seriously concerned” that the strikes “may constitute extrajudicial executions or war crimes.” </w:t>
      </w:r>
      <w:r w:rsidRPr="00305AA5">
        <w:rPr>
          <w:rStyle w:val="StyleUnderline"/>
          <w:highlight w:val="cyan"/>
        </w:rPr>
        <w:t>But draw firm conclusions it then does</w:t>
      </w:r>
      <w:r>
        <w:t>. For example, on page 23, it declares flatly that its evidence “indicates that Mamana Bibi was unlawfully killed”—leaving open only the question of whether the illegality was a war crime or an extrajudicially execution.</w:t>
      </w:r>
    </w:p>
    <w:p w:rsidR="00A015A2" w:rsidRDefault="00A015A2" w:rsidP="00A015A2">
      <w:r>
        <w:t xml:space="preserve">It is also worth being cautious about </w:t>
      </w:r>
      <w:r w:rsidRPr="00305AA5">
        <w:rPr>
          <w:rStyle w:val="StyleUnderline"/>
          <w:highlight w:val="cyan"/>
        </w:rPr>
        <w:t xml:space="preserve">the groups’ blithe claims </w:t>
      </w:r>
      <w:r>
        <w:t xml:space="preserve">that </w:t>
      </w:r>
      <w:r w:rsidRPr="00305AA5">
        <w:rPr>
          <w:rStyle w:val="StyleUnderline"/>
          <w:highlight w:val="cyan"/>
        </w:rPr>
        <w:t xml:space="preserve">drones </w:t>
      </w:r>
      <w:r>
        <w:t xml:space="preserve">strikes </w:t>
      </w:r>
      <w:r w:rsidRPr="00305AA5">
        <w:rPr>
          <w:rStyle w:val="StyleUnderline"/>
          <w:highlight w:val="cyan"/>
        </w:rPr>
        <w:t xml:space="preserve">are turning </w:t>
      </w:r>
      <w:r>
        <w:t xml:space="preserve">the </w:t>
      </w:r>
      <w:r w:rsidRPr="00305AA5">
        <w:rPr>
          <w:rStyle w:val="StyleUnderline"/>
          <w:highlight w:val="cyan"/>
        </w:rPr>
        <w:t xml:space="preserve">populations </w:t>
      </w:r>
      <w:r>
        <w:t xml:space="preserve">of these countries </w:t>
      </w:r>
      <w:r w:rsidRPr="00305AA5">
        <w:rPr>
          <w:rStyle w:val="StyleUnderline"/>
          <w:highlight w:val="cyan"/>
        </w:rPr>
        <w:t>en masse against the U</w:t>
      </w:r>
      <w:r>
        <w:t xml:space="preserve">nited </w:t>
      </w:r>
      <w:r w:rsidRPr="00305AA5">
        <w:rPr>
          <w:rStyle w:val="StyleUnderline"/>
          <w:highlight w:val="cyan"/>
        </w:rPr>
        <w:t>S</w:t>
      </w:r>
      <w:r>
        <w:t xml:space="preserve">tates and its counterterrorism efforts. At least with regards to Pakistan—the subject of Amnesty’s report—it bears noting that there are </w:t>
      </w:r>
      <w:r w:rsidRPr="00305AA5">
        <w:rPr>
          <w:rStyle w:val="StyleUnderline"/>
          <w:highlight w:val="cyan"/>
        </w:rPr>
        <w:t xml:space="preserve">voices pushing back on the question </w:t>
      </w:r>
      <w:r>
        <w:t>of how the local population, of Pakistan in general and the tribal regions where the strikes take place in particular, view drone strikes. It is not entirely consistent with the views of Amnesty’s report</w:t>
      </w:r>
      <w:proofErr w:type="gramStart"/>
      <w:r>
        <w:t>;</w:t>
      </w:r>
      <w:proofErr w:type="gramEnd"/>
      <w:r>
        <w:t xml:space="preserve"> something, in fact, of the opposite. The Economist </w:t>
      </w:r>
      <w:proofErr w:type="gramStart"/>
      <w:r>
        <w:t>magazine reported in its October 19, 2013 issue</w:t>
      </w:r>
      <w:proofErr w:type="gramEnd"/>
      <w:r>
        <w:t xml:space="preserve"> that </w:t>
      </w:r>
      <w:r w:rsidRPr="00305AA5">
        <w:rPr>
          <w:rStyle w:val="StyleUnderline"/>
          <w:highlight w:val="cyan"/>
        </w:rPr>
        <w:t>a “surprising number of Pakistanis are in favor of drone strikes</w:t>
      </w:r>
      <w:r>
        <w:t>.” The article notes that while opinion polls find Pakistanis widely opposed to U.S. drone strokes, there is pushback both within the country and within the tribal regions themselves:</w:t>
      </w:r>
    </w:p>
    <w:p w:rsidR="00A015A2" w:rsidRDefault="00A015A2" w:rsidP="00A015A2">
      <w:r>
        <w:t>[</w:t>
      </w:r>
      <w:proofErr w:type="gramStart"/>
      <w:r>
        <w:t>W]hen</w:t>
      </w:r>
      <w:proofErr w:type="gramEnd"/>
      <w:r>
        <w:t xml:space="preserve"> Sofia Khan, a school administrator from Islamabad, travelled with hundreds of anti-drone campaigners to a ramshackle town bordering the restive Federally Administered Tribal Areas (FATA) last October she was stunned by what some tribesmen there had to say. One man from South Waziristan heatedly told her that he and his family approved of the remote-controlled aircraft and wanted more of them patrolling the skies above his home. Access to the tribal regions is very difficult for foreign journalists; but several specialists and researchers on the region, who did not want to be identified, say there is at least a sizeable minority in FATA who share that view.</w:t>
      </w:r>
    </w:p>
    <w:p w:rsidR="00A015A2" w:rsidRDefault="00A015A2" w:rsidP="00A015A2">
      <w:r>
        <w:t>Surveys are also notoriously difficult to carry out in FATA. A 2009 poll in three of the tribal agencies found 52% of respondents believed drone strikes were accurate and 60% said they weakened militant groups. Other surveys have found much lower percentages in favour. But interviews by The Economist with twenty residents of the tribal areas confirmed that many see individual drone strikes as preferable to the artillery barrages of the Pakistani military. They also insisted that the drones do not kill many civilians—a view starkly at odds with mainstream Pakistani opinion. “</w:t>
      </w:r>
      <w:r w:rsidRPr="009C163E">
        <w:rPr>
          <w:rStyle w:val="StyleUnderline"/>
          <w:highlight w:val="cyan"/>
        </w:rPr>
        <w:t xml:space="preserve">No one dares tell the real picture,” says an elder from </w:t>
      </w:r>
      <w:r>
        <w:t xml:space="preserve">North </w:t>
      </w:r>
      <w:r w:rsidRPr="009C163E">
        <w:rPr>
          <w:rStyle w:val="StyleUnderline"/>
          <w:highlight w:val="cyan"/>
        </w:rPr>
        <w:t>Waziristan</w:t>
      </w:r>
      <w:r>
        <w:t>. “</w:t>
      </w:r>
      <w:r w:rsidRPr="009C163E">
        <w:rPr>
          <w:rStyle w:val="StyleUnderline"/>
          <w:highlight w:val="cyan"/>
        </w:rPr>
        <w:t>Drone attacks are killing the militants who are killing innocent people</w:t>
      </w:r>
      <w:r>
        <w:t>.”</w:t>
      </w:r>
    </w:p>
    <w:p w:rsidR="00A015A2" w:rsidRDefault="00A015A2" w:rsidP="00A015A2">
      <w:r w:rsidRPr="009C163E">
        <w:rPr>
          <w:rStyle w:val="StyleUnderline"/>
          <w:highlight w:val="cyan"/>
        </w:rPr>
        <w:lastRenderedPageBreak/>
        <w:t>The reason for this</w:t>
      </w:r>
      <w:r>
        <w:t xml:space="preserve">, it appears, </w:t>
      </w:r>
      <w:r w:rsidRPr="009C163E">
        <w:rPr>
          <w:rStyle w:val="StyleUnderline"/>
          <w:highlight w:val="cyan"/>
        </w:rPr>
        <w:t>is</w:t>
      </w:r>
      <w:r w:rsidRPr="009C163E">
        <w:rPr>
          <w:highlight w:val="cyan"/>
        </w:rPr>
        <w:t xml:space="preserve"> </w:t>
      </w:r>
      <w:r w:rsidRPr="009C163E">
        <w:rPr>
          <w:rStyle w:val="StyleUnderline"/>
          <w:highlight w:val="cyan"/>
        </w:rPr>
        <w:t>something</w:t>
      </w:r>
      <w:r w:rsidRPr="009C163E">
        <w:rPr>
          <w:highlight w:val="cyan"/>
        </w:rPr>
        <w:t xml:space="preserve"> </w:t>
      </w:r>
      <w:r>
        <w:t xml:space="preserve">that </w:t>
      </w:r>
      <w:r w:rsidRPr="009C163E">
        <w:rPr>
          <w:rStyle w:val="StyleUnderline"/>
          <w:highlight w:val="cyan"/>
        </w:rPr>
        <w:t>Amnesty</w:t>
      </w:r>
      <w:r>
        <w:t xml:space="preserve">’s report </w:t>
      </w:r>
      <w:r w:rsidRPr="009C163E">
        <w:rPr>
          <w:rStyle w:val="StyleUnderline"/>
          <w:highlight w:val="cyan"/>
        </w:rPr>
        <w:t>elides</w:t>
      </w:r>
      <w:r w:rsidRPr="009C163E">
        <w:rPr>
          <w:highlight w:val="cyan"/>
        </w:rPr>
        <w:t xml:space="preserve"> </w:t>
      </w:r>
      <w:r>
        <w:t xml:space="preserve">in its background section about the violence in the border regions. </w:t>
      </w:r>
      <w:r w:rsidRPr="009C163E">
        <w:rPr>
          <w:rStyle w:val="StyleUnderline"/>
          <w:highlight w:val="cyan"/>
        </w:rPr>
        <w:t>Amnesty</w:t>
      </w:r>
      <w:r>
        <w:t xml:space="preserve">’s report is </w:t>
      </w:r>
      <w:r w:rsidRPr="009C163E">
        <w:rPr>
          <w:rStyle w:val="StyleUnderline"/>
          <w:highlight w:val="cyan"/>
        </w:rPr>
        <w:t>addressed</w:t>
      </w:r>
      <w:r w:rsidRPr="009C163E">
        <w:rPr>
          <w:highlight w:val="cyan"/>
        </w:rPr>
        <w:t xml:space="preserve"> </w:t>
      </w:r>
      <w:r>
        <w:t xml:space="preserve">to U.S. </w:t>
      </w:r>
      <w:r w:rsidRPr="009C163E">
        <w:rPr>
          <w:rStyle w:val="StyleUnderline"/>
          <w:highlight w:val="cyan"/>
        </w:rPr>
        <w:t>drone</w:t>
      </w:r>
      <w:r w:rsidRPr="009C163E">
        <w:rPr>
          <w:highlight w:val="cyan"/>
        </w:rPr>
        <w:t xml:space="preserve"> </w:t>
      </w:r>
      <w:r w:rsidRPr="009C163E">
        <w:rPr>
          <w:rStyle w:val="StyleUnderline"/>
          <w:highlight w:val="cyan"/>
        </w:rPr>
        <w:t>strikes</w:t>
      </w:r>
      <w:r>
        <w:t xml:space="preserve">, and the violence of U.S. drone strikes. And </w:t>
      </w:r>
      <w:r w:rsidRPr="009C163E">
        <w:rPr>
          <w:rStyle w:val="StyleUnderline"/>
          <w:highlight w:val="cyan"/>
        </w:rPr>
        <w:t>without question, civilians get killed</w:t>
      </w:r>
      <w:r w:rsidRPr="009C163E">
        <w:rPr>
          <w:highlight w:val="cyan"/>
        </w:rPr>
        <w:t xml:space="preserve"> </w:t>
      </w:r>
      <w:r>
        <w:t xml:space="preserve">on occasion in drone strikes—though the Bureau of Investigative Journalism, a British NGO, suggests a “fall in civilian casualties” in Pakistan with “most news sources claiming no civilians killed this year despite 22 known strikes.” </w:t>
      </w:r>
      <w:r w:rsidRPr="009C163E">
        <w:rPr>
          <w:rStyle w:val="StyleUnderline"/>
          <w:highlight w:val="cyan"/>
        </w:rPr>
        <w:t>Amnesty’s report describes</w:t>
      </w:r>
      <w:r w:rsidRPr="009C163E">
        <w:rPr>
          <w:highlight w:val="cyan"/>
        </w:rPr>
        <w:t xml:space="preserve"> </w:t>
      </w:r>
      <w:r>
        <w:t xml:space="preserve">many </w:t>
      </w:r>
      <w:r w:rsidRPr="009C163E">
        <w:rPr>
          <w:rStyle w:val="StyleUnderline"/>
          <w:highlight w:val="cyan"/>
        </w:rPr>
        <w:t>violent actors in the tribal regions, including the Taliban, foreign Al Qaeda fighters, and the Pakistani military</w:t>
      </w:r>
      <w:r w:rsidRPr="009C163E">
        <w:rPr>
          <w:highlight w:val="cyan"/>
        </w:rPr>
        <w:t xml:space="preserve"> </w:t>
      </w:r>
      <w:r>
        <w:t>doing battle with its own Taliban insurgent groups. It describes all this violence, y</w:t>
      </w:r>
      <w:r w:rsidRPr="009C163E">
        <w:rPr>
          <w:rStyle w:val="StyleUnderline"/>
          <w:highlight w:val="cyan"/>
        </w:rPr>
        <w:t>et makes its focus U.S. drone strikes, despite the fact that the U.S. drone strikes are the most precise and</w:t>
      </w:r>
      <w:r>
        <w:t xml:space="preserve"> probably the </w:t>
      </w:r>
      <w:r w:rsidRPr="009C163E">
        <w:rPr>
          <w:rStyle w:val="StyleUnderline"/>
          <w:highlight w:val="cyan"/>
        </w:rPr>
        <w:t>least harmful to civilians</w:t>
      </w:r>
      <w:r w:rsidRPr="009C163E">
        <w:rPr>
          <w:highlight w:val="cyan"/>
        </w:rPr>
        <w:t xml:space="preserve"> </w:t>
      </w:r>
      <w:r>
        <w:t>of all of the various forms of violence and fighting in the region.</w:t>
      </w:r>
    </w:p>
    <w:p w:rsidR="00A015A2" w:rsidRDefault="00A015A2" w:rsidP="00A015A2">
      <w:r w:rsidRPr="009C163E">
        <w:rPr>
          <w:rStyle w:val="StyleUnderline"/>
        </w:rPr>
        <w:t>One would be hard-pressed reading Amnesty’s report to understand that</w:t>
      </w:r>
      <w:r>
        <w:t xml:space="preserve"> </w:t>
      </w:r>
      <w:r w:rsidRPr="009C163E">
        <w:rPr>
          <w:rStyle w:val="StyleUnderline"/>
          <w:highlight w:val="cyan"/>
        </w:rPr>
        <w:t>the biggest and least discriminate forms of violent force in the tribal regions comes from the Pakistani military, which has long engaged in bombardment and shelling against villages</w:t>
      </w:r>
      <w:r>
        <w:t xml:space="preserve"> as it engages with its Taliban insurgents. Compared to that violence, at least some villagers seem to be saying, </w:t>
      </w:r>
      <w:r w:rsidRPr="009C163E">
        <w:rPr>
          <w:rStyle w:val="StyleUnderline"/>
          <w:highlight w:val="cyan"/>
        </w:rPr>
        <w:t>drones are less feared and far less harmful</w:t>
      </w:r>
      <w:r>
        <w:t xml:space="preserve">. Some observers in urban Pakistan have said so; in 2010, the Economist notes, “a group of politicians and NGOs published a ‘Peshawar Declaration’ in support of drones. Life soon became difficult for the signatories. … Many commentators admit to approving of drones in the absence of government moves to clear terrorist sanctuaries. But they dare not say so in print.” </w:t>
      </w:r>
    </w:p>
    <w:p w:rsidR="00A015A2" w:rsidRDefault="00A015A2" w:rsidP="00A015A2">
      <w:r>
        <w:t xml:space="preserve">The </w:t>
      </w:r>
      <w:r w:rsidRPr="009C163E">
        <w:rPr>
          <w:rStyle w:val="StyleUnderline"/>
          <w:highlight w:val="cyan"/>
        </w:rPr>
        <w:t>villagers who support drone strikes are not crazy.</w:t>
      </w:r>
      <w:r>
        <w:t xml:space="preserve"> </w:t>
      </w:r>
      <w:r w:rsidRPr="009C163E">
        <w:rPr>
          <w:rStyle w:val="StyleUnderline"/>
          <w:highlight w:val="cyan"/>
        </w:rPr>
        <w:t xml:space="preserve">An end to American drone strikes would not mean an end to the violence in the tribal regions, nor would it mean an end to government attacks against Taliban militants. </w:t>
      </w:r>
      <w:proofErr w:type="gramStart"/>
      <w:r w:rsidRPr="009C163E">
        <w:rPr>
          <w:rStyle w:val="StyleUnderline"/>
          <w:highlight w:val="cyan"/>
        </w:rPr>
        <w:t>Quite the contrary.</w:t>
      </w:r>
      <w:proofErr w:type="gramEnd"/>
      <w:r w:rsidRPr="009C163E">
        <w:rPr>
          <w:rStyle w:val="StyleUnderline"/>
          <w:highlight w:val="cyan"/>
        </w:rPr>
        <w:t xml:space="preserve"> It would</w:t>
      </w:r>
      <w:r w:rsidRPr="009C163E">
        <w:rPr>
          <w:highlight w:val="cyan"/>
        </w:rPr>
        <w:t xml:space="preserve"> </w:t>
      </w:r>
      <w:r>
        <w:t xml:space="preserve">probably </w:t>
      </w:r>
      <w:r w:rsidRPr="009C163E">
        <w:rPr>
          <w:rStyle w:val="StyleUnderline"/>
          <w:highlight w:val="cyan"/>
        </w:rPr>
        <w:t xml:space="preserve">mean </w:t>
      </w:r>
      <w:proofErr w:type="gramStart"/>
      <w:r w:rsidRPr="009C163E">
        <w:rPr>
          <w:rStyle w:val="StyleUnderline"/>
          <w:highlight w:val="cyan"/>
        </w:rPr>
        <w:t>an intensification</w:t>
      </w:r>
      <w:proofErr w:type="gramEnd"/>
      <w:r>
        <w:t>,</w:t>
      </w:r>
    </w:p>
    <w:p w:rsidR="00A015A2" w:rsidRDefault="00A015A2" w:rsidP="00A015A2"/>
    <w:p w:rsidR="00A015A2" w:rsidRDefault="00A015A2" w:rsidP="00A015A2">
      <w:r>
        <w:t>mark</w:t>
      </w:r>
      <w:bookmarkStart w:id="0" w:name="_GoBack"/>
      <w:bookmarkEnd w:id="0"/>
    </w:p>
    <w:p w:rsidR="00A015A2" w:rsidRDefault="00A015A2" w:rsidP="00A015A2"/>
    <w:p w:rsidR="00A015A2" w:rsidRDefault="00A015A2" w:rsidP="00A015A2"/>
    <w:p w:rsidR="00A015A2" w:rsidRDefault="00A015A2" w:rsidP="00A015A2"/>
    <w:p w:rsidR="00A015A2" w:rsidRDefault="00A015A2" w:rsidP="00A015A2">
      <w:r>
        <w:t xml:space="preserve"> </w:t>
      </w:r>
      <w:proofErr w:type="gramStart"/>
      <w:r>
        <w:t>if</w:t>
      </w:r>
      <w:proofErr w:type="gramEnd"/>
      <w:r>
        <w:t xml:space="preserve"> anything, </w:t>
      </w:r>
      <w:r w:rsidRPr="009C163E">
        <w:rPr>
          <w:rStyle w:val="StyleUnderline"/>
          <w:highlight w:val="cyan"/>
        </w:rPr>
        <w:t>as the Pakistani government was forced to fall back on its usual tools</w:t>
      </w:r>
      <w:r>
        <w:t xml:space="preserve">: </w:t>
      </w:r>
      <w:r w:rsidRPr="009C163E">
        <w:rPr>
          <w:rStyle w:val="StyleUnderline"/>
          <w:highlight w:val="cyan"/>
        </w:rPr>
        <w:t>artillery</w:t>
      </w:r>
      <w:r w:rsidRPr="009C163E">
        <w:rPr>
          <w:highlight w:val="cyan"/>
        </w:rPr>
        <w:t xml:space="preserve"> </w:t>
      </w:r>
      <w:r>
        <w:t xml:space="preserve">and air </w:t>
      </w:r>
      <w:r w:rsidRPr="009C163E">
        <w:rPr>
          <w:rStyle w:val="StyleUnderline"/>
          <w:highlight w:val="cyan"/>
        </w:rPr>
        <w:t>strikes</w:t>
      </w:r>
      <w:r>
        <w:t xml:space="preserve">. </w:t>
      </w:r>
      <w:r w:rsidRPr="009C163E">
        <w:rPr>
          <w:rStyle w:val="StyleUnderline"/>
          <w:highlight w:val="cyan"/>
        </w:rPr>
        <w:t>There is precedent for this</w:t>
      </w:r>
      <w:r>
        <w:t xml:space="preserve">. A few years ago, it sought to reach an accommodation with the Taliban, and saw the insurgents take the Swat Valley and threaten a move toward the capital. The Pakistani army pushed back with the tools it had available: massive artillery barrages that leveled villages, left thousands dead, and left nearly a million people homeless. </w:t>
      </w:r>
      <w:r w:rsidRPr="009C163E">
        <w:rPr>
          <w:rStyle w:val="StyleUnderline"/>
          <w:highlight w:val="cyan"/>
        </w:rPr>
        <w:t>If we're going to talk about "blowback" from drones, then we had better talk about "blowback" from "no drones"</w:t>
      </w:r>
      <w:r>
        <w:t xml:space="preserve"> too.</w:t>
      </w:r>
    </w:p>
    <w:p w:rsidR="00A015A2" w:rsidRDefault="00A015A2" w:rsidP="00A015A2">
      <w:r>
        <w:t>The Amnesty report acknowledges the existence of the army’s violence, and the Taliban insurgency. But by myopically focusing on American drone strikes, it makes no comparisons between these. It fails to acknowledge the judgment that at least some of the villagers in the Economist story appear to have made: that American drones are what they claim to be, and they are attractive compared to the realistic alternative to them. And for some people, at least, the drones are killing their enemy: Taliban insurgents and militants who have moved to take over their villages.</w:t>
      </w:r>
    </w:p>
    <w:p w:rsidR="00A015A2" w:rsidRDefault="00A015A2" w:rsidP="00A015A2">
      <w:pPr>
        <w:pStyle w:val="Tag2"/>
      </w:pPr>
      <w:r>
        <w:t>Militants kill countless innocents in Pakistan - drones are necessary to curb this violence</w:t>
      </w:r>
    </w:p>
    <w:p w:rsidR="00A015A2" w:rsidRPr="004E42C4" w:rsidRDefault="00A015A2" w:rsidP="00A015A2">
      <w:pPr>
        <w:rPr>
          <w:rStyle w:val="StyleStyleBold12pt"/>
        </w:rPr>
      </w:pPr>
      <w:r w:rsidRPr="004E42C4">
        <w:rPr>
          <w:rStyle w:val="StyleStyleBold12pt"/>
        </w:rPr>
        <w:t>Qazi 13</w:t>
      </w:r>
    </w:p>
    <w:p w:rsidR="00A015A2" w:rsidRPr="00050ED5" w:rsidRDefault="00A015A2" w:rsidP="00A015A2">
      <w:r>
        <w:t>Muatasim Qazi is the Assistant Editor of The Baloch Hal, Balochistan’s first online English newspaper, Seattle Globalist, June 3, 2013, "The 6 big myths that turned us against drone strikes", http://www.seattleglobalist.com/2013/06/03/six-myths-about-drone-strikes-in-pakistan/13558</w:t>
      </w:r>
    </w:p>
    <w:p w:rsidR="00A015A2" w:rsidRPr="00050ED5" w:rsidRDefault="00A015A2" w:rsidP="00A015A2"/>
    <w:p w:rsidR="00A015A2" w:rsidRPr="00050ED5" w:rsidRDefault="00A015A2" w:rsidP="00A015A2">
      <w:r w:rsidRPr="00050ED5">
        <w:t xml:space="preserve">However, there are also </w:t>
      </w:r>
      <w:r w:rsidRPr="00F11780">
        <w:rPr>
          <w:u w:val="single"/>
        </w:rPr>
        <w:t xml:space="preserve">many </w:t>
      </w:r>
      <w:r w:rsidRPr="00C91C9E">
        <w:rPr>
          <w:highlight w:val="cyan"/>
          <w:u w:val="single"/>
        </w:rPr>
        <w:t>Pakistanis</w:t>
      </w:r>
      <w:r w:rsidRPr="00050ED5">
        <w:t xml:space="preserve"> who </w:t>
      </w:r>
      <w:r w:rsidRPr="00C91C9E">
        <w:rPr>
          <w:highlight w:val="cyan"/>
          <w:u w:val="single"/>
        </w:rPr>
        <w:t>argue drones</w:t>
      </w:r>
      <w:r w:rsidRPr="00A11457">
        <w:rPr>
          <w:u w:val="single"/>
        </w:rPr>
        <w:t xml:space="preserve"> are</w:t>
      </w:r>
      <w:r w:rsidRPr="00A11457">
        <w:t xml:space="preserve"> </w:t>
      </w:r>
      <w:r w:rsidRPr="00A11457">
        <w:rPr>
          <w:rStyle w:val="StyleUnderline"/>
        </w:rPr>
        <w:t>effective</w:t>
      </w:r>
      <w:r w:rsidRPr="004C0D1F">
        <w:rPr>
          <w:rStyle w:val="StyleUnderline"/>
        </w:rPr>
        <w:t xml:space="preserve"> in </w:t>
      </w:r>
      <w:r w:rsidRPr="00C91C9E">
        <w:rPr>
          <w:rStyle w:val="StyleUnderline"/>
          <w:highlight w:val="cyan"/>
        </w:rPr>
        <w:t>fight</w:t>
      </w:r>
      <w:r w:rsidRPr="00A11457">
        <w:rPr>
          <w:rStyle w:val="StyleUnderline"/>
        </w:rPr>
        <w:t xml:space="preserve">ing </w:t>
      </w:r>
      <w:r w:rsidRPr="00C91C9E">
        <w:rPr>
          <w:rStyle w:val="StyleUnderline"/>
          <w:highlight w:val="cyan"/>
        </w:rPr>
        <w:t>an enemy</w:t>
      </w:r>
      <w:r w:rsidRPr="00050ED5">
        <w:t xml:space="preserve"> that </w:t>
      </w:r>
      <w:r w:rsidRPr="00C91C9E">
        <w:rPr>
          <w:rStyle w:val="StyleUnderline"/>
          <w:highlight w:val="cyan"/>
        </w:rPr>
        <w:t>their</w:t>
      </w:r>
      <w:r w:rsidRPr="004C0D1F">
        <w:rPr>
          <w:rStyle w:val="StyleUnderline"/>
        </w:rPr>
        <w:t xml:space="preserve"> own </w:t>
      </w:r>
      <w:r w:rsidRPr="00C91C9E">
        <w:rPr>
          <w:rStyle w:val="StyleUnderline"/>
          <w:highlight w:val="cyan"/>
        </w:rPr>
        <w:t>military is</w:t>
      </w:r>
      <w:r w:rsidRPr="004C0D1F">
        <w:rPr>
          <w:rStyle w:val="StyleUnderline"/>
        </w:rPr>
        <w:t xml:space="preserve"> either </w:t>
      </w:r>
      <w:r w:rsidRPr="00C91C9E">
        <w:rPr>
          <w:rStyle w:val="StyleUnderline"/>
          <w:highlight w:val="cyan"/>
        </w:rPr>
        <w:t>incapable</w:t>
      </w:r>
      <w:r w:rsidRPr="004C0D1F">
        <w:rPr>
          <w:rStyle w:val="StyleUnderline"/>
        </w:rPr>
        <w:t xml:space="preserve"> or unwilling </w:t>
      </w:r>
      <w:r w:rsidRPr="00C91C9E">
        <w:rPr>
          <w:rStyle w:val="StyleUnderline"/>
          <w:highlight w:val="cyan"/>
        </w:rPr>
        <w:t>to confront</w:t>
      </w:r>
      <w:r w:rsidRPr="00050ED5">
        <w:t xml:space="preserve">. </w:t>
      </w:r>
      <w:r w:rsidRPr="00F11780">
        <w:rPr>
          <w:u w:val="single"/>
        </w:rPr>
        <w:t xml:space="preserve">Civilian </w:t>
      </w:r>
      <w:r w:rsidRPr="00C91C9E">
        <w:rPr>
          <w:highlight w:val="cyan"/>
          <w:u w:val="single"/>
        </w:rPr>
        <w:t>casualties</w:t>
      </w:r>
      <w:r w:rsidRPr="00050ED5">
        <w:t xml:space="preserve">, they contend, </w:t>
      </w:r>
      <w:r w:rsidRPr="00C91C9E">
        <w:rPr>
          <w:rStyle w:val="StyleUnderline"/>
          <w:highlight w:val="cyan"/>
        </w:rPr>
        <w:t>are often blown out of proportion</w:t>
      </w:r>
      <w:r w:rsidRPr="00C91C9E">
        <w:rPr>
          <w:highlight w:val="cyan"/>
        </w:rPr>
        <w:t xml:space="preserve"> </w:t>
      </w:r>
      <w:r w:rsidRPr="00C91C9E">
        <w:rPr>
          <w:highlight w:val="cyan"/>
          <w:u w:val="single"/>
        </w:rPr>
        <w:t>by</w:t>
      </w:r>
      <w:r w:rsidRPr="00050ED5">
        <w:t xml:space="preserve"> their own </w:t>
      </w:r>
      <w:r w:rsidRPr="00C91C9E">
        <w:rPr>
          <w:highlight w:val="cyan"/>
          <w:u w:val="single"/>
        </w:rPr>
        <w:t>media</w:t>
      </w:r>
      <w:r w:rsidRPr="00F11780">
        <w:rPr>
          <w:u w:val="single"/>
        </w:rPr>
        <w:t>, politicians and government, while the fact</w:t>
      </w:r>
      <w:r w:rsidRPr="00050ED5">
        <w:t xml:space="preserve"> that </w:t>
      </w:r>
      <w:r w:rsidRPr="00007A43">
        <w:rPr>
          <w:highlight w:val="cyan"/>
          <w:u w:val="single"/>
        </w:rPr>
        <w:t>militants killed in these drone strikes have carried out deadly attacks inside Pakistan is played down</w:t>
      </w:r>
      <w:r w:rsidRPr="00050ED5">
        <w:t>.</w:t>
      </w:r>
    </w:p>
    <w:p w:rsidR="00A015A2" w:rsidRDefault="00A015A2" w:rsidP="00A015A2">
      <w:r w:rsidRPr="00050ED5">
        <w:lastRenderedPageBreak/>
        <w:t xml:space="preserve">Pakistan’s military says </w:t>
      </w:r>
      <w:r w:rsidRPr="00C91C9E">
        <w:rPr>
          <w:rStyle w:val="StyleUnderline"/>
          <w:highlight w:val="cyan"/>
        </w:rPr>
        <w:t>more than 40,000 civilians and soldiers have died in militant violence</w:t>
      </w:r>
      <w:r w:rsidRPr="004C0D1F">
        <w:rPr>
          <w:rStyle w:val="StyleUnderline"/>
        </w:rPr>
        <w:t xml:space="preserve"> since 2001</w:t>
      </w:r>
      <w:r w:rsidRPr="00050ED5">
        <w:t>.</w:t>
      </w:r>
    </w:p>
    <w:p w:rsidR="00A015A2" w:rsidRDefault="00A015A2" w:rsidP="00A015A2">
      <w:r w:rsidRPr="00F11780">
        <w:rPr>
          <w:u w:val="single"/>
        </w:rPr>
        <w:t>By comparison</w:t>
      </w:r>
      <w:r>
        <w:t xml:space="preserve">, The Bureau of Investigative Journalism estimates that drone </w:t>
      </w:r>
      <w:r w:rsidRPr="00C91C9E">
        <w:rPr>
          <w:highlight w:val="cyan"/>
          <w:u w:val="single"/>
        </w:rPr>
        <w:t>strikes</w:t>
      </w:r>
      <w:r w:rsidRPr="00F11780">
        <w:rPr>
          <w:u w:val="single"/>
        </w:rPr>
        <w:t xml:space="preserve"> have </w:t>
      </w:r>
      <w:r w:rsidRPr="00C91C9E">
        <w:rPr>
          <w:highlight w:val="cyan"/>
          <w:u w:val="single"/>
        </w:rPr>
        <w:t>killed</w:t>
      </w:r>
      <w:r w:rsidRPr="00F11780">
        <w:rPr>
          <w:u w:val="single"/>
        </w:rPr>
        <w:t xml:space="preserve"> roughly </w:t>
      </w:r>
      <w:r w:rsidRPr="00007A43">
        <w:rPr>
          <w:highlight w:val="cyan"/>
          <w:u w:val="single"/>
        </w:rPr>
        <w:t>3000 people</w:t>
      </w:r>
      <w:r>
        <w:t xml:space="preserve"> since 2004, </w:t>
      </w:r>
      <w:r w:rsidRPr="00F11780">
        <w:rPr>
          <w:u w:val="single"/>
        </w:rPr>
        <w:t xml:space="preserve">between </w:t>
      </w:r>
      <w:r w:rsidRPr="00C91C9E">
        <w:rPr>
          <w:highlight w:val="cyan"/>
          <w:u w:val="single"/>
        </w:rPr>
        <w:t>500</w:t>
      </w:r>
      <w:r w:rsidRPr="00F11780">
        <w:rPr>
          <w:u w:val="single"/>
        </w:rPr>
        <w:t xml:space="preserve"> and 900 </w:t>
      </w:r>
      <w:r w:rsidRPr="00C91C9E">
        <w:rPr>
          <w:highlight w:val="cyan"/>
          <w:u w:val="single"/>
        </w:rPr>
        <w:t xml:space="preserve">of </w:t>
      </w:r>
      <w:proofErr w:type="gramStart"/>
      <w:r w:rsidRPr="00C91C9E">
        <w:rPr>
          <w:highlight w:val="cyan"/>
          <w:u w:val="single"/>
        </w:rPr>
        <w:t>whom</w:t>
      </w:r>
      <w:proofErr w:type="gramEnd"/>
      <w:r w:rsidRPr="00C91C9E">
        <w:rPr>
          <w:highlight w:val="cyan"/>
          <w:u w:val="single"/>
        </w:rPr>
        <w:t xml:space="preserve"> were civilians</w:t>
      </w:r>
      <w:r>
        <w:t>.</w:t>
      </w:r>
    </w:p>
    <w:p w:rsidR="00A015A2" w:rsidRDefault="00A015A2" w:rsidP="00A015A2">
      <w:r>
        <w:t xml:space="preserve">While the civilian casualties are much talked about inside Pakistan, </w:t>
      </w:r>
      <w:r w:rsidRPr="00754C7E">
        <w:rPr>
          <w:u w:val="single"/>
        </w:rPr>
        <w:t>the narrative</w:t>
      </w:r>
      <w:r>
        <w:t xml:space="preserve"> that </w:t>
      </w:r>
      <w:r w:rsidRPr="00754C7E">
        <w:rPr>
          <w:u w:val="single"/>
        </w:rPr>
        <w:t>drones are effective gets little attention in the mainstream debate</w:t>
      </w:r>
      <w:r>
        <w:t xml:space="preserve">. The </w:t>
      </w:r>
      <w:r w:rsidRPr="00C91C9E">
        <w:rPr>
          <w:rStyle w:val="StyleUnderline"/>
          <w:highlight w:val="cyan"/>
        </w:rPr>
        <w:t>drones have significantly dismantled</w:t>
      </w:r>
      <w:r w:rsidRPr="004C0D1F">
        <w:rPr>
          <w:rStyle w:val="StyleUnderline"/>
        </w:rPr>
        <w:t xml:space="preserve"> the networks of </w:t>
      </w:r>
      <w:r w:rsidRPr="00C91C9E">
        <w:rPr>
          <w:rStyle w:val="StyleUnderline"/>
          <w:highlight w:val="cyan"/>
        </w:rPr>
        <w:t>al-Qaeda and</w:t>
      </w:r>
      <w:r w:rsidRPr="004C0D1F">
        <w:rPr>
          <w:rStyle w:val="StyleUnderline"/>
        </w:rPr>
        <w:t xml:space="preserve"> the </w:t>
      </w:r>
      <w:r w:rsidRPr="00C91C9E">
        <w:rPr>
          <w:rStyle w:val="StyleUnderline"/>
          <w:highlight w:val="cyan"/>
        </w:rPr>
        <w:t>Taliban in Pakistan</w:t>
      </w:r>
      <w:r w:rsidRPr="004C0D1F">
        <w:rPr>
          <w:rStyle w:val="StyleUnderline"/>
        </w:rPr>
        <w:t xml:space="preserve"> and Afghanistan, </w:t>
      </w:r>
      <w:r w:rsidRPr="00C91C9E">
        <w:rPr>
          <w:rStyle w:val="StyleUnderline"/>
          <w:highlight w:val="cyan"/>
        </w:rPr>
        <w:t>forcing the</w:t>
      </w:r>
      <w:r>
        <w:t xml:space="preserve"> unseen </w:t>
      </w:r>
      <w:r w:rsidRPr="00C91C9E">
        <w:rPr>
          <w:rStyle w:val="StyleUnderline"/>
          <w:highlight w:val="cyan"/>
        </w:rPr>
        <w:t>enemy to flee</w:t>
      </w:r>
      <w:r w:rsidRPr="004C0D1F">
        <w:rPr>
          <w:rStyle w:val="StyleUnderline"/>
        </w:rPr>
        <w:t xml:space="preserve"> to new safe havens</w:t>
      </w:r>
      <w:r>
        <w:t xml:space="preserve"> like Yemen and Somalia.</w:t>
      </w:r>
    </w:p>
    <w:p w:rsidR="00A015A2" w:rsidRDefault="00A015A2" w:rsidP="00A015A2">
      <w:r>
        <w:t xml:space="preserve">An </w:t>
      </w:r>
      <w:r w:rsidRPr="00C91C9E">
        <w:rPr>
          <w:highlight w:val="cyan"/>
          <w:u w:val="single"/>
        </w:rPr>
        <w:t>abandonment</w:t>
      </w:r>
      <w:r w:rsidRPr="00754C7E">
        <w:rPr>
          <w:u w:val="single"/>
        </w:rPr>
        <w:t xml:space="preserve"> of the US drones program</w:t>
      </w:r>
      <w:r>
        <w:t xml:space="preserve"> </w:t>
      </w:r>
      <w:r w:rsidRPr="00C91C9E">
        <w:rPr>
          <w:rStyle w:val="StyleUnderline"/>
          <w:highlight w:val="cyan"/>
        </w:rPr>
        <w:t>would be a major setback for</w:t>
      </w:r>
      <w:r w:rsidRPr="004C0D1F">
        <w:rPr>
          <w:rStyle w:val="StyleUnderline"/>
        </w:rPr>
        <w:t xml:space="preserve"> not only </w:t>
      </w:r>
      <w:r>
        <w:t xml:space="preserve">the people in </w:t>
      </w:r>
      <w:r w:rsidRPr="004C0D1F">
        <w:rPr>
          <w:rStyle w:val="StyleUnderline"/>
        </w:rPr>
        <w:t xml:space="preserve">the tribal regions of </w:t>
      </w:r>
      <w:r w:rsidRPr="00C91C9E">
        <w:rPr>
          <w:rStyle w:val="StyleUnderline"/>
          <w:highlight w:val="cyan"/>
        </w:rPr>
        <w:t>Pakistan</w:t>
      </w:r>
      <w:r>
        <w:t xml:space="preserve"> and across the border in Afghanistan, </w:t>
      </w:r>
      <w:r w:rsidRPr="004C0D1F">
        <w:rPr>
          <w:rStyle w:val="StyleUnderline"/>
        </w:rPr>
        <w:t>but</w:t>
      </w:r>
      <w:r>
        <w:t xml:space="preserve"> also </w:t>
      </w:r>
      <w:r w:rsidRPr="004C0D1F">
        <w:rPr>
          <w:rStyle w:val="StyleUnderline"/>
        </w:rPr>
        <w:t>for the rest of Pakistan</w:t>
      </w:r>
      <w:r>
        <w:t xml:space="preserve"> and the world at large, </w:t>
      </w:r>
      <w:r w:rsidRPr="00754C7E">
        <w:rPr>
          <w:u w:val="single"/>
        </w:rPr>
        <w:t xml:space="preserve">because </w:t>
      </w:r>
      <w:r w:rsidRPr="00C91C9E">
        <w:rPr>
          <w:highlight w:val="cyan"/>
          <w:u w:val="single"/>
        </w:rPr>
        <w:t>it would</w:t>
      </w:r>
      <w:r w:rsidRPr="00C91C9E">
        <w:rPr>
          <w:highlight w:val="cyan"/>
        </w:rPr>
        <w:t xml:space="preserve"> </w:t>
      </w:r>
      <w:r w:rsidRPr="00C91C9E">
        <w:rPr>
          <w:rStyle w:val="StyleUnderline"/>
          <w:highlight w:val="cyan"/>
        </w:rPr>
        <w:t>provide</w:t>
      </w:r>
      <w:r>
        <w:t xml:space="preserve"> the terrorist </w:t>
      </w:r>
      <w:r w:rsidRPr="00C91C9E">
        <w:rPr>
          <w:rStyle w:val="StyleUnderline"/>
          <w:highlight w:val="cyan"/>
        </w:rPr>
        <w:t>groups</w:t>
      </w:r>
      <w:r w:rsidRPr="004C0D1F">
        <w:rPr>
          <w:rStyle w:val="StyleUnderline"/>
        </w:rPr>
        <w:t xml:space="preserve"> an </w:t>
      </w:r>
      <w:r w:rsidRPr="00C91C9E">
        <w:rPr>
          <w:rStyle w:val="StyleUnderline"/>
          <w:highlight w:val="cyan"/>
        </w:rPr>
        <w:t>opportunity to regroup and plan</w:t>
      </w:r>
      <w:r w:rsidRPr="004C0D1F">
        <w:rPr>
          <w:rStyle w:val="StyleUnderline"/>
        </w:rPr>
        <w:t xml:space="preserve"> future </w:t>
      </w:r>
      <w:r w:rsidRPr="00C91C9E">
        <w:rPr>
          <w:rStyle w:val="StyleUnderline"/>
          <w:highlight w:val="cyan"/>
        </w:rPr>
        <w:t>attacks</w:t>
      </w:r>
      <w:r>
        <w:t>.</w:t>
      </w:r>
    </w:p>
    <w:p w:rsidR="00A015A2" w:rsidRDefault="00A015A2" w:rsidP="00A015A2">
      <w:r>
        <w:t xml:space="preserve">Outside Pakistan, </w:t>
      </w:r>
      <w:r w:rsidRPr="00754C7E">
        <w:rPr>
          <w:u w:val="single"/>
        </w:rPr>
        <w:t>opposition to drones has increased</w:t>
      </w:r>
      <w:r>
        <w:t xml:space="preserve"> in recent years. That’s </w:t>
      </w:r>
      <w:r w:rsidRPr="00754C7E">
        <w:rPr>
          <w:u w:val="single"/>
        </w:rPr>
        <w:t>because very little is known about what’s actually happening on the ground</w:t>
      </w:r>
      <w:r>
        <w:t xml:space="preserve">, </w:t>
      </w:r>
      <w:r w:rsidRPr="004C0D1F">
        <w:rPr>
          <w:rStyle w:val="StyleUnderline"/>
        </w:rPr>
        <w:t>and because the wider picture inside Pakistan is ignored.</w:t>
      </w:r>
    </w:p>
    <w:p w:rsidR="00A015A2" w:rsidRPr="00A015A2" w:rsidRDefault="00A015A2" w:rsidP="00A015A2"/>
    <w:p w:rsidR="006C5836" w:rsidRDefault="00A015A2" w:rsidP="00A015A2">
      <w:pPr>
        <w:pStyle w:val="Heading1"/>
        <w:rPr>
          <w:rStyle w:val="StyleUnderline"/>
        </w:rPr>
      </w:pPr>
      <w:r w:rsidRPr="00A015A2">
        <w:rPr>
          <w:rStyle w:val="StyleUnderline"/>
        </w:rPr>
        <w:lastRenderedPageBreak/>
        <w:t>1nr</w:t>
      </w:r>
    </w:p>
    <w:p w:rsidR="00A015A2" w:rsidRDefault="00A015A2" w:rsidP="00A015A2">
      <w:pPr>
        <w:pStyle w:val="Heading2"/>
      </w:pPr>
      <w:r>
        <w:lastRenderedPageBreak/>
        <w:t>overview</w:t>
      </w:r>
    </w:p>
    <w:p w:rsidR="00A015A2" w:rsidRDefault="00A015A2" w:rsidP="00A015A2"/>
    <w:p w:rsidR="00A015A2" w:rsidRDefault="00A015A2" w:rsidP="00A015A2">
      <w:pPr>
        <w:pStyle w:val="Analytic"/>
      </w:pPr>
      <w:r>
        <w:t>They have a defense of rhetoric but no defense of the use of the suffering of others to justify taking action and to give them the ballot. Even if the suffering they've presented is "bad" that's not a justified reason to vote aff -</w:t>
      </w:r>
    </w:p>
    <w:p w:rsidR="00A015A2" w:rsidRDefault="00A015A2" w:rsidP="00A015A2"/>
    <w:p w:rsidR="00A015A2" w:rsidRDefault="00A015A2" w:rsidP="00A015A2">
      <w:pPr>
        <w:pStyle w:val="Tag2"/>
      </w:pPr>
      <w:r>
        <w:t>The K comes before the case for two reasons</w:t>
      </w:r>
    </w:p>
    <w:p w:rsidR="00A015A2" w:rsidRDefault="00A015A2" w:rsidP="00A015A2"/>
    <w:p w:rsidR="00A015A2" w:rsidRDefault="00A015A2" w:rsidP="00A015A2">
      <w:pPr>
        <w:pStyle w:val="Tag2"/>
      </w:pPr>
      <w:r>
        <w:t xml:space="preserve">A – commodification – the invocation of the plight of the </w:t>
      </w:r>
      <w:proofErr w:type="gramStart"/>
      <w:r>
        <w:t>Other</w:t>
      </w:r>
      <w:proofErr w:type="gramEnd"/>
      <w:r>
        <w:t xml:space="preserve"> as a tool for winning the ballot is a colonial seizure of experience that makes violence inevitable</w:t>
      </w:r>
    </w:p>
    <w:p w:rsidR="00A015A2" w:rsidRDefault="00A015A2" w:rsidP="00A015A2"/>
    <w:p w:rsidR="00A015A2" w:rsidRPr="007E5431" w:rsidRDefault="00A015A2" w:rsidP="00A015A2">
      <w:pPr>
        <w:pStyle w:val="Tag2"/>
      </w:pPr>
      <w:r>
        <w:t>B – methodology – the savior mentality compels their call to action, so we’re impact turning their insistence on an ethical obligation</w:t>
      </w:r>
    </w:p>
    <w:p w:rsidR="00A015A2" w:rsidRDefault="00A015A2" w:rsidP="00A015A2">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0" w:history="1">
        <w:r>
          <w:rPr>
            <w:rStyle w:val="Hyperlink"/>
          </w:rPr>
          <w:t>http://link.springer.com/article/10.1007/s10978-012-9115-8/fulltext.html</w:t>
        </w:r>
      </w:hyperlink>
    </w:p>
    <w:p w:rsidR="00A015A2" w:rsidRDefault="00A015A2" w:rsidP="00A015A2"/>
    <w:p w:rsidR="00A015A2" w:rsidRDefault="00A015A2" w:rsidP="00A015A2">
      <w:r w:rsidRPr="002C3D2F">
        <w:rPr>
          <w:rStyle w:val="Emphasis"/>
          <w:highlight w:val="cyan"/>
        </w:rPr>
        <w:t>Suffering</w:t>
      </w:r>
      <w:r w:rsidRPr="0030157F">
        <w:rPr>
          <w:sz w:val="16"/>
        </w:rPr>
        <w:t xml:space="preserve">, as a witnessed condition of others, </w:t>
      </w:r>
      <w:r w:rsidRPr="002C3D2F">
        <w:rPr>
          <w:rStyle w:val="Emphasis"/>
          <w:highlight w:val="cyan"/>
        </w:rPr>
        <w:t>serves as a renewable</w:t>
      </w:r>
      <w:r w:rsidRPr="0030157F">
        <w:rPr>
          <w:rStyle w:val="Emphasis"/>
        </w:rPr>
        <w:t xml:space="preserve">, inexhaustible and non-polluting </w:t>
      </w:r>
      <w:r w:rsidRPr="002C3D2F">
        <w:rPr>
          <w:rStyle w:val="Emphasis"/>
          <w:highlight w:val="cyan"/>
        </w:rPr>
        <w:t>commodity for</w:t>
      </w:r>
      <w:r w:rsidRPr="0030157F">
        <w:rPr>
          <w:rStyle w:val="Emphasis"/>
        </w:rPr>
        <w:t xml:space="preserve"> the insatiable industries of (</w:t>
      </w:r>
      <w:r w:rsidRPr="0030157F">
        <w:rPr>
          <w:sz w:val="16"/>
        </w:rPr>
        <w:t xml:space="preserve">still </w:t>
      </w:r>
      <w:r w:rsidRPr="002C3D2F">
        <w:rPr>
          <w:rStyle w:val="Emphasis"/>
          <w:highlight w:val="cyan"/>
        </w:rPr>
        <w:t>colonial) theory production</w:t>
      </w:r>
      <w:r w:rsidRPr="0030157F">
        <w:rPr>
          <w:sz w:val="16"/>
        </w:rPr>
        <w:t xml:space="preserve">, </w:t>
      </w:r>
      <w:r w:rsidRPr="0030157F">
        <w:rPr>
          <w:rStyle w:val="StyleUnderline"/>
        </w:rPr>
        <w:t xml:space="preserve">both individually </w:t>
      </w:r>
      <w:r w:rsidRPr="002C3D2F">
        <w:rPr>
          <w:rStyle w:val="StyleUnderline"/>
          <w:highlight w:val="cyan"/>
        </w:rPr>
        <w:t>for the theory-producer</w:t>
      </w:r>
      <w:r w:rsidRPr="0030157F">
        <w:rPr>
          <w:rStyle w:val="StyleUnderline"/>
        </w:rPr>
        <w:t xml:space="preserve"> as s/he progresses through professional and academic career paths, </w:t>
      </w:r>
      <w:r w:rsidRPr="002C3D2F">
        <w:rPr>
          <w:rStyle w:val="StyleUnderline"/>
          <w:highlight w:val="cyan"/>
        </w:rPr>
        <w:t>and</w:t>
      </w:r>
      <w:r w:rsidRPr="0030157F">
        <w:rPr>
          <w:rStyle w:val="StyleUnderline"/>
        </w:rPr>
        <w:t xml:space="preserve"> institutionally </w:t>
      </w:r>
      <w:r w:rsidRPr="002C3D2F">
        <w:rPr>
          <w:rStyle w:val="StyleUnderline"/>
          <w:highlight w:val="cyan"/>
        </w:rPr>
        <w:t>as policy</w:t>
      </w:r>
      <w:r w:rsidRPr="0030157F">
        <w:rPr>
          <w:rStyle w:val="StyleUnderline"/>
        </w:rPr>
        <w:t>, educational and civil society markets are sought</w:t>
      </w:r>
      <w:r w:rsidRPr="0030157F">
        <w:rPr>
          <w:sz w:val="16"/>
        </w:rPr>
        <w:t xml:space="preserve"> to be captured.15 And </w:t>
      </w:r>
      <w:r w:rsidRPr="002C3D2F">
        <w:rPr>
          <w:rStyle w:val="Emphasis"/>
          <w:highlight w:val="cyan"/>
        </w:rPr>
        <w:t>these are mega-industries</w:t>
      </w:r>
      <w:r w:rsidRPr="0030157F">
        <w:rPr>
          <w:sz w:val="16"/>
        </w:rPr>
        <w:t xml:space="preserve"> </w:t>
      </w:r>
      <w:r w:rsidRPr="0030157F">
        <w:rPr>
          <w:rStyle w:val="StyleUnderline"/>
        </w:rPr>
        <w:t>whose reach covers vast spans of the</w:t>
      </w:r>
      <w:r w:rsidRPr="0030157F">
        <w:rPr>
          <w:sz w:val="16"/>
        </w:rPr>
        <w:t xml:space="preserve"> (neo/</w:t>
      </w:r>
      <w:proofErr w:type="gramStart"/>
      <w:r w:rsidRPr="0030157F">
        <w:rPr>
          <w:sz w:val="16"/>
        </w:rPr>
        <w:t>post)colonised</w:t>
      </w:r>
      <w:proofErr w:type="gramEnd"/>
      <w:r w:rsidRPr="0030157F">
        <w:rPr>
          <w:sz w:val="16"/>
        </w:rPr>
        <w:t xml:space="preserve">/integrated/globalised </w:t>
      </w:r>
      <w:r w:rsidRPr="0030157F">
        <w:rPr>
          <w:rStyle w:val="StyleUnderline"/>
        </w:rPr>
        <w:t xml:space="preserve">world </w:t>
      </w:r>
      <w:r w:rsidRPr="002C3D2F">
        <w:rPr>
          <w:rStyle w:val="Emphasis"/>
          <w:highlight w:val="cyan"/>
        </w:rPr>
        <w:t>where</w:t>
      </w:r>
      <w:r w:rsidRPr="0030157F">
        <w:rPr>
          <w:rStyle w:val="Emphasis"/>
        </w:rPr>
        <w:t xml:space="preserve"> the </w:t>
      </w:r>
      <w:r w:rsidRPr="002C3D2F">
        <w:rPr>
          <w:rStyle w:val="Emphasis"/>
          <w:highlight w:val="cyan"/>
        </w:rPr>
        <w:t>desires of civilisation</w:t>
      </w:r>
      <w:r w:rsidRPr="0030157F">
        <w:rPr>
          <w:rStyle w:val="StyleUnderline"/>
        </w:rPr>
        <w:t xml:space="preserve"> in the form of expertise</w:t>
      </w:r>
      <w:r w:rsidRPr="0030157F">
        <w:rPr>
          <w:sz w:val="16"/>
        </w:rPr>
        <w:t xml:space="preserve"> accumulation and accreditation </w:t>
      </w:r>
      <w:r w:rsidRPr="002C3D2F">
        <w:rPr>
          <w:rStyle w:val="Emphasis"/>
          <w:highlight w:val="cyan"/>
        </w:rPr>
        <w:t>are peddled in the name of</w:t>
      </w:r>
      <w:r w:rsidRPr="0030157F">
        <w:rPr>
          <w:rStyle w:val="StyleUnderline"/>
        </w:rPr>
        <w:t xml:space="preserve"> education and </w:t>
      </w:r>
      <w:r w:rsidRPr="002C3D2F">
        <w:rPr>
          <w:rStyle w:val="Emphasis"/>
          <w:highlight w:val="cyan"/>
        </w:rPr>
        <w:t>training</w:t>
      </w:r>
      <w:r w:rsidRPr="0030157F">
        <w:rPr>
          <w:sz w:val="16"/>
        </w:rPr>
        <w:t xml:space="preserve">. </w:t>
      </w:r>
      <w:r w:rsidRPr="0030157F">
        <w:rPr>
          <w:rStyle w:val="StyleUnderline"/>
        </w:rPr>
        <w:t>There are no losses in this economic enterprise of exploiting the suffering condition as commodity, only profits</w:t>
      </w:r>
      <w:r w:rsidRPr="0030157F">
        <w:rPr>
          <w:sz w:val="16"/>
        </w:rPr>
        <w:t xml:space="preserve">. </w:t>
      </w:r>
      <w:r w:rsidRPr="0030157F">
        <w:rPr>
          <w:rStyle w:val="StyleUnderline"/>
        </w:rPr>
        <w:t>Suffering does</w:t>
      </w:r>
      <w:r w:rsidRPr="0030157F">
        <w:rPr>
          <w:sz w:val="16"/>
        </w:rPr>
        <w:t xml:space="preserve"> indeed </w:t>
      </w:r>
      <w:r w:rsidRPr="0030157F">
        <w:rPr>
          <w:rStyle w:val="StyleUnderline"/>
        </w:rPr>
        <w:t xml:space="preserve">generate surplus value. </w:t>
      </w:r>
      <w:r w:rsidRPr="002C3D2F">
        <w:rPr>
          <w:rStyle w:val="StyleUnderline"/>
          <w:highlight w:val="cyan"/>
        </w:rPr>
        <w:t>Both the academic and</w:t>
      </w:r>
      <w:r w:rsidRPr="0030157F">
        <w:rPr>
          <w:rStyle w:val="StyleUnderline"/>
        </w:rPr>
        <w:t xml:space="preserve"> </w:t>
      </w:r>
      <w:r w:rsidRPr="0030157F">
        <w:rPr>
          <w:rStyle w:val="Emphasis"/>
        </w:rPr>
        <w:t xml:space="preserve">the </w:t>
      </w:r>
      <w:r w:rsidRPr="002C3D2F">
        <w:rPr>
          <w:rStyle w:val="Emphasis"/>
          <w:highlight w:val="cyan"/>
        </w:rPr>
        <w:t>policy-maker</w:t>
      </w:r>
      <w:r w:rsidRPr="0030157F">
        <w:rPr>
          <w:rStyle w:val="Emphasis"/>
        </w:rPr>
        <w:t xml:space="preserve"> may </w:t>
      </w:r>
      <w:r w:rsidRPr="002C3D2F">
        <w:rPr>
          <w:rStyle w:val="Emphasis"/>
          <w:highlight w:val="cyan"/>
        </w:rPr>
        <w:t>invoke the suffering</w:t>
      </w:r>
      <w:r w:rsidRPr="0030157F">
        <w:rPr>
          <w:rStyle w:val="Emphasis"/>
        </w:rPr>
        <w:t xml:space="preserve"> condition </w:t>
      </w:r>
      <w:r w:rsidRPr="002C3D2F">
        <w:rPr>
          <w:rStyle w:val="Emphasis"/>
          <w:highlight w:val="cyan"/>
        </w:rPr>
        <w:t xml:space="preserve">of the </w:t>
      </w:r>
      <w:proofErr w:type="gramStart"/>
      <w:r w:rsidRPr="002C3D2F">
        <w:rPr>
          <w:rStyle w:val="Emphasis"/>
          <w:highlight w:val="cyan"/>
        </w:rPr>
        <w:t>Other</w:t>
      </w:r>
      <w:proofErr w:type="gramEnd"/>
      <w:r w:rsidRPr="002C3D2F">
        <w:rPr>
          <w:rStyle w:val="Emphasis"/>
          <w:highlight w:val="cyan"/>
        </w:rPr>
        <w:t xml:space="preserve"> fearlessly</w:t>
      </w:r>
      <w:r w:rsidRPr="0030157F">
        <w:rPr>
          <w:rStyle w:val="StyleUnderline"/>
        </w:rPr>
        <w:t xml:space="preserve"> as we product-place our suffering-based theoretical/policy merchandise</w:t>
      </w:r>
      <w:r w:rsidRPr="0030157F">
        <w:rPr>
          <w:sz w:val="16"/>
        </w:rPr>
        <w:t>—those variously conjured up designs for the various exteriorites of suffering to be redeemed in totality—</w:t>
      </w:r>
      <w:r w:rsidRPr="002C3D2F">
        <w:rPr>
          <w:rStyle w:val="Emphasis"/>
          <w:highlight w:val="cyan"/>
        </w:rPr>
        <w:t>within global</w:t>
      </w:r>
      <w:r w:rsidRPr="0030157F">
        <w:rPr>
          <w:rStyle w:val="Emphasis"/>
        </w:rPr>
        <w:t xml:space="preserve"> </w:t>
      </w:r>
      <w:r w:rsidRPr="002C3D2F">
        <w:rPr>
          <w:rStyle w:val="Emphasis"/>
          <w:highlight w:val="cyan"/>
        </w:rPr>
        <w:t>epistemological markets</w:t>
      </w:r>
      <w:r w:rsidRPr="0030157F">
        <w:rPr>
          <w:sz w:val="16"/>
        </w:rPr>
        <w:t xml:space="preserve">. </w:t>
      </w:r>
      <w:r w:rsidRPr="002C3D2F">
        <w:rPr>
          <w:rStyle w:val="Emphasis"/>
          <w:highlight w:val="cyan"/>
        </w:rPr>
        <w:t>There is no danger</w:t>
      </w:r>
      <w:r w:rsidRPr="0030157F">
        <w:rPr>
          <w:rStyle w:val="Emphasis"/>
        </w:rPr>
        <w:t xml:space="preserve"> that </w:t>
      </w:r>
      <w:r w:rsidRPr="002C3D2F">
        <w:rPr>
          <w:rStyle w:val="Emphasis"/>
          <w:highlight w:val="cyan"/>
        </w:rPr>
        <w:t>we may be confronted</w:t>
      </w:r>
      <w:r w:rsidRPr="002C3D2F">
        <w:rPr>
          <w:rStyle w:val="StyleUnderline"/>
          <w:highlight w:val="cyan"/>
        </w:rPr>
        <w:t xml:space="preserve"> by any sufferer seeking payment over their</w:t>
      </w:r>
      <w:r w:rsidRPr="0030157F">
        <w:rPr>
          <w:rStyle w:val="StyleUnderline"/>
        </w:rPr>
        <w:t xml:space="preserve"> ownership of their </w:t>
      </w:r>
      <w:r w:rsidRPr="002C3D2F">
        <w:rPr>
          <w:rStyle w:val="StyleUnderline"/>
          <w:highlight w:val="cyan"/>
        </w:rPr>
        <w:t>suffering</w:t>
      </w:r>
      <w:r w:rsidRPr="0030157F">
        <w:rPr>
          <w:rStyle w:val="StyleUnderline"/>
        </w:rPr>
        <w:t>, or for royalties for the use of their suffering</w:t>
      </w:r>
      <w:r w:rsidRPr="0030157F">
        <w:rPr>
          <w:sz w:val="16"/>
        </w:rPr>
        <w:t xml:space="preserve">, in the production of either the printed word of the theory-producers, or in teaching/research programmes as marketable products for global consumption.16 </w:t>
      </w:r>
      <w:r w:rsidRPr="0030157F">
        <w:rPr>
          <w:rStyle w:val="StyleUnderline"/>
        </w:rPr>
        <w:t>Neither do we have to suffer the inconvenience of the material nature of bodies that suffer contaminating the sanitised conditions within which our production takes place, or even the repercussion that these suffering bodies may rise up and expect the theories thought in the name of suffering to deliver the promised transformations of totality</w:t>
      </w:r>
      <w:r w:rsidRPr="0030157F">
        <w:rPr>
          <w:sz w:val="16"/>
        </w:rPr>
        <w:t xml:space="preserve">! And most advantageously, suffering-based theory production is a marketing </w:t>
      </w:r>
      <w:proofErr w:type="gramStart"/>
      <w:r w:rsidRPr="0030157F">
        <w:rPr>
          <w:sz w:val="16"/>
        </w:rPr>
        <w:t>god-send</w:t>
      </w:r>
      <w:proofErr w:type="gramEnd"/>
      <w:r w:rsidRPr="0030157F">
        <w:rPr>
          <w:sz w:val="16"/>
        </w:rPr>
        <w:t xml:space="preserve"> for its non-polluting nature—what is more pristine in its emissions than (the promise) of global human welfare out of suffering? </w:t>
      </w:r>
      <w:r w:rsidRPr="002C3D2F">
        <w:rPr>
          <w:rStyle w:val="StyleUnderline"/>
          <w:highlight w:val="cyan"/>
        </w:rPr>
        <w:t>Few</w:t>
      </w:r>
      <w:r w:rsidRPr="0030157F">
        <w:rPr>
          <w:rStyle w:val="StyleUnderline"/>
        </w:rPr>
        <w:t xml:space="preserve"> of us </w:t>
      </w:r>
      <w:r w:rsidRPr="002C3D2F">
        <w:rPr>
          <w:rStyle w:val="StyleUnderline"/>
          <w:highlight w:val="cyan"/>
        </w:rPr>
        <w:t>who exploit</w:t>
      </w:r>
      <w:r w:rsidRPr="0030157F">
        <w:rPr>
          <w:rStyle w:val="StyleUnderline"/>
        </w:rPr>
        <w:t xml:space="preserve"> the </w:t>
      </w:r>
      <w:r w:rsidRPr="002C3D2F">
        <w:rPr>
          <w:rStyle w:val="StyleUnderline"/>
          <w:highlight w:val="cyan"/>
        </w:rPr>
        <w:t>suffering</w:t>
      </w:r>
      <w:r w:rsidRPr="0030157F">
        <w:rPr>
          <w:rStyle w:val="StyleUnderline"/>
        </w:rPr>
        <w:t xml:space="preserve"> condition in our intellectual-economic production </w:t>
      </w:r>
      <w:r w:rsidRPr="002C3D2F">
        <w:rPr>
          <w:rStyle w:val="StyleUnderline"/>
          <w:highlight w:val="cyan"/>
        </w:rPr>
        <w:t>stand to account</w:t>
      </w:r>
      <w:r w:rsidRPr="0030157F">
        <w:rPr>
          <w:rStyle w:val="StyleUnderline"/>
        </w:rPr>
        <w:t xml:space="preserve"> in any way, </w:t>
      </w:r>
      <w:r w:rsidRPr="002C3D2F">
        <w:rPr>
          <w:rStyle w:val="StyleUnderline"/>
          <w:highlight w:val="cyan"/>
        </w:rPr>
        <w:t>to any</w:t>
      </w:r>
      <w:r w:rsidRPr="0030157F">
        <w:rPr>
          <w:rStyle w:val="StyleUnderline"/>
        </w:rPr>
        <w:t xml:space="preserve"> one </w:t>
      </w:r>
      <w:r w:rsidRPr="002C3D2F">
        <w:rPr>
          <w:rStyle w:val="StyleUnderline"/>
          <w:b/>
          <w:highlight w:val="cyan"/>
        </w:rPr>
        <w:t>real</w:t>
      </w:r>
      <w:r w:rsidRPr="0030157F">
        <w:rPr>
          <w:rStyle w:val="StyleUnderline"/>
        </w:rPr>
        <w:t xml:space="preserve"> embodiment of </w:t>
      </w:r>
      <w:r w:rsidRPr="002C3D2F">
        <w:rPr>
          <w:rStyle w:val="StyleUnderline"/>
          <w:highlight w:val="cyan"/>
        </w:rPr>
        <w:t>suffering</w:t>
      </w:r>
      <w:r w:rsidRPr="0030157F">
        <w:rPr>
          <w:rStyle w:val="StyleUnderline"/>
        </w:rPr>
        <w:t xml:space="preserve"> (</w:t>
      </w:r>
      <w:proofErr w:type="gramStart"/>
      <w:r w:rsidRPr="0030157F">
        <w:rPr>
          <w:rStyle w:val="StyleUnderline"/>
        </w:rPr>
        <w:t>in)Humanity</w:t>
      </w:r>
      <w:proofErr w:type="gramEnd"/>
      <w:r w:rsidRPr="0030157F">
        <w:rPr>
          <w:rStyle w:val="StyleUnderline"/>
        </w:rPr>
        <w:t xml:space="preserve">; </w:t>
      </w:r>
      <w:r w:rsidRPr="002C3D2F">
        <w:rPr>
          <w:rStyle w:val="Emphasis"/>
          <w:highlight w:val="cyan"/>
        </w:rPr>
        <w:t>the suffering-Other</w:t>
      </w:r>
      <w:r w:rsidRPr="002C3D2F">
        <w:rPr>
          <w:rStyle w:val="StyleUnderline"/>
          <w:highlight w:val="cyan"/>
        </w:rPr>
        <w:t xml:space="preserve"> plays her part</w:t>
      </w:r>
      <w:r w:rsidRPr="0030157F">
        <w:rPr>
          <w:rStyle w:val="StyleUnderline"/>
        </w:rPr>
        <w:t xml:space="preserve"> well in this, </w:t>
      </w:r>
      <w:r w:rsidRPr="002C3D2F">
        <w:rPr>
          <w:rStyle w:val="StyleUnderline"/>
          <w:highlight w:val="cyan"/>
        </w:rPr>
        <w:t>and</w:t>
      </w:r>
      <w:r w:rsidRPr="0030157F">
        <w:rPr>
          <w:rStyle w:val="StyleUnderline"/>
        </w:rPr>
        <w:t xml:space="preserve"> importantly, </w:t>
      </w:r>
      <w:r w:rsidRPr="002C3D2F">
        <w:rPr>
          <w:rStyle w:val="Emphasis"/>
          <w:highlight w:val="cyan"/>
        </w:rPr>
        <w:t>remains in</w:t>
      </w:r>
      <w:r w:rsidRPr="0030157F">
        <w:rPr>
          <w:rStyle w:val="Emphasis"/>
        </w:rPr>
        <w:t xml:space="preserve"> her </w:t>
      </w:r>
      <w:r w:rsidRPr="002C3D2F">
        <w:rPr>
          <w:rStyle w:val="Emphasis"/>
          <w:highlight w:val="cyan"/>
        </w:rPr>
        <w:t>place compliantly</w:t>
      </w:r>
      <w:r w:rsidRPr="0030157F">
        <w:rPr>
          <w:sz w:val="16"/>
        </w:rPr>
        <w:t>. Suffering is indeed plentiful for our productive plunder, and how profitably we, thinkers of hope, suffer in this respect.</w:t>
      </w:r>
    </w:p>
    <w:p w:rsidR="00A015A2" w:rsidRPr="001C1D75" w:rsidRDefault="00A015A2" w:rsidP="00A015A2"/>
    <w:p w:rsidR="00A015A2" w:rsidRDefault="00A015A2" w:rsidP="00A015A2">
      <w:pPr>
        <w:pStyle w:val="Heading2"/>
      </w:pPr>
      <w:r>
        <w:lastRenderedPageBreak/>
        <w:t>2nc k turns case</w:t>
      </w:r>
    </w:p>
    <w:p w:rsidR="00A015A2" w:rsidRPr="003D78FB" w:rsidRDefault="00A015A2" w:rsidP="00A015A2"/>
    <w:p w:rsidR="00A015A2" w:rsidRDefault="00A015A2" w:rsidP="00A015A2">
      <w:pPr>
        <w:pStyle w:val="Tag2"/>
      </w:pPr>
      <w:r>
        <w:t xml:space="preserve">Turns the case - Their claim to resolve the suffering of the </w:t>
      </w:r>
      <w:proofErr w:type="gramStart"/>
      <w:r>
        <w:t>Other</w:t>
      </w:r>
      <w:proofErr w:type="gramEnd"/>
      <w:r>
        <w:t xml:space="preserve"> is just a way of incorporating the passive victim into the folds of the Enlightenment ideal</w:t>
      </w:r>
    </w:p>
    <w:p w:rsidR="00A015A2" w:rsidRDefault="00A015A2" w:rsidP="00A015A2">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1" w:history="1">
        <w:r>
          <w:rPr>
            <w:rStyle w:val="Hyperlink"/>
          </w:rPr>
          <w:t>http://link.springer.com/article/10.1007/s10978-012-9115-8/fulltext.html</w:t>
        </w:r>
      </w:hyperlink>
    </w:p>
    <w:p w:rsidR="00A015A2" w:rsidRPr="00D653C4" w:rsidRDefault="00A015A2" w:rsidP="00A015A2"/>
    <w:p w:rsidR="00A015A2" w:rsidRDefault="00A015A2" w:rsidP="00A015A2">
      <w:r w:rsidRPr="00A6277C">
        <w:rPr>
          <w:rStyle w:val="StyleUnderline"/>
        </w:rPr>
        <w:t>We see</w:t>
      </w:r>
      <w:r w:rsidRPr="00A6277C">
        <w:rPr>
          <w:sz w:val="16"/>
        </w:rPr>
        <w:t xml:space="preserve">, therefore, </w:t>
      </w:r>
      <w:r w:rsidRPr="00A6277C">
        <w:rPr>
          <w:rStyle w:val="StyleUnderline"/>
        </w:rPr>
        <w:t xml:space="preserve">that </w:t>
      </w:r>
      <w:r w:rsidRPr="002C3D2F">
        <w:rPr>
          <w:rStyle w:val="Emphasis"/>
          <w:highlight w:val="cyan"/>
        </w:rPr>
        <w:t>for all of our</w:t>
      </w:r>
      <w:r w:rsidRPr="00A6277C">
        <w:rPr>
          <w:rStyle w:val="StyleUnderline"/>
        </w:rPr>
        <w:t xml:space="preserve"> (Levinasian) </w:t>
      </w:r>
      <w:r w:rsidRPr="002C3D2F">
        <w:rPr>
          <w:rStyle w:val="Emphasis"/>
          <w:highlight w:val="cyan"/>
        </w:rPr>
        <w:t>efforts to break from</w:t>
      </w:r>
      <w:r w:rsidRPr="00A6277C">
        <w:rPr>
          <w:rStyle w:val="Emphasis"/>
        </w:rPr>
        <w:t xml:space="preserve"> </w:t>
      </w:r>
      <w:r w:rsidRPr="002C3D2F">
        <w:rPr>
          <w:rStyle w:val="Emphasis"/>
          <w:highlight w:val="cyan"/>
        </w:rPr>
        <w:t>the Western</w:t>
      </w:r>
      <w:r w:rsidRPr="00A6277C">
        <w:rPr>
          <w:rStyle w:val="Emphasis"/>
        </w:rPr>
        <w:t xml:space="preserve"> assumption of the</w:t>
      </w:r>
      <w:r w:rsidRPr="00A6277C">
        <w:rPr>
          <w:rStyle w:val="StyleUnderline"/>
        </w:rPr>
        <w:t xml:space="preserve"> ‘originality’ of the ‘</w:t>
      </w:r>
      <w:r w:rsidRPr="002C3D2F">
        <w:rPr>
          <w:rStyle w:val="Emphasis"/>
          <w:highlight w:val="cyan"/>
        </w:rPr>
        <w:t>rational subject’, the</w:t>
      </w:r>
      <w:r w:rsidRPr="00A6277C">
        <w:rPr>
          <w:rStyle w:val="StyleUnderline"/>
        </w:rPr>
        <w:t xml:space="preserve"> ethical ‘</w:t>
      </w:r>
      <w:r w:rsidRPr="002C3D2F">
        <w:rPr>
          <w:rStyle w:val="Emphasis"/>
          <w:highlight w:val="cyan"/>
        </w:rPr>
        <w:t>Self’</w:t>
      </w:r>
      <w:r w:rsidRPr="00A6277C">
        <w:rPr>
          <w:sz w:val="16"/>
        </w:rPr>
        <w:t xml:space="preserve"> as an ‘articulation’ (as an ‘I’ that thinks ‘for’), </w:t>
      </w:r>
      <w:r w:rsidRPr="002C3D2F">
        <w:rPr>
          <w:rStyle w:val="Emphasis"/>
          <w:highlight w:val="cyan"/>
        </w:rPr>
        <w:t>remains the one</w:t>
      </w:r>
      <w:r w:rsidRPr="00A6277C">
        <w:rPr>
          <w:rStyle w:val="StyleUnderline"/>
        </w:rPr>
        <w:t xml:space="preserve"> who invests in its ‘I’ a right/power/authority</w:t>
      </w:r>
      <w:r w:rsidRPr="00A6277C">
        <w:rPr>
          <w:sz w:val="16"/>
        </w:rPr>
        <w:t xml:space="preserve"> (articulated as responsibility) </w:t>
      </w:r>
      <w:r w:rsidRPr="002C3D2F">
        <w:rPr>
          <w:rStyle w:val="Emphasis"/>
          <w:highlight w:val="cyan"/>
        </w:rPr>
        <w:t>to judge</w:t>
      </w:r>
      <w:r w:rsidRPr="00A6277C">
        <w:rPr>
          <w:rStyle w:val="StyleUnderline"/>
        </w:rPr>
        <w:t xml:space="preserve"> </w:t>
      </w:r>
      <w:r w:rsidRPr="00A6277C">
        <w:rPr>
          <w:rStyle w:val="Emphasis"/>
        </w:rPr>
        <w:t xml:space="preserve">the </w:t>
      </w:r>
      <w:r w:rsidRPr="002C3D2F">
        <w:rPr>
          <w:rStyle w:val="Emphasis"/>
          <w:highlight w:val="cyan"/>
        </w:rPr>
        <w:t>Other</w:t>
      </w:r>
      <w:r w:rsidRPr="002C3D2F">
        <w:rPr>
          <w:rStyle w:val="StyleUnderline"/>
          <w:highlight w:val="cyan"/>
        </w:rPr>
        <w:t>(s)</w:t>
      </w:r>
      <w:r w:rsidRPr="00A6277C">
        <w:rPr>
          <w:rStyle w:val="StyleUnderline"/>
        </w:rPr>
        <w:t xml:space="preserve"> </w:t>
      </w:r>
      <w:r w:rsidRPr="002C3D2F">
        <w:rPr>
          <w:rStyle w:val="Emphasis"/>
          <w:highlight w:val="cyan"/>
        </w:rPr>
        <w:t>according to</w:t>
      </w:r>
      <w:r w:rsidRPr="00A6277C">
        <w:rPr>
          <w:rStyle w:val="Emphasis"/>
        </w:rPr>
        <w:t xml:space="preserve"> the </w:t>
      </w:r>
      <w:r w:rsidRPr="002C3D2F">
        <w:rPr>
          <w:rStyle w:val="Emphasis"/>
          <w:highlight w:val="cyan"/>
        </w:rPr>
        <w:t>colonial ontology</w:t>
      </w:r>
      <w:r w:rsidRPr="00A6277C">
        <w:rPr>
          <w:rStyle w:val="Emphasis"/>
        </w:rPr>
        <w:t xml:space="preserve"> of the Self</w:t>
      </w:r>
      <w:r w:rsidRPr="00A6277C">
        <w:rPr>
          <w:sz w:val="16"/>
        </w:rPr>
        <w:t xml:space="preserve">. In this way, </w:t>
      </w:r>
      <w:r w:rsidRPr="00A6277C">
        <w:rPr>
          <w:rStyle w:val="StyleUnderline"/>
        </w:rPr>
        <w:t>responsibility for ‘</w:t>
      </w:r>
      <w:r w:rsidRPr="002C3D2F">
        <w:rPr>
          <w:rStyle w:val="StyleUnderline"/>
          <w:highlight w:val="cyan"/>
        </w:rPr>
        <w:t>suffering</w:t>
      </w:r>
      <w:r w:rsidRPr="00A6277C">
        <w:rPr>
          <w:sz w:val="16"/>
        </w:rPr>
        <w:t xml:space="preserve"> as such’, </w:t>
      </w:r>
      <w:r w:rsidRPr="002C3D2F">
        <w:rPr>
          <w:rStyle w:val="StyleUnderline"/>
          <w:highlight w:val="cyan"/>
        </w:rPr>
        <w:t>remains</w:t>
      </w:r>
      <w:r w:rsidRPr="00A6277C">
        <w:rPr>
          <w:rStyle w:val="StyleUnderline"/>
        </w:rPr>
        <w:t xml:space="preserve"> </w:t>
      </w:r>
      <w:r w:rsidRPr="002C3D2F">
        <w:rPr>
          <w:rStyle w:val="StyleUnderline"/>
          <w:highlight w:val="cyan"/>
        </w:rPr>
        <w:t>born out of</w:t>
      </w:r>
      <w:r w:rsidRPr="00A6277C">
        <w:rPr>
          <w:rStyle w:val="StyleUnderline"/>
        </w:rPr>
        <w:t xml:space="preserve"> a </w:t>
      </w:r>
      <w:r w:rsidRPr="002C3D2F">
        <w:rPr>
          <w:rStyle w:val="StyleUnderline"/>
          <w:b/>
          <w:highlight w:val="cyan"/>
        </w:rPr>
        <w:t>philosophical imperialism</w:t>
      </w:r>
      <w:r w:rsidRPr="00A6277C">
        <w:rPr>
          <w:rStyle w:val="StyleUnderline"/>
        </w:rPr>
        <w:t xml:space="preserve"> </w:t>
      </w:r>
      <w:r w:rsidRPr="002C3D2F">
        <w:rPr>
          <w:rStyle w:val="StyleUnderline"/>
          <w:highlight w:val="cyan"/>
        </w:rPr>
        <w:t>which assumes the right</w:t>
      </w:r>
      <w:r w:rsidRPr="00A6277C">
        <w:rPr>
          <w:sz w:val="16"/>
        </w:rPr>
        <w:t xml:space="preserve">/obligation </w:t>
      </w:r>
      <w:r w:rsidRPr="002C3D2F">
        <w:rPr>
          <w:rStyle w:val="StyleUnderline"/>
          <w:highlight w:val="cyan"/>
        </w:rPr>
        <w:t>to define</w:t>
      </w:r>
      <w:r w:rsidRPr="00A6277C">
        <w:rPr>
          <w:sz w:val="16"/>
        </w:rPr>
        <w:t xml:space="preserve"> the scope of description and analysis of </w:t>
      </w:r>
      <w:r w:rsidRPr="002C3D2F">
        <w:rPr>
          <w:rStyle w:val="StyleUnderline"/>
          <w:highlight w:val="cyan"/>
        </w:rPr>
        <w:t>the human condition</w:t>
      </w:r>
      <w:r w:rsidRPr="00A6277C">
        <w:rPr>
          <w:sz w:val="16"/>
        </w:rPr>
        <w:t xml:space="preserve"> (suffering) </w:t>
      </w:r>
      <w:r w:rsidRPr="00A6277C">
        <w:rPr>
          <w:rStyle w:val="StyleUnderline"/>
        </w:rPr>
        <w:t>based on the dualities of good</w:t>
      </w:r>
      <w:r w:rsidRPr="00A6277C">
        <w:rPr>
          <w:sz w:val="16"/>
        </w:rPr>
        <w:t xml:space="preserve"> here/</w:t>
      </w:r>
      <w:r w:rsidRPr="00A6277C">
        <w:rPr>
          <w:rStyle w:val="StyleUnderline"/>
        </w:rPr>
        <w:t>evil</w:t>
      </w:r>
      <w:r w:rsidRPr="00A6277C">
        <w:rPr>
          <w:sz w:val="16"/>
        </w:rPr>
        <w:t xml:space="preserve"> there, </w:t>
      </w:r>
      <w:r w:rsidRPr="00A6277C">
        <w:rPr>
          <w:rStyle w:val="StyleUnderline"/>
        </w:rPr>
        <w:t>normal</w:t>
      </w:r>
      <w:r w:rsidRPr="00A6277C">
        <w:rPr>
          <w:sz w:val="16"/>
        </w:rPr>
        <w:t xml:space="preserve"> here/</w:t>
      </w:r>
      <w:r w:rsidRPr="00A6277C">
        <w:rPr>
          <w:rStyle w:val="StyleUnderline"/>
        </w:rPr>
        <w:t>deviance</w:t>
      </w:r>
      <w:r w:rsidRPr="00A6277C">
        <w:rPr>
          <w:sz w:val="16"/>
        </w:rPr>
        <w:t xml:space="preserve"> there, </w:t>
      </w:r>
      <w:r w:rsidRPr="00A6277C">
        <w:rPr>
          <w:rStyle w:val="StyleUnderline"/>
        </w:rPr>
        <w:t>welfare</w:t>
      </w:r>
      <w:r w:rsidRPr="00A6277C">
        <w:rPr>
          <w:sz w:val="16"/>
        </w:rPr>
        <w:t xml:space="preserve"> here/</w:t>
      </w:r>
      <w:r w:rsidRPr="00A6277C">
        <w:rPr>
          <w:rStyle w:val="StyleUnderline"/>
        </w:rPr>
        <w:t>suffering</w:t>
      </w:r>
      <w:r w:rsidRPr="00A6277C">
        <w:rPr>
          <w:sz w:val="16"/>
        </w:rPr>
        <w:t xml:space="preserve"> there, </w:t>
      </w:r>
      <w:r w:rsidRPr="00A6277C">
        <w:rPr>
          <w:rStyle w:val="StyleUnderline"/>
        </w:rPr>
        <w:t>salvation</w:t>
      </w:r>
      <w:r w:rsidRPr="00A6277C">
        <w:rPr>
          <w:sz w:val="16"/>
        </w:rPr>
        <w:t xml:space="preserve"> here/</w:t>
      </w:r>
      <w:r w:rsidRPr="00A6277C">
        <w:rPr>
          <w:rStyle w:val="StyleUnderline"/>
        </w:rPr>
        <w:t>damnation</w:t>
      </w:r>
      <w:r w:rsidRPr="00A6277C">
        <w:rPr>
          <w:sz w:val="16"/>
        </w:rPr>
        <w:t xml:space="preserve"> there, </w:t>
      </w:r>
      <w:r w:rsidRPr="00A6277C">
        <w:rPr>
          <w:rStyle w:val="StyleUnderline"/>
        </w:rPr>
        <w:t>saviour</w:t>
      </w:r>
      <w:r w:rsidRPr="00A6277C">
        <w:rPr>
          <w:sz w:val="16"/>
        </w:rPr>
        <w:t xml:space="preserve"> here/</w:t>
      </w:r>
      <w:r w:rsidRPr="00A6277C">
        <w:rPr>
          <w:rStyle w:val="StyleUnderline"/>
        </w:rPr>
        <w:t>victim</w:t>
      </w:r>
      <w:r w:rsidRPr="00A6277C">
        <w:rPr>
          <w:sz w:val="16"/>
        </w:rPr>
        <w:t xml:space="preserve"> there, </w:t>
      </w:r>
      <w:r w:rsidRPr="00A6277C">
        <w:rPr>
          <w:rStyle w:val="StyleUnderline"/>
        </w:rPr>
        <w:t>agency</w:t>
      </w:r>
      <w:r w:rsidRPr="00A6277C">
        <w:rPr>
          <w:sz w:val="16"/>
        </w:rPr>
        <w:t xml:space="preserve"> here/</w:t>
      </w:r>
      <w:r w:rsidRPr="00A6277C">
        <w:rPr>
          <w:rStyle w:val="StyleUnderline"/>
        </w:rPr>
        <w:t>passivity</w:t>
      </w:r>
      <w:r w:rsidRPr="00A6277C">
        <w:rPr>
          <w:sz w:val="16"/>
        </w:rPr>
        <w:t xml:space="preserve"> there, </w:t>
      </w:r>
      <w:r w:rsidRPr="00A6277C">
        <w:rPr>
          <w:rStyle w:val="StyleUnderline"/>
        </w:rPr>
        <w:t>Being</w:t>
      </w:r>
      <w:r w:rsidRPr="00A6277C">
        <w:rPr>
          <w:sz w:val="16"/>
        </w:rPr>
        <w:t xml:space="preserve"> here/</w:t>
      </w:r>
      <w:r w:rsidRPr="00A6277C">
        <w:rPr>
          <w:rStyle w:val="StyleUnderline"/>
        </w:rPr>
        <w:t>Non-Being</w:t>
      </w:r>
      <w:r w:rsidRPr="00A6277C">
        <w:rPr>
          <w:sz w:val="16"/>
        </w:rPr>
        <w:t xml:space="preserve"> there. </w:t>
      </w:r>
      <w:r w:rsidRPr="002C3D2F">
        <w:rPr>
          <w:rStyle w:val="Emphasis"/>
          <w:highlight w:val="cyan"/>
        </w:rPr>
        <w:t>From this</w:t>
      </w:r>
      <w:r w:rsidRPr="00A6277C">
        <w:rPr>
          <w:rStyle w:val="Emphasis"/>
        </w:rPr>
        <w:t xml:space="preserve"> location of </w:t>
      </w:r>
      <w:r w:rsidRPr="002C3D2F">
        <w:rPr>
          <w:rStyle w:val="Emphasis"/>
          <w:highlight w:val="cyan"/>
        </w:rPr>
        <w:t>colonial ontology</w:t>
      </w:r>
      <w:r w:rsidRPr="00A6277C">
        <w:rPr>
          <w:sz w:val="16"/>
        </w:rPr>
        <w:t xml:space="preserve">—the assumption of the ethical Self to (responsibly) think hope for the suffering </w:t>
      </w:r>
      <w:proofErr w:type="gramStart"/>
      <w:r w:rsidRPr="00A6277C">
        <w:rPr>
          <w:sz w:val="16"/>
        </w:rPr>
        <w:t>Other</w:t>
      </w:r>
      <w:proofErr w:type="gramEnd"/>
      <w:r w:rsidRPr="00A6277C">
        <w:rPr>
          <w:sz w:val="16"/>
        </w:rPr>
        <w:t>—</w:t>
      </w:r>
      <w:r w:rsidRPr="002C3D2F">
        <w:rPr>
          <w:rStyle w:val="Emphasis"/>
          <w:highlight w:val="cyan"/>
        </w:rPr>
        <w:t>the Self</w:t>
      </w:r>
      <w:r w:rsidRPr="00A6277C">
        <w:rPr>
          <w:sz w:val="16"/>
        </w:rPr>
        <w:t xml:space="preserve">, as subject in Totality, </w:t>
      </w:r>
      <w:r w:rsidRPr="00A6277C">
        <w:rPr>
          <w:rStyle w:val="Emphasis"/>
        </w:rPr>
        <w:t>thinks exteriority</w:t>
      </w:r>
      <w:r w:rsidRPr="00A6277C">
        <w:rPr>
          <w:sz w:val="16"/>
        </w:rPr>
        <w:t xml:space="preserve"> (</w:t>
      </w:r>
      <w:r w:rsidRPr="002C3D2F">
        <w:rPr>
          <w:rStyle w:val="Emphasis"/>
          <w:highlight w:val="cyan"/>
        </w:rPr>
        <w:t>the Other</w:t>
      </w:r>
      <w:r w:rsidRPr="00A6277C">
        <w:rPr>
          <w:sz w:val="16"/>
        </w:rPr>
        <w:t xml:space="preserve">) </w:t>
      </w:r>
      <w:r w:rsidRPr="002C3D2F">
        <w:rPr>
          <w:rStyle w:val="Emphasis"/>
          <w:highlight w:val="cyan"/>
        </w:rPr>
        <w:t>as a problem to be solved</w:t>
      </w:r>
      <w:r w:rsidRPr="00A6277C">
        <w:rPr>
          <w:sz w:val="16"/>
        </w:rPr>
        <w:t xml:space="preserve">. Thus, </w:t>
      </w:r>
      <w:r w:rsidRPr="002C3D2F">
        <w:rPr>
          <w:rStyle w:val="StyleUnderline"/>
          <w:highlight w:val="cyan"/>
        </w:rPr>
        <w:t>the Other is sought to be</w:t>
      </w:r>
      <w:r w:rsidRPr="00A6277C">
        <w:rPr>
          <w:rStyle w:val="StyleUnderline"/>
        </w:rPr>
        <w:t xml:space="preserve"> heard and </w:t>
      </w:r>
      <w:r w:rsidRPr="002C3D2F">
        <w:rPr>
          <w:rStyle w:val="StyleUnderline"/>
          <w:highlight w:val="cyan"/>
        </w:rPr>
        <w:t>known</w:t>
      </w:r>
      <w:r w:rsidRPr="00A6277C">
        <w:rPr>
          <w:rStyle w:val="StyleUnderline"/>
        </w:rPr>
        <w:t>, to be approached and understood, their knowledges to be revealed and translated</w:t>
      </w:r>
      <w:r w:rsidRPr="00A6277C">
        <w:rPr>
          <w:sz w:val="16"/>
        </w:rPr>
        <w:t xml:space="preserve">.31 Contemporary concerns for the suffering condition of the wretched folk may indeed be motivated by a more sincere aspiration for a humane Humanity than earlier versions of the ‘white man’s burden’, yet </w:t>
      </w:r>
      <w:r w:rsidRPr="00A6277C">
        <w:rPr>
          <w:rStyle w:val="Emphasis"/>
        </w:rPr>
        <w:t xml:space="preserve">the </w:t>
      </w:r>
      <w:r w:rsidRPr="002C3D2F">
        <w:rPr>
          <w:rStyle w:val="Emphasis"/>
          <w:highlight w:val="cyan"/>
        </w:rPr>
        <w:t>colonial orientation of salvation</w:t>
      </w:r>
      <w:r w:rsidRPr="00A6277C">
        <w:rPr>
          <w:sz w:val="16"/>
        </w:rPr>
        <w:t xml:space="preserve">, of rescue, </w:t>
      </w:r>
      <w:r w:rsidRPr="002C3D2F">
        <w:rPr>
          <w:rStyle w:val="Emphasis"/>
          <w:highlight w:val="cyan"/>
        </w:rPr>
        <w:t>persists</w:t>
      </w:r>
      <w:r w:rsidRPr="00A6277C">
        <w:rPr>
          <w:rStyle w:val="Emphasis"/>
        </w:rPr>
        <w:t xml:space="preserve">; </w:t>
      </w:r>
      <w:r w:rsidRPr="002C3D2F">
        <w:rPr>
          <w:rStyle w:val="Emphasis"/>
          <w:highlight w:val="cyan"/>
        </w:rPr>
        <w:t>the</w:t>
      </w:r>
      <w:r w:rsidRPr="00A6277C">
        <w:rPr>
          <w:rStyle w:val="Emphasis"/>
        </w:rPr>
        <w:t xml:space="preserve"> suffering-</w:t>
      </w:r>
      <w:r w:rsidRPr="002C3D2F">
        <w:rPr>
          <w:rStyle w:val="Emphasis"/>
          <w:highlight w:val="cyan"/>
        </w:rPr>
        <w:t>Other is to be delivered from</w:t>
      </w:r>
      <w:r w:rsidRPr="00A6277C">
        <w:rPr>
          <w:rStyle w:val="Emphasis"/>
        </w:rPr>
        <w:t xml:space="preserve"> their wretchedness</w:t>
      </w:r>
      <w:r w:rsidRPr="00A6277C">
        <w:rPr>
          <w:rStyle w:val="StyleUnderline"/>
        </w:rPr>
        <w:t>, by our useful suffering</w:t>
      </w:r>
      <w:r w:rsidRPr="00A6277C">
        <w:rPr>
          <w:sz w:val="16"/>
        </w:rPr>
        <w:t xml:space="preserve">; by our recognition of, and response to suffering as such, </w:t>
      </w:r>
      <w:r w:rsidRPr="00A6277C">
        <w:rPr>
          <w:rStyle w:val="Emphasis"/>
        </w:rPr>
        <w:t xml:space="preserve">out of their </w:t>
      </w:r>
      <w:r w:rsidRPr="002C3D2F">
        <w:rPr>
          <w:rStyle w:val="Emphasis"/>
          <w:highlight w:val="cyan"/>
        </w:rPr>
        <w:t>darkness, into</w:t>
      </w:r>
      <w:r w:rsidRPr="00A6277C">
        <w:rPr>
          <w:rStyle w:val="Emphasis"/>
        </w:rPr>
        <w:t xml:space="preserve"> </w:t>
      </w:r>
      <w:r w:rsidRPr="002C3D2F">
        <w:rPr>
          <w:rStyle w:val="Emphasis"/>
          <w:highlight w:val="cyan"/>
        </w:rPr>
        <w:t>our</w:t>
      </w:r>
      <w:r w:rsidRPr="00A6277C">
        <w:rPr>
          <w:rStyle w:val="Emphasis"/>
        </w:rPr>
        <w:t xml:space="preserve"> (</w:t>
      </w:r>
      <w:r w:rsidRPr="002C3D2F">
        <w:rPr>
          <w:rStyle w:val="Emphasis"/>
          <w:highlight w:val="cyan"/>
        </w:rPr>
        <w:t>En)light(enment</w:t>
      </w:r>
      <w:r w:rsidRPr="00A6277C">
        <w:rPr>
          <w:sz w:val="16"/>
        </w:rPr>
        <w:t>).32 The weight of the burden thus remains. ‘</w:t>
      </w:r>
      <w:r w:rsidRPr="00A6277C">
        <w:rPr>
          <w:rStyle w:val="StyleUnderline"/>
        </w:rPr>
        <w:t>Pity and a sense of superiority [still] unite the humanitarians’</w:t>
      </w:r>
      <w:r w:rsidRPr="00A6277C">
        <w:rPr>
          <w:sz w:val="16"/>
        </w:rPr>
        <w:t xml:space="preserve"> (Douzinas 2007a, p. 16). </w:t>
      </w:r>
      <w:r w:rsidRPr="00A6277C">
        <w:rPr>
          <w:rStyle w:val="StyleUnderline"/>
        </w:rPr>
        <w:t>Hope remains the civiliser’s gift of deliverance</w:t>
      </w:r>
      <w:r w:rsidRPr="00A6277C">
        <w:rPr>
          <w:sz w:val="16"/>
        </w:rPr>
        <w:t xml:space="preserve">, and thinking hope remains a civil-ising thinking that retains the Same as the universal ideal, and the </w:t>
      </w:r>
      <w:proofErr w:type="gramStart"/>
      <w:r w:rsidRPr="00A6277C">
        <w:rPr>
          <w:sz w:val="16"/>
        </w:rPr>
        <w:t>Other</w:t>
      </w:r>
      <w:proofErr w:type="gramEnd"/>
      <w:r w:rsidRPr="00A6277C">
        <w:rPr>
          <w:sz w:val="16"/>
        </w:rPr>
        <w:t xml:space="preserve"> as incomplete object. </w:t>
      </w:r>
      <w:r w:rsidRPr="00A6277C">
        <w:rPr>
          <w:rStyle w:val="StyleUnderline"/>
        </w:rPr>
        <w:t>Responsibility for the suffering Other thus translates into a ‘humanitarian’ responsibility of rescue</w:t>
      </w:r>
      <w:r w:rsidRPr="00A6277C">
        <w:rPr>
          <w:sz w:val="16"/>
        </w:rPr>
        <w:t>, and humanitarianism for the alleviation of suffering defines after all the foundational, legitimising, claim of the rich (and impoverishing) theorisations of so many (historically determined-</w:t>
      </w:r>
      <w:proofErr w:type="gramStart"/>
      <w:r w:rsidRPr="00A6277C">
        <w:rPr>
          <w:sz w:val="16"/>
        </w:rPr>
        <w:t>)guises</w:t>
      </w:r>
      <w:proofErr w:type="gramEnd"/>
      <w:r w:rsidRPr="00A6277C">
        <w:rPr>
          <w:sz w:val="16"/>
        </w:rPr>
        <w:t xml:space="preserve"> of human-ising, colonising and civil-ising missions (Douzinas 2007b). The I that is born out of the encounter with the Other, as it comes to be for the Other, therefore, returns to the I that thinks as Dussel’s ego cogito-conquiro – ‘[</w:t>
      </w:r>
      <w:proofErr w:type="gramStart"/>
      <w:r w:rsidRPr="00A6277C">
        <w:rPr>
          <w:sz w:val="16"/>
        </w:rPr>
        <w:t>b]efore</w:t>
      </w:r>
      <w:proofErr w:type="gramEnd"/>
      <w:r w:rsidRPr="00A6277C">
        <w:rPr>
          <w:sz w:val="16"/>
        </w:rPr>
        <w:t xml:space="preserve"> the ego cogito there is an ego conquiro; “I conquer” is the practical foundation of “I think”’ (Dussel 2003, p. 52, emphasis in original)—within the security, and the assuredness, of its Totality. Following this scheme of ‘ethics as first philosophy’, </w:t>
      </w:r>
      <w:r w:rsidRPr="002C3D2F">
        <w:rPr>
          <w:rStyle w:val="StyleUnderline"/>
          <w:highlight w:val="cyan"/>
        </w:rPr>
        <w:t>the Other</w:t>
      </w:r>
      <w:r w:rsidRPr="00A6277C">
        <w:rPr>
          <w:sz w:val="16"/>
        </w:rPr>
        <w:t xml:space="preserve"> (of Totality), </w:t>
      </w:r>
      <w:r w:rsidRPr="00A6277C">
        <w:rPr>
          <w:rStyle w:val="StyleUnderline"/>
        </w:rPr>
        <w:t xml:space="preserve">named by a colonial ontology, </w:t>
      </w:r>
      <w:r w:rsidRPr="002C3D2F">
        <w:rPr>
          <w:rStyle w:val="StyleUnderline"/>
          <w:highlight w:val="cyan"/>
        </w:rPr>
        <w:t>is brought into Totality as the</w:t>
      </w:r>
      <w:r w:rsidRPr="00A6277C">
        <w:rPr>
          <w:rStyle w:val="StyleUnderline"/>
        </w:rPr>
        <w:t xml:space="preserve"> conquered, </w:t>
      </w:r>
      <w:r w:rsidRPr="002C3D2F">
        <w:rPr>
          <w:rStyle w:val="StyleUnderline"/>
          <w:b/>
          <w:highlight w:val="cyan"/>
        </w:rPr>
        <w:t>tamed</w:t>
      </w:r>
      <w:r w:rsidRPr="00A6277C">
        <w:rPr>
          <w:rStyle w:val="StyleUnderline"/>
        </w:rPr>
        <w:t>, suffering-</w:t>
      </w:r>
      <w:r w:rsidRPr="002C3D2F">
        <w:rPr>
          <w:rStyle w:val="StyleUnderline"/>
          <w:highlight w:val="cyan"/>
        </w:rPr>
        <w:t>Other</w:t>
      </w:r>
      <w:r w:rsidRPr="00A6277C">
        <w:rPr>
          <w:rStyle w:val="StyleUnderline"/>
        </w:rPr>
        <w:t xml:space="preserve">; her role is </w:t>
      </w:r>
      <w:r w:rsidRPr="002C3D2F">
        <w:rPr>
          <w:rStyle w:val="StyleUnderline"/>
          <w:highlight w:val="cyan"/>
        </w:rPr>
        <w:t>at most</w:t>
      </w:r>
      <w:r w:rsidRPr="00A6277C">
        <w:rPr>
          <w:rStyle w:val="StyleUnderline"/>
        </w:rPr>
        <w:t xml:space="preserve"> to appear as </w:t>
      </w:r>
      <w:r w:rsidRPr="002C3D2F">
        <w:rPr>
          <w:rStyle w:val="StyleUnderline"/>
          <w:highlight w:val="cyan"/>
        </w:rPr>
        <w:t>face</w:t>
      </w:r>
      <w:r w:rsidRPr="00A6277C">
        <w:rPr>
          <w:sz w:val="16"/>
        </w:rPr>
        <w:t>—of the Self’s Other, or less intimately, as the Other of the Other’, the ‘Third’—</w:t>
      </w:r>
      <w:r w:rsidRPr="002C3D2F">
        <w:rPr>
          <w:rStyle w:val="StyleUnderline"/>
          <w:highlight w:val="cyan"/>
        </w:rPr>
        <w:t>to</w:t>
      </w:r>
      <w:r w:rsidRPr="00A6277C">
        <w:rPr>
          <w:rStyle w:val="StyleUnderline"/>
        </w:rPr>
        <w:t xml:space="preserve"> voice and </w:t>
      </w:r>
      <w:r w:rsidRPr="002C3D2F">
        <w:rPr>
          <w:rStyle w:val="StyleUnderline"/>
          <w:highlight w:val="cyan"/>
        </w:rPr>
        <w:t>enact</w:t>
      </w:r>
      <w:r w:rsidRPr="00A6277C">
        <w:rPr>
          <w:rStyle w:val="StyleUnderline"/>
        </w:rPr>
        <w:t xml:space="preserve"> her </w:t>
      </w:r>
      <w:r w:rsidRPr="002C3D2F">
        <w:rPr>
          <w:rStyle w:val="StyleUnderline"/>
          <w:highlight w:val="cyan"/>
        </w:rPr>
        <w:t>(useless) suffering by</w:t>
      </w:r>
      <w:r w:rsidRPr="00A6277C">
        <w:rPr>
          <w:rStyle w:val="StyleUnderline"/>
        </w:rPr>
        <w:t xml:space="preserve"> way of </w:t>
      </w:r>
      <w:r w:rsidRPr="002C3D2F">
        <w:rPr>
          <w:rStyle w:val="StyleUnderline"/>
          <w:b/>
          <w:highlight w:val="cyan"/>
        </w:rPr>
        <w:t>appeal</w:t>
      </w:r>
      <w:r w:rsidRPr="00A6277C">
        <w:rPr>
          <w:rStyle w:val="StyleUnderline"/>
        </w:rPr>
        <w:t xml:space="preserve"> (‘please help me’, ‘please don’t let me starve/die’, ‘please don’t kill me’</w:t>
      </w:r>
      <w:r w:rsidRPr="00A6277C">
        <w:rPr>
          <w:sz w:val="16"/>
        </w:rPr>
        <w:t>)</w:t>
      </w:r>
      <w:proofErr w:type="gramStart"/>
      <w:r w:rsidRPr="00A6277C">
        <w:rPr>
          <w:sz w:val="16"/>
        </w:rPr>
        <w:t>,33</w:t>
      </w:r>
      <w:proofErr w:type="gramEnd"/>
      <w:r w:rsidRPr="00A6277C">
        <w:rPr>
          <w:sz w:val="16"/>
        </w:rPr>
        <w:t xml:space="preserve"> </w:t>
      </w:r>
      <w:r w:rsidRPr="00A6277C">
        <w:rPr>
          <w:rStyle w:val="StyleUnderline"/>
        </w:rPr>
        <w:t>and await and receive, in hope, the due</w:t>
      </w:r>
      <w:r w:rsidRPr="00A6277C">
        <w:rPr>
          <w:sz w:val="16"/>
        </w:rPr>
        <w:t xml:space="preserve">, and hope-fully, due </w:t>
      </w:r>
      <w:r w:rsidRPr="00A6277C">
        <w:rPr>
          <w:rStyle w:val="StyleUnderline"/>
        </w:rPr>
        <w:t>response of salvation as judged and determined by the Self</w:t>
      </w:r>
      <w:r w:rsidRPr="00A6277C">
        <w:rPr>
          <w:sz w:val="16"/>
        </w:rPr>
        <w:t xml:space="preserve">.34 We see from this that whilst totality is amenable to challenge by thinking hope for the suffering Other, and whilst the historical inclusions and exclusions of totality-exteriority may be subject to the possibilities of negotiated change, Totality itself, Being itself, as normal and norm-alised, remains intact. In this sense at least </w:t>
      </w:r>
      <w:r w:rsidRPr="002C3D2F">
        <w:rPr>
          <w:rStyle w:val="StyleUnderline"/>
          <w:highlight w:val="cyan"/>
        </w:rPr>
        <w:t>suffering is</w:t>
      </w:r>
      <w:r w:rsidRPr="00A6277C">
        <w:rPr>
          <w:sz w:val="16"/>
        </w:rPr>
        <w:t xml:space="preserve"> indeed </w:t>
      </w:r>
      <w:r w:rsidRPr="002C3D2F">
        <w:rPr>
          <w:rStyle w:val="StyleUnderline"/>
          <w:b/>
          <w:highlight w:val="cyan"/>
        </w:rPr>
        <w:t>useful</w:t>
      </w:r>
      <w:r w:rsidRPr="00A6277C">
        <w:rPr>
          <w:rStyle w:val="StyleUnderline"/>
        </w:rPr>
        <w:t xml:space="preserve"> </w:t>
      </w:r>
      <w:r w:rsidRPr="002C3D2F">
        <w:rPr>
          <w:rStyle w:val="StyleUnderline"/>
          <w:highlight w:val="cyan"/>
        </w:rPr>
        <w:t>to</w:t>
      </w:r>
      <w:r w:rsidRPr="00A6277C">
        <w:rPr>
          <w:rStyle w:val="StyleUnderline"/>
        </w:rPr>
        <w:t xml:space="preserve"> the </w:t>
      </w:r>
      <w:r w:rsidRPr="002C3D2F">
        <w:rPr>
          <w:rStyle w:val="StyleUnderline"/>
          <w:highlight w:val="cyan"/>
        </w:rPr>
        <w:t>continuing affirmations of</w:t>
      </w:r>
      <w:r w:rsidRPr="00A6277C">
        <w:rPr>
          <w:rStyle w:val="StyleUnderline"/>
        </w:rPr>
        <w:t xml:space="preserve"> present day </w:t>
      </w:r>
      <w:r w:rsidRPr="002C3D2F">
        <w:rPr>
          <w:rStyle w:val="StyleUnderline"/>
          <w:highlight w:val="cyan"/>
        </w:rPr>
        <w:t>colonisers</w:t>
      </w:r>
      <w:r w:rsidRPr="00A6277C">
        <w:rPr>
          <w:rStyle w:val="StyleUnderline"/>
        </w:rPr>
        <w:t>. However</w:t>
      </w:r>
      <w:r w:rsidRPr="002C3D2F">
        <w:rPr>
          <w:rStyle w:val="StyleUnderline"/>
          <w:highlight w:val="cyan"/>
        </w:rPr>
        <w:t>, the Other who suffers</w:t>
      </w:r>
      <w:r w:rsidRPr="00A6277C">
        <w:rPr>
          <w:sz w:val="16"/>
        </w:rPr>
        <w:t xml:space="preserve">, I venture, </w:t>
      </w:r>
      <w:r w:rsidRPr="002C3D2F">
        <w:rPr>
          <w:rStyle w:val="StyleUnderline"/>
          <w:highlight w:val="cyan"/>
        </w:rPr>
        <w:t>may hold</w:t>
      </w:r>
      <w:r w:rsidRPr="00A6277C">
        <w:rPr>
          <w:rStyle w:val="StyleUnderline"/>
        </w:rPr>
        <w:t xml:space="preserve"> out </w:t>
      </w:r>
      <w:r w:rsidRPr="002C3D2F">
        <w:rPr>
          <w:rStyle w:val="StyleUnderline"/>
          <w:highlight w:val="cyan"/>
        </w:rPr>
        <w:t>less hope for</w:t>
      </w:r>
      <w:r w:rsidRPr="00A6277C">
        <w:rPr>
          <w:rStyle w:val="StyleUnderline"/>
        </w:rPr>
        <w:t xml:space="preserve"> </w:t>
      </w:r>
      <w:r w:rsidRPr="002C3D2F">
        <w:rPr>
          <w:rStyle w:val="StyleUnderline"/>
          <w:highlight w:val="cyan"/>
        </w:rPr>
        <w:t>any</w:t>
      </w:r>
      <w:r w:rsidRPr="00A6277C">
        <w:rPr>
          <w:rStyle w:val="StyleUnderline"/>
        </w:rPr>
        <w:t xml:space="preserve"> significant ‘</w:t>
      </w:r>
      <w:r w:rsidRPr="002C3D2F">
        <w:rPr>
          <w:rStyle w:val="StyleUnderline"/>
          <w:highlight w:val="cyan"/>
        </w:rPr>
        <w:t>repair’ of the world</w:t>
      </w:r>
      <w:r w:rsidRPr="00A6277C">
        <w:rPr>
          <w:rStyle w:val="StyleUnderline"/>
        </w:rPr>
        <w:t xml:space="preserve"> to emerge out of such Levinasian suffering-thought</w:t>
      </w:r>
      <w:r w:rsidRPr="00A6277C">
        <w:rPr>
          <w:sz w:val="16"/>
        </w:rPr>
        <w:t xml:space="preserve">. </w:t>
      </w:r>
    </w:p>
    <w:p w:rsidR="00A015A2" w:rsidRDefault="00A015A2" w:rsidP="00A015A2"/>
    <w:p w:rsidR="00A015A2" w:rsidRDefault="00A015A2" w:rsidP="00A015A2"/>
    <w:p w:rsidR="00A015A2" w:rsidRDefault="00A015A2" w:rsidP="00A015A2">
      <w:pPr>
        <w:pStyle w:val="Heading2"/>
      </w:pPr>
      <w:r>
        <w:lastRenderedPageBreak/>
        <w:t>2nc alt</w:t>
      </w:r>
    </w:p>
    <w:p w:rsidR="00A015A2" w:rsidRDefault="00A015A2" w:rsidP="00A015A2"/>
    <w:p w:rsidR="00A015A2" w:rsidRDefault="00A015A2" w:rsidP="00A015A2">
      <w:pPr>
        <w:pStyle w:val="Analytic"/>
      </w:pPr>
      <w:r>
        <w:t>The alternative -</w:t>
      </w:r>
    </w:p>
    <w:p w:rsidR="00A015A2" w:rsidRDefault="00A015A2" w:rsidP="00A015A2"/>
    <w:p w:rsidR="00A015A2" w:rsidRDefault="00A015A2" w:rsidP="00A015A2">
      <w:pPr>
        <w:pStyle w:val="Tag2"/>
      </w:pPr>
      <w:proofErr w:type="gramStart"/>
      <w:r>
        <w:t>starting</w:t>
      </w:r>
      <w:proofErr w:type="gramEnd"/>
      <w:r>
        <w:t xml:space="preserve"> from failure moves away from this cycle and allows for ethical action targeted towards mundane suffering which is a stable basis for resistance.  </w:t>
      </w:r>
    </w:p>
    <w:p w:rsidR="00A015A2" w:rsidRDefault="00A015A2" w:rsidP="00A015A2"/>
    <w:p w:rsidR="00A015A2" w:rsidRDefault="00A015A2" w:rsidP="00A015A2">
      <w:pPr>
        <w:pStyle w:val="Analytic"/>
      </w:pPr>
      <w:r>
        <w:t>Key to knowledge production – coalitional politics to stop drone strikes blinds them to potential problems in their theory and method, accepting failure makes reflexivity the goal and allows for greater adaptability in theory, that’s O’Gorman.</w:t>
      </w:r>
    </w:p>
    <w:p w:rsidR="00A015A2" w:rsidRDefault="00A015A2" w:rsidP="00A015A2"/>
    <w:p w:rsidR="00A015A2" w:rsidRPr="00FC666D" w:rsidRDefault="00A015A2" w:rsidP="00A015A2">
      <w:pPr>
        <w:pStyle w:val="Tag2"/>
      </w:pPr>
      <w:r>
        <w:t xml:space="preserve">If we win that failure </w:t>
      </w:r>
      <w:r>
        <w:rPr>
          <w:u w:val="single"/>
        </w:rPr>
        <w:t>can</w:t>
      </w:r>
      <w:r>
        <w:t xml:space="preserve"> be productive, </w:t>
      </w:r>
      <w:r>
        <w:rPr>
          <w:u w:val="single"/>
        </w:rPr>
        <w:t>vote negative to vote aff</w:t>
      </w:r>
      <w:r>
        <w:t xml:space="preserve">—it’s a uniquely </w:t>
      </w:r>
      <w:r>
        <w:rPr>
          <w:u w:val="single"/>
        </w:rPr>
        <w:t>more radical way</w:t>
      </w:r>
      <w:r>
        <w:t xml:space="preserve"> to affirm the 1ac. </w:t>
      </w:r>
    </w:p>
    <w:p w:rsidR="00A015A2" w:rsidRDefault="00A015A2" w:rsidP="00A015A2"/>
    <w:p w:rsidR="00A015A2" w:rsidRPr="007E5431" w:rsidRDefault="00A015A2" w:rsidP="00A015A2">
      <w:pPr>
        <w:pStyle w:val="Tag2"/>
      </w:pPr>
      <w:r>
        <w:t>Vote neg to rupture the aff’s complacency about their representations</w:t>
      </w:r>
    </w:p>
    <w:p w:rsidR="00A015A2" w:rsidRDefault="00A015A2" w:rsidP="00A015A2">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2" w:history="1">
        <w:r>
          <w:rPr>
            <w:rStyle w:val="Hyperlink"/>
          </w:rPr>
          <w:t>http://link.springer.com/article/10.1007/s10978-012-9115-8/fulltext.html</w:t>
        </w:r>
      </w:hyperlink>
    </w:p>
    <w:p w:rsidR="00A015A2" w:rsidRDefault="00A015A2" w:rsidP="00A015A2"/>
    <w:p w:rsidR="00A015A2" w:rsidRDefault="00A015A2" w:rsidP="00A015A2">
      <w:r w:rsidRPr="00A6277C">
        <w:rPr>
          <w:sz w:val="16"/>
        </w:rPr>
        <w:t xml:space="preserve">For this purpose, the question I begin with is what is revealed by thinking that purports to take responsibility for the suffering-Other as its point of departure. My argument, to be elaborated in the following discussion, is as follows. </w:t>
      </w:r>
      <w:r w:rsidRPr="002C3D2F">
        <w:rPr>
          <w:rStyle w:val="StyleUnderline"/>
          <w:highlight w:val="cyan"/>
        </w:rPr>
        <w:t>Philosophies of hope</w:t>
      </w:r>
      <w:r w:rsidRPr="00A6277C">
        <w:rPr>
          <w:rStyle w:val="StyleUnderline"/>
        </w:rPr>
        <w:t xml:space="preserve"> which </w:t>
      </w:r>
      <w:r w:rsidRPr="002C3D2F">
        <w:rPr>
          <w:rStyle w:val="StyleUnderline"/>
          <w:highlight w:val="cyan"/>
        </w:rPr>
        <w:t>originate in the assumption of a responsibility for</w:t>
      </w:r>
      <w:r w:rsidRPr="00A6277C">
        <w:rPr>
          <w:rStyle w:val="StyleUnderline"/>
        </w:rPr>
        <w:t xml:space="preserve"> </w:t>
      </w:r>
      <w:r w:rsidRPr="002C3D2F">
        <w:rPr>
          <w:rStyle w:val="StyleUnderline"/>
          <w:highlight w:val="cyan"/>
        </w:rPr>
        <w:t>the suffering-Other retain</w:t>
      </w:r>
      <w:r w:rsidRPr="00A6277C">
        <w:rPr>
          <w:rStyle w:val="StyleUnderline"/>
        </w:rPr>
        <w:t xml:space="preserve"> the civil-ising rationalities of global </w:t>
      </w:r>
      <w:r w:rsidRPr="002C3D2F">
        <w:rPr>
          <w:rStyle w:val="StyleUnderline"/>
          <w:b/>
          <w:highlight w:val="cyan"/>
        </w:rPr>
        <w:t>coloniality</w:t>
      </w:r>
      <w:r w:rsidRPr="00A6277C">
        <w:rPr>
          <w:sz w:val="16"/>
        </w:rPr>
        <w:t xml:space="preserve"> (of power and knowledge), </w:t>
      </w:r>
      <w:r w:rsidRPr="00A6277C">
        <w:rPr>
          <w:rStyle w:val="StyleUnderline"/>
        </w:rPr>
        <w:t>which</w:t>
      </w:r>
      <w:r w:rsidRPr="00A6277C">
        <w:rPr>
          <w:sz w:val="16"/>
        </w:rPr>
        <w:t xml:space="preserve">, in the name of the Other’s becoming out of exteriority, </w:t>
      </w:r>
      <w:r w:rsidRPr="00A6277C">
        <w:rPr>
          <w:rStyle w:val="StyleUnderline"/>
        </w:rPr>
        <w:t>affirms the sovereignty of the Self’s Being in Totality</w:t>
      </w:r>
      <w:r w:rsidRPr="00A6277C">
        <w:rPr>
          <w:sz w:val="16"/>
        </w:rPr>
        <w:t xml:space="preserve">. </w:t>
      </w:r>
      <w:r w:rsidRPr="002C3D2F">
        <w:rPr>
          <w:rStyle w:val="Emphasis"/>
          <w:highlight w:val="cyan"/>
        </w:rPr>
        <w:t>The Other</w:t>
      </w:r>
      <w:r w:rsidRPr="00A6277C">
        <w:rPr>
          <w:rStyle w:val="StyleUnderline"/>
        </w:rPr>
        <w:t xml:space="preserve"> as</w:t>
      </w:r>
      <w:r w:rsidRPr="00A6277C">
        <w:rPr>
          <w:sz w:val="16"/>
        </w:rPr>
        <w:t xml:space="preserve"> suffering-Other, as Non-Being, as </w:t>
      </w:r>
      <w:r w:rsidRPr="00A6277C">
        <w:rPr>
          <w:rStyle w:val="StyleUnderline"/>
        </w:rPr>
        <w:t>bare life</w:t>
      </w:r>
      <w:r w:rsidRPr="00A6277C">
        <w:rPr>
          <w:sz w:val="16"/>
        </w:rPr>
        <w:t xml:space="preserve"> (Agamben, 1998), here </w:t>
      </w:r>
      <w:r w:rsidRPr="002C3D2F">
        <w:rPr>
          <w:rStyle w:val="Emphasis"/>
          <w:highlight w:val="cyan"/>
        </w:rPr>
        <w:t>continues to serve her historical role as</w:t>
      </w:r>
      <w:r w:rsidRPr="00A6277C">
        <w:rPr>
          <w:rStyle w:val="StyleUnderline"/>
        </w:rPr>
        <w:t xml:space="preserve"> </w:t>
      </w:r>
      <w:r w:rsidRPr="002C3D2F">
        <w:rPr>
          <w:rStyle w:val="StyleUnderline"/>
          <w:b/>
          <w:highlight w:val="cyan"/>
        </w:rPr>
        <w:t>philosophical fount</w:t>
      </w:r>
      <w:r w:rsidRPr="00A6277C">
        <w:rPr>
          <w:rStyle w:val="StyleUnderline"/>
        </w:rPr>
        <w:t xml:space="preserve"> </w:t>
      </w:r>
      <w:r w:rsidRPr="002C3D2F">
        <w:rPr>
          <w:rStyle w:val="StyleUnderline"/>
          <w:highlight w:val="cyan"/>
        </w:rPr>
        <w:t xml:space="preserve">of colonial logics of hope and as </w:t>
      </w:r>
      <w:r w:rsidRPr="002C3D2F">
        <w:rPr>
          <w:rStyle w:val="Emphasis"/>
          <w:highlight w:val="cyan"/>
        </w:rPr>
        <w:t>alibi for colonising interventions</w:t>
      </w:r>
      <w:r w:rsidRPr="00A6277C">
        <w:rPr>
          <w:rStyle w:val="StyleUnderline"/>
        </w:rPr>
        <w:t xml:space="preserve"> of salvation</w:t>
      </w:r>
      <w:r w:rsidRPr="00A6277C">
        <w:rPr>
          <w:sz w:val="16"/>
        </w:rPr>
        <w:t>. Central here is what I shall refer to as an ontology of ‘totality-exteriority’ (in lower case): this corresponds to how the problematic of suffering is commonly understood; it is how the politics of hope—as a politics of inclusion/exclusion, belonging/absence, Being/Non-Being, familiar to suffering-obsessed philosophies of hope—is consequently engaged with. In opposition, I present a decolonial ontology of Totality-Exteriority (in upper case)</w:t>
      </w:r>
      <w:proofErr w:type="gramStart"/>
      <w:r w:rsidRPr="00A6277C">
        <w:rPr>
          <w:sz w:val="16"/>
        </w:rPr>
        <w:t>.10</w:t>
      </w:r>
      <w:proofErr w:type="gramEnd"/>
      <w:r w:rsidRPr="00A6277C">
        <w:rPr>
          <w:sz w:val="16"/>
        </w:rPr>
        <w:t xml:space="preserve"> </w:t>
      </w:r>
      <w:r w:rsidRPr="002C3D2F">
        <w:rPr>
          <w:rStyle w:val="Emphasis"/>
          <w:highlight w:val="cyan"/>
        </w:rPr>
        <w:t>A perspective that opens our view</w:t>
      </w:r>
      <w:r w:rsidRPr="00A6277C">
        <w:rPr>
          <w:sz w:val="16"/>
        </w:rPr>
        <w:t xml:space="preserve"> to Totality-Exteriority provokes a more subversive philosophy, as it </w:t>
      </w:r>
      <w:r w:rsidRPr="002C3D2F">
        <w:rPr>
          <w:rStyle w:val="Emphasis"/>
          <w:highlight w:val="cyan"/>
        </w:rPr>
        <w:t>serves to rupture this complacency</w:t>
      </w:r>
      <w:r w:rsidRPr="00A6277C">
        <w:rPr>
          <w:sz w:val="16"/>
        </w:rPr>
        <w:t xml:space="preserve"> of the continuing coloniality </w:t>
      </w:r>
      <w:r w:rsidRPr="00A6277C">
        <w:rPr>
          <w:rStyle w:val="StyleUnderline"/>
        </w:rPr>
        <w:t>of ontology</w:t>
      </w:r>
      <w:r w:rsidRPr="00A6277C">
        <w:rPr>
          <w:sz w:val="16"/>
        </w:rPr>
        <w:t xml:space="preserve">. In upper case so expressed, what is revealed is more than the materialities of denial, more than the experiential fact of suffering. Rather, Totality/Exteriority brings to attention the coloniality of ‘Being’. It brings to view the ontological borders between Being and Other-Being, as opposed to Being and Non-Being/Becoming. </w:t>
      </w:r>
      <w:r w:rsidRPr="002C3D2F">
        <w:rPr>
          <w:rStyle w:val="StyleUnderline"/>
          <w:highlight w:val="cyan"/>
        </w:rPr>
        <w:t>The distinction is</w:t>
      </w:r>
      <w:r w:rsidRPr="00A6277C">
        <w:rPr>
          <w:sz w:val="16"/>
        </w:rPr>
        <w:t xml:space="preserve">, quite simply, </w:t>
      </w:r>
      <w:r w:rsidRPr="00A6277C">
        <w:rPr>
          <w:rStyle w:val="StyleUnderline"/>
        </w:rPr>
        <w:t xml:space="preserve">a matter of </w:t>
      </w:r>
      <w:r w:rsidRPr="002C3D2F">
        <w:rPr>
          <w:rStyle w:val="StyleUnderline"/>
          <w:highlight w:val="cyan"/>
        </w:rPr>
        <w:t>how we</w:t>
      </w:r>
      <w:r w:rsidRPr="00A6277C">
        <w:rPr>
          <w:sz w:val="16"/>
        </w:rPr>
        <w:t xml:space="preserve">, thinkers of hope, </w:t>
      </w:r>
      <w:r w:rsidRPr="002C3D2F">
        <w:rPr>
          <w:rStyle w:val="StyleUnderline"/>
          <w:highlight w:val="cyan"/>
        </w:rPr>
        <w:t>understand the Other</w:t>
      </w:r>
      <w:r w:rsidRPr="002C3D2F">
        <w:rPr>
          <w:sz w:val="16"/>
          <w:highlight w:val="cyan"/>
        </w:rPr>
        <w:t xml:space="preserve"> in</w:t>
      </w:r>
      <w:r w:rsidRPr="00A6277C">
        <w:rPr>
          <w:sz w:val="16"/>
        </w:rPr>
        <w:t xml:space="preserve"> the World: </w:t>
      </w:r>
      <w:r w:rsidRPr="00A6277C">
        <w:rPr>
          <w:rStyle w:val="StyleUnderline"/>
        </w:rPr>
        <w:t xml:space="preserve">either as </w:t>
      </w:r>
      <w:r w:rsidRPr="002C3D2F">
        <w:rPr>
          <w:rStyle w:val="StyleUnderline"/>
          <w:highlight w:val="cyan"/>
        </w:rPr>
        <w:t>exteriority</w:t>
      </w:r>
      <w:r w:rsidRPr="00A6277C">
        <w:rPr>
          <w:sz w:val="16"/>
        </w:rPr>
        <w:t xml:space="preserve">-to-totality </w:t>
      </w:r>
      <w:r w:rsidRPr="002C3D2F">
        <w:rPr>
          <w:rStyle w:val="StyleUnderline"/>
          <w:highlight w:val="cyan"/>
        </w:rPr>
        <w:t>to be redeemed</w:t>
      </w:r>
      <w:r w:rsidRPr="00A6277C">
        <w:rPr>
          <w:rStyle w:val="StyleUnderline"/>
        </w:rPr>
        <w:t xml:space="preserve"> from</w:t>
      </w:r>
      <w:r w:rsidRPr="00A6277C">
        <w:rPr>
          <w:sz w:val="16"/>
        </w:rPr>
        <w:t xml:space="preserve"> their </w:t>
      </w:r>
      <w:r w:rsidRPr="00A6277C">
        <w:rPr>
          <w:rStyle w:val="StyleUnderline"/>
        </w:rPr>
        <w:t>suffering by</w:t>
      </w:r>
      <w:r w:rsidRPr="00A6277C">
        <w:rPr>
          <w:sz w:val="16"/>
        </w:rPr>
        <w:t xml:space="preserve"> their </w:t>
      </w:r>
      <w:r w:rsidRPr="00A6277C">
        <w:rPr>
          <w:rStyle w:val="StyleUnderline"/>
        </w:rPr>
        <w:t>inclusion</w:t>
      </w:r>
      <w:r w:rsidRPr="00A6277C">
        <w:rPr>
          <w:sz w:val="16"/>
        </w:rPr>
        <w:t xml:space="preserve"> into a totality ever open to repair, as subject; </w:t>
      </w:r>
      <w:r w:rsidRPr="002C3D2F">
        <w:rPr>
          <w:rStyle w:val="StyleUnderline"/>
          <w:highlight w:val="cyan"/>
        </w:rPr>
        <w:t>or</w:t>
      </w:r>
      <w:r w:rsidRPr="00A6277C">
        <w:rPr>
          <w:sz w:val="16"/>
        </w:rPr>
        <w:t xml:space="preserve"> as Exteriority-in-Totality, </w:t>
      </w:r>
      <w:r w:rsidRPr="002C3D2F">
        <w:rPr>
          <w:rStyle w:val="StyleUnderline"/>
          <w:highlight w:val="cyan"/>
        </w:rPr>
        <w:t>the</w:t>
      </w:r>
      <w:r w:rsidRPr="00A6277C">
        <w:rPr>
          <w:rStyle w:val="StyleUnderline"/>
        </w:rPr>
        <w:t xml:space="preserve"> constitutive </w:t>
      </w:r>
      <w:r w:rsidRPr="002C3D2F">
        <w:rPr>
          <w:rStyle w:val="StyleUnderline"/>
          <w:highlight w:val="cyan"/>
        </w:rPr>
        <w:t>radical Other who stands</w:t>
      </w:r>
      <w:r w:rsidRPr="00A6277C">
        <w:rPr>
          <w:rStyle w:val="StyleUnderline"/>
        </w:rPr>
        <w:t xml:space="preserve"> in </w:t>
      </w:r>
      <w:r w:rsidRPr="002C3D2F">
        <w:rPr>
          <w:rStyle w:val="StyleUnderline"/>
          <w:highlight w:val="cyan"/>
        </w:rPr>
        <w:t>incommensurable</w:t>
      </w:r>
      <w:r w:rsidRPr="00A6277C">
        <w:rPr>
          <w:rStyle w:val="StyleUnderline"/>
        </w:rPr>
        <w:t xml:space="preserve"> encounter </w:t>
      </w:r>
      <w:r w:rsidRPr="002C3D2F">
        <w:rPr>
          <w:rStyle w:val="StyleUnderline"/>
          <w:highlight w:val="cyan"/>
        </w:rPr>
        <w:t>against Totality</w:t>
      </w:r>
      <w:r w:rsidRPr="00A6277C">
        <w:rPr>
          <w:sz w:val="16"/>
        </w:rPr>
        <w:t>.</w:t>
      </w:r>
    </w:p>
    <w:p w:rsidR="00A015A2" w:rsidRDefault="00A015A2" w:rsidP="00A015A2"/>
    <w:p w:rsidR="00A015A2" w:rsidRDefault="00A015A2" w:rsidP="00A015A2"/>
    <w:p w:rsidR="00A015A2" w:rsidRDefault="00A015A2" w:rsidP="00A015A2"/>
    <w:p w:rsidR="00A015A2" w:rsidRDefault="00A015A2" w:rsidP="00A015A2">
      <w:pPr>
        <w:pStyle w:val="Heading2"/>
      </w:pPr>
      <w:r>
        <w:lastRenderedPageBreak/>
        <w:t>Jones</w:t>
      </w:r>
    </w:p>
    <w:p w:rsidR="00A015A2" w:rsidRDefault="00A015A2" w:rsidP="00A015A2"/>
    <w:p w:rsidR="00A015A2" w:rsidRDefault="00A015A2" w:rsidP="00A015A2">
      <w:pPr>
        <w:pStyle w:val="Analytic"/>
      </w:pPr>
      <w:r>
        <w:t>Jones cards aren't a turn - just more links - says that the status quo isn't concerned enough about suffering and that if we can just talk enough about others' suffering then we can create a solution together</w:t>
      </w:r>
    </w:p>
    <w:p w:rsidR="00A015A2" w:rsidRDefault="00A015A2" w:rsidP="00A015A2"/>
    <w:p w:rsidR="00A015A2" w:rsidRDefault="00A015A2" w:rsidP="00A015A2"/>
    <w:p w:rsidR="00A015A2" w:rsidRDefault="00A015A2" w:rsidP="00A015A2">
      <w:pPr>
        <w:pStyle w:val="Heading2"/>
      </w:pPr>
      <w:r>
        <w:lastRenderedPageBreak/>
        <w:t>Perm</w:t>
      </w:r>
    </w:p>
    <w:p w:rsidR="00A015A2" w:rsidRDefault="00A015A2" w:rsidP="00A015A2"/>
    <w:p w:rsidR="00A015A2" w:rsidRDefault="00A015A2" w:rsidP="00A015A2">
      <w:pPr>
        <w:pStyle w:val="Analytic"/>
      </w:pPr>
      <w:r>
        <w:t>2AC didn't make a no link claim so the perms are a non-starter - the 1AC commodified suffering by using it to justify the ballot - they hope that by collating the suffering narratives they can produce the prescriptive theory of geopolitical feminism and coalitional politics to spill down to help the hopeless victims</w:t>
      </w:r>
    </w:p>
    <w:p w:rsidR="00A015A2" w:rsidRDefault="00A015A2" w:rsidP="00A015A2">
      <w:pPr>
        <w:pStyle w:val="Analytic"/>
      </w:pPr>
    </w:p>
    <w:p w:rsidR="00A015A2" w:rsidRDefault="00A015A2" w:rsidP="00A015A2">
      <w:pPr>
        <w:pStyle w:val="Tag2"/>
      </w:pPr>
      <w:r>
        <w:t>Means the alt is mutually exclusive – the idea of starting from failure is a solvency turn to use of coalitional politics – if they’re right that the aff is compatible then its movement fails and you should vote neg on presumption</w:t>
      </w:r>
    </w:p>
    <w:p w:rsidR="00A015A2" w:rsidRDefault="00A015A2" w:rsidP="00A015A2"/>
    <w:p w:rsidR="00A015A2" w:rsidRDefault="00A015A2" w:rsidP="00A015A2">
      <w:pPr>
        <w:pStyle w:val="Tag2"/>
      </w:pPr>
      <w:r>
        <w:t>Hopeful politics corrupt the alt – turns failure into structural violence</w:t>
      </w:r>
    </w:p>
    <w:p w:rsidR="00A015A2" w:rsidRDefault="00A015A2" w:rsidP="00A015A2">
      <w:r w:rsidRPr="00655914">
        <w:rPr>
          <w:rStyle w:val="StyleStyleBold12pt"/>
        </w:rPr>
        <w:t>O’Gorman and Werry ’12</w:t>
      </w:r>
      <w:r>
        <w:t xml:space="preserve"> (Roisin O'Gorman, Ph.d., Theater and Drama Studies @ University of Cork, Margaret Werry, Department of Theater, University of Minnesota, “On Failure (On Pedagogy): Editorial Introduction,” Performance Research: A Journal of the Performing Arts Volume 17, Issue 1, 2012) </w:t>
      </w:r>
    </w:p>
    <w:p w:rsidR="00A015A2" w:rsidRDefault="00A015A2" w:rsidP="00A015A2"/>
    <w:p w:rsidR="00A015A2" w:rsidRDefault="00A015A2" w:rsidP="00A015A2">
      <w:r w:rsidRPr="00E56480">
        <w:rPr>
          <w:sz w:val="16"/>
        </w:rPr>
        <w:t xml:space="preserve">This </w:t>
      </w:r>
      <w:r w:rsidRPr="002C3D2F">
        <w:rPr>
          <w:highlight w:val="cyan"/>
          <w:u w:val="single"/>
        </w:rPr>
        <w:t>failure-driven reimagination</w:t>
      </w:r>
      <w:r w:rsidRPr="00E56480">
        <w:rPr>
          <w:sz w:val="16"/>
        </w:rPr>
        <w:t xml:space="preserve">, however, </w:t>
      </w:r>
      <w:r w:rsidRPr="002C3D2F">
        <w:rPr>
          <w:highlight w:val="cyan"/>
          <w:u w:val="single"/>
        </w:rPr>
        <w:t>is taking place</w:t>
      </w:r>
      <w:r w:rsidRPr="00E56480">
        <w:rPr>
          <w:u w:val="single"/>
        </w:rPr>
        <w:t xml:space="preserve"> </w:t>
      </w:r>
      <w:r w:rsidRPr="002C3D2F">
        <w:rPr>
          <w:highlight w:val="cyan"/>
          <w:u w:val="single"/>
        </w:rPr>
        <w:t>within a</w:t>
      </w:r>
      <w:r w:rsidRPr="00E56480">
        <w:rPr>
          <w:u w:val="single"/>
        </w:rPr>
        <w:t xml:space="preserve">n institutional and political </w:t>
      </w:r>
      <w:r w:rsidRPr="002C3D2F">
        <w:rPr>
          <w:highlight w:val="cyan"/>
          <w:u w:val="single"/>
        </w:rPr>
        <w:t>climate</w:t>
      </w:r>
      <w:r w:rsidRPr="00E56480">
        <w:rPr>
          <w:u w:val="single"/>
        </w:rPr>
        <w:t xml:space="preserve"> ever </w:t>
      </w:r>
      <w:r w:rsidRPr="00E56480">
        <w:rPr>
          <w:b/>
          <w:u w:val="single"/>
        </w:rPr>
        <w:t xml:space="preserve">more </w:t>
      </w:r>
      <w:r w:rsidRPr="002C3D2F">
        <w:rPr>
          <w:b/>
          <w:highlight w:val="cyan"/>
          <w:u w:val="single"/>
        </w:rPr>
        <w:t>hostile to failure</w:t>
      </w:r>
      <w:r w:rsidRPr="00E56480">
        <w:rPr>
          <w:b/>
          <w:u w:val="single"/>
        </w:rPr>
        <w:t>'s promise</w:t>
      </w:r>
      <w:r w:rsidRPr="00E56480">
        <w:rPr>
          <w:sz w:val="16"/>
        </w:rPr>
        <w:t>. We cannot afford to forget – although we often conveniently do – how mutually dependent are the rarified worlds of experimental performance and the massive apparatus of academe, with its work of publishing, teaching, producing audiences and artists, circulating and valorizing artists and their work.</w:t>
      </w:r>
      <w:r w:rsidRPr="00E56480">
        <w:rPr>
          <w:u w:val="single"/>
        </w:rPr>
        <w:t xml:space="preserve"> How might performance's evolving understanding and practice of failure intervene in this scene, with which most of us</w:t>
      </w:r>
      <w:r w:rsidRPr="00E56480">
        <w:rPr>
          <w:sz w:val="16"/>
        </w:rPr>
        <w:t xml:space="preserve"> – artists and scholars alike </w:t>
      </w:r>
      <w:r w:rsidRPr="00E56480">
        <w:rPr>
          <w:u w:val="single"/>
        </w:rPr>
        <w:t xml:space="preserve">– are entangled? </w:t>
      </w:r>
      <w:r w:rsidRPr="002C3D2F">
        <w:rPr>
          <w:highlight w:val="cyan"/>
          <w:u w:val="single"/>
        </w:rPr>
        <w:t>Progressive hopes</w:t>
      </w:r>
      <w:r w:rsidRPr="00E56480">
        <w:rPr>
          <w:u w:val="single"/>
        </w:rPr>
        <w:t xml:space="preserve"> and developmental narratives </w:t>
      </w:r>
      <w:r w:rsidRPr="002C3D2F">
        <w:rPr>
          <w:b/>
          <w:highlight w:val="cyan"/>
          <w:u w:val="single"/>
        </w:rPr>
        <w:t>cluster around pedagogy</w:t>
      </w:r>
      <w:r w:rsidRPr="00E56480">
        <w:rPr>
          <w:sz w:val="16"/>
        </w:rPr>
        <w:t xml:space="preserve">, and the recuperative drive associated with failure is powerfully concentrated here. (Failure is OK only if we learn from it, only if it leads us to ultimate success). </w:t>
      </w:r>
      <w:r w:rsidRPr="00E56480">
        <w:rPr>
          <w:u w:val="single"/>
        </w:rPr>
        <w:t xml:space="preserve">Higher </w:t>
      </w:r>
      <w:r w:rsidRPr="002C3D2F">
        <w:rPr>
          <w:highlight w:val="cyan"/>
          <w:u w:val="single"/>
        </w:rPr>
        <w:t>education is animated by</w:t>
      </w:r>
      <w:r w:rsidRPr="00E56480">
        <w:rPr>
          <w:u w:val="single"/>
        </w:rPr>
        <w:t xml:space="preserve"> its </w:t>
      </w:r>
      <w:r w:rsidRPr="002C3D2F">
        <w:rPr>
          <w:b/>
          <w:highlight w:val="cyan"/>
          <w:u w:val="single"/>
        </w:rPr>
        <w:t>idealization of success and hope</w:t>
      </w:r>
      <w:r w:rsidRPr="00E56480">
        <w:rPr>
          <w:u w:val="single"/>
        </w:rPr>
        <w:t>: this much is well-established.</w:t>
      </w:r>
      <w:r w:rsidRPr="00E56480">
        <w:rPr>
          <w:sz w:val="16"/>
        </w:rPr>
        <w:t xml:space="preserve">2 Schooling of all kinds rests on successful performances of authority that are also performances of sanctioned, normative knowledge, and that form the ticket of admission (for teachers and students alike) to the ranks of power and privilege, hardening the lines of inclusion and exclusion in the process. </w:t>
      </w:r>
      <w:r w:rsidRPr="00E56480">
        <w:rPr>
          <w:u w:val="single"/>
        </w:rPr>
        <w:t xml:space="preserve">Here, </w:t>
      </w:r>
      <w:r w:rsidRPr="002C3D2F">
        <w:rPr>
          <w:rStyle w:val="Emphasis"/>
          <w:highlight w:val="cyan"/>
        </w:rPr>
        <w:t>failure is an instrument of structural violence</w:t>
      </w:r>
      <w:r w:rsidRPr="00E56480">
        <w:rPr>
          <w:u w:val="single"/>
        </w:rPr>
        <w:t xml:space="preserve"> – to make successes of students, </w:t>
      </w:r>
      <w:r w:rsidRPr="002C3D2F">
        <w:rPr>
          <w:highlight w:val="cyan"/>
          <w:u w:val="single"/>
        </w:rPr>
        <w:t xml:space="preserve">schools must </w:t>
      </w:r>
      <w:r w:rsidRPr="002C3D2F">
        <w:rPr>
          <w:b/>
          <w:highlight w:val="cyan"/>
          <w:u w:val="single"/>
        </w:rPr>
        <w:t>winnow out</w:t>
      </w:r>
      <w:r w:rsidRPr="00E56480">
        <w:rPr>
          <w:b/>
          <w:u w:val="single"/>
        </w:rPr>
        <w:t xml:space="preserve"> the </w:t>
      </w:r>
      <w:r w:rsidRPr="002C3D2F">
        <w:rPr>
          <w:b/>
          <w:highlight w:val="cyan"/>
          <w:u w:val="single"/>
        </w:rPr>
        <w:t>failures</w:t>
      </w:r>
      <w:proofErr w:type="gramStart"/>
      <w:r w:rsidRPr="00E56480">
        <w:rPr>
          <w:u w:val="single"/>
        </w:rPr>
        <w:t>;</w:t>
      </w:r>
      <w:proofErr w:type="gramEnd"/>
      <w:r w:rsidRPr="00E56480">
        <w:rPr>
          <w:u w:val="single"/>
        </w:rPr>
        <w:t xml:space="preserve"> </w:t>
      </w:r>
      <w:r w:rsidRPr="002C3D2F">
        <w:rPr>
          <w:highlight w:val="cyan"/>
          <w:u w:val="single"/>
        </w:rPr>
        <w:t>a dilemma for</w:t>
      </w:r>
      <w:r w:rsidRPr="00E56480">
        <w:rPr>
          <w:u w:val="single"/>
        </w:rPr>
        <w:t xml:space="preserve"> performance </w:t>
      </w:r>
      <w:r w:rsidRPr="002C3D2F">
        <w:rPr>
          <w:highlight w:val="cyan"/>
          <w:u w:val="single"/>
        </w:rPr>
        <w:t>instructors for whom failure</w:t>
      </w:r>
      <w:r w:rsidRPr="00E56480">
        <w:rPr>
          <w:u w:val="single"/>
        </w:rPr>
        <w:t xml:space="preserve"> </w:t>
      </w:r>
      <w:r w:rsidRPr="002C3D2F">
        <w:rPr>
          <w:b/>
          <w:highlight w:val="cyan"/>
          <w:u w:val="single"/>
        </w:rPr>
        <w:t>is critical</w:t>
      </w:r>
      <w:r w:rsidRPr="00E56480">
        <w:rPr>
          <w:u w:val="single"/>
        </w:rPr>
        <w:t xml:space="preserve"> to creative experimentation. </w:t>
      </w:r>
      <w:r w:rsidRPr="00E56480">
        <w:rPr>
          <w:sz w:val="16"/>
        </w:rPr>
        <w:t>Schooling, furthermore, suffers from a surfeit of hope</w:t>
      </w:r>
      <w:r w:rsidRPr="00E56480">
        <w:rPr>
          <w:u w:val="single"/>
        </w:rPr>
        <w:t xml:space="preserve">. </w:t>
      </w:r>
      <w:r w:rsidRPr="002C3D2F">
        <w:rPr>
          <w:highlight w:val="cyan"/>
          <w:u w:val="single"/>
        </w:rPr>
        <w:t>Education</w:t>
      </w:r>
      <w:r w:rsidRPr="00E56480">
        <w:rPr>
          <w:u w:val="single"/>
        </w:rPr>
        <w:t xml:space="preserve"> </w:t>
      </w:r>
      <w:r w:rsidRPr="002C3D2F">
        <w:rPr>
          <w:highlight w:val="cyan"/>
          <w:u w:val="single"/>
        </w:rPr>
        <w:t>has</w:t>
      </w:r>
      <w:r w:rsidRPr="00E56480">
        <w:rPr>
          <w:u w:val="single"/>
        </w:rPr>
        <w:t xml:space="preserve"> </w:t>
      </w:r>
      <w:r w:rsidRPr="002C3D2F">
        <w:rPr>
          <w:highlight w:val="cyan"/>
          <w:u w:val="single"/>
        </w:rPr>
        <w:t>historically been the site for</w:t>
      </w:r>
      <w:r w:rsidRPr="00E56480">
        <w:rPr>
          <w:u w:val="single"/>
        </w:rPr>
        <w:t xml:space="preserve"> ameliorative </w:t>
      </w:r>
      <w:r w:rsidRPr="002C3D2F">
        <w:rPr>
          <w:highlight w:val="cyan"/>
          <w:u w:val="single"/>
        </w:rPr>
        <w:t>social projects</w:t>
      </w:r>
      <w:r w:rsidRPr="00E56480">
        <w:rPr>
          <w:u w:val="single"/>
        </w:rPr>
        <w:t xml:space="preserve"> (often ones compensating for failures elsewhere in our systems), from combating racism, to revitalizing industry or growing the middle class by rescuing students from the ignominy of social and economic failure</w:t>
      </w:r>
      <w:r w:rsidRPr="00E56480">
        <w:rPr>
          <w:sz w:val="16"/>
        </w:rPr>
        <w:t xml:space="preserve">. </w:t>
      </w:r>
      <w:r w:rsidRPr="002C3D2F">
        <w:rPr>
          <w:highlight w:val="cyan"/>
          <w:u w:val="single"/>
        </w:rPr>
        <w:t>Yet in pedagogy</w:t>
      </w:r>
      <w:r w:rsidRPr="00E56480">
        <w:rPr>
          <w:sz w:val="16"/>
        </w:rPr>
        <w:t xml:space="preserve">, as in performance, </w:t>
      </w:r>
      <w:r w:rsidRPr="002C3D2F">
        <w:rPr>
          <w:b/>
          <w:highlight w:val="cyan"/>
          <w:u w:val="single"/>
        </w:rPr>
        <w:t>failure is endemic</w:t>
      </w:r>
      <w:r w:rsidRPr="00E56480">
        <w:rPr>
          <w:sz w:val="16"/>
        </w:rPr>
        <w:t xml:space="preserve"> – they are, after all, both live arts, premised on co-presence. </w:t>
      </w:r>
      <w:r w:rsidRPr="002C3D2F">
        <w:rPr>
          <w:b/>
          <w:highlight w:val="cyan"/>
          <w:u w:val="single"/>
        </w:rPr>
        <w:t>Efforts</w:t>
      </w:r>
      <w:r w:rsidRPr="00E56480">
        <w:rPr>
          <w:b/>
          <w:u w:val="single"/>
        </w:rPr>
        <w:t xml:space="preserve"> </w:t>
      </w:r>
      <w:r w:rsidRPr="002C3D2F">
        <w:rPr>
          <w:b/>
          <w:highlight w:val="cyan"/>
          <w:u w:val="single"/>
        </w:rPr>
        <w:t>misfire</w:t>
      </w:r>
      <w:r w:rsidRPr="00E56480">
        <w:rPr>
          <w:b/>
          <w:u w:val="single"/>
        </w:rPr>
        <w:t xml:space="preserve">. </w:t>
      </w:r>
      <w:r w:rsidRPr="00E56480">
        <w:rPr>
          <w:sz w:val="16"/>
        </w:rPr>
        <w:t xml:space="preserve">Opportunities are missed. </w:t>
      </w:r>
      <w:r w:rsidRPr="00E56480">
        <w:rPr>
          <w:u w:val="single"/>
        </w:rPr>
        <w:t>Communication goes awry. Ignorance is exposed, change resisted, desire thwarted</w:t>
      </w:r>
      <w:r w:rsidRPr="00E56480">
        <w:rPr>
          <w:sz w:val="16"/>
        </w:rPr>
        <w:t xml:space="preserve">. </w:t>
      </w:r>
    </w:p>
    <w:p w:rsidR="00A015A2" w:rsidRDefault="00A015A2" w:rsidP="00A015A2"/>
    <w:p w:rsidR="00A015A2" w:rsidRPr="009500F0" w:rsidRDefault="00A015A2" w:rsidP="00A015A2">
      <w:pPr>
        <w:pStyle w:val="Analytic"/>
      </w:pPr>
    </w:p>
    <w:p w:rsidR="00A015A2" w:rsidRPr="00354AE2" w:rsidRDefault="00A015A2" w:rsidP="00A015A2"/>
    <w:p w:rsidR="00A015A2" w:rsidRDefault="00A015A2" w:rsidP="00A015A2">
      <w:pPr>
        <w:pStyle w:val="Heading2"/>
      </w:pPr>
      <w:r>
        <w:lastRenderedPageBreak/>
        <w:t>2nc impact</w:t>
      </w:r>
    </w:p>
    <w:p w:rsidR="00A015A2" w:rsidRPr="00E97B1A" w:rsidRDefault="00A015A2" w:rsidP="00A015A2"/>
    <w:p w:rsidR="00A015A2" w:rsidRDefault="00A015A2" w:rsidP="00A015A2">
      <w:pPr>
        <w:pStyle w:val="Tag2"/>
      </w:pPr>
      <w:r>
        <w:t>The savior mentality can only result in the violent eradication of alterity</w:t>
      </w:r>
    </w:p>
    <w:p w:rsidR="00A015A2" w:rsidRDefault="00A015A2" w:rsidP="00A015A2">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3" w:history="1">
        <w:r>
          <w:rPr>
            <w:rStyle w:val="Hyperlink"/>
          </w:rPr>
          <w:t>http://link.springer.com/article/10.1007/s10978-012-9115-8/fulltext.html</w:t>
        </w:r>
      </w:hyperlink>
    </w:p>
    <w:p w:rsidR="00A015A2" w:rsidRPr="00D653C4" w:rsidRDefault="00A015A2" w:rsidP="00A015A2"/>
    <w:p w:rsidR="00A015A2" w:rsidRDefault="00A015A2" w:rsidP="00A015A2">
      <w:r w:rsidRPr="002C3D2F">
        <w:rPr>
          <w:rStyle w:val="StyleUnderline"/>
          <w:highlight w:val="cyan"/>
        </w:rPr>
        <w:t>Exteriority</w:t>
      </w:r>
      <w:r w:rsidRPr="005776D3">
        <w:rPr>
          <w:sz w:val="16"/>
        </w:rPr>
        <w:t xml:space="preserve"> unlike exteriority, therefore, cannot be accounted for in Totality; Other-Being is the very antithesis of Totality, that which </w:t>
      </w:r>
      <w:r w:rsidRPr="002C3D2F">
        <w:rPr>
          <w:rStyle w:val="StyleUnderline"/>
          <w:highlight w:val="cyan"/>
        </w:rPr>
        <w:t>must be negated for Totality to prevail</w:t>
      </w:r>
      <w:r w:rsidRPr="002C3D2F">
        <w:rPr>
          <w:sz w:val="16"/>
          <w:highlight w:val="cyan"/>
        </w:rPr>
        <w:t xml:space="preserve">. </w:t>
      </w:r>
      <w:r w:rsidRPr="002C3D2F">
        <w:rPr>
          <w:rStyle w:val="Emphasis"/>
          <w:highlight w:val="cyan"/>
        </w:rPr>
        <w:t>Totality</w:t>
      </w:r>
      <w:r w:rsidRPr="005776D3">
        <w:rPr>
          <w:sz w:val="16"/>
        </w:rPr>
        <w:t xml:space="preserve"> (the ontology of Being), as it constructs the World, </w:t>
      </w:r>
      <w:r w:rsidRPr="002C3D2F">
        <w:rPr>
          <w:rStyle w:val="Emphasis"/>
          <w:highlight w:val="cyan"/>
        </w:rPr>
        <w:t>affirms itself</w:t>
      </w:r>
      <w:r w:rsidRPr="005776D3">
        <w:rPr>
          <w:rStyle w:val="StyleUnderline"/>
        </w:rPr>
        <w:t xml:space="preserve"> as </w:t>
      </w:r>
      <w:r w:rsidRPr="002C3D2F">
        <w:rPr>
          <w:rStyle w:val="StyleUnderline"/>
          <w:highlight w:val="cyan"/>
        </w:rPr>
        <w:t>the worlds of Other</w:t>
      </w:r>
      <w:r w:rsidRPr="005776D3">
        <w:rPr>
          <w:rStyle w:val="StyleUnderline"/>
        </w:rPr>
        <w:t xml:space="preserve">-Being </w:t>
      </w:r>
      <w:r w:rsidRPr="002C3D2F">
        <w:rPr>
          <w:rStyle w:val="StyleUnderline"/>
          <w:highlight w:val="cyan"/>
        </w:rPr>
        <w:t>are negated</w:t>
      </w:r>
      <w:r w:rsidRPr="005776D3">
        <w:rPr>
          <w:rStyle w:val="StyleUnderline"/>
        </w:rPr>
        <w:t xml:space="preserve">; absented from the World </w:t>
      </w:r>
      <w:r w:rsidRPr="002C3D2F">
        <w:rPr>
          <w:rStyle w:val="Emphasis"/>
          <w:highlight w:val="cyan"/>
        </w:rPr>
        <w:t>by</w:t>
      </w:r>
      <w:r w:rsidRPr="005776D3">
        <w:rPr>
          <w:rStyle w:val="StyleUnderline"/>
        </w:rPr>
        <w:t xml:space="preserve"> both </w:t>
      </w:r>
      <w:r w:rsidRPr="005776D3">
        <w:rPr>
          <w:rStyle w:val="Emphasis"/>
        </w:rPr>
        <w:t xml:space="preserve">the </w:t>
      </w:r>
      <w:r w:rsidRPr="002C3D2F">
        <w:rPr>
          <w:rStyle w:val="Emphasis"/>
          <w:highlight w:val="cyan"/>
        </w:rPr>
        <w:t>material destruction of</w:t>
      </w:r>
      <w:r w:rsidRPr="005776D3">
        <w:rPr>
          <w:rStyle w:val="Emphasis"/>
        </w:rPr>
        <w:t xml:space="preserve"> human </w:t>
      </w:r>
      <w:r w:rsidRPr="002C3D2F">
        <w:rPr>
          <w:rStyle w:val="Emphasis"/>
          <w:highlight w:val="cyan"/>
        </w:rPr>
        <w:t>bodies</w:t>
      </w:r>
      <w:r w:rsidRPr="002C3D2F">
        <w:rPr>
          <w:rStyle w:val="StyleUnderline"/>
          <w:highlight w:val="cyan"/>
        </w:rPr>
        <w:t xml:space="preserve"> and socialities</w:t>
      </w:r>
      <w:r w:rsidRPr="005776D3">
        <w:rPr>
          <w:sz w:val="16"/>
        </w:rPr>
        <w:t xml:space="preserve"> (the work of biopolitics), and the philosophical construction of ontology as Being-in-the-World (the work of philosophies of sovereignty). Put differently, </w:t>
      </w:r>
      <w:r w:rsidRPr="005776D3">
        <w:rPr>
          <w:rStyle w:val="StyleUnderline"/>
        </w:rPr>
        <w:t>Totality</w:t>
      </w:r>
      <w:r w:rsidRPr="005776D3">
        <w:rPr>
          <w:sz w:val="16"/>
        </w:rPr>
        <w:t xml:space="preserve"> (as coloniality) </w:t>
      </w:r>
      <w:r w:rsidRPr="005776D3">
        <w:rPr>
          <w:rStyle w:val="StyleUnderline"/>
        </w:rPr>
        <w:t>is the philosophical construction of negations, whereby</w:t>
      </w:r>
      <w:r w:rsidRPr="005776D3">
        <w:rPr>
          <w:sz w:val="16"/>
        </w:rPr>
        <w:t xml:space="preserve"> the many </w:t>
      </w:r>
      <w:r w:rsidRPr="005776D3">
        <w:rPr>
          <w:rStyle w:val="StyleUnderline"/>
        </w:rPr>
        <w:t>worlds</w:t>
      </w:r>
      <w:r w:rsidRPr="005776D3">
        <w:rPr>
          <w:sz w:val="16"/>
        </w:rPr>
        <w:t xml:space="preserve"> of many-Beings </w:t>
      </w:r>
      <w:r w:rsidRPr="005776D3">
        <w:rPr>
          <w:rStyle w:val="StyleUnderline"/>
        </w:rPr>
        <w:t>are named/tamed/disciplined as</w:t>
      </w:r>
      <w:r w:rsidRPr="005776D3">
        <w:rPr>
          <w:sz w:val="16"/>
        </w:rPr>
        <w:t xml:space="preserve"> the World of </w:t>
      </w:r>
      <w:r w:rsidRPr="005776D3">
        <w:rPr>
          <w:rStyle w:val="StyleUnderline"/>
        </w:rPr>
        <w:t>Being and Non-Being</w:t>
      </w:r>
      <w:r w:rsidRPr="005776D3">
        <w:rPr>
          <w:sz w:val="16"/>
        </w:rPr>
        <w:t xml:space="preserve"> (as Humanity-Nature); it is the naming of all presences and absences as names-in-the World (as Legal-Illegal), </w:t>
      </w:r>
      <w:r w:rsidRPr="002C3D2F">
        <w:rPr>
          <w:rStyle w:val="Emphasis"/>
          <w:highlight w:val="cyan"/>
        </w:rPr>
        <w:t>nothing is precluded from its</w:t>
      </w:r>
      <w:r w:rsidRPr="005776D3">
        <w:rPr>
          <w:rStyle w:val="Emphasis"/>
        </w:rPr>
        <w:t xml:space="preserve"> all-encompassing </w:t>
      </w:r>
      <w:r w:rsidRPr="002C3D2F">
        <w:rPr>
          <w:rStyle w:val="Emphasis"/>
          <w:highlight w:val="cyan"/>
        </w:rPr>
        <w:t>embrace</w:t>
      </w:r>
      <w:r w:rsidRPr="005776D3">
        <w:rPr>
          <w:sz w:val="16"/>
        </w:rPr>
        <w:t xml:space="preserve">.37 In this respect, Exteriority is not ‘other’ in the sense of a potentiality awaiting emergence out of absence, it is more than a ‘real’ that remains constantly in excess of the historical actual, portending a possible new totality; the worlds of the non-White Man were and are not absent worlds—they were and are worlds already, rich in their cosmologies, in their memories and imaginations. </w:t>
      </w:r>
      <w:r w:rsidRPr="002C3D2F">
        <w:rPr>
          <w:rStyle w:val="StyleUnderline"/>
          <w:highlight w:val="cyan"/>
        </w:rPr>
        <w:t>Exteriority</w:t>
      </w:r>
      <w:r w:rsidRPr="005776D3">
        <w:rPr>
          <w:sz w:val="16"/>
        </w:rPr>
        <w:t xml:space="preserve">, simply put, </w:t>
      </w:r>
      <w:r w:rsidRPr="005776D3">
        <w:rPr>
          <w:rStyle w:val="StyleUnderline"/>
        </w:rPr>
        <w:t>is not absence</w:t>
      </w:r>
      <w:r w:rsidRPr="005776D3">
        <w:rPr>
          <w:sz w:val="16"/>
        </w:rPr>
        <w:t xml:space="preserve">. Rather, </w:t>
      </w:r>
      <w:r w:rsidRPr="005776D3">
        <w:rPr>
          <w:rStyle w:val="StyleUnderline"/>
        </w:rPr>
        <w:t xml:space="preserve">it </w:t>
      </w:r>
      <w:r w:rsidRPr="002C3D2F">
        <w:rPr>
          <w:rStyle w:val="StyleUnderline"/>
          <w:highlight w:val="cyan"/>
        </w:rPr>
        <w:t>is the</w:t>
      </w:r>
      <w:r w:rsidRPr="005776D3">
        <w:rPr>
          <w:rStyle w:val="StyleUnderline"/>
        </w:rPr>
        <w:t xml:space="preserve"> other</w:t>
      </w:r>
      <w:r w:rsidRPr="005776D3">
        <w:rPr>
          <w:sz w:val="16"/>
        </w:rPr>
        <w:t xml:space="preserve">-actuals of </w:t>
      </w:r>
      <w:r w:rsidRPr="002C3D2F">
        <w:rPr>
          <w:rStyle w:val="StyleUnderline"/>
          <w:highlight w:val="cyan"/>
        </w:rPr>
        <w:t>worlds which refuse to be eradicated</w:t>
      </w:r>
      <w:r w:rsidRPr="005776D3">
        <w:rPr>
          <w:rStyle w:val="StyleUnderline"/>
        </w:rPr>
        <w:t>, remaining as uncolonised-Other against Totality, speaking and thinking their own philosophies of Being</w:t>
      </w:r>
      <w:r w:rsidRPr="005776D3">
        <w:rPr>
          <w:sz w:val="16"/>
        </w:rPr>
        <w:t>, in the languages of ‘swadeshi’ and ‘swaraj’, ‘ubuntu’, ‘comida’, ‘pachamama’ and so many other wisdoms of the ‘vernacular’, as Ivan Illich (1973, 1981) reminded us not so long ago</w:t>
      </w:r>
      <w:proofErr w:type="gramStart"/>
      <w:r w:rsidRPr="005776D3">
        <w:rPr>
          <w:sz w:val="16"/>
        </w:rPr>
        <w:t>,38</w:t>
      </w:r>
      <w:proofErr w:type="gramEnd"/>
      <w:r w:rsidRPr="005776D3">
        <w:rPr>
          <w:sz w:val="16"/>
        </w:rPr>
        <w:t xml:space="preserve"> and which Boaventura de Sousa Santos (2007b) and others have recently reiterated as the wealth of the ‘ecology of knowledges’. </w:t>
      </w:r>
      <w:r w:rsidRPr="002C3D2F">
        <w:rPr>
          <w:rStyle w:val="Emphasis"/>
          <w:highlight w:val="cyan"/>
        </w:rPr>
        <w:t>For this Other</w:t>
      </w:r>
      <w:r w:rsidRPr="005776D3">
        <w:rPr>
          <w:sz w:val="16"/>
        </w:rPr>
        <w:t xml:space="preserve"> as Exteriority, as Radical Other, </w:t>
      </w:r>
      <w:r w:rsidRPr="002C3D2F">
        <w:rPr>
          <w:rStyle w:val="Emphasis"/>
          <w:highlight w:val="cyan"/>
        </w:rPr>
        <w:t>becoming</w:t>
      </w:r>
      <w:r w:rsidRPr="005776D3">
        <w:rPr>
          <w:sz w:val="16"/>
        </w:rPr>
        <w:t xml:space="preserve"> out of Totality, within the historical world as it is, </w:t>
      </w:r>
      <w:r w:rsidRPr="002C3D2F">
        <w:rPr>
          <w:rStyle w:val="Emphasis"/>
          <w:highlight w:val="cyan"/>
        </w:rPr>
        <w:t>is</w:t>
      </w:r>
      <w:r w:rsidRPr="005776D3">
        <w:rPr>
          <w:rStyle w:val="StyleUnderline"/>
        </w:rPr>
        <w:t xml:space="preserve"> neither an entry into the narrative of progress through reprieve and rescue from suffering, nor a Becoming into History as ‘subject’</w:t>
      </w:r>
      <w:r w:rsidRPr="005776D3">
        <w:rPr>
          <w:sz w:val="16"/>
        </w:rPr>
        <w:t xml:space="preserve">, not an absence becoming actual, </w:t>
      </w:r>
      <w:r w:rsidRPr="005776D3">
        <w:rPr>
          <w:rStyle w:val="StyleUnderline"/>
        </w:rPr>
        <w:t xml:space="preserve">but </w:t>
      </w:r>
      <w:r w:rsidRPr="002C3D2F">
        <w:rPr>
          <w:rStyle w:val="Emphasis"/>
          <w:highlight w:val="cyan"/>
        </w:rPr>
        <w:t>the</w:t>
      </w:r>
      <w:r w:rsidRPr="005776D3">
        <w:rPr>
          <w:rStyle w:val="Emphasis"/>
        </w:rPr>
        <w:t xml:space="preserve"> ever-</w:t>
      </w:r>
      <w:r w:rsidRPr="002C3D2F">
        <w:rPr>
          <w:rStyle w:val="Emphasis"/>
          <w:highlight w:val="cyan"/>
        </w:rPr>
        <w:t>uncertain outcome of confrontational encounters with</w:t>
      </w:r>
      <w:r w:rsidRPr="005776D3">
        <w:rPr>
          <w:rStyle w:val="Emphasis"/>
        </w:rPr>
        <w:t xml:space="preserve"> the </w:t>
      </w:r>
      <w:r w:rsidRPr="002C3D2F">
        <w:rPr>
          <w:rStyle w:val="Emphasis"/>
          <w:highlight w:val="cyan"/>
        </w:rPr>
        <w:t>colonising aspirations of</w:t>
      </w:r>
      <w:r w:rsidRPr="005776D3">
        <w:rPr>
          <w:rStyle w:val="StyleUnderline"/>
        </w:rPr>
        <w:t xml:space="preserve"> </w:t>
      </w:r>
      <w:r w:rsidRPr="002C3D2F">
        <w:rPr>
          <w:rStyle w:val="StyleUnderline"/>
          <w:highlight w:val="cyan"/>
        </w:rPr>
        <w:t>the armies</w:t>
      </w:r>
      <w:r w:rsidRPr="005776D3">
        <w:rPr>
          <w:rStyle w:val="StyleUnderline"/>
        </w:rPr>
        <w:t>/police/bulldozers/fences, and the teachers/preachers/</w:t>
      </w:r>
      <w:r w:rsidRPr="002C3D2F">
        <w:rPr>
          <w:rStyle w:val="Emphasis"/>
          <w:highlight w:val="cyan"/>
        </w:rPr>
        <w:t>policy-makers/philosophers</w:t>
      </w:r>
      <w:r w:rsidRPr="002C3D2F">
        <w:rPr>
          <w:rStyle w:val="StyleUnderline"/>
          <w:highlight w:val="cyan"/>
        </w:rPr>
        <w:t xml:space="preserve"> of Totality</w:t>
      </w:r>
      <w:r w:rsidRPr="005776D3">
        <w:rPr>
          <w:sz w:val="16"/>
        </w:rPr>
        <w:t xml:space="preserve">. As a presence of encounter—and </w:t>
      </w:r>
      <w:r w:rsidRPr="005776D3">
        <w:rPr>
          <w:rStyle w:val="StyleUnderline"/>
        </w:rPr>
        <w:t>they remain persistently present notwithstanding the many technologies of disappearance inflicted upon them</w:t>
      </w:r>
      <w:r w:rsidRPr="005776D3">
        <w:rPr>
          <w:sz w:val="16"/>
        </w:rPr>
        <w:t xml:space="preserve">—the Radical Other, Exteriority, cannot be permitted existence in the philosophical narration of the World; </w:t>
      </w:r>
      <w:r w:rsidRPr="005776D3">
        <w:rPr>
          <w:rStyle w:val="StyleUnderline"/>
        </w:rPr>
        <w:t>an encounter with the Other that</w:t>
      </w:r>
      <w:r w:rsidRPr="005776D3">
        <w:rPr>
          <w:sz w:val="16"/>
        </w:rPr>
        <w:t xml:space="preserve"> audaciously presents itself as Other-Being (as opposed to Non-Being), that </w:t>
      </w:r>
      <w:r w:rsidRPr="005776D3">
        <w:rPr>
          <w:rStyle w:val="StyleUnderline"/>
        </w:rPr>
        <w:t>names itself</w:t>
      </w:r>
      <w:r w:rsidRPr="005776D3">
        <w:rPr>
          <w:sz w:val="16"/>
        </w:rPr>
        <w:t xml:space="preserve"> rather than answering to the names of victim as ascribed, </w:t>
      </w:r>
      <w:r w:rsidRPr="005776D3">
        <w:rPr>
          <w:rStyle w:val="StyleUnderline"/>
        </w:rPr>
        <w:t>is an encounter with the enemy</w:t>
      </w:r>
      <w:r w:rsidRPr="005776D3">
        <w:rPr>
          <w:sz w:val="16"/>
        </w:rPr>
        <w:t xml:space="preserve">, with Evil itself. Importantly, </w:t>
      </w:r>
      <w:r w:rsidRPr="005776D3">
        <w:rPr>
          <w:rStyle w:val="StyleUnderline"/>
        </w:rPr>
        <w:t>such a presence has to be named Evil</w:t>
      </w:r>
      <w:r w:rsidRPr="005776D3">
        <w:rPr>
          <w:sz w:val="16"/>
        </w:rPr>
        <w:t>—the savage, the underdeveloped, the terrorist—</w:t>
      </w:r>
      <w:r w:rsidRPr="005776D3">
        <w:rPr>
          <w:rStyle w:val="StyleUnderline"/>
        </w:rPr>
        <w:t>for with that naming the Radical Other is returned to</w:t>
      </w:r>
      <w:r w:rsidRPr="005776D3">
        <w:rPr>
          <w:sz w:val="16"/>
        </w:rPr>
        <w:t xml:space="preserve"> domesticity, to </w:t>
      </w:r>
      <w:r w:rsidRPr="005776D3">
        <w:rPr>
          <w:rStyle w:val="StyleUnderline"/>
        </w:rPr>
        <w:t>sovereign control</w:t>
      </w:r>
      <w:r w:rsidRPr="005776D3">
        <w:rPr>
          <w:sz w:val="16"/>
        </w:rPr>
        <w:t xml:space="preserve">, their Other-Being silenced, but never quite silent. From across the ontological borders of Totality-Exteriority, </w:t>
      </w:r>
      <w:r w:rsidRPr="002C3D2F">
        <w:rPr>
          <w:rStyle w:val="Emphasis"/>
          <w:highlight w:val="cyan"/>
        </w:rPr>
        <w:t>the Radical Other</w:t>
      </w:r>
      <w:r w:rsidRPr="005776D3">
        <w:rPr>
          <w:sz w:val="16"/>
        </w:rPr>
        <w:t xml:space="preserve"> as Other-Being with its philosophies from the ‘peripheries’, </w:t>
      </w:r>
      <w:r w:rsidRPr="002C3D2F">
        <w:rPr>
          <w:rStyle w:val="Emphasis"/>
          <w:highlight w:val="cyan"/>
        </w:rPr>
        <w:t>confronts the Self</w:t>
      </w:r>
      <w:r w:rsidRPr="005776D3">
        <w:rPr>
          <w:sz w:val="16"/>
        </w:rPr>
        <w:t xml:space="preserve"> of Totality in the encounter </w:t>
      </w:r>
      <w:r w:rsidRPr="005776D3">
        <w:rPr>
          <w:rStyle w:val="Emphasis"/>
        </w:rPr>
        <w:t>not with</w:t>
      </w:r>
      <w:r w:rsidRPr="005776D3">
        <w:rPr>
          <w:sz w:val="16"/>
        </w:rPr>
        <w:t xml:space="preserve"> the ‘saying’, ‘please don’t kill me/let me die’, ‘</w:t>
      </w:r>
      <w:r w:rsidRPr="005776D3">
        <w:rPr>
          <w:rStyle w:val="Emphasis"/>
        </w:rPr>
        <w:t>please save me’</w:t>
      </w:r>
      <w:r w:rsidRPr="005776D3">
        <w:rPr>
          <w:sz w:val="16"/>
        </w:rPr>
        <w:t xml:space="preserve"> etc., </w:t>
      </w:r>
      <w:r w:rsidRPr="005776D3">
        <w:rPr>
          <w:rStyle w:val="Emphasis"/>
        </w:rPr>
        <w:t>but</w:t>
      </w:r>
      <w:r w:rsidRPr="005776D3">
        <w:rPr>
          <w:rStyle w:val="StyleUnderline"/>
        </w:rPr>
        <w:t xml:space="preserve"> rather</w:t>
      </w:r>
      <w:r w:rsidRPr="005776D3">
        <w:rPr>
          <w:sz w:val="16"/>
        </w:rPr>
        <w:t xml:space="preserve">, perhaps, </w:t>
      </w:r>
      <w:r w:rsidRPr="002C3D2F">
        <w:rPr>
          <w:rStyle w:val="StyleUnderline"/>
          <w:highlight w:val="cyan"/>
        </w:rPr>
        <w:t>with</w:t>
      </w:r>
      <w:r w:rsidRPr="005776D3">
        <w:rPr>
          <w:sz w:val="16"/>
        </w:rPr>
        <w:t xml:space="preserve"> the demands of ‘subversive illegality’ (Dussel 2003, p. 66)—‘get out of our way’, ‘</w:t>
      </w:r>
      <w:r w:rsidRPr="002C3D2F">
        <w:rPr>
          <w:rStyle w:val="Emphasis"/>
          <w:highlight w:val="cyan"/>
        </w:rPr>
        <w:t>leave us alone’</w:t>
      </w:r>
      <w:r w:rsidRPr="005776D3">
        <w:rPr>
          <w:sz w:val="16"/>
        </w:rPr>
        <w:t>, ‘Ya Basta!</w:t>
      </w:r>
      <w:proofErr w:type="gramStart"/>
      <w:r w:rsidRPr="005776D3">
        <w:rPr>
          <w:sz w:val="16"/>
        </w:rPr>
        <w:t>’,39</w:t>
      </w:r>
      <w:proofErr w:type="gramEnd"/>
      <w:r w:rsidRPr="005776D3">
        <w:rPr>
          <w:sz w:val="16"/>
        </w:rPr>
        <w:t xml:space="preserve"> or even the threat, ‘we will kill you’; we hear the ‘violent’ voice of Fanon’s ‘colonised’ clearly in this assertion of ‘humanity’ (Fanon 2001). It is not a ‘potentiality’, of emergence out of absence, that defines the Radical Other, but a latency of an already present (other) Being emerging out of silence, remaking their ‘soil of cultures’ (Esteva and Prakash 1998). </w:t>
      </w:r>
      <w:r w:rsidRPr="005776D3">
        <w:rPr>
          <w:rStyle w:val="StyleUnderline"/>
        </w:rPr>
        <w:t>Notwithstanding</w:t>
      </w:r>
      <w:r w:rsidRPr="005776D3">
        <w:rPr>
          <w:sz w:val="16"/>
        </w:rPr>
        <w:t xml:space="preserve"> the attempts at </w:t>
      </w:r>
      <w:r w:rsidRPr="005776D3">
        <w:rPr>
          <w:rStyle w:val="StyleUnderline"/>
        </w:rPr>
        <w:t>colonisation</w:t>
      </w:r>
      <w:r w:rsidRPr="005776D3">
        <w:rPr>
          <w:sz w:val="16"/>
        </w:rPr>
        <w:t xml:space="preserve">, even in its silence and apparent subservience, </w:t>
      </w:r>
      <w:r w:rsidRPr="005776D3">
        <w:rPr>
          <w:rStyle w:val="StyleUnderline"/>
        </w:rPr>
        <w:t>it remains always the Radical Other</w:t>
      </w:r>
      <w:r w:rsidRPr="005776D3">
        <w:rPr>
          <w:sz w:val="16"/>
        </w:rPr>
        <w:t xml:space="preserve">, in cocked rage, in dignity, in rebellious hope, as Scott (1990) has persuasively argued, its politics the ‘infrapolitics’ of everyday struggle and survival, defiance and manoeuvring, its eruption out of its ‘hidden transcripts’ of the politics of the governed ever unpredictable, </w:t>
      </w:r>
      <w:r w:rsidRPr="005776D3">
        <w:rPr>
          <w:rStyle w:val="StyleUnderline"/>
        </w:rPr>
        <w:t>ever resilient despite the aspirations of ‘end of History’-type assertions of Totality</w:t>
      </w:r>
      <w:r w:rsidRPr="005776D3">
        <w:rPr>
          <w:sz w:val="16"/>
        </w:rPr>
        <w:t>.</w:t>
      </w:r>
    </w:p>
    <w:p w:rsidR="00A015A2" w:rsidRDefault="00A015A2" w:rsidP="00A015A2"/>
    <w:p w:rsidR="00A015A2" w:rsidRPr="00E2134D" w:rsidRDefault="00A015A2" w:rsidP="00A015A2"/>
    <w:p w:rsidR="00A015A2" w:rsidRDefault="00A015A2" w:rsidP="00A015A2">
      <w:pPr>
        <w:pStyle w:val="Heading2"/>
      </w:pPr>
      <w:r>
        <w:lastRenderedPageBreak/>
        <w:t>at: “we actually care”</w:t>
      </w:r>
    </w:p>
    <w:p w:rsidR="00A015A2" w:rsidRDefault="00A015A2" w:rsidP="00A015A2"/>
    <w:p w:rsidR="00A015A2" w:rsidRPr="00F245EC" w:rsidRDefault="00A015A2" w:rsidP="00A015A2">
      <w:pPr>
        <w:pStyle w:val="Tag2"/>
      </w:pPr>
      <w:r>
        <w:t xml:space="preserve">Good intentions mean nothing – the suffering of the </w:t>
      </w:r>
      <w:proofErr w:type="gramStart"/>
      <w:r>
        <w:t>Other</w:t>
      </w:r>
      <w:proofErr w:type="gramEnd"/>
      <w:r>
        <w:t xml:space="preserve"> is always invoked from a position of privilege bent on salvation</w:t>
      </w:r>
    </w:p>
    <w:p w:rsidR="00A015A2" w:rsidRDefault="00A015A2" w:rsidP="00A015A2">
      <w:r>
        <w:t xml:space="preserve">Jayan </w:t>
      </w:r>
      <w:r w:rsidRPr="00D653C4">
        <w:rPr>
          <w:rStyle w:val="StyleStyleBold12pt"/>
        </w:rPr>
        <w:t>Nayar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4" w:history="1">
        <w:r>
          <w:rPr>
            <w:rStyle w:val="Hyperlink"/>
          </w:rPr>
          <w:t>http://link.springer.com/article/10.1007/s10978-012-9115-8/fulltext.html</w:t>
        </w:r>
      </w:hyperlink>
    </w:p>
    <w:p w:rsidR="00A015A2" w:rsidRPr="00D653C4" w:rsidRDefault="00A015A2" w:rsidP="00A015A2"/>
    <w:p w:rsidR="00A015A2" w:rsidRDefault="00A015A2" w:rsidP="00A015A2">
      <w:r w:rsidRPr="00D744AD">
        <w:rPr>
          <w:sz w:val="16"/>
        </w:rPr>
        <w:t xml:space="preserve">We </w:t>
      </w:r>
      <w:r w:rsidRPr="00D744AD">
        <w:rPr>
          <w:rStyle w:val="StyleUnderline"/>
        </w:rPr>
        <w:t>thinkers of hope find</w:t>
      </w:r>
      <w:r w:rsidRPr="00D744AD">
        <w:rPr>
          <w:sz w:val="16"/>
        </w:rPr>
        <w:t xml:space="preserve"> a sense of </w:t>
      </w:r>
      <w:r w:rsidRPr="00D744AD">
        <w:rPr>
          <w:rStyle w:val="StyleUnderline"/>
        </w:rPr>
        <w:t>meaning</w:t>
      </w:r>
      <w:r w:rsidRPr="00D744AD">
        <w:rPr>
          <w:sz w:val="16"/>
        </w:rPr>
        <w:t xml:space="preserve"> in this—our responsibility as we think hope is to suffer the otherwise ‘useless suffering’ of the </w:t>
      </w:r>
      <w:proofErr w:type="gramStart"/>
      <w:r w:rsidRPr="00D744AD">
        <w:rPr>
          <w:sz w:val="16"/>
        </w:rPr>
        <w:t>Other</w:t>
      </w:r>
      <w:proofErr w:type="gramEnd"/>
      <w:r w:rsidRPr="00D744AD">
        <w:rPr>
          <w:sz w:val="16"/>
        </w:rPr>
        <w:t xml:space="preserve">, </w:t>
      </w:r>
      <w:r w:rsidRPr="00D744AD">
        <w:rPr>
          <w:rStyle w:val="StyleUnderline"/>
        </w:rPr>
        <w:t>and this</w:t>
      </w:r>
      <w:r w:rsidRPr="00D744AD">
        <w:rPr>
          <w:sz w:val="16"/>
        </w:rPr>
        <w:t xml:space="preserve">, our suffering of suffering-as-such, </w:t>
      </w:r>
      <w:r w:rsidRPr="00D744AD">
        <w:rPr>
          <w:rStyle w:val="StyleUnderline"/>
        </w:rPr>
        <w:t>directs</w:t>
      </w:r>
      <w:r w:rsidRPr="00D744AD">
        <w:rPr>
          <w:sz w:val="16"/>
        </w:rPr>
        <w:t xml:space="preserve"> the politics of hope and </w:t>
      </w:r>
      <w:r w:rsidRPr="00D744AD">
        <w:rPr>
          <w:rStyle w:val="StyleUnderline"/>
        </w:rPr>
        <w:t>the hope for politics</w:t>
      </w:r>
      <w:r w:rsidRPr="00D744AD">
        <w:rPr>
          <w:sz w:val="16"/>
        </w:rPr>
        <w:t xml:space="preserve">. With this Levinasian turn, hope is therefore sought to be reclaimed; </w:t>
      </w:r>
      <w:r w:rsidRPr="002C3D2F">
        <w:rPr>
          <w:rStyle w:val="StyleUnderline"/>
          <w:highlight w:val="cyan"/>
        </w:rPr>
        <w:t xml:space="preserve">the face of the </w:t>
      </w:r>
      <w:proofErr w:type="gramStart"/>
      <w:r w:rsidRPr="002C3D2F">
        <w:rPr>
          <w:rStyle w:val="StyleUnderline"/>
          <w:highlight w:val="cyan"/>
        </w:rPr>
        <w:t>Other</w:t>
      </w:r>
      <w:proofErr w:type="gramEnd"/>
      <w:r w:rsidRPr="002C3D2F">
        <w:rPr>
          <w:rStyle w:val="StyleUnderline"/>
          <w:highlight w:val="cyan"/>
        </w:rPr>
        <w:t xml:space="preserve"> in suffering prompts</w:t>
      </w:r>
      <w:r w:rsidRPr="00D744AD">
        <w:rPr>
          <w:rStyle w:val="StyleUnderline"/>
        </w:rPr>
        <w:t xml:space="preserve"> our </w:t>
      </w:r>
      <w:r w:rsidRPr="002C3D2F">
        <w:rPr>
          <w:rStyle w:val="StyleUnderline"/>
          <w:highlight w:val="cyan"/>
        </w:rPr>
        <w:t>philosophies of hope out of</w:t>
      </w:r>
      <w:r w:rsidRPr="00D744AD">
        <w:rPr>
          <w:rStyle w:val="StyleUnderline"/>
        </w:rPr>
        <w:t xml:space="preserve"> </w:t>
      </w:r>
      <w:r w:rsidRPr="002C3D2F">
        <w:rPr>
          <w:rStyle w:val="StyleUnderline"/>
          <w:highlight w:val="cyan"/>
        </w:rPr>
        <w:t>postmodern</w:t>
      </w:r>
      <w:r w:rsidRPr="00C73DD2">
        <w:rPr>
          <w:rStyle w:val="StyleUnderline"/>
        </w:rPr>
        <w:t xml:space="preserve">ity’s </w:t>
      </w:r>
      <w:r w:rsidRPr="002C3D2F">
        <w:rPr>
          <w:rStyle w:val="StyleUnderline"/>
          <w:highlight w:val="cyan"/>
        </w:rPr>
        <w:t>banishments</w:t>
      </w:r>
      <w:r w:rsidRPr="00D744AD">
        <w:rPr>
          <w:sz w:val="16"/>
        </w:rPr>
        <w:t xml:space="preserve">. Thus, </w:t>
      </w:r>
      <w:r w:rsidRPr="00D744AD">
        <w:rPr>
          <w:rStyle w:val="StyleUnderline"/>
        </w:rPr>
        <w:t>we engage in repeatedly re-searching for meaning and content for fallen institutions</w:t>
      </w:r>
      <w:r w:rsidRPr="00D744AD">
        <w:rPr>
          <w:sz w:val="16"/>
        </w:rPr>
        <w:t xml:space="preserve">. </w:t>
      </w:r>
      <w:r w:rsidRPr="00D744AD">
        <w:rPr>
          <w:rStyle w:val="StyleUnderline"/>
        </w:rPr>
        <w:t>Given the multiple realities of despair that bombard us</w:t>
      </w:r>
      <w:r w:rsidRPr="00D744AD">
        <w:rPr>
          <w:sz w:val="16"/>
        </w:rPr>
        <w:t xml:space="preserve"> within fast changing worlds of social relations (of incredible interconnectedness and visibility) </w:t>
      </w:r>
      <w:r w:rsidRPr="00D744AD">
        <w:rPr>
          <w:rStyle w:val="StyleUnderline"/>
        </w:rPr>
        <w:t>and the persistent and increasing realities of violence and depravation, the work of ‘ethical’ selves to ‘repair’</w:t>
      </w:r>
      <w:r w:rsidRPr="00D744AD">
        <w:rPr>
          <w:sz w:val="16"/>
        </w:rPr>
        <w:t xml:space="preserve">, as Levinas would have it, the created institutions of equal freedom and formal justice, to correct the inevitable betrayals, by ‘the said’, of the ‘sayings’ of the suffering Other, </w:t>
      </w:r>
      <w:r w:rsidRPr="00D744AD">
        <w:rPr>
          <w:rStyle w:val="StyleUnderline"/>
        </w:rPr>
        <w:t>continues with ever more urgency</w:t>
      </w:r>
      <w:r w:rsidRPr="00D744AD">
        <w:rPr>
          <w:sz w:val="16"/>
        </w:rPr>
        <w:t xml:space="preserve">.5 In this, </w:t>
      </w:r>
      <w:r w:rsidRPr="00D744AD">
        <w:rPr>
          <w:rStyle w:val="StyleUnderline"/>
        </w:rPr>
        <w:t>we who think for the Other are</w:t>
      </w:r>
      <w:r w:rsidRPr="00D744AD">
        <w:rPr>
          <w:sz w:val="16"/>
        </w:rPr>
        <w:t xml:space="preserve"> both </w:t>
      </w:r>
      <w:r w:rsidRPr="00D744AD">
        <w:rPr>
          <w:rStyle w:val="StyleUnderline"/>
        </w:rPr>
        <w:t>equally moved by disappointment</w:t>
      </w:r>
      <w:r w:rsidRPr="00D744AD">
        <w:rPr>
          <w:sz w:val="16"/>
        </w:rPr>
        <w:t xml:space="preserve"> (that our being for the other through our thinking fails to correct the world) </w:t>
      </w:r>
      <w:r w:rsidRPr="00D744AD">
        <w:rPr>
          <w:rStyle w:val="StyleUnderline"/>
        </w:rPr>
        <w:t>and aspirational hope</w:t>
      </w:r>
      <w:r w:rsidRPr="00D744AD">
        <w:rPr>
          <w:sz w:val="16"/>
        </w:rPr>
        <w:t xml:space="preserve"> (that our continued thinking is consistent with, and is integrally part of, this paradox of ethical failure). Such is the theory-neurosis that afflicts many of us philosophers of hope: how to return to ethics the inherently profane truths of politics? How to rectify the prevalence of denial within the world of possibilities? How, simply put, to meditate upon hope out of suffering? In Levinasian terms, </w:t>
      </w:r>
      <w:r w:rsidRPr="002C3D2F">
        <w:rPr>
          <w:rStyle w:val="Emphasis"/>
          <w:highlight w:val="cyan"/>
        </w:rPr>
        <w:t>our obsession</w:t>
      </w:r>
      <w:r w:rsidRPr="00D744AD">
        <w:rPr>
          <w:sz w:val="16"/>
        </w:rPr>
        <w:t xml:space="preserve">, as we think for the Other (and all Others) </w:t>
      </w:r>
      <w:r w:rsidRPr="002C3D2F">
        <w:rPr>
          <w:rStyle w:val="Emphasis"/>
          <w:highlight w:val="cyan"/>
        </w:rPr>
        <w:t>is how to employ</w:t>
      </w:r>
      <w:r w:rsidRPr="00D744AD">
        <w:rPr>
          <w:rStyle w:val="StyleUnderline"/>
        </w:rPr>
        <w:t xml:space="preserve"> usefully our </w:t>
      </w:r>
      <w:r w:rsidRPr="00FA4547">
        <w:rPr>
          <w:rStyle w:val="StyleUnderline"/>
        </w:rPr>
        <w:t>suffering</w:t>
      </w:r>
      <w:r w:rsidRPr="00D744AD">
        <w:rPr>
          <w:rStyle w:val="StyleUnderline"/>
        </w:rPr>
        <w:t xml:space="preserve"> of </w:t>
      </w:r>
      <w:r w:rsidRPr="002C3D2F">
        <w:rPr>
          <w:rStyle w:val="Emphasis"/>
          <w:highlight w:val="cyan"/>
        </w:rPr>
        <w:t xml:space="preserve">the ‘useless suffering’ of the </w:t>
      </w:r>
      <w:proofErr w:type="gramStart"/>
      <w:r w:rsidRPr="002C3D2F">
        <w:rPr>
          <w:rStyle w:val="Emphasis"/>
          <w:highlight w:val="cyan"/>
        </w:rPr>
        <w:t>Other</w:t>
      </w:r>
      <w:proofErr w:type="gramEnd"/>
      <w:r w:rsidRPr="00D744AD">
        <w:rPr>
          <w:sz w:val="16"/>
        </w:rPr>
        <w:t xml:space="preserve">. </w:t>
      </w:r>
      <w:r w:rsidRPr="00D744AD">
        <w:rPr>
          <w:rStyle w:val="Emphasis"/>
        </w:rPr>
        <w:t xml:space="preserve">But </w:t>
      </w:r>
      <w:r w:rsidRPr="002C3D2F">
        <w:rPr>
          <w:rStyle w:val="Emphasis"/>
          <w:highlight w:val="cyan"/>
        </w:rPr>
        <w:t>this</w:t>
      </w:r>
      <w:r w:rsidRPr="00D744AD">
        <w:rPr>
          <w:rStyle w:val="Emphasis"/>
        </w:rPr>
        <w:t xml:space="preserve"> ‘</w:t>
      </w:r>
      <w:r w:rsidRPr="002C3D2F">
        <w:rPr>
          <w:rStyle w:val="Emphasis"/>
          <w:highlight w:val="cyan"/>
        </w:rPr>
        <w:t>persecution’ of the Self</w:t>
      </w:r>
      <w:proofErr w:type="gramStart"/>
      <w:r w:rsidRPr="00D744AD">
        <w:rPr>
          <w:sz w:val="16"/>
        </w:rPr>
        <w:t>,6</w:t>
      </w:r>
      <w:proofErr w:type="gramEnd"/>
      <w:r w:rsidRPr="00D744AD">
        <w:rPr>
          <w:sz w:val="16"/>
        </w:rPr>
        <w:t xml:space="preserve"> of responsibility to suffer usefully for the Other, </w:t>
      </w:r>
      <w:r w:rsidRPr="002C3D2F">
        <w:rPr>
          <w:rStyle w:val="Emphasis"/>
          <w:highlight w:val="cyan"/>
        </w:rPr>
        <w:t>is</w:t>
      </w:r>
      <w:r w:rsidRPr="00D744AD">
        <w:rPr>
          <w:sz w:val="16"/>
        </w:rPr>
        <w:t xml:space="preserve">, I venture, </w:t>
      </w:r>
      <w:r w:rsidRPr="00D744AD">
        <w:rPr>
          <w:rStyle w:val="Emphasis"/>
        </w:rPr>
        <w:t>a</w:t>
      </w:r>
      <w:r w:rsidRPr="002C3D2F">
        <w:rPr>
          <w:rStyle w:val="Emphasis"/>
          <w:highlight w:val="cyan"/>
        </w:rPr>
        <w:t>n affliction of</w:t>
      </w:r>
      <w:r w:rsidRPr="002C3D2F">
        <w:rPr>
          <w:rStyle w:val="StyleUnderline"/>
          <w:highlight w:val="cyan"/>
        </w:rPr>
        <w:t xml:space="preserve"> those</w:t>
      </w:r>
      <w:r w:rsidRPr="00D744AD">
        <w:rPr>
          <w:rStyle w:val="StyleUnderline"/>
        </w:rPr>
        <w:t xml:space="preserve"> of us </w:t>
      </w:r>
      <w:r w:rsidRPr="002C3D2F">
        <w:rPr>
          <w:rStyle w:val="StyleUnderline"/>
          <w:highlight w:val="cyan"/>
        </w:rPr>
        <w:t>who theorise</w:t>
      </w:r>
      <w:r w:rsidRPr="00D744AD">
        <w:rPr>
          <w:rStyle w:val="StyleUnderline"/>
        </w:rPr>
        <w:t xml:space="preserve"> </w:t>
      </w:r>
      <w:r w:rsidRPr="002C3D2F">
        <w:rPr>
          <w:rStyle w:val="StyleUnderline"/>
          <w:highlight w:val="cyan"/>
        </w:rPr>
        <w:t xml:space="preserve">out of locations of </w:t>
      </w:r>
      <w:r w:rsidRPr="002C3D2F">
        <w:rPr>
          <w:rStyle w:val="Emphasis"/>
          <w:highlight w:val="cyan"/>
        </w:rPr>
        <w:t>privilege</w:t>
      </w:r>
      <w:r w:rsidRPr="00D744AD">
        <w:rPr>
          <w:sz w:val="16"/>
        </w:rPr>
        <w:t xml:space="preserve"> (</w:t>
      </w:r>
      <w:r w:rsidRPr="00D744AD">
        <w:rPr>
          <w:rStyle w:val="StyleUnderline"/>
        </w:rPr>
        <w:t>both material and epistemic</w:t>
      </w:r>
      <w:r w:rsidRPr="00D744AD">
        <w:rPr>
          <w:sz w:val="16"/>
        </w:rPr>
        <w:t>)—</w:t>
      </w:r>
      <w:r w:rsidRPr="002C3D2F">
        <w:rPr>
          <w:rStyle w:val="StyleUnderline"/>
          <w:highlight w:val="cyan"/>
        </w:rPr>
        <w:t>it is a Western</w:t>
      </w:r>
      <w:r w:rsidRPr="00D744AD">
        <w:rPr>
          <w:rStyle w:val="StyleUnderline"/>
        </w:rPr>
        <w:t xml:space="preserve">(ised) </w:t>
      </w:r>
      <w:r w:rsidRPr="002C3D2F">
        <w:rPr>
          <w:rStyle w:val="StyleUnderline"/>
          <w:highlight w:val="cyan"/>
        </w:rPr>
        <w:t xml:space="preserve">ailment </w:t>
      </w:r>
      <w:r w:rsidRPr="002C3D2F">
        <w:rPr>
          <w:rStyle w:val="Emphasis"/>
          <w:highlight w:val="cyan"/>
        </w:rPr>
        <w:t>suffered by</w:t>
      </w:r>
      <w:r w:rsidRPr="00D744AD">
        <w:rPr>
          <w:rStyle w:val="Emphasis"/>
        </w:rPr>
        <w:t xml:space="preserve"> </w:t>
      </w:r>
      <w:r w:rsidRPr="002C3D2F">
        <w:rPr>
          <w:rStyle w:val="Emphasis"/>
          <w:highlight w:val="cyan"/>
        </w:rPr>
        <w:t>prospective missionaries</w:t>
      </w:r>
      <w:r w:rsidRPr="00D744AD">
        <w:rPr>
          <w:sz w:val="16"/>
        </w:rPr>
        <w:t xml:space="preserve"> or, as Ashis Nandy prefers, ‘priests’, </w:t>
      </w:r>
      <w:r w:rsidRPr="00D744AD">
        <w:rPr>
          <w:rStyle w:val="StyleUnderline"/>
        </w:rPr>
        <w:t>of civil-isation</w:t>
      </w:r>
      <w:r w:rsidRPr="00D744AD">
        <w:rPr>
          <w:sz w:val="16"/>
        </w:rPr>
        <w:t xml:space="preserve"> (Nandy 2007). The privileging of </w:t>
      </w:r>
      <w:r w:rsidRPr="00D744AD">
        <w:rPr>
          <w:rStyle w:val="StyleUnderline"/>
        </w:rPr>
        <w:t xml:space="preserve">a </w:t>
      </w:r>
      <w:r w:rsidRPr="002C3D2F">
        <w:rPr>
          <w:rStyle w:val="StyleUnderline"/>
          <w:highlight w:val="cyan"/>
        </w:rPr>
        <w:t>gaze upon</w:t>
      </w:r>
      <w:r w:rsidRPr="00D744AD">
        <w:rPr>
          <w:rStyle w:val="StyleUnderline"/>
        </w:rPr>
        <w:t xml:space="preserve"> the wretched’s </w:t>
      </w:r>
      <w:r w:rsidRPr="002C3D2F">
        <w:rPr>
          <w:rStyle w:val="StyleUnderline"/>
          <w:highlight w:val="cyan"/>
        </w:rPr>
        <w:t>suffering</w:t>
      </w:r>
      <w:r w:rsidRPr="00D744AD">
        <w:rPr>
          <w:rStyle w:val="StyleUnderline"/>
        </w:rPr>
        <w:t xml:space="preserve">, </w:t>
      </w:r>
      <w:r w:rsidRPr="002C3D2F">
        <w:rPr>
          <w:rStyle w:val="StyleUnderline"/>
          <w:b/>
          <w:highlight w:val="cyan"/>
        </w:rPr>
        <w:t>is a privileged gaze</w:t>
      </w:r>
      <w:r w:rsidRPr="002C3D2F">
        <w:rPr>
          <w:b/>
          <w:highlight w:val="cyan"/>
          <w:u w:val="single"/>
        </w:rPr>
        <w:t>.</w:t>
      </w:r>
      <w:r w:rsidRPr="00FA4547">
        <w:rPr>
          <w:b/>
          <w:u w:val="single"/>
        </w:rPr>
        <w:t xml:space="preserve"> </w:t>
      </w:r>
      <w:r w:rsidRPr="002C3D2F">
        <w:rPr>
          <w:rStyle w:val="Emphasis"/>
          <w:highlight w:val="cyan"/>
        </w:rPr>
        <w:t>Notwithstanding</w:t>
      </w:r>
      <w:r w:rsidRPr="00D744AD">
        <w:rPr>
          <w:rStyle w:val="Emphasis"/>
        </w:rPr>
        <w:t xml:space="preserve"> </w:t>
      </w:r>
      <w:r w:rsidRPr="002C3D2F">
        <w:rPr>
          <w:rStyle w:val="Emphasis"/>
          <w:highlight w:val="cyan"/>
        </w:rPr>
        <w:t>the best of intentions</w:t>
      </w:r>
      <w:r w:rsidRPr="00D744AD">
        <w:rPr>
          <w:sz w:val="16"/>
        </w:rPr>
        <w:t xml:space="preserve"> in making such a gaze upon the face of suffering the foundation of hope, of theories of justice, rights, response and responsibility, despite the claim that this gaze subordinates the Self to the Other-as-Master, </w:t>
      </w:r>
      <w:r w:rsidRPr="002C3D2F">
        <w:rPr>
          <w:rStyle w:val="Emphasis"/>
          <w:highlight w:val="cyan"/>
        </w:rPr>
        <w:t>there is still</w:t>
      </w:r>
      <w:r w:rsidRPr="002C3D2F">
        <w:rPr>
          <w:rStyle w:val="StyleUnderline"/>
          <w:highlight w:val="cyan"/>
        </w:rPr>
        <w:t xml:space="preserve"> a continuity</w:t>
      </w:r>
      <w:r w:rsidRPr="00D744AD">
        <w:rPr>
          <w:sz w:val="16"/>
        </w:rPr>
        <w:t xml:space="preserve"> here </w:t>
      </w:r>
      <w:r w:rsidRPr="002C3D2F">
        <w:rPr>
          <w:rStyle w:val="StyleUnderline"/>
          <w:highlight w:val="cyan"/>
        </w:rPr>
        <w:t>of</w:t>
      </w:r>
      <w:r w:rsidRPr="00D744AD">
        <w:rPr>
          <w:rStyle w:val="StyleUnderline"/>
        </w:rPr>
        <w:t xml:space="preserve"> </w:t>
      </w:r>
      <w:r w:rsidRPr="00D744AD">
        <w:rPr>
          <w:rStyle w:val="Emphasis"/>
        </w:rPr>
        <w:t xml:space="preserve">an </w:t>
      </w:r>
      <w:r w:rsidRPr="002C3D2F">
        <w:rPr>
          <w:rStyle w:val="Emphasis"/>
          <w:highlight w:val="cyan"/>
        </w:rPr>
        <w:t>imperial</w:t>
      </w:r>
      <w:r w:rsidRPr="00D744AD">
        <w:rPr>
          <w:rStyle w:val="Emphasis"/>
        </w:rPr>
        <w:t xml:space="preserve"> </w:t>
      </w:r>
      <w:r w:rsidRPr="002C3D2F">
        <w:rPr>
          <w:rStyle w:val="Emphasis"/>
          <w:highlight w:val="cyan"/>
        </w:rPr>
        <w:t>philosophical</w:t>
      </w:r>
      <w:r w:rsidRPr="00D744AD">
        <w:rPr>
          <w:rStyle w:val="Emphasis"/>
        </w:rPr>
        <w:t xml:space="preserve"> pedigree</w:t>
      </w:r>
      <w:r w:rsidRPr="00D744AD">
        <w:rPr>
          <w:rStyle w:val="StyleUnderline"/>
        </w:rPr>
        <w:t xml:space="preserve">; a continuity of the </w:t>
      </w:r>
      <w:r w:rsidRPr="002C3D2F">
        <w:rPr>
          <w:rStyle w:val="StyleUnderline"/>
          <w:highlight w:val="cyan"/>
        </w:rPr>
        <w:t>coloniality</w:t>
      </w:r>
      <w:r w:rsidRPr="00D744AD">
        <w:rPr>
          <w:rStyle w:val="StyleUnderline"/>
        </w:rPr>
        <w:t xml:space="preserve"> of ontology</w:t>
      </w:r>
      <w:r w:rsidRPr="00D744AD">
        <w:rPr>
          <w:sz w:val="16"/>
        </w:rPr>
        <w:t>.</w:t>
      </w:r>
    </w:p>
    <w:p w:rsidR="00A015A2" w:rsidRDefault="00A015A2" w:rsidP="00A015A2"/>
    <w:p w:rsidR="00A015A2" w:rsidRPr="000F43B1" w:rsidRDefault="00A015A2" w:rsidP="00A015A2">
      <w:pPr>
        <w:pStyle w:val="Heading2"/>
      </w:pPr>
      <w:r>
        <w:lastRenderedPageBreak/>
        <w:t>turns feminism</w:t>
      </w:r>
    </w:p>
    <w:p w:rsidR="00A015A2" w:rsidRDefault="00A015A2" w:rsidP="00A015A2"/>
    <w:p w:rsidR="00A015A2" w:rsidRDefault="00A015A2" w:rsidP="00A015A2">
      <w:pPr>
        <w:pStyle w:val="Tag2"/>
      </w:pPr>
      <w:r>
        <w:t>Politicizing the identity of the oppressed in opposition to masculinism naturalizes resentment and conflict</w:t>
      </w:r>
    </w:p>
    <w:p w:rsidR="00A015A2" w:rsidRPr="007044DA" w:rsidRDefault="00A015A2" w:rsidP="00A015A2">
      <w:r w:rsidRPr="007044DA">
        <w:rPr>
          <w:rStyle w:val="StyleStyleBold12pt"/>
        </w:rPr>
        <w:t xml:space="preserve">Stringer </w:t>
      </w:r>
      <w:r>
        <w:rPr>
          <w:rStyle w:val="StyleStyleBold12pt"/>
        </w:rPr>
        <w:t>2K</w:t>
      </w:r>
      <w:r>
        <w:t xml:space="preserve"> </w:t>
      </w:r>
      <w:r w:rsidRPr="007044DA">
        <w:t>(Rebecca, Prof</w:t>
      </w:r>
      <w:r>
        <w:t>essor</w:t>
      </w:r>
      <w:r w:rsidRPr="007044DA">
        <w:t xml:space="preserve"> of Gender Studies at the Univ</w:t>
      </w:r>
      <w:r>
        <w:t xml:space="preserve">ersity of Otago, </w:t>
      </w:r>
      <w:r w:rsidRPr="00935083">
        <w:rPr>
          <w:i/>
        </w:rPr>
        <w:t>A Nietzschean Breed</w:t>
      </w:r>
      <w:r w:rsidRPr="007044DA">
        <w:t xml:space="preserve">, p 25-6) </w:t>
      </w:r>
    </w:p>
    <w:p w:rsidR="00A015A2" w:rsidRPr="00EB3420" w:rsidRDefault="00A015A2" w:rsidP="00A015A2">
      <w:pPr>
        <w:rPr>
          <w:sz w:val="16"/>
          <w:szCs w:val="20"/>
        </w:rPr>
      </w:pPr>
      <w:r w:rsidRPr="00EB3420">
        <w:rPr>
          <w:sz w:val="16"/>
        </w:rPr>
        <w:br/>
      </w:r>
      <w:r w:rsidRPr="00EB3420">
        <w:rPr>
          <w:sz w:val="16"/>
          <w:szCs w:val="20"/>
        </w:rPr>
        <w:t xml:space="preserve">Ressentiment gives birth to morals at the same time that it comes to serve as a means of identity formation, and on the plane of the political the concept can be used to discern the process through which negative and non-transformative political identities are achieved.  </w:t>
      </w:r>
      <w:r w:rsidRPr="00EB3420">
        <w:rPr>
          <w:szCs w:val="20"/>
          <w:u w:val="single"/>
        </w:rPr>
        <w:t xml:space="preserve">The </w:t>
      </w:r>
      <w:r w:rsidRPr="002C3D2F">
        <w:rPr>
          <w:szCs w:val="20"/>
          <w:highlight w:val="cyan"/>
          <w:u w:val="single"/>
        </w:rPr>
        <w:t>feeling of powerlessness and</w:t>
      </w:r>
      <w:r w:rsidRPr="00EB3420">
        <w:rPr>
          <w:szCs w:val="20"/>
          <w:u w:val="single"/>
        </w:rPr>
        <w:t xml:space="preserve"> the experience of </w:t>
      </w:r>
      <w:r w:rsidRPr="002C3D2F">
        <w:rPr>
          <w:szCs w:val="20"/>
          <w:highlight w:val="cyan"/>
          <w:u w:val="single"/>
        </w:rPr>
        <w:t>suffering are</w:t>
      </w:r>
      <w:r w:rsidRPr="00EB3420">
        <w:rPr>
          <w:szCs w:val="20"/>
          <w:u w:val="single"/>
        </w:rPr>
        <w:t xml:space="preserve"> </w:t>
      </w:r>
      <w:r w:rsidRPr="00BA0F1B">
        <w:rPr>
          <w:szCs w:val="20"/>
          <w:u w:val="single"/>
        </w:rPr>
        <w:t>always</w:t>
      </w:r>
      <w:r w:rsidRPr="00EB3420">
        <w:rPr>
          <w:szCs w:val="20"/>
          <w:u w:val="single"/>
        </w:rPr>
        <w:t xml:space="preserve"> </w:t>
      </w:r>
      <w:r w:rsidRPr="002C3D2F">
        <w:rPr>
          <w:szCs w:val="20"/>
          <w:highlight w:val="cyan"/>
          <w:u w:val="single"/>
        </w:rPr>
        <w:t>at</w:t>
      </w:r>
      <w:r w:rsidRPr="00EB3420">
        <w:rPr>
          <w:szCs w:val="20"/>
          <w:u w:val="single"/>
        </w:rPr>
        <w:t xml:space="preserve"> </w:t>
      </w:r>
      <w:r w:rsidRPr="002C3D2F">
        <w:rPr>
          <w:szCs w:val="20"/>
          <w:highlight w:val="cyan"/>
          <w:u w:val="single"/>
        </w:rPr>
        <w:t>the</w:t>
      </w:r>
      <w:r w:rsidRPr="00EB3420">
        <w:rPr>
          <w:szCs w:val="20"/>
          <w:u w:val="single"/>
        </w:rPr>
        <w:t xml:space="preserve"> </w:t>
      </w:r>
      <w:r w:rsidRPr="002C3D2F">
        <w:rPr>
          <w:szCs w:val="20"/>
          <w:highlight w:val="cyan"/>
          <w:u w:val="single"/>
        </w:rPr>
        <w:t>root of ressentiment</w:t>
      </w:r>
      <w:r w:rsidRPr="00EB3420">
        <w:rPr>
          <w:sz w:val="16"/>
          <w:szCs w:val="20"/>
        </w:rPr>
        <w:t xml:space="preserve">—whether incurred as a result of a loss of power (the noble forced to slavery) or a perpetual state of powerlessness (the “original” slave).  </w:t>
      </w:r>
      <w:r w:rsidRPr="00EB3420">
        <w:rPr>
          <w:szCs w:val="20"/>
          <w:u w:val="single"/>
        </w:rPr>
        <w:t xml:space="preserve">In </w:t>
      </w:r>
      <w:r w:rsidRPr="002C3D2F">
        <w:rPr>
          <w:szCs w:val="20"/>
          <w:highlight w:val="cyan"/>
          <w:u w:val="single"/>
        </w:rPr>
        <w:t>the case of feminism,</w:t>
      </w:r>
      <w:r w:rsidRPr="00EB3420">
        <w:rPr>
          <w:szCs w:val="20"/>
          <w:u w:val="single"/>
        </w:rPr>
        <w:t xml:space="preserve"> the “danger” of </w:t>
      </w:r>
      <w:r w:rsidRPr="002C3D2F">
        <w:rPr>
          <w:szCs w:val="20"/>
          <w:highlight w:val="cyan"/>
          <w:u w:val="single"/>
        </w:rPr>
        <w:t>ressentiment presents</w:t>
      </w:r>
      <w:r w:rsidRPr="00EB3420">
        <w:rPr>
          <w:szCs w:val="20"/>
          <w:u w:val="single"/>
        </w:rPr>
        <w:t xml:space="preserve"> </w:t>
      </w:r>
      <w:r w:rsidRPr="002C3D2F">
        <w:rPr>
          <w:szCs w:val="20"/>
          <w:highlight w:val="cyan"/>
          <w:u w:val="single"/>
        </w:rPr>
        <w:t>itself with the desire to counter the forces that have caused</w:t>
      </w:r>
      <w:r w:rsidRPr="00EB3420">
        <w:rPr>
          <w:szCs w:val="20"/>
          <w:u w:val="single"/>
        </w:rPr>
        <w:t xml:space="preserve"> women’s </w:t>
      </w:r>
      <w:r w:rsidRPr="002C3D2F">
        <w:rPr>
          <w:szCs w:val="20"/>
          <w:highlight w:val="cyan"/>
          <w:u w:val="single"/>
        </w:rPr>
        <w:t>oppression historically</w:t>
      </w:r>
      <w:r w:rsidRPr="00EB3420">
        <w:rPr>
          <w:szCs w:val="20"/>
          <w:u w:val="single"/>
        </w:rPr>
        <w:t xml:space="preserve">.  </w:t>
      </w:r>
      <w:r w:rsidRPr="002C3D2F">
        <w:rPr>
          <w:szCs w:val="20"/>
          <w:highlight w:val="cyan"/>
          <w:u w:val="single"/>
        </w:rPr>
        <w:t>Ressentiment feminism can be understood</w:t>
      </w:r>
      <w:r w:rsidRPr="00EB3420">
        <w:rPr>
          <w:sz w:val="16"/>
          <w:szCs w:val="20"/>
        </w:rPr>
        <w:t xml:space="preserve">, to use Yeatman’s term, </w:t>
      </w:r>
      <w:r w:rsidRPr="002C3D2F">
        <w:rPr>
          <w:b/>
          <w:szCs w:val="20"/>
          <w:highlight w:val="cyan"/>
          <w:u w:val="single"/>
        </w:rPr>
        <w:t>as a “reactive</w:t>
      </w:r>
      <w:r w:rsidRPr="00EB3420">
        <w:rPr>
          <w:b/>
          <w:szCs w:val="20"/>
          <w:u w:val="single"/>
        </w:rPr>
        <w:t xml:space="preserve"> </w:t>
      </w:r>
      <w:r w:rsidRPr="002C3D2F">
        <w:rPr>
          <w:b/>
          <w:szCs w:val="20"/>
          <w:highlight w:val="cyan"/>
          <w:u w:val="single"/>
        </w:rPr>
        <w:t>project</w:t>
      </w:r>
      <w:r w:rsidRPr="00EB3420">
        <w:rPr>
          <w:b/>
          <w:szCs w:val="20"/>
          <w:u w:val="single"/>
        </w:rPr>
        <w:t xml:space="preserve"> of survival</w:t>
      </w:r>
      <w:r w:rsidRPr="00EB3420">
        <w:rPr>
          <w:sz w:val="16"/>
          <w:szCs w:val="20"/>
        </w:rPr>
        <w:t>.”  As such,</w:t>
      </w:r>
      <w:r w:rsidRPr="00EB3420">
        <w:rPr>
          <w:szCs w:val="20"/>
          <w:u w:val="single"/>
        </w:rPr>
        <w:t xml:space="preserve"> </w:t>
      </w:r>
      <w:r w:rsidRPr="002C3D2F">
        <w:rPr>
          <w:szCs w:val="20"/>
          <w:highlight w:val="cyan"/>
          <w:u w:val="single"/>
        </w:rPr>
        <w:t>this</w:t>
      </w:r>
      <w:r w:rsidRPr="00EB3420">
        <w:rPr>
          <w:szCs w:val="20"/>
          <w:u w:val="single"/>
        </w:rPr>
        <w:t xml:space="preserve"> </w:t>
      </w:r>
      <w:r w:rsidRPr="002C3D2F">
        <w:rPr>
          <w:szCs w:val="20"/>
          <w:highlight w:val="cyan"/>
          <w:u w:val="single"/>
        </w:rPr>
        <w:t>feminism</w:t>
      </w:r>
      <w:r w:rsidRPr="00EB3420">
        <w:rPr>
          <w:szCs w:val="20"/>
          <w:u w:val="single"/>
        </w:rPr>
        <w:t xml:space="preserve"> </w:t>
      </w:r>
      <w:r w:rsidRPr="002C3D2F">
        <w:rPr>
          <w:b/>
          <w:szCs w:val="20"/>
          <w:highlight w:val="cyan"/>
          <w:u w:val="single"/>
        </w:rPr>
        <w:t>forms its political identity</w:t>
      </w:r>
      <w:r w:rsidRPr="002C3D2F">
        <w:rPr>
          <w:szCs w:val="20"/>
          <w:highlight w:val="cyan"/>
          <w:u w:val="single"/>
        </w:rPr>
        <w:t xml:space="preserve"> in accordance with</w:t>
      </w:r>
      <w:r w:rsidRPr="00EB3420">
        <w:rPr>
          <w:szCs w:val="20"/>
          <w:u w:val="single"/>
        </w:rPr>
        <w:t xml:space="preserve"> the tactic of </w:t>
      </w:r>
      <w:r w:rsidRPr="002C3D2F">
        <w:rPr>
          <w:rStyle w:val="Emphasis"/>
          <w:highlight w:val="cyan"/>
        </w:rPr>
        <w:t>inversion</w:t>
      </w:r>
      <w:r w:rsidRPr="00EB3420">
        <w:rPr>
          <w:szCs w:val="20"/>
          <w:u w:val="single"/>
        </w:rPr>
        <w:t xml:space="preserve">, </w:t>
      </w:r>
      <w:r w:rsidRPr="002C3D2F">
        <w:rPr>
          <w:szCs w:val="20"/>
          <w:highlight w:val="cyan"/>
          <w:u w:val="single"/>
        </w:rPr>
        <w:t>and its</w:t>
      </w:r>
      <w:r w:rsidRPr="00EB3420">
        <w:rPr>
          <w:szCs w:val="20"/>
          <w:u w:val="single"/>
        </w:rPr>
        <w:t xml:space="preserve"> </w:t>
      </w:r>
      <w:r w:rsidRPr="002C3D2F">
        <w:rPr>
          <w:szCs w:val="20"/>
          <w:highlight w:val="cyan"/>
          <w:u w:val="single"/>
        </w:rPr>
        <w:t>opposition to</w:t>
      </w:r>
      <w:r w:rsidRPr="00EB3420">
        <w:rPr>
          <w:szCs w:val="20"/>
          <w:u w:val="single"/>
        </w:rPr>
        <w:t xml:space="preserve"> the </w:t>
      </w:r>
      <w:r w:rsidRPr="002C3D2F">
        <w:rPr>
          <w:szCs w:val="20"/>
          <w:highlight w:val="cyan"/>
          <w:u w:val="single"/>
        </w:rPr>
        <w:t>sociocultural configurations</w:t>
      </w:r>
      <w:r w:rsidRPr="00EB3420">
        <w:rPr>
          <w:szCs w:val="20"/>
          <w:u w:val="single"/>
        </w:rPr>
        <w:t xml:space="preserve"> that have proved injurious to women</w:t>
      </w:r>
      <w:r w:rsidRPr="00EB3420">
        <w:rPr>
          <w:sz w:val="16"/>
          <w:szCs w:val="20"/>
        </w:rPr>
        <w:t xml:space="preserve"> is motivated by the will to reverse these configurations.  This reversal occurs at an imagined or discursive level—which is not to say that it does not have “real” effects—at the birth of feminist morals or, more specifically, when this feminism comes to equate women’s powerlessness with women’s goodness.  As Yeatman describes, echoing the concerns of the popular press feminists dealt with above, “Such a </w:t>
      </w:r>
      <w:r w:rsidRPr="00EB3420">
        <w:rPr>
          <w:szCs w:val="20"/>
          <w:u w:val="single"/>
        </w:rPr>
        <w:t>feminism is committed to</w:t>
      </w:r>
      <w:r w:rsidRPr="00EB3420">
        <w:rPr>
          <w:sz w:val="16"/>
          <w:szCs w:val="20"/>
        </w:rPr>
        <w:t xml:space="preserve"> discovering what is good in women’s distinctive ways of relating and doing things [and] ends up </w:t>
      </w:r>
      <w:r w:rsidRPr="00EB3420">
        <w:rPr>
          <w:szCs w:val="20"/>
          <w:u w:val="single"/>
        </w:rPr>
        <w:t xml:space="preserve">celebrating as virtues all those aspects of identity of the oppressed which are associated with strategic self-preservation in a condition of weakness.  Similarly, Brown comments that this feminism </w:t>
      </w:r>
      <w:r w:rsidRPr="00EB3420">
        <w:rPr>
          <w:b/>
          <w:szCs w:val="20"/>
          <w:u w:val="single"/>
        </w:rPr>
        <w:t>maneuvers towards attaining weakness</w:t>
      </w:r>
      <w:r w:rsidRPr="00EB3420">
        <w:rPr>
          <w:sz w:val="16"/>
          <w:szCs w:val="20"/>
        </w:rPr>
        <w:t>.”  Similarly, Brown comments that this feminism maneuvers towards attaining “singular purchase on ‘the good.’”  For this feminism, patriarchy assumes the appearance of a system that enjoys the privilege of unhindered activity:  patriarchy is a “</w:t>
      </w:r>
      <w:proofErr w:type="gramStart"/>
      <w:r w:rsidRPr="00EB3420">
        <w:rPr>
          <w:sz w:val="16"/>
          <w:szCs w:val="20"/>
        </w:rPr>
        <w:t>force which</w:t>
      </w:r>
      <w:proofErr w:type="gramEnd"/>
      <w:r w:rsidRPr="00EB3420">
        <w:rPr>
          <w:sz w:val="16"/>
          <w:szCs w:val="20"/>
        </w:rPr>
        <w:t xml:space="preserve"> does not separate itself from its effects or its manifestations.”  This feminism will attempt to forge such a separation by casting the activity or patriarchy as the blameworthy cause of injury, as a force that must be separated from its manifestations (the doer posited beyond the deed) and be made accountable for its effects.  With the introduction of accountability through accusation, this feminism casts itself and its constituency as the deserving creditors.  However, the less obvious companion of this credit claim is an investment in, or indebtedness to, the power relationship from which it is elaborated.  Nietzsche notes that </w:t>
      </w:r>
      <w:r w:rsidRPr="002C3D2F">
        <w:rPr>
          <w:szCs w:val="20"/>
          <w:highlight w:val="cyan"/>
          <w:u w:val="single"/>
        </w:rPr>
        <w:t xml:space="preserve">the creature of </w:t>
      </w:r>
      <w:r w:rsidRPr="002C3D2F">
        <w:rPr>
          <w:b/>
          <w:szCs w:val="20"/>
          <w:highlight w:val="cyan"/>
          <w:u w:val="single"/>
        </w:rPr>
        <w:t>ressentiment “requires a hostile world</w:t>
      </w:r>
      <w:r w:rsidRPr="00EB3420">
        <w:rPr>
          <w:b/>
          <w:szCs w:val="20"/>
          <w:u w:val="single"/>
        </w:rPr>
        <w:t xml:space="preserve"> in order </w:t>
      </w:r>
      <w:r w:rsidRPr="002C3D2F">
        <w:rPr>
          <w:b/>
          <w:szCs w:val="20"/>
          <w:highlight w:val="cyan"/>
          <w:u w:val="single"/>
        </w:rPr>
        <w:t>to exist</w:t>
      </w:r>
      <w:r w:rsidRPr="00EB3420">
        <w:rPr>
          <w:b/>
          <w:szCs w:val="20"/>
          <w:u w:val="single"/>
        </w:rPr>
        <w:t>”</w:t>
      </w:r>
      <w:r w:rsidRPr="00EB3420">
        <w:rPr>
          <w:szCs w:val="20"/>
          <w:u w:val="single"/>
        </w:rPr>
        <w:t xml:space="preserve">: here this means that the </w:t>
      </w:r>
      <w:r w:rsidRPr="002C3D2F">
        <w:rPr>
          <w:szCs w:val="20"/>
          <w:highlight w:val="cyan"/>
          <w:u w:val="single"/>
        </w:rPr>
        <w:t xml:space="preserve">evils of patriarchy </w:t>
      </w:r>
      <w:r w:rsidRPr="002C3D2F">
        <w:rPr>
          <w:rStyle w:val="Emphasis"/>
          <w:highlight w:val="cyan"/>
        </w:rPr>
        <w:t>buttress</w:t>
      </w:r>
      <w:r w:rsidRPr="00EB3420">
        <w:rPr>
          <w:rStyle w:val="Emphasis"/>
        </w:rPr>
        <w:t xml:space="preserve"> this </w:t>
      </w:r>
      <w:r w:rsidRPr="002C3D2F">
        <w:rPr>
          <w:rStyle w:val="Emphasis"/>
          <w:highlight w:val="cyan"/>
        </w:rPr>
        <w:t>feminism’s</w:t>
      </w:r>
      <w:r w:rsidRPr="00EB3420">
        <w:rPr>
          <w:rStyle w:val="Emphasis"/>
        </w:rPr>
        <w:t xml:space="preserve"> moral </w:t>
      </w:r>
      <w:r w:rsidRPr="002C3D2F">
        <w:rPr>
          <w:rStyle w:val="Emphasis"/>
          <w:highlight w:val="cyan"/>
        </w:rPr>
        <w:t>identity</w:t>
      </w:r>
      <w:r w:rsidRPr="00EB3420">
        <w:rPr>
          <w:szCs w:val="20"/>
          <w:u w:val="single"/>
        </w:rPr>
        <w:t xml:space="preserve"> </w:t>
      </w:r>
      <w:r w:rsidRPr="002C3D2F">
        <w:rPr>
          <w:szCs w:val="20"/>
          <w:highlight w:val="cyan"/>
          <w:u w:val="single"/>
        </w:rPr>
        <w:t xml:space="preserve">and serve as a </w:t>
      </w:r>
      <w:r w:rsidRPr="002C3D2F">
        <w:rPr>
          <w:b/>
          <w:szCs w:val="20"/>
          <w:highlight w:val="cyan"/>
          <w:u w:val="single"/>
        </w:rPr>
        <w:t>necessary resource for</w:t>
      </w:r>
      <w:r w:rsidRPr="00EB3420">
        <w:rPr>
          <w:b/>
          <w:szCs w:val="20"/>
          <w:u w:val="single"/>
        </w:rPr>
        <w:t xml:space="preserve"> its “</w:t>
      </w:r>
      <w:r w:rsidRPr="002C3D2F">
        <w:rPr>
          <w:b/>
          <w:szCs w:val="20"/>
          <w:highlight w:val="cyan"/>
          <w:u w:val="single"/>
        </w:rPr>
        <w:t>survival</w:t>
      </w:r>
      <w:r w:rsidRPr="00EB3420">
        <w:rPr>
          <w:b/>
          <w:szCs w:val="20"/>
          <w:u w:val="single"/>
        </w:rPr>
        <w:t>”</w:t>
      </w:r>
      <w:r w:rsidRPr="00EB3420">
        <w:rPr>
          <w:sz w:val="16"/>
          <w:szCs w:val="20"/>
        </w:rPr>
        <w:t xml:space="preserve"> (GM). In this sense, this </w:t>
      </w:r>
      <w:r w:rsidRPr="002C3D2F">
        <w:rPr>
          <w:b/>
          <w:szCs w:val="20"/>
          <w:highlight w:val="cyan"/>
          <w:u w:val="single"/>
        </w:rPr>
        <w:t xml:space="preserve">feminism is </w:t>
      </w:r>
      <w:r w:rsidRPr="00BC0508">
        <w:rPr>
          <w:b/>
          <w:szCs w:val="20"/>
          <w:u w:val="single"/>
        </w:rPr>
        <w:t>indebted to the configuration of power against which it is situated</w:t>
      </w:r>
      <w:r w:rsidRPr="00BC0508">
        <w:rPr>
          <w:sz w:val="16"/>
          <w:szCs w:val="20"/>
        </w:rPr>
        <w:t xml:space="preserve">, an indebtedness that has two effects:  for Yeatman, </w:t>
      </w:r>
      <w:r w:rsidRPr="00BC0508">
        <w:rPr>
          <w:szCs w:val="20"/>
          <w:u w:val="single"/>
        </w:rPr>
        <w:t>it “</w:t>
      </w:r>
      <w:r w:rsidRPr="002C3D2F">
        <w:rPr>
          <w:b/>
          <w:szCs w:val="20"/>
          <w:highlight w:val="cyan"/>
          <w:u w:val="single"/>
        </w:rPr>
        <w:t>preserves that identity of the oppressed</w:t>
      </w:r>
      <w:r w:rsidRPr="00BC0508">
        <w:rPr>
          <w:b/>
          <w:szCs w:val="20"/>
          <w:u w:val="single"/>
        </w:rPr>
        <w:t xml:space="preserve"> </w:t>
      </w:r>
      <w:r w:rsidRPr="002C3D2F">
        <w:rPr>
          <w:b/>
          <w:szCs w:val="20"/>
          <w:highlight w:val="cyan"/>
          <w:u w:val="single"/>
        </w:rPr>
        <w:t>subject</w:t>
      </w:r>
      <w:r w:rsidRPr="00BC0508">
        <w:rPr>
          <w:szCs w:val="20"/>
          <w:u w:val="single"/>
        </w:rPr>
        <w:t>”</w:t>
      </w:r>
      <w:r w:rsidRPr="00BC0508">
        <w:rPr>
          <w:sz w:val="16"/>
          <w:szCs w:val="20"/>
        </w:rPr>
        <w:t xml:space="preserve">; for Brown, </w:t>
      </w:r>
      <w:r w:rsidRPr="002C3D2F">
        <w:rPr>
          <w:szCs w:val="20"/>
          <w:highlight w:val="cyan"/>
          <w:u w:val="single"/>
        </w:rPr>
        <w:t>it</w:t>
      </w:r>
      <w:r w:rsidRPr="00BC0508">
        <w:rPr>
          <w:szCs w:val="20"/>
          <w:u w:val="single"/>
        </w:rPr>
        <w:t xml:space="preserve"> “inadvertently </w:t>
      </w:r>
      <w:proofErr w:type="gramStart"/>
      <w:r w:rsidRPr="002C3D2F">
        <w:rPr>
          <w:b/>
          <w:szCs w:val="20"/>
          <w:highlight w:val="cyan"/>
          <w:u w:val="single"/>
        </w:rPr>
        <w:t>redraw</w:t>
      </w:r>
      <w:proofErr w:type="gramEnd"/>
      <w:r w:rsidRPr="002C3D2F">
        <w:rPr>
          <w:b/>
          <w:szCs w:val="20"/>
          <w:highlight w:val="cyan"/>
          <w:u w:val="single"/>
        </w:rPr>
        <w:t>[s]</w:t>
      </w:r>
      <w:r w:rsidRPr="00BC0508">
        <w:rPr>
          <w:b/>
          <w:szCs w:val="20"/>
          <w:u w:val="single"/>
        </w:rPr>
        <w:t xml:space="preserve"> </w:t>
      </w:r>
      <w:r w:rsidRPr="002C3D2F">
        <w:rPr>
          <w:b/>
          <w:szCs w:val="20"/>
          <w:highlight w:val="cyan"/>
          <w:u w:val="single"/>
        </w:rPr>
        <w:t>the</w:t>
      </w:r>
      <w:r w:rsidRPr="00EB3420">
        <w:rPr>
          <w:b/>
          <w:szCs w:val="20"/>
          <w:u w:val="single"/>
        </w:rPr>
        <w:t xml:space="preserve"> very </w:t>
      </w:r>
      <w:r w:rsidRPr="002C3D2F">
        <w:rPr>
          <w:b/>
          <w:szCs w:val="20"/>
          <w:highlight w:val="cyan"/>
          <w:u w:val="single"/>
        </w:rPr>
        <w:t>configurations and effects of power</w:t>
      </w:r>
      <w:r w:rsidRPr="00EB3420">
        <w:rPr>
          <w:b/>
          <w:szCs w:val="20"/>
          <w:u w:val="single"/>
        </w:rPr>
        <w:t xml:space="preserve"> that [</w:t>
      </w:r>
      <w:r w:rsidRPr="002C3D2F">
        <w:rPr>
          <w:b/>
          <w:szCs w:val="20"/>
          <w:highlight w:val="cyan"/>
          <w:u w:val="single"/>
        </w:rPr>
        <w:t>it] seek[s] to vanquish</w:t>
      </w:r>
      <w:r w:rsidRPr="00EB3420">
        <w:rPr>
          <w:szCs w:val="20"/>
          <w:u w:val="single"/>
        </w:rPr>
        <w:t>.”</w:t>
      </w:r>
      <w:r w:rsidRPr="00EB3420">
        <w:rPr>
          <w:sz w:val="16"/>
          <w:szCs w:val="20"/>
        </w:rPr>
        <w:t xml:space="preserve"> As with the previous set of writers I discussed, Brown, Yeatman, and Tapper share the concern that </w:t>
      </w:r>
      <w:r w:rsidRPr="00EB3420">
        <w:rPr>
          <w:szCs w:val="20"/>
          <w:u w:val="single"/>
        </w:rPr>
        <w:t xml:space="preserve">the politics of ressentiment leads feminists to </w:t>
      </w:r>
      <w:r w:rsidRPr="00EB3420">
        <w:rPr>
          <w:b/>
          <w:szCs w:val="20"/>
          <w:u w:val="single"/>
        </w:rPr>
        <w:t>position themselves “politically”</w:t>
      </w:r>
      <w:r w:rsidRPr="00EB3420">
        <w:rPr>
          <w:sz w:val="16"/>
          <w:szCs w:val="20"/>
        </w:rPr>
        <w:t xml:space="preserve">.  In this realm—the margins, the bottom of the hierarchy—participating in power is admonished as an unfeminist act that is equated with “undemocratic domination.”  One of the primary points found in each of their critiques is that this realm is no less implicated in a will to power and no less prone to the desire to dominate than is the center, the top of the hierarchy.  The French word ressentiment, from which the English resentment was derived, commonly denotes a state of revengeful rancor produced as an effect of an injurious encounter.  The word resent conjugates the prefix re-, which designates both repetition and backward motion, with sent, which comes from the Latin verb sentire, “to feel.”  Thus ressentiment pertains to reactive feelings repeatedly felt and designates a psychological state that is always and only relational resentment is always the product of “interaction” between injured forces and injuring forces (from the harmful actions of a tyrannical person to the most general condition of human suffering), and it always produces in turns a reactive desire on the part of the injured to exact retribution from the injuring (their assailant, “life”).  As Anna Yeatman notes, </w:t>
      </w:r>
      <w:r w:rsidRPr="00EB3420">
        <w:rPr>
          <w:szCs w:val="20"/>
          <w:u w:val="single"/>
        </w:rPr>
        <w:t xml:space="preserve">ressentiment “makes sense to a subject who is systematically brutalized and exploited by more powerful forces.” </w:t>
      </w:r>
      <w:r w:rsidRPr="002C3D2F">
        <w:rPr>
          <w:szCs w:val="20"/>
          <w:highlight w:val="cyan"/>
          <w:u w:val="single"/>
        </w:rPr>
        <w:t>Ressentiment is</w:t>
      </w:r>
      <w:r w:rsidRPr="00EB3420">
        <w:rPr>
          <w:szCs w:val="20"/>
          <w:u w:val="single"/>
        </w:rPr>
        <w:t xml:space="preserve"> an </w:t>
      </w:r>
      <w:r w:rsidRPr="00EB3420">
        <w:rPr>
          <w:b/>
          <w:szCs w:val="20"/>
          <w:u w:val="single"/>
        </w:rPr>
        <w:t xml:space="preserve">economy of </w:t>
      </w:r>
      <w:r w:rsidRPr="002C3D2F">
        <w:rPr>
          <w:b/>
          <w:szCs w:val="20"/>
          <w:highlight w:val="cyan"/>
          <w:u w:val="single"/>
        </w:rPr>
        <w:t>negative affect</w:t>
      </w:r>
      <w:r w:rsidRPr="00EB3420">
        <w:rPr>
          <w:sz w:val="16"/>
          <w:szCs w:val="20"/>
        </w:rPr>
        <w:t xml:space="preserve"> rather than an affect in itself; it is a configuration of emotions </w:t>
      </w:r>
      <w:r w:rsidRPr="002C3D2F">
        <w:rPr>
          <w:szCs w:val="20"/>
          <w:highlight w:val="cyan"/>
          <w:u w:val="single"/>
        </w:rPr>
        <w:t>wherein pain is constantly</w:t>
      </w:r>
      <w:r w:rsidRPr="00EB3420">
        <w:rPr>
          <w:sz w:val="16"/>
          <w:szCs w:val="20"/>
        </w:rPr>
        <w:t xml:space="preserve"> remembered and </w:t>
      </w:r>
      <w:r w:rsidRPr="002C3D2F">
        <w:rPr>
          <w:szCs w:val="20"/>
          <w:highlight w:val="cyan"/>
          <w:u w:val="single"/>
        </w:rPr>
        <w:t>revisited</w:t>
      </w:r>
      <w:r w:rsidRPr="00EB3420">
        <w:rPr>
          <w:sz w:val="16"/>
          <w:szCs w:val="20"/>
        </w:rPr>
        <w:t xml:space="preserve">, and </w:t>
      </w:r>
      <w:r w:rsidRPr="00EB3420">
        <w:rPr>
          <w:szCs w:val="20"/>
          <w:u w:val="single"/>
        </w:rPr>
        <w:t xml:space="preserve">in which </w:t>
      </w:r>
      <w:r w:rsidRPr="002C3D2F">
        <w:rPr>
          <w:szCs w:val="20"/>
          <w:highlight w:val="cyan"/>
          <w:u w:val="single"/>
        </w:rPr>
        <w:t>hatred and</w:t>
      </w:r>
      <w:r w:rsidRPr="00EB3420">
        <w:rPr>
          <w:sz w:val="16"/>
          <w:szCs w:val="20"/>
        </w:rPr>
        <w:t xml:space="preserve"> the desire for </w:t>
      </w:r>
      <w:r w:rsidRPr="002C3D2F">
        <w:rPr>
          <w:szCs w:val="20"/>
          <w:highlight w:val="cyan"/>
          <w:u w:val="single"/>
        </w:rPr>
        <w:t>revenge are</w:t>
      </w:r>
      <w:r w:rsidRPr="00EB3420">
        <w:rPr>
          <w:szCs w:val="20"/>
          <w:u w:val="single"/>
        </w:rPr>
        <w:t xml:space="preserve"> </w:t>
      </w:r>
      <w:r w:rsidRPr="002C3D2F">
        <w:rPr>
          <w:b/>
          <w:szCs w:val="20"/>
          <w:highlight w:val="cyan"/>
          <w:u w:val="single"/>
        </w:rPr>
        <w:t>constantly renewed</w:t>
      </w:r>
      <w:r w:rsidRPr="00EB3420">
        <w:rPr>
          <w:sz w:val="16"/>
          <w:szCs w:val="20"/>
        </w:rPr>
        <w:t>.</w:t>
      </w:r>
      <w:r w:rsidRPr="00EB3420">
        <w:rPr>
          <w:szCs w:val="20"/>
          <w:u w:val="single"/>
        </w:rPr>
        <w:t xml:space="preserve">  </w:t>
      </w:r>
      <w:r w:rsidRPr="00EB3420">
        <w:rPr>
          <w:sz w:val="16"/>
          <w:szCs w:val="20"/>
        </w:rPr>
        <w:t xml:space="preserve">What is most important for our </w:t>
      </w:r>
      <w:proofErr w:type="gramStart"/>
      <w:r w:rsidRPr="00EB3420">
        <w:rPr>
          <w:sz w:val="16"/>
          <w:szCs w:val="20"/>
        </w:rPr>
        <w:t>purposes is</w:t>
      </w:r>
      <w:proofErr w:type="gramEnd"/>
      <w:r w:rsidRPr="00EB3420">
        <w:rPr>
          <w:sz w:val="16"/>
          <w:szCs w:val="20"/>
        </w:rPr>
        <w:t xml:space="preserve"> the point at which ressentiment becomes “creative”: that is, the point at which it becomes a “condition of possibility” and ceases to be simply a “condition.”</w:t>
      </w:r>
    </w:p>
    <w:p w:rsidR="00A015A2" w:rsidRPr="00E2134D" w:rsidRDefault="00A015A2" w:rsidP="00A015A2"/>
    <w:p w:rsidR="00A015A2" w:rsidRPr="00A015A2" w:rsidRDefault="00A015A2" w:rsidP="002B77BC">
      <w:pPr>
        <w:rPr>
          <w:rStyle w:val="StyleUnderline"/>
        </w:rPr>
      </w:pPr>
    </w:p>
    <w:sectPr w:rsidR="00A015A2" w:rsidRPr="00A015A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A2" w:rsidRDefault="00A015A2" w:rsidP="00E46E7E">
      <w:r>
        <w:separator/>
      </w:r>
    </w:p>
  </w:endnote>
  <w:endnote w:type="continuationSeparator" w:id="0">
    <w:p w:rsidR="00A015A2" w:rsidRDefault="00A015A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A2" w:rsidRDefault="00A015A2" w:rsidP="00E46E7E">
      <w:r>
        <w:separator/>
      </w:r>
    </w:p>
  </w:footnote>
  <w:footnote w:type="continuationSeparator" w:id="0">
    <w:p w:rsidR="00A015A2" w:rsidRDefault="00A015A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925E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D5"/>
    <w:rsid w:val="000140EC"/>
    <w:rsid w:val="00016A35"/>
    <w:rsid w:val="000C16B3"/>
    <w:rsid w:val="000C7DF2"/>
    <w:rsid w:val="000F4921"/>
    <w:rsid w:val="000F6174"/>
    <w:rsid w:val="00114C5B"/>
    <w:rsid w:val="00125ACA"/>
    <w:rsid w:val="001408C0"/>
    <w:rsid w:val="00143FD7"/>
    <w:rsid w:val="001463FB"/>
    <w:rsid w:val="00186DB7"/>
    <w:rsid w:val="001C509B"/>
    <w:rsid w:val="001D7626"/>
    <w:rsid w:val="00220F0A"/>
    <w:rsid w:val="002613DA"/>
    <w:rsid w:val="002B6353"/>
    <w:rsid w:val="002B68C8"/>
    <w:rsid w:val="002B77BC"/>
    <w:rsid w:val="002C041B"/>
    <w:rsid w:val="002F35F4"/>
    <w:rsid w:val="002F3E28"/>
    <w:rsid w:val="002F40E6"/>
    <w:rsid w:val="00303E5B"/>
    <w:rsid w:val="00313226"/>
    <w:rsid w:val="0031425E"/>
    <w:rsid w:val="00325059"/>
    <w:rsid w:val="00350BDE"/>
    <w:rsid w:val="00357719"/>
    <w:rsid w:val="00374144"/>
    <w:rsid w:val="0039302E"/>
    <w:rsid w:val="003B3EC7"/>
    <w:rsid w:val="003F42AF"/>
    <w:rsid w:val="00412F6D"/>
    <w:rsid w:val="0042635A"/>
    <w:rsid w:val="00466B6F"/>
    <w:rsid w:val="004A260B"/>
    <w:rsid w:val="004B3188"/>
    <w:rsid w:val="004B3DB3"/>
    <w:rsid w:val="004C63B5"/>
    <w:rsid w:val="004D461E"/>
    <w:rsid w:val="004F38B1"/>
    <w:rsid w:val="00517479"/>
    <w:rsid w:val="005759D5"/>
    <w:rsid w:val="00577ABE"/>
    <w:rsid w:val="005A0BE5"/>
    <w:rsid w:val="005C0E1F"/>
    <w:rsid w:val="005E0D2B"/>
    <w:rsid w:val="005E2C99"/>
    <w:rsid w:val="005F36AB"/>
    <w:rsid w:val="00621B44"/>
    <w:rsid w:val="00660753"/>
    <w:rsid w:val="00672258"/>
    <w:rsid w:val="0067575B"/>
    <w:rsid w:val="00692C26"/>
    <w:rsid w:val="006C5836"/>
    <w:rsid w:val="006E37D7"/>
    <w:rsid w:val="006F2D3D"/>
    <w:rsid w:val="00700835"/>
    <w:rsid w:val="00726F87"/>
    <w:rsid w:val="007333B9"/>
    <w:rsid w:val="007643AD"/>
    <w:rsid w:val="00791B7D"/>
    <w:rsid w:val="00792792"/>
    <w:rsid w:val="007A1E55"/>
    <w:rsid w:val="007A3515"/>
    <w:rsid w:val="007D7924"/>
    <w:rsid w:val="007E470C"/>
    <w:rsid w:val="007E5F71"/>
    <w:rsid w:val="007F19E2"/>
    <w:rsid w:val="00821415"/>
    <w:rsid w:val="0083768F"/>
    <w:rsid w:val="008D1FC5"/>
    <w:rsid w:val="009106A3"/>
    <w:rsid w:val="00910C19"/>
    <w:rsid w:val="0091595A"/>
    <w:rsid w:val="009165EA"/>
    <w:rsid w:val="00930820"/>
    <w:rsid w:val="009829F2"/>
    <w:rsid w:val="00983E85"/>
    <w:rsid w:val="00993F61"/>
    <w:rsid w:val="009B0746"/>
    <w:rsid w:val="009C198B"/>
    <w:rsid w:val="009D207E"/>
    <w:rsid w:val="009E5822"/>
    <w:rsid w:val="009E691A"/>
    <w:rsid w:val="00A015A2"/>
    <w:rsid w:val="00A074CB"/>
    <w:rsid w:val="00A369C4"/>
    <w:rsid w:val="00A4104E"/>
    <w:rsid w:val="00A47986"/>
    <w:rsid w:val="00A76A2D"/>
    <w:rsid w:val="00A91A24"/>
    <w:rsid w:val="00AA34BD"/>
    <w:rsid w:val="00AA5653"/>
    <w:rsid w:val="00AC0E99"/>
    <w:rsid w:val="00AE69B5"/>
    <w:rsid w:val="00AE73CD"/>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06D7C"/>
    <w:rsid w:val="00E23CC4"/>
    <w:rsid w:val="00E46E7E"/>
    <w:rsid w:val="00E72419"/>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759D5"/>
    <w:rPr>
      <w:rFonts w:ascii="Arial" w:hAnsi="Arial"/>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759D5"/>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Heading5Char">
    <w:name w:val="Heading 5 Char"/>
    <w:basedOn w:val="DefaultParagraphFont"/>
    <w:link w:val="Heading5"/>
    <w:uiPriority w:val="9"/>
    <w:rsid w:val="005759D5"/>
    <w:rPr>
      <w:rFonts w:ascii="Cambria" w:eastAsia="MS Mincho" w:hAnsi="Cambria" w:cs="Times New Roman"/>
      <w:b/>
      <w:bCs/>
      <w:i/>
      <w:iCs/>
      <w:sz w:val="26"/>
      <w:szCs w:val="26"/>
    </w:rPr>
  </w:style>
  <w:style w:type="character" w:customStyle="1" w:styleId="Citation">
    <w:name w:val="Citation"/>
    <w:basedOn w:val="DefaultParagraphFont"/>
    <w:uiPriority w:val="1"/>
    <w:qFormat/>
    <w:rsid w:val="005759D5"/>
    <w:rPr>
      <w:rFonts w:ascii="Arial" w:hAnsi="Arial"/>
      <w:b/>
      <w:sz w:val="24"/>
      <w:u w:val="single"/>
    </w:rPr>
  </w:style>
  <w:style w:type="paragraph" w:customStyle="1" w:styleId="Tag2">
    <w:name w:val="Tag2"/>
    <w:basedOn w:val="Normal"/>
    <w:qFormat/>
    <w:rsid w:val="005759D5"/>
    <w:rPr>
      <w:rFonts w:eastAsia="Calibri" w:cs="Arial"/>
      <w:b/>
      <w:sz w:val="24"/>
      <w:szCs w:val="22"/>
    </w:rPr>
  </w:style>
  <w:style w:type="paragraph" w:customStyle="1" w:styleId="card">
    <w:name w:val="card"/>
    <w:basedOn w:val="Normal"/>
    <w:next w:val="Normal"/>
    <w:link w:val="cardChar"/>
    <w:qFormat/>
    <w:rsid w:val="005759D5"/>
    <w:pPr>
      <w:ind w:left="288" w:right="288"/>
    </w:pPr>
    <w:rPr>
      <w:rFonts w:ascii="Calibri" w:eastAsia="Calibri" w:hAnsi="Calibri" w:cs="Times New Roman"/>
      <w:bCs/>
      <w:szCs w:val="20"/>
      <w:u w:val="single"/>
    </w:rPr>
  </w:style>
  <w:style w:type="character" w:customStyle="1" w:styleId="cardChar">
    <w:name w:val="card Char"/>
    <w:link w:val="card"/>
    <w:rsid w:val="005759D5"/>
    <w:rPr>
      <w:rFonts w:ascii="Calibri" w:eastAsia="Calibri" w:hAnsi="Calibri" w:cs="Times New Roman"/>
      <w:bCs/>
      <w:sz w:val="20"/>
      <w:szCs w:val="20"/>
      <w:u w:val="single"/>
    </w:rPr>
  </w:style>
  <w:style w:type="paragraph" w:customStyle="1" w:styleId="BoldUnderline">
    <w:name w:val="Bold Underline"/>
    <w:basedOn w:val="Normal"/>
    <w:qFormat/>
    <w:rsid w:val="005759D5"/>
    <w:rPr>
      <w:rFonts w:eastAsia="ＭＳ 明朝" w:cs="Times New Roman"/>
      <w:b/>
      <w:u w:val="single"/>
    </w:rPr>
  </w:style>
  <w:style w:type="paragraph" w:customStyle="1" w:styleId="Default">
    <w:name w:val="Default"/>
    <w:basedOn w:val="Normal"/>
    <w:rsid w:val="005759D5"/>
    <w:pPr>
      <w:autoSpaceDE w:val="0"/>
      <w:autoSpaceDN w:val="0"/>
      <w:adjustRightInd w:val="0"/>
      <w:spacing w:after="200" w:line="276" w:lineRule="auto"/>
    </w:pPr>
    <w:rPr>
      <w:rFonts w:eastAsia="ＭＳ 明朝" w:cs="AKDPE C+ Utopia"/>
    </w:rPr>
  </w:style>
  <w:style w:type="paragraph" w:customStyle="1" w:styleId="Hat">
    <w:name w:val="Hat"/>
    <w:basedOn w:val="Heading1"/>
    <w:next w:val="Heading1"/>
    <w:rsid w:val="005759D5"/>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lang w:val="x-none" w:eastAsia="x-none"/>
    </w:rPr>
  </w:style>
  <w:style w:type="paragraph" w:customStyle="1" w:styleId="PageHeaderLine1">
    <w:name w:val="PageHeaderLine1"/>
    <w:basedOn w:val="Normal"/>
    <w:rsid w:val="005759D5"/>
    <w:pPr>
      <w:tabs>
        <w:tab w:val="right" w:pos="10800"/>
      </w:tabs>
    </w:pPr>
    <w:rPr>
      <w:rFonts w:eastAsia="ＭＳ 明朝" w:cs="Times New Roman"/>
      <w:b/>
      <w:sz w:val="28"/>
    </w:rPr>
  </w:style>
  <w:style w:type="paragraph" w:customStyle="1" w:styleId="PageHeaderLine2">
    <w:name w:val="PageHeaderLine2"/>
    <w:basedOn w:val="Normal"/>
    <w:next w:val="Normal"/>
    <w:rsid w:val="005759D5"/>
    <w:pPr>
      <w:tabs>
        <w:tab w:val="right" w:pos="10800"/>
      </w:tabs>
      <w:spacing w:line="480" w:lineRule="auto"/>
    </w:pPr>
    <w:rPr>
      <w:rFonts w:eastAsia="ＭＳ 明朝" w:cs="Times New Roman"/>
      <w:b/>
    </w:rPr>
  </w:style>
  <w:style w:type="character" w:customStyle="1" w:styleId="EndnoteTextChar">
    <w:name w:val="Endnote Text Char"/>
    <w:basedOn w:val="DefaultParagraphFont"/>
    <w:link w:val="EndnoteText"/>
    <w:uiPriority w:val="99"/>
    <w:semiHidden/>
    <w:rsid w:val="005759D5"/>
    <w:rPr>
      <w:rFonts w:ascii="Arial" w:eastAsia="ＭＳ 明朝" w:hAnsi="Arial" w:cs="Times New Roman"/>
      <w:sz w:val="20"/>
      <w:szCs w:val="20"/>
      <w:lang w:val="x-none" w:eastAsia="x-none"/>
    </w:rPr>
  </w:style>
  <w:style w:type="paragraph" w:styleId="EndnoteText">
    <w:name w:val="endnote text"/>
    <w:basedOn w:val="Normal"/>
    <w:link w:val="EndnoteTextChar"/>
    <w:uiPriority w:val="99"/>
    <w:semiHidden/>
    <w:unhideWhenUsed/>
    <w:rsid w:val="005759D5"/>
    <w:rPr>
      <w:rFonts w:eastAsia="ＭＳ 明朝" w:cs="Times New Roman"/>
      <w:szCs w:val="20"/>
      <w:lang w:val="x-none" w:eastAsia="x-none"/>
    </w:rPr>
  </w:style>
  <w:style w:type="character" w:customStyle="1" w:styleId="EndnoteTextChar1">
    <w:name w:val="Endnote Text Char1"/>
    <w:basedOn w:val="DefaultParagraphFont"/>
    <w:uiPriority w:val="99"/>
    <w:semiHidden/>
    <w:rsid w:val="005759D5"/>
    <w:rPr>
      <w:rFonts w:ascii="Arial" w:hAnsi="Arial"/>
    </w:rPr>
  </w:style>
  <w:style w:type="paragraph" w:customStyle="1" w:styleId="2909F619802848F09E01365C32F34654">
    <w:name w:val="2909F619802848F09E01365C32F34654"/>
    <w:rsid w:val="005759D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5759D5"/>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5759D5"/>
    <w:rPr>
      <w:rFonts w:ascii="Tahoma" w:eastAsia="ＭＳ 明朝" w:hAnsi="Tahoma" w:cs="Times New Roman"/>
      <w:sz w:val="16"/>
      <w:szCs w:val="16"/>
      <w:lang w:val="x-none" w:eastAsia="x-none"/>
    </w:rPr>
  </w:style>
  <w:style w:type="paragraph" w:styleId="BalloonText">
    <w:name w:val="Balloon Text"/>
    <w:basedOn w:val="Normal"/>
    <w:link w:val="BalloonTextChar"/>
    <w:uiPriority w:val="99"/>
    <w:semiHidden/>
    <w:unhideWhenUsed/>
    <w:rsid w:val="005759D5"/>
    <w:rPr>
      <w:rFonts w:ascii="Tahoma" w:eastAsia="ＭＳ 明朝" w:hAnsi="Tahoma" w:cs="Times New Roman"/>
      <w:sz w:val="16"/>
      <w:szCs w:val="16"/>
      <w:lang w:val="x-none" w:eastAsia="x-none"/>
    </w:rPr>
  </w:style>
  <w:style w:type="character" w:customStyle="1" w:styleId="BalloonTextChar1">
    <w:name w:val="Balloon Text Char1"/>
    <w:basedOn w:val="DefaultParagraphFont"/>
    <w:uiPriority w:val="99"/>
    <w:semiHidden/>
    <w:rsid w:val="005759D5"/>
    <w:rPr>
      <w:rFonts w:ascii="Lucida Grande" w:hAnsi="Lucida Grande" w:cs="Lucida Grande"/>
      <w:sz w:val="18"/>
      <w:szCs w:val="18"/>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5759D5"/>
    <w:rPr>
      <w:rFonts w:ascii="Arial" w:hAnsi="Arial"/>
      <w:b/>
      <w:sz w:val="24"/>
      <w:szCs w:val="22"/>
      <w:u w:val="single"/>
    </w:rPr>
  </w:style>
  <w:style w:type="character" w:customStyle="1" w:styleId="UnderlineBold">
    <w:name w:val="Underline + Bold"/>
    <w:uiPriority w:val="1"/>
    <w:qFormat/>
    <w:rsid w:val="005759D5"/>
    <w:rPr>
      <w:b/>
      <w:sz w:val="20"/>
      <w:u w:val="single"/>
    </w:rPr>
  </w:style>
  <w:style w:type="character" w:customStyle="1" w:styleId="underline">
    <w:name w:val="underline"/>
    <w:qFormat/>
    <w:rsid w:val="005759D5"/>
    <w:rPr>
      <w:u w:val="single"/>
    </w:rPr>
  </w:style>
  <w:style w:type="character" w:customStyle="1" w:styleId="MinimizeChar">
    <w:name w:val="Minimize Char"/>
    <w:rsid w:val="005759D5"/>
    <w:rPr>
      <w:rFonts w:ascii="Times New Roman" w:eastAsia="Times New Roman" w:hAnsi="Times New Roman"/>
      <w:color w:val="000000"/>
      <w:sz w:val="12"/>
    </w:rPr>
  </w:style>
  <w:style w:type="paragraph" w:customStyle="1" w:styleId="NormalText">
    <w:name w:val="Normal Text"/>
    <w:basedOn w:val="Normal"/>
    <w:autoRedefine/>
    <w:rsid w:val="005759D5"/>
    <w:pPr>
      <w:jc w:val="both"/>
    </w:pPr>
    <w:rPr>
      <w:rFonts w:ascii="Times New Roman" w:eastAsia="Times New Roman" w:hAnsi="Times New Roman" w:cs="Times New Roman"/>
      <w:szCs w:val="26"/>
    </w:rPr>
  </w:style>
  <w:style w:type="paragraph" w:customStyle="1" w:styleId="tag">
    <w:name w:val="tag"/>
    <w:basedOn w:val="Normal"/>
    <w:next w:val="Normal"/>
    <w:link w:val="tagChar"/>
    <w:qFormat/>
    <w:rsid w:val="005759D5"/>
    <w:rPr>
      <w:rFonts w:eastAsia="ＭＳ 明朝" w:cs="Times New Roman"/>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759D5"/>
    <w:rPr>
      <w:rFonts w:ascii="Arial" w:eastAsia="ＭＳ 明朝" w:hAnsi="Arial" w:cs="Times New Roman"/>
      <w:b/>
      <w:sz w:val="20"/>
      <w:szCs w:val="20"/>
      <w:lang w:val="x-none" w:eastAsia="x-none"/>
    </w:rPr>
  </w:style>
  <w:style w:type="character" w:customStyle="1" w:styleId="Author">
    <w:name w:val="Author"/>
    <w:rsid w:val="005759D5"/>
    <w:rPr>
      <w:b/>
      <w:sz w:val="24"/>
    </w:rPr>
  </w:style>
  <w:style w:type="character" w:customStyle="1" w:styleId="UnderlineChar">
    <w:name w:val="Underline Char"/>
    <w:rsid w:val="005759D5"/>
    <w:rPr>
      <w:rFonts w:ascii="Arial Narrow" w:hAnsi="Arial Narrow"/>
      <w:u w:val="thick"/>
    </w:rPr>
  </w:style>
  <w:style w:type="character" w:customStyle="1" w:styleId="Emphasis2">
    <w:name w:val="Emphasis2"/>
    <w:rsid w:val="005759D5"/>
    <w:rPr>
      <w:rFonts w:ascii="Franklin Gothic Heavy" w:hAnsi="Franklin Gothic Heavy"/>
      <w:iCs/>
      <w:u w:val="single"/>
    </w:rPr>
  </w:style>
  <w:style w:type="paragraph" w:customStyle="1" w:styleId="Card0">
    <w:name w:val="Card"/>
    <w:basedOn w:val="Normal"/>
    <w:link w:val="CardChar0"/>
    <w:rsid w:val="005759D5"/>
    <w:pPr>
      <w:ind w:left="288" w:right="288"/>
    </w:pPr>
    <w:rPr>
      <w:rFonts w:ascii="Times New Roman" w:eastAsia="Times New Roman" w:hAnsi="Times New Roman" w:cs="Times New Roman"/>
      <w:snapToGrid w:val="0"/>
      <w:color w:val="000000"/>
      <w:szCs w:val="20"/>
      <w:lang w:val="x-none" w:eastAsia="x-none"/>
    </w:rPr>
  </w:style>
  <w:style w:type="character" w:customStyle="1" w:styleId="CardChar0">
    <w:name w:val="Card Char"/>
    <w:link w:val="Card0"/>
    <w:rsid w:val="005759D5"/>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5759D5"/>
    <w:pPr>
      <w:ind w:left="432"/>
    </w:pPr>
    <w:rPr>
      <w:rFonts w:ascii="Arial Narrow" w:eastAsia="SimSun" w:hAnsi="Arial Narrow" w:cs="Times New Roman"/>
      <w:color w:val="000000"/>
      <w:sz w:val="16"/>
      <w:szCs w:val="20"/>
      <w:lang w:val="x-none" w:eastAsia="x-none"/>
    </w:rPr>
  </w:style>
  <w:style w:type="character" w:customStyle="1" w:styleId="NormaltextCharChar">
    <w:name w:val="Normal text Char Char"/>
    <w:link w:val="Normaltext0"/>
    <w:rsid w:val="005759D5"/>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5759D5"/>
    <w:rPr>
      <w:b/>
      <w:sz w:val="28"/>
    </w:rPr>
  </w:style>
  <w:style w:type="character" w:customStyle="1" w:styleId="TagofCardChar">
    <w:name w:val="Tag of Card Char"/>
    <w:link w:val="TagofCard"/>
    <w:rsid w:val="005759D5"/>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5759D5"/>
    <w:rPr>
      <w:b/>
      <w:bCs/>
      <w:sz w:val="20"/>
    </w:rPr>
  </w:style>
  <w:style w:type="character" w:customStyle="1" w:styleId="SourcenameChar">
    <w:name w:val="Source name Char"/>
    <w:link w:val="Sourcename"/>
    <w:rsid w:val="005759D5"/>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5759D5"/>
    <w:rPr>
      <w:sz w:val="22"/>
      <w:u w:val="single"/>
    </w:rPr>
  </w:style>
  <w:style w:type="character" w:customStyle="1" w:styleId="underlinedcardChar">
    <w:name w:val="underlined card Char"/>
    <w:link w:val="underlinedcard"/>
    <w:rsid w:val="005759D5"/>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5759D5"/>
    <w:rPr>
      <w:rFonts w:cs="Arial"/>
      <w:b/>
      <w:bCs/>
      <w:iCs/>
      <w:szCs w:val="28"/>
      <w:lang w:val="en-US" w:eastAsia="en-US" w:bidi="ar-SA"/>
    </w:rPr>
  </w:style>
  <w:style w:type="paragraph" w:styleId="BodyText">
    <w:name w:val="Body Text"/>
    <w:basedOn w:val="Normal"/>
    <w:link w:val="BodyTextChar"/>
    <w:rsid w:val="005759D5"/>
    <w:pPr>
      <w:autoSpaceDE w:val="0"/>
      <w:autoSpaceDN w:val="0"/>
    </w:pPr>
    <w:rPr>
      <w:rFonts w:ascii="Times New Roman" w:eastAsia="Times New Roman" w:hAnsi="Times New Roman" w:cs="Times New Roman"/>
      <w:szCs w:val="20"/>
      <w:lang w:val="en-AU" w:eastAsia="x-none"/>
    </w:rPr>
  </w:style>
  <w:style w:type="character" w:customStyle="1" w:styleId="BodyTextChar">
    <w:name w:val="Body Text Char"/>
    <w:basedOn w:val="DefaultParagraphFont"/>
    <w:link w:val="BodyText"/>
    <w:rsid w:val="005759D5"/>
    <w:rPr>
      <w:rFonts w:ascii="Times New Roman" w:eastAsia="Times New Roman" w:hAnsi="Times New Roman" w:cs="Times New Roman"/>
      <w:sz w:val="20"/>
      <w:szCs w:val="20"/>
      <w:lang w:val="en-AU" w:eastAsia="x-none"/>
    </w:rPr>
  </w:style>
  <w:style w:type="paragraph" w:customStyle="1" w:styleId="FullText">
    <w:name w:val="Full Text"/>
    <w:basedOn w:val="Normal"/>
    <w:rsid w:val="005759D5"/>
    <w:rPr>
      <w:rFonts w:ascii="Arial Narrow" w:eastAsia="Times New Roman" w:hAnsi="Arial Narrow" w:cs="Times New Roman"/>
      <w:sz w:val="16"/>
    </w:rPr>
  </w:style>
  <w:style w:type="character" w:customStyle="1" w:styleId="SourceBold">
    <w:name w:val="Source Bold"/>
    <w:rsid w:val="005759D5"/>
    <w:rPr>
      <w:rFonts w:ascii="Arial Narrow" w:hAnsi="Arial Narrow"/>
      <w:b/>
      <w:sz w:val="24"/>
      <w:u w:val="none"/>
    </w:rPr>
  </w:style>
  <w:style w:type="paragraph" w:customStyle="1" w:styleId="citenon-bold">
    <w:name w:val="cite non-bold"/>
    <w:basedOn w:val="Normal"/>
    <w:link w:val="citenon-boldChar"/>
    <w:rsid w:val="005759D5"/>
    <w:pPr>
      <w:widowControl w:val="0"/>
    </w:pPr>
    <w:rPr>
      <w:rFonts w:ascii="Times New Roman" w:eastAsia="Times New Roman" w:hAnsi="Times New Roman" w:cs="Times New Roman"/>
      <w:lang w:val="x-none" w:eastAsia="x-none"/>
    </w:rPr>
  </w:style>
  <w:style w:type="character" w:customStyle="1" w:styleId="citenon-boldChar">
    <w:name w:val="cite non-bold Char"/>
    <w:link w:val="citenon-bold"/>
    <w:rsid w:val="005759D5"/>
    <w:rPr>
      <w:rFonts w:ascii="Times New Roman" w:eastAsia="Times New Roman" w:hAnsi="Times New Roman" w:cs="Times New Roman"/>
      <w:sz w:val="20"/>
      <w:lang w:val="x-none" w:eastAsia="x-none"/>
    </w:rPr>
  </w:style>
  <w:style w:type="character" w:customStyle="1" w:styleId="Box">
    <w:name w:val="Box"/>
    <w:qFormat/>
    <w:rsid w:val="005759D5"/>
    <w:rPr>
      <w:b/>
      <w:u w:val="single"/>
      <w:bdr w:val="single" w:sz="4" w:space="0" w:color="auto"/>
    </w:rPr>
  </w:style>
  <w:style w:type="paragraph" w:customStyle="1" w:styleId="TextUnderline">
    <w:name w:val="Text Underline"/>
    <w:basedOn w:val="Normal"/>
    <w:link w:val="TextUnderlineChar"/>
    <w:rsid w:val="005759D5"/>
    <w:rPr>
      <w:rFonts w:ascii="Garamond" w:eastAsia="Times New Roman" w:hAnsi="Garamond" w:cs="Times New Roman"/>
      <w:bCs/>
      <w:kern w:val="20"/>
      <w:szCs w:val="32"/>
      <w:u w:val="single"/>
      <w:lang w:val="x-none" w:eastAsia="x-none"/>
    </w:rPr>
  </w:style>
  <w:style w:type="character" w:customStyle="1" w:styleId="TextUnderlineChar">
    <w:name w:val="Text Underline Char"/>
    <w:link w:val="TextUnderline"/>
    <w:rsid w:val="005759D5"/>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5759D5"/>
    <w:rPr>
      <w:rFonts w:ascii="Arial Narrow" w:eastAsia="Times New Roman" w:hAnsi="Arial Narrow" w:cs="Times New Roman"/>
      <w:sz w:val="18"/>
      <w:szCs w:val="20"/>
      <w:lang w:val="x-none" w:eastAsia="x-none"/>
    </w:rPr>
  </w:style>
  <w:style w:type="character" w:customStyle="1" w:styleId="SmallTextChar">
    <w:name w:val="Small Text Char"/>
    <w:link w:val="SmallText"/>
    <w:rsid w:val="005759D5"/>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5759D5"/>
    <w:rPr>
      <w:rFonts w:ascii="Georgia" w:eastAsia="ＭＳ 明朝" w:hAnsi="Georgia" w:cs="Times New Roman"/>
      <w:b/>
      <w:sz w:val="26"/>
      <w:lang w:val="x-none" w:eastAsia="x-none"/>
    </w:rPr>
  </w:style>
  <w:style w:type="character" w:customStyle="1" w:styleId="CardTagandCiteChar">
    <w:name w:val="Card Tag and Cite Char"/>
    <w:link w:val="CardTagandCite"/>
    <w:rsid w:val="005759D5"/>
    <w:rPr>
      <w:rFonts w:ascii="Georgia" w:eastAsia="ＭＳ 明朝" w:hAnsi="Georgia" w:cs="Times New Roman"/>
      <w:b/>
      <w:sz w:val="26"/>
      <w:lang w:val="x-none" w:eastAsia="x-none"/>
    </w:rPr>
  </w:style>
  <w:style w:type="paragraph" w:customStyle="1" w:styleId="CardText1">
    <w:name w:val="Card Text 1"/>
    <w:basedOn w:val="Normal"/>
    <w:link w:val="CardText1Char"/>
    <w:autoRedefine/>
    <w:rsid w:val="005759D5"/>
    <w:rPr>
      <w:rFonts w:ascii="Georgia" w:eastAsia="ＭＳ 明朝" w:hAnsi="Georgia" w:cs="Times New Roman"/>
      <w:color w:val="000000"/>
      <w:sz w:val="22"/>
      <w:u w:val="single"/>
      <w:lang w:val="x-none" w:eastAsia="x-none"/>
    </w:rPr>
  </w:style>
  <w:style w:type="character" w:customStyle="1" w:styleId="CardText1Char">
    <w:name w:val="Card Text 1 Char"/>
    <w:link w:val="CardText1"/>
    <w:rsid w:val="005759D5"/>
    <w:rPr>
      <w:rFonts w:ascii="Georgia" w:eastAsia="ＭＳ 明朝" w:hAnsi="Georgia" w:cs="Times New Roman"/>
      <w:color w:val="000000"/>
      <w:sz w:val="22"/>
      <w:u w:val="single"/>
      <w:lang w:val="x-none" w:eastAsia="x-none"/>
    </w:rPr>
  </w:style>
  <w:style w:type="paragraph" w:customStyle="1" w:styleId="CardText2">
    <w:name w:val="Card Text 2"/>
    <w:basedOn w:val="CardText1"/>
    <w:link w:val="CardText2Char"/>
    <w:rsid w:val="005759D5"/>
    <w:rPr>
      <w:b/>
    </w:rPr>
  </w:style>
  <w:style w:type="character" w:customStyle="1" w:styleId="CardText2Char">
    <w:name w:val="Card Text 2 Char"/>
    <w:link w:val="CardText2"/>
    <w:rsid w:val="005759D5"/>
    <w:rPr>
      <w:rFonts w:ascii="Georgia" w:eastAsia="ＭＳ 明朝" w:hAnsi="Georgia" w:cs="Times New Roman"/>
      <w:b/>
      <w:color w:val="000000"/>
      <w:sz w:val="22"/>
      <w:u w:val="single"/>
      <w:lang w:val="x-none" w:eastAsia="x-none"/>
    </w:rPr>
  </w:style>
  <w:style w:type="character" w:customStyle="1" w:styleId="Style4Char">
    <w:name w:val="Style4 Char"/>
    <w:link w:val="Style4"/>
    <w:rsid w:val="005759D5"/>
    <w:rPr>
      <w:rFonts w:ascii="Arial Narrow" w:hAnsi="Arial Narrow"/>
      <w:u w:val="single"/>
    </w:rPr>
  </w:style>
  <w:style w:type="paragraph" w:customStyle="1" w:styleId="Style4">
    <w:name w:val="Style4"/>
    <w:basedOn w:val="Normal"/>
    <w:link w:val="Style4Char"/>
    <w:rsid w:val="005759D5"/>
    <w:rPr>
      <w:rFonts w:ascii="Arial Narrow" w:hAnsi="Arial Narrow"/>
      <w:sz w:val="24"/>
      <w:u w:val="single"/>
    </w:rPr>
  </w:style>
  <w:style w:type="paragraph" w:customStyle="1" w:styleId="Style">
    <w:name w:val="Style"/>
    <w:rsid w:val="005759D5"/>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5759D5"/>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759D5"/>
    <w:rPr>
      <w:rFonts w:ascii="Times New Roman" w:eastAsia="Times New Roman" w:hAnsi="Times New Roman" w:cs="Times New Roman"/>
      <w:b/>
      <w:bCs/>
      <w:caps/>
      <w:kern w:val="32"/>
      <w:sz w:val="32"/>
      <w:szCs w:val="32"/>
      <w:lang w:val="x-none" w:eastAsia="x-none"/>
    </w:rPr>
  </w:style>
  <w:style w:type="character" w:customStyle="1" w:styleId="AuthorDate">
    <w:name w:val="Author Date"/>
    <w:rsid w:val="005759D5"/>
    <w:rPr>
      <w:b/>
      <w:sz w:val="24"/>
      <w:u w:val="thick"/>
    </w:rPr>
  </w:style>
  <w:style w:type="character" w:customStyle="1" w:styleId="2xBoldUnderline">
    <w:name w:val="2x_Bold_Underline"/>
    <w:rsid w:val="005759D5"/>
    <w:rPr>
      <w:b/>
      <w:bCs/>
      <w:sz w:val="24"/>
      <w:u w:val="thick"/>
    </w:rPr>
  </w:style>
  <w:style w:type="character" w:customStyle="1" w:styleId="Dottedunderline">
    <w:name w:val="Dotted underline"/>
    <w:rsid w:val="005759D5"/>
    <w:rPr>
      <w:u w:val="dotted"/>
    </w:rPr>
  </w:style>
  <w:style w:type="character" w:customStyle="1" w:styleId="loose">
    <w:name w:val="loose"/>
    <w:rsid w:val="005759D5"/>
  </w:style>
  <w:style w:type="character" w:customStyle="1" w:styleId="verdana">
    <w:name w:val="verdana"/>
    <w:rsid w:val="005759D5"/>
  </w:style>
  <w:style w:type="character" w:customStyle="1" w:styleId="hit">
    <w:name w:val="hit"/>
    <w:rsid w:val="005759D5"/>
  </w:style>
  <w:style w:type="paragraph" w:customStyle="1" w:styleId="citeunread">
    <w:name w:val="cite unread"/>
    <w:basedOn w:val="Normal"/>
    <w:link w:val="citeunreadChar"/>
    <w:rsid w:val="005759D5"/>
    <w:pPr>
      <w:widowControl w:val="0"/>
      <w:overflowPunct w:val="0"/>
      <w:autoSpaceDE w:val="0"/>
      <w:autoSpaceDN w:val="0"/>
      <w:adjustRightInd w:val="0"/>
      <w:spacing w:after="120"/>
    </w:pPr>
    <w:rPr>
      <w:rFonts w:ascii="Times New Roman" w:eastAsia="MS Mincho" w:hAnsi="Times New Roman" w:cs="Times New Roman"/>
      <w:kern w:val="28"/>
      <w:sz w:val="18"/>
      <w:szCs w:val="20"/>
      <w:lang w:val="en" w:eastAsia="x-none"/>
    </w:rPr>
  </w:style>
  <w:style w:type="character" w:customStyle="1" w:styleId="citeunreadChar">
    <w:name w:val="cite unread Char"/>
    <w:link w:val="citeunread"/>
    <w:rsid w:val="005759D5"/>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5759D5"/>
    <w:rPr>
      <w:rFonts w:ascii="Times New Roman" w:eastAsia="Times New Roman" w:hAnsi="Times New Roman" w:cs="Times New Roman"/>
      <w:b/>
      <w:szCs w:val="20"/>
      <w:u w:val="single"/>
      <w:lang w:val="x-none" w:eastAsia="x-none"/>
    </w:rPr>
  </w:style>
  <w:style w:type="character" w:customStyle="1" w:styleId="readCharChar">
    <w:name w:val="read Char Char"/>
    <w:link w:val="read"/>
    <w:locked/>
    <w:rsid w:val="005759D5"/>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5759D5"/>
    <w:pPr>
      <w:spacing w:before="240"/>
      <w:outlineLvl w:val="2"/>
    </w:pPr>
    <w:rPr>
      <w:rFonts w:ascii="Times New Roman" w:eastAsia="Times New Roman" w:hAnsi="Times New Roman" w:cs="Times New Roman"/>
      <w:b/>
      <w:sz w:val="22"/>
    </w:rPr>
  </w:style>
  <w:style w:type="paragraph" w:customStyle="1" w:styleId="noread">
    <w:name w:val="no read"/>
    <w:basedOn w:val="Normal"/>
    <w:link w:val="noreadChar"/>
    <w:rsid w:val="005759D5"/>
    <w:rPr>
      <w:rFonts w:ascii="Times New Roman" w:eastAsia="Times New Roman" w:hAnsi="Times New Roman" w:cs="Times New Roman"/>
      <w:sz w:val="16"/>
      <w:szCs w:val="18"/>
      <w:lang w:val="x-none" w:eastAsia="x-none"/>
    </w:rPr>
  </w:style>
  <w:style w:type="character" w:customStyle="1" w:styleId="noreadChar">
    <w:name w:val="no read Char"/>
    <w:link w:val="noread"/>
    <w:rsid w:val="005759D5"/>
    <w:rPr>
      <w:rFonts w:ascii="Times New Roman" w:eastAsia="Times New Roman" w:hAnsi="Times New Roman" w:cs="Times New Roman"/>
      <w:sz w:val="16"/>
      <w:szCs w:val="18"/>
      <w:lang w:val="x-none" w:eastAsia="x-none"/>
    </w:rPr>
  </w:style>
  <w:style w:type="character" w:customStyle="1" w:styleId="readChar">
    <w:name w:val="read Char"/>
    <w:rsid w:val="005759D5"/>
    <w:rPr>
      <w:szCs w:val="22"/>
      <w:u w:val="single"/>
      <w:lang w:val="en-US" w:eastAsia="en-US" w:bidi="ar-SA"/>
    </w:rPr>
  </w:style>
  <w:style w:type="paragraph" w:customStyle="1" w:styleId="AuthorDate0">
    <w:name w:val="AuthorDate"/>
    <w:basedOn w:val="Normal"/>
    <w:rsid w:val="005759D5"/>
    <w:rPr>
      <w:rFonts w:ascii="Times New Roman" w:eastAsia="MS Mincho" w:hAnsi="Times New Roman" w:cs="Times New Roman"/>
      <w:b/>
      <w:sz w:val="22"/>
      <w:szCs w:val="20"/>
    </w:rPr>
  </w:style>
  <w:style w:type="character" w:customStyle="1" w:styleId="underlining">
    <w:name w:val="underlining"/>
    <w:rsid w:val="005759D5"/>
    <w:rPr>
      <w:u w:val="single"/>
    </w:rPr>
  </w:style>
  <w:style w:type="character" w:customStyle="1" w:styleId="blue">
    <w:name w:val="blue"/>
    <w:rsid w:val="005759D5"/>
  </w:style>
  <w:style w:type="character" w:styleId="Strong">
    <w:name w:val="Strong"/>
    <w:uiPriority w:val="22"/>
    <w:qFormat/>
    <w:rsid w:val="005759D5"/>
    <w:rPr>
      <w:b/>
      <w:bCs/>
    </w:rPr>
  </w:style>
  <w:style w:type="character" w:customStyle="1" w:styleId="TitleChar">
    <w:name w:val="Title Char"/>
    <w:link w:val="Title"/>
    <w:uiPriority w:val="1"/>
    <w:qFormat/>
    <w:rsid w:val="005759D5"/>
    <w:rPr>
      <w:u w:val="single"/>
    </w:rPr>
  </w:style>
  <w:style w:type="paragraph" w:styleId="Title">
    <w:name w:val="Title"/>
    <w:basedOn w:val="Normal"/>
    <w:next w:val="Normal"/>
    <w:link w:val="TitleChar"/>
    <w:uiPriority w:val="1"/>
    <w:qFormat/>
    <w:rsid w:val="005759D5"/>
    <w:pPr>
      <w:outlineLvl w:val="0"/>
    </w:pPr>
    <w:rPr>
      <w:rFonts w:asciiTheme="minorHAnsi" w:hAnsiTheme="minorHAnsi"/>
      <w:sz w:val="24"/>
      <w:u w:val="single"/>
    </w:rPr>
  </w:style>
  <w:style w:type="character" w:customStyle="1" w:styleId="TitleChar1">
    <w:name w:val="Title Char1"/>
    <w:basedOn w:val="DefaultParagraphFont"/>
    <w:uiPriority w:val="10"/>
    <w:rsid w:val="005759D5"/>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5759D5"/>
  </w:style>
  <w:style w:type="paragraph" w:styleId="BodyTextIndent2">
    <w:name w:val="Body Text Indent 2"/>
    <w:basedOn w:val="Normal"/>
    <w:link w:val="BodyTextIndent2Char"/>
    <w:rsid w:val="005759D5"/>
    <w:pPr>
      <w:ind w:leftChars="233" w:left="559" w:firstLineChars="300" w:firstLine="600"/>
    </w:pPr>
    <w:rPr>
      <w:rFonts w:ascii="HGSSoeiKakugothicUB" w:eastAsia="MS Mincho" w:cs="Times New Roman"/>
      <w:szCs w:val="20"/>
      <w:lang w:val="x-none" w:eastAsia="ja-JP"/>
    </w:rPr>
  </w:style>
  <w:style w:type="character" w:customStyle="1" w:styleId="BodyTextIndent2Char">
    <w:name w:val="Body Text Indent 2 Char"/>
    <w:basedOn w:val="DefaultParagraphFont"/>
    <w:link w:val="BodyTextIndent2"/>
    <w:rsid w:val="005759D5"/>
    <w:rPr>
      <w:rFonts w:ascii="HGSSoeiKakugothicUB" w:eastAsia="MS Mincho" w:hAnsi="Arial" w:cs="Times New Roman"/>
      <w:sz w:val="20"/>
      <w:szCs w:val="20"/>
      <w:lang w:val="x-none" w:eastAsia="ja-JP"/>
    </w:rPr>
  </w:style>
  <w:style w:type="paragraph" w:styleId="NormalWeb">
    <w:name w:val="Normal (Web)"/>
    <w:basedOn w:val="Normal"/>
    <w:uiPriority w:val="99"/>
    <w:rsid w:val="005759D5"/>
    <w:pPr>
      <w:spacing w:before="100" w:beforeAutospacing="1" w:after="100" w:afterAutospacing="1"/>
    </w:pPr>
    <w:rPr>
      <w:rFonts w:ascii="Times" w:eastAsia="平成明朝" w:hAnsi="Times" w:cs="Times New Roman"/>
      <w:szCs w:val="20"/>
      <w:lang w:eastAsia="ja-JP"/>
    </w:rPr>
  </w:style>
  <w:style w:type="character" w:styleId="FootnoteReference">
    <w:name w:val="footnote reference"/>
    <w:uiPriority w:val="99"/>
    <w:rsid w:val="005759D5"/>
    <w:rPr>
      <w:color w:val="000000"/>
    </w:rPr>
  </w:style>
  <w:style w:type="character" w:customStyle="1" w:styleId="apple-style-span">
    <w:name w:val="apple-style-span"/>
    <w:rsid w:val="005759D5"/>
  </w:style>
  <w:style w:type="character" w:customStyle="1" w:styleId="A6">
    <w:name w:val="A6"/>
    <w:uiPriority w:val="99"/>
    <w:rsid w:val="005759D5"/>
    <w:rPr>
      <w:rFonts w:ascii="Times New Roman" w:hAnsi="Times New Roman"/>
      <w:color w:val="000000"/>
      <w:sz w:val="14"/>
      <w:szCs w:val="14"/>
    </w:rPr>
  </w:style>
  <w:style w:type="paragraph" w:customStyle="1" w:styleId="small">
    <w:name w:val="small"/>
    <w:basedOn w:val="Normal"/>
    <w:next w:val="Normal"/>
    <w:link w:val="smallChar"/>
    <w:rsid w:val="005759D5"/>
    <w:rPr>
      <w:rFonts w:ascii="Times New Roman" w:eastAsia="ＭＳ 明朝" w:hAnsi="Times New Roman" w:cs="Times New Roman"/>
      <w:sz w:val="16"/>
      <w:lang w:val="x-none" w:eastAsia="x-none"/>
    </w:rPr>
  </w:style>
  <w:style w:type="character" w:customStyle="1" w:styleId="smallChar">
    <w:name w:val="small Char"/>
    <w:link w:val="small"/>
    <w:rsid w:val="005759D5"/>
    <w:rPr>
      <w:rFonts w:ascii="Times New Roman" w:eastAsia="ＭＳ 明朝" w:hAnsi="Times New Roman" w:cs="Times New Roman"/>
      <w:sz w:val="16"/>
      <w:lang w:val="x-none" w:eastAsia="x-none"/>
    </w:rPr>
  </w:style>
  <w:style w:type="character" w:customStyle="1" w:styleId="il">
    <w:name w:val="il"/>
    <w:rsid w:val="005759D5"/>
  </w:style>
  <w:style w:type="paragraph" w:customStyle="1" w:styleId="Underlining0">
    <w:name w:val="Underlining"/>
    <w:basedOn w:val="Normal"/>
    <w:link w:val="UnderliningChar"/>
    <w:rsid w:val="005759D5"/>
    <w:rPr>
      <w:rFonts w:eastAsia="ＭＳ 明朝" w:cs="Times New Roman"/>
      <w:u w:val="single"/>
      <w:lang w:val="x-none" w:eastAsia="x-none"/>
    </w:rPr>
  </w:style>
  <w:style w:type="character" w:customStyle="1" w:styleId="UnderliningChar">
    <w:name w:val="Underlining Char"/>
    <w:link w:val="Underlining0"/>
    <w:rsid w:val="005759D5"/>
    <w:rPr>
      <w:rFonts w:ascii="Arial" w:eastAsia="ＭＳ 明朝" w:hAnsi="Arial" w:cs="Times New Roman"/>
      <w:sz w:val="20"/>
      <w:u w:val="single"/>
      <w:lang w:val="x-none" w:eastAsia="x-none"/>
    </w:rPr>
  </w:style>
  <w:style w:type="character" w:customStyle="1" w:styleId="boldunderline0">
    <w:name w:val="bold underline"/>
    <w:qFormat/>
    <w:rsid w:val="005759D5"/>
    <w:rPr>
      <w:b/>
      <w:bCs w:val="0"/>
      <w:sz w:val="20"/>
      <w:u w:val="single"/>
    </w:rPr>
  </w:style>
  <w:style w:type="paragraph" w:customStyle="1" w:styleId="CiteCard">
    <w:name w:val="Cite_Card"/>
    <w:link w:val="CiteCardChar"/>
    <w:rsid w:val="005759D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759D5"/>
    <w:rPr>
      <w:rFonts w:ascii="Times New Roman" w:eastAsia="Times New Roman" w:hAnsi="Times New Roman" w:cs="Arial"/>
      <w:bCs/>
      <w:sz w:val="20"/>
      <w:szCs w:val="20"/>
    </w:rPr>
  </w:style>
  <w:style w:type="character" w:customStyle="1" w:styleId="btitle">
    <w:name w:val="btitle"/>
    <w:rsid w:val="005759D5"/>
  </w:style>
  <w:style w:type="character" w:customStyle="1" w:styleId="green">
    <w:name w:val="green"/>
    <w:rsid w:val="005759D5"/>
  </w:style>
  <w:style w:type="paragraph" w:customStyle="1" w:styleId="CM5">
    <w:name w:val="CM5"/>
    <w:basedOn w:val="Default"/>
    <w:next w:val="Default"/>
    <w:uiPriority w:val="99"/>
    <w:rsid w:val="005759D5"/>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759D5"/>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759D5"/>
    <w:rPr>
      <w:rFonts w:eastAsia="ＭＳ 明朝" w:cs="Times New Roman"/>
      <w:b/>
      <w:sz w:val="24"/>
      <w:u w:val="single"/>
    </w:rPr>
  </w:style>
  <w:style w:type="character" w:customStyle="1" w:styleId="BoldUnderline1">
    <w:name w:val="BoldUnderline"/>
    <w:uiPriority w:val="1"/>
    <w:qFormat/>
    <w:rsid w:val="005759D5"/>
    <w:rPr>
      <w:rFonts w:ascii="Arial" w:hAnsi="Arial"/>
      <w:b/>
      <w:sz w:val="20"/>
      <w:u w:val="single"/>
    </w:rPr>
  </w:style>
  <w:style w:type="character" w:customStyle="1" w:styleId="BodyText1">
    <w:name w:val="Body Text1"/>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759D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759D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759D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759D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759D5"/>
    <w:rPr>
      <w:rFonts w:ascii="Arial" w:hAnsi="Arial" w:cs="Arial"/>
      <w:b/>
      <w:sz w:val="24"/>
      <w:szCs w:val="22"/>
      <w:u w:val="single"/>
    </w:rPr>
  </w:style>
  <w:style w:type="paragraph" w:customStyle="1" w:styleId="Analytic">
    <w:name w:val="Analytic"/>
    <w:basedOn w:val="Normal"/>
    <w:link w:val="AnalyticChar"/>
    <w:qFormat/>
    <w:rsid w:val="005759D5"/>
    <w:rPr>
      <w:rFonts w:eastAsia="ＭＳ 明朝" w:cs="Times New Roman"/>
      <w:b/>
      <w:sz w:val="24"/>
    </w:rPr>
  </w:style>
  <w:style w:type="character" w:customStyle="1" w:styleId="AnalyticChar">
    <w:name w:val="Analytic Char"/>
    <w:link w:val="Analytic"/>
    <w:rsid w:val="005759D5"/>
    <w:rPr>
      <w:rFonts w:ascii="Arial" w:eastAsia="ＭＳ 明朝" w:hAnsi="Arial" w:cs="Times New Roman"/>
      <w:b/>
    </w:rPr>
  </w:style>
  <w:style w:type="character" w:customStyle="1" w:styleId="StyleBold">
    <w:name w:val="Style Bold"/>
    <w:basedOn w:val="DefaultParagraphFont"/>
    <w:uiPriority w:val="9"/>
    <w:semiHidden/>
    <w:rsid w:val="000F4921"/>
    <w:rPr>
      <w:b/>
      <w:bCs/>
    </w:rPr>
  </w:style>
  <w:style w:type="character" w:styleId="FollowedHyperlink">
    <w:name w:val="FollowedHyperlink"/>
    <w:basedOn w:val="DefaultParagraphFont"/>
    <w:uiPriority w:val="99"/>
    <w:semiHidden/>
    <w:rsid w:val="000F4921"/>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6C5836"/>
    <w:rPr>
      <w:rFonts w:ascii="Arial" w:eastAsia="Calibri" w:hAnsi="Arial" w:cs="Arial"/>
      <w:b/>
      <w:sz w:val="24"/>
      <w:szCs w:val="22"/>
      <w:u w:val="single"/>
    </w:rPr>
  </w:style>
  <w:style w:type="paragraph" w:customStyle="1" w:styleId="textbold">
    <w:name w:val="text bold"/>
    <w:basedOn w:val="Normal"/>
    <w:link w:val="underline"/>
    <w:qFormat/>
    <w:rsid w:val="006C5836"/>
    <w:pPr>
      <w:ind w:left="720"/>
      <w:jc w:val="both"/>
    </w:pPr>
    <w:rPr>
      <w:rFonts w:asciiTheme="minorHAnsi" w:hAnsiTheme="minorHAnsi"/>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759D5"/>
    <w:rPr>
      <w:rFonts w:ascii="Arial" w:hAnsi="Arial"/>
      <w:sz w:val="20"/>
    </w:rPr>
  </w:style>
  <w:style w:type="paragraph" w:styleId="Heading1">
    <w:name w:val="heading 1"/>
    <w:aliases w:val="HatText,Titles,Brief Title,Heading 1 Char Char Char,Heading 1 Char1 Char Char Char,Heading 1 Char Char Char Char Char,Heading 1 Char1 Char Char Char Char Char Char,Heading 1 Char Char Char Char Char Char Char Char,Page Heading,Pocket"/>
    <w:basedOn w:val="Normal"/>
    <w:next w:val="Normal"/>
    <w:link w:val="Heading1Char"/>
    <w:uiPriority w:val="9"/>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
    <w:basedOn w:val="Normal"/>
    <w:next w:val="Normal"/>
    <w:link w:val="Heading2Char"/>
    <w:uiPriority w:val="9"/>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9"/>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5759D5"/>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Titles Char,Brief Title Char,Heading 1 Char Char Char Char,Heading 1 Char1 Char Char Char Char,Heading 1 Char Char Char Char Char Char,Heading 1 Char1 Char Char Char Char Char Char Char,Page Heading Char,Pocket Char"/>
    <w:basedOn w:val="DefaultParagraphFont"/>
    <w:link w:val="Heading1"/>
    <w:uiPriority w:val="9"/>
    <w:rsid w:val="00B201B1"/>
    <w:rPr>
      <w:rFonts w:ascii="Arial" w:eastAsiaTheme="majorEastAsia" w:hAnsi="Arial" w:cstheme="majorBidi"/>
      <w:b/>
      <w:bCs/>
      <w:caps/>
      <w:sz w:val="22"/>
      <w:szCs w:val="22"/>
    </w:rPr>
  </w:style>
  <w:style w:type="character" w:customStyle="1" w:styleId="Heading2Char">
    <w:name w:val="Heading 2 Char"/>
    <w:aliases w:val="BlockText Char"/>
    <w:basedOn w:val="DefaultParagraphFont"/>
    <w:link w:val="Heading2"/>
    <w:uiPriority w:val="9"/>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9"/>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9"/>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character" w:customStyle="1" w:styleId="Heading5Char">
    <w:name w:val="Heading 5 Char"/>
    <w:basedOn w:val="DefaultParagraphFont"/>
    <w:link w:val="Heading5"/>
    <w:uiPriority w:val="9"/>
    <w:rsid w:val="005759D5"/>
    <w:rPr>
      <w:rFonts w:ascii="Cambria" w:eastAsia="MS Mincho" w:hAnsi="Cambria" w:cs="Times New Roman"/>
      <w:b/>
      <w:bCs/>
      <w:i/>
      <w:iCs/>
      <w:sz w:val="26"/>
      <w:szCs w:val="26"/>
    </w:rPr>
  </w:style>
  <w:style w:type="character" w:customStyle="1" w:styleId="Citation">
    <w:name w:val="Citation"/>
    <w:basedOn w:val="DefaultParagraphFont"/>
    <w:uiPriority w:val="1"/>
    <w:qFormat/>
    <w:rsid w:val="005759D5"/>
    <w:rPr>
      <w:rFonts w:ascii="Arial" w:hAnsi="Arial"/>
      <w:b/>
      <w:sz w:val="24"/>
      <w:u w:val="single"/>
    </w:rPr>
  </w:style>
  <w:style w:type="paragraph" w:customStyle="1" w:styleId="Tag2">
    <w:name w:val="Tag2"/>
    <w:basedOn w:val="Normal"/>
    <w:qFormat/>
    <w:rsid w:val="005759D5"/>
    <w:rPr>
      <w:rFonts w:eastAsia="Calibri" w:cs="Arial"/>
      <w:b/>
      <w:sz w:val="24"/>
      <w:szCs w:val="22"/>
    </w:rPr>
  </w:style>
  <w:style w:type="paragraph" w:customStyle="1" w:styleId="card">
    <w:name w:val="card"/>
    <w:basedOn w:val="Normal"/>
    <w:next w:val="Normal"/>
    <w:link w:val="cardChar"/>
    <w:qFormat/>
    <w:rsid w:val="005759D5"/>
    <w:pPr>
      <w:ind w:left="288" w:right="288"/>
    </w:pPr>
    <w:rPr>
      <w:rFonts w:ascii="Calibri" w:eastAsia="Calibri" w:hAnsi="Calibri" w:cs="Times New Roman"/>
      <w:bCs/>
      <w:szCs w:val="20"/>
      <w:u w:val="single"/>
    </w:rPr>
  </w:style>
  <w:style w:type="character" w:customStyle="1" w:styleId="cardChar">
    <w:name w:val="card Char"/>
    <w:link w:val="card"/>
    <w:rsid w:val="005759D5"/>
    <w:rPr>
      <w:rFonts w:ascii="Calibri" w:eastAsia="Calibri" w:hAnsi="Calibri" w:cs="Times New Roman"/>
      <w:bCs/>
      <w:sz w:val="20"/>
      <w:szCs w:val="20"/>
      <w:u w:val="single"/>
    </w:rPr>
  </w:style>
  <w:style w:type="paragraph" w:customStyle="1" w:styleId="BoldUnderline">
    <w:name w:val="Bold Underline"/>
    <w:basedOn w:val="Normal"/>
    <w:qFormat/>
    <w:rsid w:val="005759D5"/>
    <w:rPr>
      <w:rFonts w:eastAsia="ＭＳ 明朝" w:cs="Times New Roman"/>
      <w:b/>
      <w:u w:val="single"/>
    </w:rPr>
  </w:style>
  <w:style w:type="paragraph" w:customStyle="1" w:styleId="Default">
    <w:name w:val="Default"/>
    <w:basedOn w:val="Normal"/>
    <w:rsid w:val="005759D5"/>
    <w:pPr>
      <w:autoSpaceDE w:val="0"/>
      <w:autoSpaceDN w:val="0"/>
      <w:adjustRightInd w:val="0"/>
      <w:spacing w:after="200" w:line="276" w:lineRule="auto"/>
    </w:pPr>
    <w:rPr>
      <w:rFonts w:eastAsia="ＭＳ 明朝" w:cs="AKDPE C+ Utopia"/>
    </w:rPr>
  </w:style>
  <w:style w:type="paragraph" w:customStyle="1" w:styleId="Hat">
    <w:name w:val="Hat"/>
    <w:basedOn w:val="Heading1"/>
    <w:next w:val="Heading1"/>
    <w:rsid w:val="005759D5"/>
    <w:pPr>
      <w:keepNext w:val="0"/>
      <w:keepLines w:val="0"/>
      <w:pageBreakBefore w:val="0"/>
      <w:framePr w:hSpace="144" w:wrap="notBeside" w:vAnchor="page" w:hAnchor="page" w:xAlign="center" w:yAlign="bottom" w:anchorLock="1"/>
      <w:widowControl w:val="0"/>
      <w:spacing w:before="0"/>
    </w:pPr>
    <w:rPr>
      <w:rFonts w:eastAsia="Times New Roman" w:cs="Arial"/>
      <w:color w:val="000000"/>
      <w:kern w:val="32"/>
      <w:szCs w:val="32"/>
      <w:lang w:val="x-none" w:eastAsia="x-none"/>
    </w:rPr>
  </w:style>
  <w:style w:type="paragraph" w:customStyle="1" w:styleId="PageHeaderLine1">
    <w:name w:val="PageHeaderLine1"/>
    <w:basedOn w:val="Normal"/>
    <w:rsid w:val="005759D5"/>
    <w:pPr>
      <w:tabs>
        <w:tab w:val="right" w:pos="10800"/>
      </w:tabs>
    </w:pPr>
    <w:rPr>
      <w:rFonts w:eastAsia="ＭＳ 明朝" w:cs="Times New Roman"/>
      <w:b/>
      <w:sz w:val="28"/>
    </w:rPr>
  </w:style>
  <w:style w:type="paragraph" w:customStyle="1" w:styleId="PageHeaderLine2">
    <w:name w:val="PageHeaderLine2"/>
    <w:basedOn w:val="Normal"/>
    <w:next w:val="Normal"/>
    <w:rsid w:val="005759D5"/>
    <w:pPr>
      <w:tabs>
        <w:tab w:val="right" w:pos="10800"/>
      </w:tabs>
      <w:spacing w:line="480" w:lineRule="auto"/>
    </w:pPr>
    <w:rPr>
      <w:rFonts w:eastAsia="ＭＳ 明朝" w:cs="Times New Roman"/>
      <w:b/>
    </w:rPr>
  </w:style>
  <w:style w:type="character" w:customStyle="1" w:styleId="EndnoteTextChar">
    <w:name w:val="Endnote Text Char"/>
    <w:basedOn w:val="DefaultParagraphFont"/>
    <w:link w:val="EndnoteText"/>
    <w:uiPriority w:val="99"/>
    <w:semiHidden/>
    <w:rsid w:val="005759D5"/>
    <w:rPr>
      <w:rFonts w:ascii="Arial" w:eastAsia="ＭＳ 明朝" w:hAnsi="Arial" w:cs="Times New Roman"/>
      <w:sz w:val="20"/>
      <w:szCs w:val="20"/>
      <w:lang w:val="x-none" w:eastAsia="x-none"/>
    </w:rPr>
  </w:style>
  <w:style w:type="paragraph" w:styleId="EndnoteText">
    <w:name w:val="endnote text"/>
    <w:basedOn w:val="Normal"/>
    <w:link w:val="EndnoteTextChar"/>
    <w:uiPriority w:val="99"/>
    <w:semiHidden/>
    <w:unhideWhenUsed/>
    <w:rsid w:val="005759D5"/>
    <w:rPr>
      <w:rFonts w:eastAsia="ＭＳ 明朝" w:cs="Times New Roman"/>
      <w:szCs w:val="20"/>
      <w:lang w:val="x-none" w:eastAsia="x-none"/>
    </w:rPr>
  </w:style>
  <w:style w:type="character" w:customStyle="1" w:styleId="EndnoteTextChar1">
    <w:name w:val="Endnote Text Char1"/>
    <w:basedOn w:val="DefaultParagraphFont"/>
    <w:uiPriority w:val="99"/>
    <w:semiHidden/>
    <w:rsid w:val="005759D5"/>
    <w:rPr>
      <w:rFonts w:ascii="Arial" w:hAnsi="Arial"/>
    </w:rPr>
  </w:style>
  <w:style w:type="paragraph" w:customStyle="1" w:styleId="2909F619802848F09E01365C32F34654">
    <w:name w:val="2909F619802848F09E01365C32F34654"/>
    <w:rsid w:val="005759D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5759D5"/>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basedOn w:val="DefaultParagraphFont"/>
    <w:link w:val="BalloonText"/>
    <w:uiPriority w:val="99"/>
    <w:semiHidden/>
    <w:rsid w:val="005759D5"/>
    <w:rPr>
      <w:rFonts w:ascii="Tahoma" w:eastAsia="ＭＳ 明朝" w:hAnsi="Tahoma" w:cs="Times New Roman"/>
      <w:sz w:val="16"/>
      <w:szCs w:val="16"/>
      <w:lang w:val="x-none" w:eastAsia="x-none"/>
    </w:rPr>
  </w:style>
  <w:style w:type="paragraph" w:styleId="BalloonText">
    <w:name w:val="Balloon Text"/>
    <w:basedOn w:val="Normal"/>
    <w:link w:val="BalloonTextChar"/>
    <w:uiPriority w:val="99"/>
    <w:semiHidden/>
    <w:unhideWhenUsed/>
    <w:rsid w:val="005759D5"/>
    <w:rPr>
      <w:rFonts w:ascii="Tahoma" w:eastAsia="ＭＳ 明朝" w:hAnsi="Tahoma" w:cs="Times New Roman"/>
      <w:sz w:val="16"/>
      <w:szCs w:val="16"/>
      <w:lang w:val="x-none" w:eastAsia="x-none"/>
    </w:rPr>
  </w:style>
  <w:style w:type="character" w:customStyle="1" w:styleId="BalloonTextChar1">
    <w:name w:val="Balloon Text Char1"/>
    <w:basedOn w:val="DefaultParagraphFont"/>
    <w:uiPriority w:val="99"/>
    <w:semiHidden/>
    <w:rsid w:val="005759D5"/>
    <w:rPr>
      <w:rFonts w:ascii="Lucida Grande" w:hAnsi="Lucida Grande" w:cs="Lucida Grande"/>
      <w:sz w:val="18"/>
      <w:szCs w:val="18"/>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5759D5"/>
    <w:rPr>
      <w:rFonts w:ascii="Arial" w:hAnsi="Arial"/>
      <w:b/>
      <w:sz w:val="24"/>
      <w:szCs w:val="22"/>
      <w:u w:val="single"/>
    </w:rPr>
  </w:style>
  <w:style w:type="character" w:customStyle="1" w:styleId="UnderlineBold">
    <w:name w:val="Underline + Bold"/>
    <w:uiPriority w:val="1"/>
    <w:qFormat/>
    <w:rsid w:val="005759D5"/>
    <w:rPr>
      <w:b/>
      <w:sz w:val="20"/>
      <w:u w:val="single"/>
    </w:rPr>
  </w:style>
  <w:style w:type="character" w:customStyle="1" w:styleId="underline">
    <w:name w:val="underline"/>
    <w:qFormat/>
    <w:rsid w:val="005759D5"/>
    <w:rPr>
      <w:u w:val="single"/>
    </w:rPr>
  </w:style>
  <w:style w:type="character" w:customStyle="1" w:styleId="MinimizeChar">
    <w:name w:val="Minimize Char"/>
    <w:rsid w:val="005759D5"/>
    <w:rPr>
      <w:rFonts w:ascii="Times New Roman" w:eastAsia="Times New Roman" w:hAnsi="Times New Roman"/>
      <w:color w:val="000000"/>
      <w:sz w:val="12"/>
    </w:rPr>
  </w:style>
  <w:style w:type="paragraph" w:customStyle="1" w:styleId="NormalText">
    <w:name w:val="Normal Text"/>
    <w:basedOn w:val="Normal"/>
    <w:autoRedefine/>
    <w:rsid w:val="005759D5"/>
    <w:pPr>
      <w:jc w:val="both"/>
    </w:pPr>
    <w:rPr>
      <w:rFonts w:ascii="Times New Roman" w:eastAsia="Times New Roman" w:hAnsi="Times New Roman" w:cs="Times New Roman"/>
      <w:szCs w:val="26"/>
    </w:rPr>
  </w:style>
  <w:style w:type="paragraph" w:customStyle="1" w:styleId="tag">
    <w:name w:val="tag"/>
    <w:basedOn w:val="Normal"/>
    <w:next w:val="Normal"/>
    <w:link w:val="tagChar"/>
    <w:qFormat/>
    <w:rsid w:val="005759D5"/>
    <w:rPr>
      <w:rFonts w:eastAsia="ＭＳ 明朝" w:cs="Times New Roman"/>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759D5"/>
    <w:rPr>
      <w:rFonts w:ascii="Arial" w:eastAsia="ＭＳ 明朝" w:hAnsi="Arial" w:cs="Times New Roman"/>
      <w:b/>
      <w:sz w:val="20"/>
      <w:szCs w:val="20"/>
      <w:lang w:val="x-none" w:eastAsia="x-none"/>
    </w:rPr>
  </w:style>
  <w:style w:type="character" w:customStyle="1" w:styleId="Author">
    <w:name w:val="Author"/>
    <w:rsid w:val="005759D5"/>
    <w:rPr>
      <w:b/>
      <w:sz w:val="24"/>
    </w:rPr>
  </w:style>
  <w:style w:type="character" w:customStyle="1" w:styleId="UnderlineChar">
    <w:name w:val="Underline Char"/>
    <w:rsid w:val="005759D5"/>
    <w:rPr>
      <w:rFonts w:ascii="Arial Narrow" w:hAnsi="Arial Narrow"/>
      <w:u w:val="thick"/>
    </w:rPr>
  </w:style>
  <w:style w:type="character" w:customStyle="1" w:styleId="Emphasis2">
    <w:name w:val="Emphasis2"/>
    <w:rsid w:val="005759D5"/>
    <w:rPr>
      <w:rFonts w:ascii="Franklin Gothic Heavy" w:hAnsi="Franklin Gothic Heavy"/>
      <w:iCs/>
      <w:u w:val="single"/>
    </w:rPr>
  </w:style>
  <w:style w:type="paragraph" w:customStyle="1" w:styleId="Card0">
    <w:name w:val="Card"/>
    <w:basedOn w:val="Normal"/>
    <w:link w:val="CardChar0"/>
    <w:rsid w:val="005759D5"/>
    <w:pPr>
      <w:ind w:left="288" w:right="288"/>
    </w:pPr>
    <w:rPr>
      <w:rFonts w:ascii="Times New Roman" w:eastAsia="Times New Roman" w:hAnsi="Times New Roman" w:cs="Times New Roman"/>
      <w:snapToGrid w:val="0"/>
      <w:color w:val="000000"/>
      <w:szCs w:val="20"/>
      <w:lang w:val="x-none" w:eastAsia="x-none"/>
    </w:rPr>
  </w:style>
  <w:style w:type="character" w:customStyle="1" w:styleId="CardChar0">
    <w:name w:val="Card Char"/>
    <w:link w:val="Card0"/>
    <w:rsid w:val="005759D5"/>
    <w:rPr>
      <w:rFonts w:ascii="Times New Roman" w:eastAsia="Times New Roman" w:hAnsi="Times New Roman" w:cs="Times New Roman"/>
      <w:snapToGrid w:val="0"/>
      <w:color w:val="000000"/>
      <w:sz w:val="20"/>
      <w:szCs w:val="20"/>
      <w:lang w:val="x-none" w:eastAsia="x-none"/>
    </w:rPr>
  </w:style>
  <w:style w:type="paragraph" w:customStyle="1" w:styleId="Normaltext0">
    <w:name w:val="Normal text"/>
    <w:basedOn w:val="Normal"/>
    <w:link w:val="NormaltextCharChar"/>
    <w:autoRedefine/>
    <w:rsid w:val="005759D5"/>
    <w:pPr>
      <w:ind w:left="432"/>
    </w:pPr>
    <w:rPr>
      <w:rFonts w:ascii="Arial Narrow" w:eastAsia="SimSun" w:hAnsi="Arial Narrow" w:cs="Times New Roman"/>
      <w:color w:val="000000"/>
      <w:sz w:val="16"/>
      <w:szCs w:val="20"/>
      <w:lang w:val="x-none" w:eastAsia="x-none"/>
    </w:rPr>
  </w:style>
  <w:style w:type="character" w:customStyle="1" w:styleId="NormaltextCharChar">
    <w:name w:val="Normal text Char Char"/>
    <w:link w:val="Normaltext0"/>
    <w:rsid w:val="005759D5"/>
    <w:rPr>
      <w:rFonts w:ascii="Arial Narrow" w:eastAsia="SimSun" w:hAnsi="Arial Narrow" w:cs="Times New Roman"/>
      <w:color w:val="000000"/>
      <w:sz w:val="16"/>
      <w:szCs w:val="20"/>
      <w:lang w:val="x-none" w:eastAsia="x-none"/>
    </w:rPr>
  </w:style>
  <w:style w:type="paragraph" w:customStyle="1" w:styleId="TagofCard">
    <w:name w:val="Tag of Card"/>
    <w:basedOn w:val="Normaltext0"/>
    <w:next w:val="Normaltext0"/>
    <w:link w:val="TagofCardChar"/>
    <w:autoRedefine/>
    <w:rsid w:val="005759D5"/>
    <w:rPr>
      <w:b/>
      <w:sz w:val="28"/>
    </w:rPr>
  </w:style>
  <w:style w:type="character" w:customStyle="1" w:styleId="TagofCardChar">
    <w:name w:val="Tag of Card Char"/>
    <w:link w:val="TagofCard"/>
    <w:rsid w:val="005759D5"/>
    <w:rPr>
      <w:rFonts w:ascii="Arial Narrow" w:eastAsia="SimSun" w:hAnsi="Arial Narrow" w:cs="Times New Roman"/>
      <w:b/>
      <w:color w:val="000000"/>
      <w:sz w:val="28"/>
      <w:szCs w:val="20"/>
      <w:lang w:val="x-none" w:eastAsia="x-none"/>
    </w:rPr>
  </w:style>
  <w:style w:type="paragraph" w:customStyle="1" w:styleId="Sourcename">
    <w:name w:val="Source name"/>
    <w:basedOn w:val="Normaltext0"/>
    <w:link w:val="SourcenameChar"/>
    <w:autoRedefine/>
    <w:rsid w:val="005759D5"/>
    <w:rPr>
      <w:b/>
      <w:bCs/>
      <w:sz w:val="20"/>
    </w:rPr>
  </w:style>
  <w:style w:type="character" w:customStyle="1" w:styleId="SourcenameChar">
    <w:name w:val="Source name Char"/>
    <w:link w:val="Sourcename"/>
    <w:rsid w:val="005759D5"/>
    <w:rPr>
      <w:rFonts w:ascii="Arial Narrow" w:eastAsia="SimSun" w:hAnsi="Arial Narrow" w:cs="Times New Roman"/>
      <w:b/>
      <w:bCs/>
      <w:color w:val="000000"/>
      <w:sz w:val="20"/>
      <w:szCs w:val="20"/>
      <w:lang w:val="x-none" w:eastAsia="x-none"/>
    </w:rPr>
  </w:style>
  <w:style w:type="paragraph" w:customStyle="1" w:styleId="underlinedcard">
    <w:name w:val="underlined card"/>
    <w:basedOn w:val="Normaltext0"/>
    <w:link w:val="underlinedcardChar"/>
    <w:autoRedefine/>
    <w:rsid w:val="005759D5"/>
    <w:rPr>
      <w:sz w:val="22"/>
      <w:u w:val="single"/>
    </w:rPr>
  </w:style>
  <w:style w:type="character" w:customStyle="1" w:styleId="underlinedcardChar">
    <w:name w:val="underlined card Char"/>
    <w:link w:val="underlinedcard"/>
    <w:rsid w:val="005759D5"/>
    <w:rPr>
      <w:rFonts w:ascii="Arial Narrow" w:eastAsia="SimSun" w:hAnsi="Arial Narrow" w:cs="Times New Roman"/>
      <w:color w:val="000000"/>
      <w:sz w:val="22"/>
      <w:szCs w:val="20"/>
      <w:u w:val="single"/>
      <w:lang w:val="x-none" w:eastAsia="x-none"/>
    </w:rPr>
  </w:style>
  <w:style w:type="character" w:customStyle="1" w:styleId="Heading2Char1">
    <w:name w:val="Heading 2 Char1"/>
    <w:rsid w:val="005759D5"/>
    <w:rPr>
      <w:rFonts w:cs="Arial"/>
      <w:b/>
      <w:bCs/>
      <w:iCs/>
      <w:szCs w:val="28"/>
      <w:lang w:val="en-US" w:eastAsia="en-US" w:bidi="ar-SA"/>
    </w:rPr>
  </w:style>
  <w:style w:type="paragraph" w:styleId="BodyText">
    <w:name w:val="Body Text"/>
    <w:basedOn w:val="Normal"/>
    <w:link w:val="BodyTextChar"/>
    <w:rsid w:val="005759D5"/>
    <w:pPr>
      <w:autoSpaceDE w:val="0"/>
      <w:autoSpaceDN w:val="0"/>
    </w:pPr>
    <w:rPr>
      <w:rFonts w:ascii="Times New Roman" w:eastAsia="Times New Roman" w:hAnsi="Times New Roman" w:cs="Times New Roman"/>
      <w:szCs w:val="20"/>
      <w:lang w:val="en-AU" w:eastAsia="x-none"/>
    </w:rPr>
  </w:style>
  <w:style w:type="character" w:customStyle="1" w:styleId="BodyTextChar">
    <w:name w:val="Body Text Char"/>
    <w:basedOn w:val="DefaultParagraphFont"/>
    <w:link w:val="BodyText"/>
    <w:rsid w:val="005759D5"/>
    <w:rPr>
      <w:rFonts w:ascii="Times New Roman" w:eastAsia="Times New Roman" w:hAnsi="Times New Roman" w:cs="Times New Roman"/>
      <w:sz w:val="20"/>
      <w:szCs w:val="20"/>
      <w:lang w:val="en-AU" w:eastAsia="x-none"/>
    </w:rPr>
  </w:style>
  <w:style w:type="paragraph" w:customStyle="1" w:styleId="FullText">
    <w:name w:val="Full Text"/>
    <w:basedOn w:val="Normal"/>
    <w:rsid w:val="005759D5"/>
    <w:rPr>
      <w:rFonts w:ascii="Arial Narrow" w:eastAsia="Times New Roman" w:hAnsi="Arial Narrow" w:cs="Times New Roman"/>
      <w:sz w:val="16"/>
    </w:rPr>
  </w:style>
  <w:style w:type="character" w:customStyle="1" w:styleId="SourceBold">
    <w:name w:val="Source Bold"/>
    <w:rsid w:val="005759D5"/>
    <w:rPr>
      <w:rFonts w:ascii="Arial Narrow" w:hAnsi="Arial Narrow"/>
      <w:b/>
      <w:sz w:val="24"/>
      <w:u w:val="none"/>
    </w:rPr>
  </w:style>
  <w:style w:type="paragraph" w:customStyle="1" w:styleId="citenon-bold">
    <w:name w:val="cite non-bold"/>
    <w:basedOn w:val="Normal"/>
    <w:link w:val="citenon-boldChar"/>
    <w:rsid w:val="005759D5"/>
    <w:pPr>
      <w:widowControl w:val="0"/>
    </w:pPr>
    <w:rPr>
      <w:rFonts w:ascii="Times New Roman" w:eastAsia="Times New Roman" w:hAnsi="Times New Roman" w:cs="Times New Roman"/>
      <w:lang w:val="x-none" w:eastAsia="x-none"/>
    </w:rPr>
  </w:style>
  <w:style w:type="character" w:customStyle="1" w:styleId="citenon-boldChar">
    <w:name w:val="cite non-bold Char"/>
    <w:link w:val="citenon-bold"/>
    <w:rsid w:val="005759D5"/>
    <w:rPr>
      <w:rFonts w:ascii="Times New Roman" w:eastAsia="Times New Roman" w:hAnsi="Times New Roman" w:cs="Times New Roman"/>
      <w:sz w:val="20"/>
      <w:lang w:val="x-none" w:eastAsia="x-none"/>
    </w:rPr>
  </w:style>
  <w:style w:type="character" w:customStyle="1" w:styleId="Box">
    <w:name w:val="Box"/>
    <w:qFormat/>
    <w:rsid w:val="005759D5"/>
    <w:rPr>
      <w:b/>
      <w:u w:val="single"/>
      <w:bdr w:val="single" w:sz="4" w:space="0" w:color="auto"/>
    </w:rPr>
  </w:style>
  <w:style w:type="paragraph" w:customStyle="1" w:styleId="TextUnderline">
    <w:name w:val="Text Underline"/>
    <w:basedOn w:val="Normal"/>
    <w:link w:val="TextUnderlineChar"/>
    <w:rsid w:val="005759D5"/>
    <w:rPr>
      <w:rFonts w:ascii="Garamond" w:eastAsia="Times New Roman" w:hAnsi="Garamond" w:cs="Times New Roman"/>
      <w:bCs/>
      <w:kern w:val="20"/>
      <w:szCs w:val="32"/>
      <w:u w:val="single"/>
      <w:lang w:val="x-none" w:eastAsia="x-none"/>
    </w:rPr>
  </w:style>
  <w:style w:type="character" w:customStyle="1" w:styleId="TextUnderlineChar">
    <w:name w:val="Text Underline Char"/>
    <w:link w:val="TextUnderline"/>
    <w:rsid w:val="005759D5"/>
    <w:rPr>
      <w:rFonts w:ascii="Garamond" w:eastAsia="Times New Roman" w:hAnsi="Garamond" w:cs="Times New Roman"/>
      <w:bCs/>
      <w:kern w:val="20"/>
      <w:sz w:val="20"/>
      <w:szCs w:val="32"/>
      <w:u w:val="single"/>
      <w:lang w:val="x-none" w:eastAsia="x-none"/>
    </w:rPr>
  </w:style>
  <w:style w:type="paragraph" w:customStyle="1" w:styleId="SmallText">
    <w:name w:val="Small Text"/>
    <w:basedOn w:val="Normal"/>
    <w:next w:val="Normal"/>
    <w:link w:val="SmallTextChar"/>
    <w:rsid w:val="005759D5"/>
    <w:rPr>
      <w:rFonts w:ascii="Arial Narrow" w:eastAsia="Times New Roman" w:hAnsi="Arial Narrow" w:cs="Times New Roman"/>
      <w:sz w:val="18"/>
      <w:szCs w:val="20"/>
      <w:lang w:val="x-none" w:eastAsia="x-none"/>
    </w:rPr>
  </w:style>
  <w:style w:type="character" w:customStyle="1" w:styleId="SmallTextChar">
    <w:name w:val="Small Text Char"/>
    <w:link w:val="SmallText"/>
    <w:rsid w:val="005759D5"/>
    <w:rPr>
      <w:rFonts w:ascii="Arial Narrow" w:eastAsia="Times New Roman" w:hAnsi="Arial Narrow" w:cs="Times New Roman"/>
      <w:sz w:val="18"/>
      <w:szCs w:val="20"/>
      <w:lang w:val="x-none" w:eastAsia="x-none"/>
    </w:rPr>
  </w:style>
  <w:style w:type="paragraph" w:customStyle="1" w:styleId="CardTagandCite">
    <w:name w:val="Card Tag and Cite"/>
    <w:basedOn w:val="Normal"/>
    <w:next w:val="Normal"/>
    <w:link w:val="CardTagandCiteChar"/>
    <w:rsid w:val="005759D5"/>
    <w:rPr>
      <w:rFonts w:ascii="Georgia" w:eastAsia="ＭＳ 明朝" w:hAnsi="Georgia" w:cs="Times New Roman"/>
      <w:b/>
      <w:sz w:val="26"/>
      <w:lang w:val="x-none" w:eastAsia="x-none"/>
    </w:rPr>
  </w:style>
  <w:style w:type="character" w:customStyle="1" w:styleId="CardTagandCiteChar">
    <w:name w:val="Card Tag and Cite Char"/>
    <w:link w:val="CardTagandCite"/>
    <w:rsid w:val="005759D5"/>
    <w:rPr>
      <w:rFonts w:ascii="Georgia" w:eastAsia="ＭＳ 明朝" w:hAnsi="Georgia" w:cs="Times New Roman"/>
      <w:b/>
      <w:sz w:val="26"/>
      <w:lang w:val="x-none" w:eastAsia="x-none"/>
    </w:rPr>
  </w:style>
  <w:style w:type="paragraph" w:customStyle="1" w:styleId="CardText1">
    <w:name w:val="Card Text 1"/>
    <w:basedOn w:val="Normal"/>
    <w:link w:val="CardText1Char"/>
    <w:autoRedefine/>
    <w:rsid w:val="005759D5"/>
    <w:rPr>
      <w:rFonts w:ascii="Georgia" w:eastAsia="ＭＳ 明朝" w:hAnsi="Georgia" w:cs="Times New Roman"/>
      <w:color w:val="000000"/>
      <w:sz w:val="22"/>
      <w:u w:val="single"/>
      <w:lang w:val="x-none" w:eastAsia="x-none"/>
    </w:rPr>
  </w:style>
  <w:style w:type="character" w:customStyle="1" w:styleId="CardText1Char">
    <w:name w:val="Card Text 1 Char"/>
    <w:link w:val="CardText1"/>
    <w:rsid w:val="005759D5"/>
    <w:rPr>
      <w:rFonts w:ascii="Georgia" w:eastAsia="ＭＳ 明朝" w:hAnsi="Georgia" w:cs="Times New Roman"/>
      <w:color w:val="000000"/>
      <w:sz w:val="22"/>
      <w:u w:val="single"/>
      <w:lang w:val="x-none" w:eastAsia="x-none"/>
    </w:rPr>
  </w:style>
  <w:style w:type="paragraph" w:customStyle="1" w:styleId="CardText2">
    <w:name w:val="Card Text 2"/>
    <w:basedOn w:val="CardText1"/>
    <w:link w:val="CardText2Char"/>
    <w:rsid w:val="005759D5"/>
    <w:rPr>
      <w:b/>
    </w:rPr>
  </w:style>
  <w:style w:type="character" w:customStyle="1" w:styleId="CardText2Char">
    <w:name w:val="Card Text 2 Char"/>
    <w:link w:val="CardText2"/>
    <w:rsid w:val="005759D5"/>
    <w:rPr>
      <w:rFonts w:ascii="Georgia" w:eastAsia="ＭＳ 明朝" w:hAnsi="Georgia" w:cs="Times New Roman"/>
      <w:b/>
      <w:color w:val="000000"/>
      <w:sz w:val="22"/>
      <w:u w:val="single"/>
      <w:lang w:val="x-none" w:eastAsia="x-none"/>
    </w:rPr>
  </w:style>
  <w:style w:type="character" w:customStyle="1" w:styleId="Style4Char">
    <w:name w:val="Style4 Char"/>
    <w:link w:val="Style4"/>
    <w:rsid w:val="005759D5"/>
    <w:rPr>
      <w:rFonts w:ascii="Arial Narrow" w:hAnsi="Arial Narrow"/>
      <w:u w:val="single"/>
    </w:rPr>
  </w:style>
  <w:style w:type="paragraph" w:customStyle="1" w:styleId="Style4">
    <w:name w:val="Style4"/>
    <w:basedOn w:val="Normal"/>
    <w:link w:val="Style4Char"/>
    <w:rsid w:val="005759D5"/>
    <w:rPr>
      <w:rFonts w:ascii="Arial Narrow" w:hAnsi="Arial Narrow"/>
      <w:sz w:val="24"/>
      <w:u w:val="single"/>
    </w:rPr>
  </w:style>
  <w:style w:type="paragraph" w:customStyle="1" w:styleId="Style">
    <w:name w:val="Style"/>
    <w:rsid w:val="005759D5"/>
    <w:pPr>
      <w:widowControl w:val="0"/>
      <w:autoSpaceDE w:val="0"/>
      <w:autoSpaceDN w:val="0"/>
      <w:adjustRightInd w:val="0"/>
    </w:pPr>
    <w:rPr>
      <w:rFonts w:ascii="Times New Roman" w:eastAsia="Times New Roman" w:hAnsi="Times New Roman" w:cs="Times New Roman"/>
    </w:rPr>
  </w:style>
  <w:style w:type="paragraph" w:customStyle="1" w:styleId="BlockTitle">
    <w:name w:val="Block Title"/>
    <w:basedOn w:val="Heading1"/>
    <w:next w:val="Normal"/>
    <w:link w:val="BlockTitleChar"/>
    <w:qFormat/>
    <w:rsid w:val="005759D5"/>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759D5"/>
    <w:rPr>
      <w:rFonts w:ascii="Times New Roman" w:eastAsia="Times New Roman" w:hAnsi="Times New Roman" w:cs="Times New Roman"/>
      <w:b/>
      <w:bCs/>
      <w:caps/>
      <w:kern w:val="32"/>
      <w:sz w:val="32"/>
      <w:szCs w:val="32"/>
      <w:lang w:val="x-none" w:eastAsia="x-none"/>
    </w:rPr>
  </w:style>
  <w:style w:type="character" w:customStyle="1" w:styleId="AuthorDate">
    <w:name w:val="Author Date"/>
    <w:rsid w:val="005759D5"/>
    <w:rPr>
      <w:b/>
      <w:sz w:val="24"/>
      <w:u w:val="thick"/>
    </w:rPr>
  </w:style>
  <w:style w:type="character" w:customStyle="1" w:styleId="2xBoldUnderline">
    <w:name w:val="2x_Bold_Underline"/>
    <w:rsid w:val="005759D5"/>
    <w:rPr>
      <w:b/>
      <w:bCs/>
      <w:sz w:val="24"/>
      <w:u w:val="thick"/>
    </w:rPr>
  </w:style>
  <w:style w:type="character" w:customStyle="1" w:styleId="Dottedunderline">
    <w:name w:val="Dotted underline"/>
    <w:rsid w:val="005759D5"/>
    <w:rPr>
      <w:u w:val="dotted"/>
    </w:rPr>
  </w:style>
  <w:style w:type="character" w:customStyle="1" w:styleId="loose">
    <w:name w:val="loose"/>
    <w:rsid w:val="005759D5"/>
  </w:style>
  <w:style w:type="character" w:customStyle="1" w:styleId="verdana">
    <w:name w:val="verdana"/>
    <w:rsid w:val="005759D5"/>
  </w:style>
  <w:style w:type="character" w:customStyle="1" w:styleId="hit">
    <w:name w:val="hit"/>
    <w:rsid w:val="005759D5"/>
  </w:style>
  <w:style w:type="paragraph" w:customStyle="1" w:styleId="citeunread">
    <w:name w:val="cite unread"/>
    <w:basedOn w:val="Normal"/>
    <w:link w:val="citeunreadChar"/>
    <w:rsid w:val="005759D5"/>
    <w:pPr>
      <w:widowControl w:val="0"/>
      <w:overflowPunct w:val="0"/>
      <w:autoSpaceDE w:val="0"/>
      <w:autoSpaceDN w:val="0"/>
      <w:adjustRightInd w:val="0"/>
      <w:spacing w:after="120"/>
    </w:pPr>
    <w:rPr>
      <w:rFonts w:ascii="Times New Roman" w:eastAsia="MS Mincho" w:hAnsi="Times New Roman" w:cs="Times New Roman"/>
      <w:kern w:val="28"/>
      <w:sz w:val="18"/>
      <w:szCs w:val="20"/>
      <w:lang w:val="en" w:eastAsia="x-none"/>
    </w:rPr>
  </w:style>
  <w:style w:type="character" w:customStyle="1" w:styleId="citeunreadChar">
    <w:name w:val="cite unread Char"/>
    <w:link w:val="citeunread"/>
    <w:rsid w:val="005759D5"/>
    <w:rPr>
      <w:rFonts w:ascii="Times New Roman" w:eastAsia="MS Mincho" w:hAnsi="Times New Roman" w:cs="Times New Roman"/>
      <w:kern w:val="28"/>
      <w:sz w:val="18"/>
      <w:szCs w:val="20"/>
      <w:lang w:val="en" w:eastAsia="x-none"/>
    </w:rPr>
  </w:style>
  <w:style w:type="paragraph" w:customStyle="1" w:styleId="read">
    <w:name w:val="read"/>
    <w:basedOn w:val="Normal"/>
    <w:next w:val="Normal"/>
    <w:link w:val="readCharChar"/>
    <w:rsid w:val="005759D5"/>
    <w:rPr>
      <w:rFonts w:ascii="Times New Roman" w:eastAsia="Times New Roman" w:hAnsi="Times New Roman" w:cs="Times New Roman"/>
      <w:b/>
      <w:szCs w:val="20"/>
      <w:u w:val="single"/>
      <w:lang w:val="x-none" w:eastAsia="x-none"/>
    </w:rPr>
  </w:style>
  <w:style w:type="character" w:customStyle="1" w:styleId="readCharChar">
    <w:name w:val="read Char Char"/>
    <w:link w:val="read"/>
    <w:locked/>
    <w:rsid w:val="005759D5"/>
    <w:rPr>
      <w:rFonts w:ascii="Times New Roman" w:eastAsia="Times New Roman" w:hAnsi="Times New Roman" w:cs="Times New Roman"/>
      <w:b/>
      <w:sz w:val="20"/>
      <w:szCs w:val="20"/>
      <w:u w:val="single"/>
      <w:lang w:val="x-none" w:eastAsia="x-none"/>
    </w:rPr>
  </w:style>
  <w:style w:type="paragraph" w:customStyle="1" w:styleId="2ndLevel-TAG">
    <w:name w:val="2nd Level - TAG"/>
    <w:basedOn w:val="Normal"/>
    <w:next w:val="Normal"/>
    <w:rsid w:val="005759D5"/>
    <w:pPr>
      <w:spacing w:before="240"/>
      <w:outlineLvl w:val="2"/>
    </w:pPr>
    <w:rPr>
      <w:rFonts w:ascii="Times New Roman" w:eastAsia="Times New Roman" w:hAnsi="Times New Roman" w:cs="Times New Roman"/>
      <w:b/>
      <w:sz w:val="22"/>
    </w:rPr>
  </w:style>
  <w:style w:type="paragraph" w:customStyle="1" w:styleId="noread">
    <w:name w:val="no read"/>
    <w:basedOn w:val="Normal"/>
    <w:link w:val="noreadChar"/>
    <w:rsid w:val="005759D5"/>
    <w:rPr>
      <w:rFonts w:ascii="Times New Roman" w:eastAsia="Times New Roman" w:hAnsi="Times New Roman" w:cs="Times New Roman"/>
      <w:sz w:val="16"/>
      <w:szCs w:val="18"/>
      <w:lang w:val="x-none" w:eastAsia="x-none"/>
    </w:rPr>
  </w:style>
  <w:style w:type="character" w:customStyle="1" w:styleId="noreadChar">
    <w:name w:val="no read Char"/>
    <w:link w:val="noread"/>
    <w:rsid w:val="005759D5"/>
    <w:rPr>
      <w:rFonts w:ascii="Times New Roman" w:eastAsia="Times New Roman" w:hAnsi="Times New Roman" w:cs="Times New Roman"/>
      <w:sz w:val="16"/>
      <w:szCs w:val="18"/>
      <w:lang w:val="x-none" w:eastAsia="x-none"/>
    </w:rPr>
  </w:style>
  <w:style w:type="character" w:customStyle="1" w:styleId="readChar">
    <w:name w:val="read Char"/>
    <w:rsid w:val="005759D5"/>
    <w:rPr>
      <w:szCs w:val="22"/>
      <w:u w:val="single"/>
      <w:lang w:val="en-US" w:eastAsia="en-US" w:bidi="ar-SA"/>
    </w:rPr>
  </w:style>
  <w:style w:type="paragraph" w:customStyle="1" w:styleId="AuthorDate0">
    <w:name w:val="AuthorDate"/>
    <w:basedOn w:val="Normal"/>
    <w:rsid w:val="005759D5"/>
    <w:rPr>
      <w:rFonts w:ascii="Times New Roman" w:eastAsia="MS Mincho" w:hAnsi="Times New Roman" w:cs="Times New Roman"/>
      <w:b/>
      <w:sz w:val="22"/>
      <w:szCs w:val="20"/>
    </w:rPr>
  </w:style>
  <w:style w:type="character" w:customStyle="1" w:styleId="underlining">
    <w:name w:val="underlining"/>
    <w:rsid w:val="005759D5"/>
    <w:rPr>
      <w:u w:val="single"/>
    </w:rPr>
  </w:style>
  <w:style w:type="character" w:customStyle="1" w:styleId="blue">
    <w:name w:val="blue"/>
    <w:rsid w:val="005759D5"/>
  </w:style>
  <w:style w:type="character" w:styleId="Strong">
    <w:name w:val="Strong"/>
    <w:uiPriority w:val="22"/>
    <w:qFormat/>
    <w:rsid w:val="005759D5"/>
    <w:rPr>
      <w:b/>
      <w:bCs/>
    </w:rPr>
  </w:style>
  <w:style w:type="character" w:customStyle="1" w:styleId="TitleChar">
    <w:name w:val="Title Char"/>
    <w:link w:val="Title"/>
    <w:uiPriority w:val="1"/>
    <w:qFormat/>
    <w:rsid w:val="005759D5"/>
    <w:rPr>
      <w:u w:val="single"/>
    </w:rPr>
  </w:style>
  <w:style w:type="paragraph" w:styleId="Title">
    <w:name w:val="Title"/>
    <w:basedOn w:val="Normal"/>
    <w:next w:val="Normal"/>
    <w:link w:val="TitleChar"/>
    <w:uiPriority w:val="1"/>
    <w:qFormat/>
    <w:rsid w:val="005759D5"/>
    <w:pPr>
      <w:outlineLvl w:val="0"/>
    </w:pPr>
    <w:rPr>
      <w:rFonts w:asciiTheme="minorHAnsi" w:hAnsiTheme="minorHAnsi"/>
      <w:sz w:val="24"/>
      <w:u w:val="single"/>
    </w:rPr>
  </w:style>
  <w:style w:type="character" w:customStyle="1" w:styleId="TitleChar1">
    <w:name w:val="Title Char1"/>
    <w:basedOn w:val="DefaultParagraphFont"/>
    <w:uiPriority w:val="10"/>
    <w:rsid w:val="005759D5"/>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5759D5"/>
  </w:style>
  <w:style w:type="paragraph" w:styleId="BodyTextIndent2">
    <w:name w:val="Body Text Indent 2"/>
    <w:basedOn w:val="Normal"/>
    <w:link w:val="BodyTextIndent2Char"/>
    <w:rsid w:val="005759D5"/>
    <w:pPr>
      <w:ind w:leftChars="233" w:left="559" w:firstLineChars="300" w:firstLine="600"/>
    </w:pPr>
    <w:rPr>
      <w:rFonts w:ascii="HGSSoeiKakugothicUB" w:eastAsia="MS Mincho" w:cs="Times New Roman"/>
      <w:szCs w:val="20"/>
      <w:lang w:val="x-none" w:eastAsia="ja-JP"/>
    </w:rPr>
  </w:style>
  <w:style w:type="character" w:customStyle="1" w:styleId="BodyTextIndent2Char">
    <w:name w:val="Body Text Indent 2 Char"/>
    <w:basedOn w:val="DefaultParagraphFont"/>
    <w:link w:val="BodyTextIndent2"/>
    <w:rsid w:val="005759D5"/>
    <w:rPr>
      <w:rFonts w:ascii="HGSSoeiKakugothicUB" w:eastAsia="MS Mincho" w:hAnsi="Arial" w:cs="Times New Roman"/>
      <w:sz w:val="20"/>
      <w:szCs w:val="20"/>
      <w:lang w:val="x-none" w:eastAsia="ja-JP"/>
    </w:rPr>
  </w:style>
  <w:style w:type="paragraph" w:styleId="NormalWeb">
    <w:name w:val="Normal (Web)"/>
    <w:basedOn w:val="Normal"/>
    <w:uiPriority w:val="99"/>
    <w:rsid w:val="005759D5"/>
    <w:pPr>
      <w:spacing w:before="100" w:beforeAutospacing="1" w:after="100" w:afterAutospacing="1"/>
    </w:pPr>
    <w:rPr>
      <w:rFonts w:ascii="Times" w:eastAsia="平成明朝" w:hAnsi="Times" w:cs="Times New Roman"/>
      <w:szCs w:val="20"/>
      <w:lang w:eastAsia="ja-JP"/>
    </w:rPr>
  </w:style>
  <w:style w:type="character" w:styleId="FootnoteReference">
    <w:name w:val="footnote reference"/>
    <w:uiPriority w:val="99"/>
    <w:rsid w:val="005759D5"/>
    <w:rPr>
      <w:color w:val="000000"/>
    </w:rPr>
  </w:style>
  <w:style w:type="character" w:customStyle="1" w:styleId="apple-style-span">
    <w:name w:val="apple-style-span"/>
    <w:rsid w:val="005759D5"/>
  </w:style>
  <w:style w:type="character" w:customStyle="1" w:styleId="A6">
    <w:name w:val="A6"/>
    <w:uiPriority w:val="99"/>
    <w:rsid w:val="005759D5"/>
    <w:rPr>
      <w:rFonts w:ascii="Times New Roman" w:hAnsi="Times New Roman"/>
      <w:color w:val="000000"/>
      <w:sz w:val="14"/>
      <w:szCs w:val="14"/>
    </w:rPr>
  </w:style>
  <w:style w:type="paragraph" w:customStyle="1" w:styleId="small">
    <w:name w:val="small"/>
    <w:basedOn w:val="Normal"/>
    <w:next w:val="Normal"/>
    <w:link w:val="smallChar"/>
    <w:rsid w:val="005759D5"/>
    <w:rPr>
      <w:rFonts w:ascii="Times New Roman" w:eastAsia="ＭＳ 明朝" w:hAnsi="Times New Roman" w:cs="Times New Roman"/>
      <w:sz w:val="16"/>
      <w:lang w:val="x-none" w:eastAsia="x-none"/>
    </w:rPr>
  </w:style>
  <w:style w:type="character" w:customStyle="1" w:styleId="smallChar">
    <w:name w:val="small Char"/>
    <w:link w:val="small"/>
    <w:rsid w:val="005759D5"/>
    <w:rPr>
      <w:rFonts w:ascii="Times New Roman" w:eastAsia="ＭＳ 明朝" w:hAnsi="Times New Roman" w:cs="Times New Roman"/>
      <w:sz w:val="16"/>
      <w:lang w:val="x-none" w:eastAsia="x-none"/>
    </w:rPr>
  </w:style>
  <w:style w:type="character" w:customStyle="1" w:styleId="il">
    <w:name w:val="il"/>
    <w:rsid w:val="005759D5"/>
  </w:style>
  <w:style w:type="paragraph" w:customStyle="1" w:styleId="Underlining0">
    <w:name w:val="Underlining"/>
    <w:basedOn w:val="Normal"/>
    <w:link w:val="UnderliningChar"/>
    <w:rsid w:val="005759D5"/>
    <w:rPr>
      <w:rFonts w:eastAsia="ＭＳ 明朝" w:cs="Times New Roman"/>
      <w:u w:val="single"/>
      <w:lang w:val="x-none" w:eastAsia="x-none"/>
    </w:rPr>
  </w:style>
  <w:style w:type="character" w:customStyle="1" w:styleId="UnderliningChar">
    <w:name w:val="Underlining Char"/>
    <w:link w:val="Underlining0"/>
    <w:rsid w:val="005759D5"/>
    <w:rPr>
      <w:rFonts w:ascii="Arial" w:eastAsia="ＭＳ 明朝" w:hAnsi="Arial" w:cs="Times New Roman"/>
      <w:sz w:val="20"/>
      <w:u w:val="single"/>
      <w:lang w:val="x-none" w:eastAsia="x-none"/>
    </w:rPr>
  </w:style>
  <w:style w:type="character" w:customStyle="1" w:styleId="boldunderline0">
    <w:name w:val="bold underline"/>
    <w:qFormat/>
    <w:rsid w:val="005759D5"/>
    <w:rPr>
      <w:b/>
      <w:bCs w:val="0"/>
      <w:sz w:val="20"/>
      <w:u w:val="single"/>
    </w:rPr>
  </w:style>
  <w:style w:type="paragraph" w:customStyle="1" w:styleId="CiteCard">
    <w:name w:val="Cite_Card"/>
    <w:link w:val="CiteCardChar"/>
    <w:rsid w:val="005759D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759D5"/>
    <w:rPr>
      <w:rFonts w:ascii="Times New Roman" w:eastAsia="Times New Roman" w:hAnsi="Times New Roman" w:cs="Arial"/>
      <w:bCs/>
      <w:sz w:val="20"/>
      <w:szCs w:val="20"/>
    </w:rPr>
  </w:style>
  <w:style w:type="character" w:customStyle="1" w:styleId="btitle">
    <w:name w:val="btitle"/>
    <w:rsid w:val="005759D5"/>
  </w:style>
  <w:style w:type="character" w:customStyle="1" w:styleId="green">
    <w:name w:val="green"/>
    <w:rsid w:val="005759D5"/>
  </w:style>
  <w:style w:type="paragraph" w:customStyle="1" w:styleId="CM5">
    <w:name w:val="CM5"/>
    <w:basedOn w:val="Default"/>
    <w:next w:val="Default"/>
    <w:uiPriority w:val="99"/>
    <w:rsid w:val="005759D5"/>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759D5"/>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759D5"/>
    <w:rPr>
      <w:rFonts w:eastAsia="ＭＳ 明朝" w:cs="Times New Roman"/>
      <w:b/>
      <w:sz w:val="24"/>
      <w:u w:val="single"/>
    </w:rPr>
  </w:style>
  <w:style w:type="character" w:customStyle="1" w:styleId="BoldUnderline1">
    <w:name w:val="BoldUnderline"/>
    <w:uiPriority w:val="1"/>
    <w:qFormat/>
    <w:rsid w:val="005759D5"/>
    <w:rPr>
      <w:rFonts w:ascii="Arial" w:hAnsi="Arial"/>
      <w:b/>
      <w:sz w:val="20"/>
      <w:u w:val="single"/>
    </w:rPr>
  </w:style>
  <w:style w:type="character" w:customStyle="1" w:styleId="BodyText1">
    <w:name w:val="Body Text1"/>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759D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759D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759D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759D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759D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759D5"/>
    <w:rPr>
      <w:rFonts w:ascii="Arial" w:hAnsi="Arial" w:cs="Arial"/>
      <w:b/>
      <w:sz w:val="24"/>
      <w:szCs w:val="22"/>
      <w:u w:val="single"/>
    </w:rPr>
  </w:style>
  <w:style w:type="paragraph" w:customStyle="1" w:styleId="Analytic">
    <w:name w:val="Analytic"/>
    <w:basedOn w:val="Normal"/>
    <w:link w:val="AnalyticChar"/>
    <w:qFormat/>
    <w:rsid w:val="005759D5"/>
    <w:rPr>
      <w:rFonts w:eastAsia="ＭＳ 明朝" w:cs="Times New Roman"/>
      <w:b/>
      <w:sz w:val="24"/>
    </w:rPr>
  </w:style>
  <w:style w:type="character" w:customStyle="1" w:styleId="AnalyticChar">
    <w:name w:val="Analytic Char"/>
    <w:link w:val="Analytic"/>
    <w:rsid w:val="005759D5"/>
    <w:rPr>
      <w:rFonts w:ascii="Arial" w:eastAsia="ＭＳ 明朝" w:hAnsi="Arial" w:cs="Times New Roman"/>
      <w:b/>
    </w:rPr>
  </w:style>
  <w:style w:type="character" w:customStyle="1" w:styleId="StyleBold">
    <w:name w:val="Style Bold"/>
    <w:basedOn w:val="DefaultParagraphFont"/>
    <w:uiPriority w:val="9"/>
    <w:semiHidden/>
    <w:rsid w:val="000F4921"/>
    <w:rPr>
      <w:b/>
      <w:bCs/>
    </w:rPr>
  </w:style>
  <w:style w:type="character" w:styleId="FollowedHyperlink">
    <w:name w:val="FollowedHyperlink"/>
    <w:basedOn w:val="DefaultParagraphFont"/>
    <w:uiPriority w:val="99"/>
    <w:semiHidden/>
    <w:rsid w:val="000F4921"/>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6C5836"/>
    <w:rPr>
      <w:rFonts w:ascii="Arial" w:eastAsia="Calibri" w:hAnsi="Arial" w:cs="Arial"/>
      <w:b/>
      <w:sz w:val="24"/>
      <w:szCs w:val="22"/>
      <w:u w:val="single"/>
    </w:rPr>
  </w:style>
  <w:style w:type="paragraph" w:customStyle="1" w:styleId="textbold">
    <w:name w:val="text bold"/>
    <w:basedOn w:val="Normal"/>
    <w:link w:val="underline"/>
    <w:qFormat/>
    <w:rsid w:val="006C5836"/>
    <w:pPr>
      <w:ind w:left="720"/>
      <w:jc w:val="both"/>
    </w:pPr>
    <w:rPr>
      <w:rFonts w:asciiTheme="minorHAnsi" w:hAnsiTheme="minorHAns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nk.springer.com/article/10.1007/s10978-012-9115-8/fulltext.html" TargetMode="External"/><Relationship Id="rId12" Type="http://schemas.openxmlformats.org/officeDocument/2006/relationships/hyperlink" Target="http://link.springer.com/article/10.1007/s10978-012-9115-8/fulltext.html" TargetMode="External"/><Relationship Id="rId13" Type="http://schemas.openxmlformats.org/officeDocument/2006/relationships/hyperlink" Target="http://link.springer.com/article/10.1007/s10978-012-9115-8/fulltext.html" TargetMode="External"/><Relationship Id="rId14" Type="http://schemas.openxmlformats.org/officeDocument/2006/relationships/hyperlink" Target="http://link.springer.com/article/10.1007/s10978-012-9115-8/fulltext.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article/10.1007/s10978-012-9115-8/fulltext.html" TargetMode="External"/><Relationship Id="rId9" Type="http://schemas.openxmlformats.org/officeDocument/2006/relationships/hyperlink" Target="http://www.stmaryslawjournal.org/pdfs/Hederreadytogo.pdf" TargetMode="External"/><Relationship Id="rId10" Type="http://schemas.openxmlformats.org/officeDocument/2006/relationships/hyperlink" Target="http://link.springer.com/article/10.1007/s10978-012-9115-8/fulltex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45</Pages>
  <Words>30209</Words>
  <Characters>172196</Characters>
  <Application>Microsoft Macintosh Word</Application>
  <DocSecurity>0</DocSecurity>
  <Lines>1434</Lines>
  <Paragraphs>404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2</cp:revision>
  <dcterms:created xsi:type="dcterms:W3CDTF">2014-01-03T21:51:00Z</dcterms:created>
  <dcterms:modified xsi:type="dcterms:W3CDTF">2014-01-03T21:51:00Z</dcterms:modified>
</cp:coreProperties>
</file>