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093" w:rsidRDefault="00E52093" w:rsidP="00E52093">
      <w:pPr>
        <w:pStyle w:val="Heading1"/>
      </w:pPr>
      <w:r>
        <w:t>***aff – app state – rd 6***</w:t>
      </w:r>
    </w:p>
    <w:p w:rsidR="00837832" w:rsidRDefault="00837832" w:rsidP="00837832">
      <w:pPr>
        <w:pStyle w:val="Heading1"/>
      </w:pPr>
      <w:r>
        <w:lastRenderedPageBreak/>
        <w:t>1ac</w:t>
      </w:r>
    </w:p>
    <w:p w:rsidR="00837832" w:rsidRPr="00837832" w:rsidRDefault="00837832" w:rsidP="00837832">
      <w:pPr>
        <w:pStyle w:val="Tag2"/>
      </w:pPr>
      <w:r>
        <w:t>Same as round 3</w:t>
      </w:r>
    </w:p>
    <w:p w:rsidR="00837832" w:rsidRDefault="00837832" w:rsidP="00837832">
      <w:pPr>
        <w:pStyle w:val="Heading1"/>
      </w:pPr>
      <w:r>
        <w:lastRenderedPageBreak/>
        <w:t>2ac</w:t>
      </w:r>
    </w:p>
    <w:p w:rsidR="0046003C" w:rsidRPr="0046003C" w:rsidRDefault="0046003C" w:rsidP="00837832">
      <w:pPr>
        <w:pStyle w:val="Heading2"/>
      </w:pPr>
      <w:r>
        <w:lastRenderedPageBreak/>
        <w:t>2ac safe havens</w:t>
      </w:r>
    </w:p>
    <w:p w:rsidR="0046003C" w:rsidRPr="00606631" w:rsidRDefault="0046003C" w:rsidP="0046003C">
      <w:pPr>
        <w:pStyle w:val="Tag2"/>
      </w:pPr>
      <w:r w:rsidRPr="00606631">
        <w:t xml:space="preserve">5) </w:t>
      </w:r>
      <w:r>
        <w:t xml:space="preserve">First resort/second resort distinction </w:t>
      </w:r>
      <w:r w:rsidRPr="00606631">
        <w:t>solves safe havens and turns legal uncertainty</w:t>
      </w:r>
    </w:p>
    <w:p w:rsidR="0046003C" w:rsidRDefault="0046003C" w:rsidP="0046003C">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46003C" w:rsidRPr="00AE1C68" w:rsidRDefault="0046003C" w:rsidP="0046003C"/>
    <w:p w:rsidR="0046003C" w:rsidRDefault="0046003C" w:rsidP="0046003C">
      <w:r>
        <w:t xml:space="preserve">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such </w:t>
      </w:r>
      <w:r w:rsidRPr="0063740E">
        <w:rPr>
          <w:rStyle w:val="StyleBoldUnderline"/>
          <w:highlight w:val="cyan"/>
        </w:rPr>
        <w:t>boundaries, even if</w:t>
      </w:r>
      <w:r>
        <w:t xml:space="preserve"> </w:t>
      </w:r>
      <w:proofErr w:type="spellStart"/>
      <w:r w:rsidRPr="0063740E">
        <w:rPr>
          <w:rStyle w:val="StyleBoldUnderline"/>
          <w:highlight w:val="cyan"/>
        </w:rPr>
        <w:t>overinclusive</w:t>
      </w:r>
      <w:proofErr w:type="spellEnd"/>
      <w:r w:rsidRPr="0063740E">
        <w:rPr>
          <w:rStyle w:val="StyleBoldUnderline"/>
          <w:highlight w:val="cyan"/>
        </w:rPr>
        <w:t xml:space="preserve"> or artificial, provide the most accurate means</w:t>
      </w:r>
      <w:r w:rsidRPr="0063740E">
        <w:rPr>
          <w:rStyle w:val="StyleBoldUnderline"/>
        </w:rPr>
        <w:t xml:space="preserve"> available</w:t>
      </w:r>
      <w:r w:rsidRPr="0063740E">
        <w:t xml:space="preserve"> </w:t>
      </w:r>
      <w:r>
        <w:t xml:space="preserve">of </w:t>
      </w:r>
      <w:r w:rsidRPr="0063740E">
        <w:rPr>
          <w:rStyle w:val="StyleBoldUnderline"/>
          <w:highlight w:val="cyan"/>
        </w:rPr>
        <w:t>identifying</w:t>
      </w:r>
      <w:r w:rsidRPr="0063740E">
        <w:rPr>
          <w:highlight w:val="cyan"/>
        </w:rPr>
        <w:t xml:space="preserve"> </w:t>
      </w:r>
      <w:r>
        <w:t xml:space="preserve">the zone of active </w:t>
      </w:r>
      <w:r w:rsidRPr="0063740E">
        <w:rPr>
          <w:rStyle w:val="StyleBoldUnderline"/>
          <w:highlight w:val="cyan"/>
        </w:rPr>
        <w:t>hostilities</w:t>
      </w:r>
      <w:r>
        <w:t>, at least over the short term.</w:t>
      </w:r>
    </w:p>
    <w:p w:rsidR="0046003C" w:rsidRDefault="0046003C" w:rsidP="0046003C">
      <w:r>
        <w:t xml:space="preserve">Over the long term, it would be preferable for the belligerent state to declare particular areas to be within the zone of active hostilities, either through an official pronouncement by the state party to the conflict or via a resolution by the Security Council or a regional security body. A public </w:t>
      </w:r>
      <w:r w:rsidRPr="0063740E">
        <w:rPr>
          <w:rStyle w:val="StyleBoldUnderline"/>
          <w:highlight w:val="cyan"/>
        </w:rPr>
        <w:t>declaration</w:t>
      </w:r>
      <w:r w:rsidRPr="0063740E">
        <w:rPr>
          <w:highlight w:val="cyan"/>
        </w:rPr>
        <w:t xml:space="preserve"> </w:t>
      </w:r>
      <w:r>
        <w:t xml:space="preserve">would </w:t>
      </w:r>
      <w:r w:rsidRPr="0063740E">
        <w:rPr>
          <w:rStyle w:val="StyleBoldUnderline"/>
          <w:highlight w:val="cyan"/>
        </w:rPr>
        <w:t>provide explicit notice</w:t>
      </w:r>
      <w:r w:rsidRPr="0063740E">
        <w:rPr>
          <w:highlight w:val="cyan"/>
        </w:rPr>
        <w:t xml:space="preserve"> </w:t>
      </w:r>
      <w:r>
        <w:t xml:space="preserve">as to the existence and parameters of the zone of active hostilities, thereby </w:t>
      </w:r>
      <w:r w:rsidRPr="00AE1C68">
        <w:rPr>
          <w:rStyle w:val="Emphasis"/>
          <w:highlight w:val="cyan"/>
        </w:rPr>
        <w:t>reducing uncertainty</w:t>
      </w:r>
      <w:r w:rsidRPr="0063740E">
        <w:rPr>
          <w:rStyle w:val="StyleBoldUnderline"/>
          <w:highlight w:val="cyan"/>
        </w:rPr>
        <w:t xml:space="preserve"> as to which legal rules apply</w:t>
      </w:r>
      <w:r>
        <w:t xml:space="preserve">. Such declarations would allow for public debate and diplomatic pressure in the event of disagreement. Furthermore, the </w:t>
      </w:r>
      <w:r w:rsidRPr="0063740E">
        <w:rPr>
          <w:rStyle w:val="StyleBoldUnderline"/>
          <w:highlight w:val="cyan"/>
        </w:rPr>
        <w:t xml:space="preserve">belligerent states could then define the zone with greater nuance, which would </w:t>
      </w:r>
      <w:proofErr w:type="gramStart"/>
      <w:r w:rsidRPr="00AE1C68">
        <w:rPr>
          <w:rStyle w:val="StyleBoldUnderline"/>
          <w:b/>
          <w:highlight w:val="cyan"/>
        </w:rPr>
        <w:t>better</w:t>
      </w:r>
      <w:r w:rsidRPr="0063740E">
        <w:rPr>
          <w:highlight w:val="cyan"/>
        </w:rPr>
        <w:t xml:space="preserve">  </w:t>
      </w:r>
      <w:r>
        <w:t>[</w:t>
      </w:r>
      <w:proofErr w:type="gramEnd"/>
      <w:r>
        <w:t xml:space="preserve">*1209]  </w:t>
      </w:r>
      <w:r w:rsidRPr="00AE1C68">
        <w:rPr>
          <w:rStyle w:val="StyleBoldUnderline"/>
          <w:b/>
          <w:highlight w:val="cyan"/>
        </w:rPr>
        <w:t>reflect the actual fighting than</w:t>
      </w:r>
      <w:r w:rsidRPr="0063740E">
        <w:rPr>
          <w:highlight w:val="cyan"/>
        </w:rPr>
        <w:t xml:space="preserve"> </w:t>
      </w:r>
      <w:r>
        <w:t xml:space="preserve">would </w:t>
      </w:r>
      <w:r w:rsidRPr="00AE1C68">
        <w:rPr>
          <w:rStyle w:val="StyleBoldUnderline"/>
          <w:b/>
          <w:highlight w:val="cyan"/>
        </w:rPr>
        <w:t>preexisting</w:t>
      </w:r>
      <w:r w:rsidRPr="0063740E">
        <w:rPr>
          <w:highlight w:val="cyan"/>
        </w:rPr>
        <w:t xml:space="preserve"> </w:t>
      </w:r>
      <w:r>
        <w:t xml:space="preserve">state or </w:t>
      </w:r>
      <w:r w:rsidRPr="00AE1C68">
        <w:rPr>
          <w:rStyle w:val="StyleBoldUnderline"/>
          <w:b/>
          <w:highlight w:val="cyan"/>
        </w:rPr>
        <w:t>administrative boundaries</w:t>
      </w:r>
      <w:r>
        <w:t>. n138</w:t>
      </w:r>
    </w:p>
    <w:p w:rsidR="0046003C" w:rsidRDefault="0046003C" w:rsidP="0046003C">
      <w:r w:rsidRPr="003F6867">
        <w:rPr>
          <w:rStyle w:val="StyleBoldUnderline"/>
        </w:rPr>
        <w:t>Some</w:t>
      </w:r>
      <w:r>
        <w:t xml:space="preserve"> likely </w:t>
      </w:r>
      <w:r w:rsidRPr="003F6867">
        <w:rPr>
          <w:rStyle w:val="StyleBoldUnderline"/>
        </w:rPr>
        <w:t>will object that such an official designation would recreate the same safe havens that this proposal seeks to avoid</w:t>
      </w:r>
      <w:r>
        <w:t xml:space="preserve">. </w:t>
      </w:r>
      <w:r w:rsidRPr="00D46E01">
        <w:t xml:space="preserve">But </w:t>
      </w:r>
      <w:r w:rsidRPr="00A564F7">
        <w:rPr>
          <w:rStyle w:val="Emphasis"/>
          <w:highlight w:val="cyan"/>
        </w:rPr>
        <w:t>a critical difference exists</w:t>
      </w:r>
      <w:r w:rsidRPr="00A564F7">
        <w:rPr>
          <w:rStyle w:val="StyleBoldUnderline"/>
          <w:highlight w:val="cyan"/>
        </w:rPr>
        <w:t xml:space="preserve"> </w:t>
      </w:r>
      <w:r w:rsidRPr="00A564F7">
        <w:rPr>
          <w:rStyle w:val="StyleBoldUnderline"/>
          <w:b/>
          <w:highlight w:val="cyan"/>
        </w:rPr>
        <w:t>between a territorially restricted framework that</w:t>
      </w:r>
      <w:r>
        <w:t xml:space="preserve"> effectively </w:t>
      </w:r>
      <w:r w:rsidRPr="00A564F7">
        <w:rPr>
          <w:rStyle w:val="StyleBoldUnderline"/>
          <w:b/>
          <w:highlight w:val="cyan"/>
        </w:rPr>
        <w:t>prohibits</w:t>
      </w:r>
      <w:r w:rsidRPr="00522B94">
        <w:rPr>
          <w:rStyle w:val="StyleBoldUnderline"/>
          <w:b/>
        </w:rPr>
        <w:t xml:space="preserve"> reliance on </w:t>
      </w:r>
      <w:r w:rsidRPr="00A564F7">
        <w:rPr>
          <w:rStyle w:val="StyleBoldUnderline"/>
          <w:b/>
          <w:highlight w:val="cyan"/>
        </w:rPr>
        <w:t xml:space="preserve">law-of-war tools outside of </w:t>
      </w:r>
      <w:r w:rsidRPr="00522B94">
        <w:rPr>
          <w:rStyle w:val="StyleBoldUnderline"/>
          <w:b/>
        </w:rPr>
        <w:t xml:space="preserve">specific </w:t>
      </w:r>
      <w:r w:rsidRPr="00A564F7">
        <w:rPr>
          <w:rStyle w:val="StyleBoldUnderline"/>
          <w:b/>
          <w:highlight w:val="cyan"/>
        </w:rPr>
        <w:t xml:space="preserve">zones </w:t>
      </w:r>
      <w:r w:rsidRPr="00522B94">
        <w:rPr>
          <w:rStyle w:val="StyleBoldUnderline"/>
          <w:b/>
        </w:rPr>
        <w:t xml:space="preserve">of active hostilities </w:t>
      </w:r>
      <w:r w:rsidRPr="00A564F7">
        <w:rPr>
          <w:rStyle w:val="StyleBoldUnderline"/>
          <w:b/>
          <w:highlight w:val="cyan"/>
        </w:rPr>
        <w:t>and a zone approach that merely imposes</w:t>
      </w:r>
      <w:r w:rsidRPr="00522B94">
        <w:rPr>
          <w:rStyle w:val="StyleBoldUnderline"/>
          <w:b/>
        </w:rPr>
        <w:t xml:space="preserve"> heightened procedural and substantive </w:t>
      </w:r>
      <w:r w:rsidRPr="00A564F7">
        <w:rPr>
          <w:rStyle w:val="StyleBoldUnderline"/>
          <w:b/>
          <w:highlight w:val="cyan"/>
        </w:rPr>
        <w:t>standards on the use</w:t>
      </w:r>
      <w:r w:rsidRPr="00522B94">
        <w:rPr>
          <w:rStyle w:val="StyleBoldUnderline"/>
          <w:b/>
        </w:rPr>
        <w:t xml:space="preserve"> of such </w:t>
      </w:r>
      <w:r w:rsidRPr="00A564F7">
        <w:rPr>
          <w:rStyle w:val="StyleBoldUnderline"/>
          <w:b/>
          <w:highlight w:val="cyan"/>
        </w:rPr>
        <w:t>tools</w:t>
      </w:r>
      <w:r>
        <w:t xml:space="preserve">. </w:t>
      </w:r>
      <w:r w:rsidRPr="00A564F7">
        <w:rPr>
          <w:rStyle w:val="StyleBoldUnderline"/>
          <w:highlight w:val="cyan"/>
        </w:rPr>
        <w:t xml:space="preserve">Under the zone approach, </w:t>
      </w:r>
      <w:r w:rsidRPr="00A564F7">
        <w:rPr>
          <w:rStyle w:val="Emphasis"/>
          <w:highlight w:val="cyan"/>
        </w:rPr>
        <w:t>the non-state enemy is not free from attack</w:t>
      </w:r>
      <w:r w:rsidRPr="00522B94">
        <w:t xml:space="preserve"> or </w:t>
      </w:r>
      <w:r w:rsidRPr="00D46E01">
        <w:t>capture</w:t>
      </w:r>
      <w:r w:rsidRPr="00522B94">
        <w:t xml:space="preserve">; </w:t>
      </w:r>
      <w:r w:rsidRPr="003F6867">
        <w:rPr>
          <w:rStyle w:val="StyleBoldUnderline"/>
        </w:rPr>
        <w:t>rather, the belligerent state simply must take greater care to ensure that the target meets the enhanced criteria</w:t>
      </w:r>
      <w:r>
        <w:t xml:space="preserve"> described in Section III.B.</w:t>
      </w:r>
    </w:p>
    <w:p w:rsidR="0046003C" w:rsidRPr="0011205A" w:rsidRDefault="0046003C" w:rsidP="0046003C">
      <w:pPr>
        <w:tabs>
          <w:tab w:val="left" w:pos="3516"/>
        </w:tabs>
        <w:rPr>
          <w:sz w:val="16"/>
        </w:rPr>
      </w:pPr>
      <w:r w:rsidRPr="0011205A">
        <w:rPr>
          <w:sz w:val="16"/>
        </w:rPr>
        <w:tab/>
      </w:r>
    </w:p>
    <w:p w:rsidR="0046003C" w:rsidRDefault="0046003C" w:rsidP="0046003C">
      <w:pPr>
        <w:pStyle w:val="Tag2"/>
      </w:pPr>
      <w:r>
        <w:t>6) Least necessary means is sufficient to solve</w:t>
      </w:r>
    </w:p>
    <w:p w:rsidR="0046003C" w:rsidRPr="0011205A" w:rsidRDefault="0046003C" w:rsidP="0046003C">
      <w:pPr>
        <w:rPr>
          <w:sz w:val="16"/>
        </w:rPr>
      </w:pPr>
      <w:r w:rsidRPr="0011205A">
        <w:rPr>
          <w:sz w:val="16"/>
        </w:rPr>
        <w:t xml:space="preserve">Ryan </w:t>
      </w:r>
      <w:r w:rsidRPr="00096636">
        <w:rPr>
          <w:rStyle w:val="StyleStyleBold12pt"/>
          <w:sz w:val="20"/>
        </w:rPr>
        <w:t>Goodman 13</w:t>
      </w:r>
      <w:r w:rsidRPr="0011205A">
        <w:rPr>
          <w:sz w:val="16"/>
        </w:rPr>
        <w:t>, New York University School of Law Professor, 2/26/</w:t>
      </w:r>
      <w:r w:rsidRPr="0011205A">
        <w:rPr>
          <w:rStyle w:val="StyleStyleBold12pt"/>
          <w:b w:val="0"/>
          <w:sz w:val="16"/>
        </w:rPr>
        <w:t>13</w:t>
      </w:r>
      <w:r w:rsidRPr="0011205A">
        <w:rPr>
          <w:sz w:val="16"/>
        </w:rPr>
        <w:t>, What the Critics of the “Lesser Evil” Rule (Still) Get Wrong: A Rejoinder to Corn, Blank, Jenks, and Jensen, www.lawfareblog.com/2013/02/goodman-responds-to-corn-blank-jenks-and-jensen-on-capture-instead-of-kill/</w:t>
      </w:r>
    </w:p>
    <w:p w:rsidR="0046003C" w:rsidRPr="0011205A" w:rsidRDefault="0046003C" w:rsidP="0046003C">
      <w:pPr>
        <w:rPr>
          <w:sz w:val="16"/>
        </w:rPr>
      </w:pPr>
    </w:p>
    <w:p w:rsidR="0046003C" w:rsidRDefault="0046003C" w:rsidP="0046003C">
      <w:pPr>
        <w:rPr>
          <w:sz w:val="16"/>
        </w:rPr>
      </w:pPr>
      <w:r w:rsidRPr="00AF1657">
        <w:rPr>
          <w:sz w:val="16"/>
        </w:rPr>
        <w:t xml:space="preserve">Finally, I must address CBJJ’s contention that my position would be impractical if applied in military operations. </w:t>
      </w:r>
      <w:r w:rsidRPr="00AF1657">
        <w:rPr>
          <w:rStyle w:val="StyleBoldUnderline"/>
        </w:rPr>
        <w:t>This is an odd contention</w:t>
      </w:r>
      <w:r w:rsidRPr="00AF1657">
        <w:rPr>
          <w:sz w:val="16"/>
        </w:rPr>
        <w:t xml:space="preserve"> for a few reasons.  First, as CBJJ admit, </w:t>
      </w:r>
      <w:r w:rsidRPr="00BD6ACD">
        <w:rPr>
          <w:rStyle w:val="Emphasis"/>
          <w:highlight w:val="yellow"/>
        </w:rPr>
        <w:t>the US</w:t>
      </w:r>
      <w:r w:rsidRPr="00AF1657">
        <w:rPr>
          <w:rStyle w:val="Emphasis"/>
        </w:rPr>
        <w:t xml:space="preserve"> government </w:t>
      </w:r>
      <w:r w:rsidRPr="00BD6ACD">
        <w:rPr>
          <w:rStyle w:val="Emphasis"/>
          <w:highlight w:val="yellow"/>
        </w:rPr>
        <w:t>already adopts the standard as</w:t>
      </w:r>
      <w:r w:rsidRPr="00AF1657">
        <w:rPr>
          <w:rStyle w:val="Emphasis"/>
        </w:rPr>
        <w:t xml:space="preserve"> a matter of </w:t>
      </w:r>
      <w:r w:rsidRPr="00BD6ACD">
        <w:rPr>
          <w:rStyle w:val="Emphasis"/>
          <w:highlight w:val="yellow"/>
        </w:rPr>
        <w:t>policy</w:t>
      </w:r>
      <w:r w:rsidRPr="00AF1657">
        <w:rPr>
          <w:sz w:val="16"/>
        </w:rPr>
        <w:t xml:space="preserve"> preference </w:t>
      </w:r>
      <w:r w:rsidRPr="00BD6ACD">
        <w:rPr>
          <w:rStyle w:val="StyleBoldUnderline"/>
          <w:highlight w:val="yellow"/>
        </w:rPr>
        <w:t>in</w:t>
      </w:r>
      <w:r w:rsidRPr="00AF1657">
        <w:rPr>
          <w:rStyle w:val="StyleBoldUnderline"/>
        </w:rPr>
        <w:t xml:space="preserve"> our armed </w:t>
      </w:r>
      <w:r w:rsidRPr="00BD6ACD">
        <w:rPr>
          <w:rStyle w:val="StyleBoldUnderline"/>
          <w:highlight w:val="yellow"/>
        </w:rPr>
        <w:t>conflict with Al Qaeda</w:t>
      </w:r>
      <w:r w:rsidRPr="00AF1657">
        <w:rPr>
          <w:rStyle w:val="StyleBoldUnderline"/>
        </w:rPr>
        <w:t xml:space="preserve"> and associated forces</w:t>
      </w:r>
      <w:r w:rsidRPr="00AF1657">
        <w:rPr>
          <w:sz w:val="16"/>
        </w:rPr>
        <w:t xml:space="preserve">. Second, as they admit, </w:t>
      </w:r>
      <w:r w:rsidRPr="00BD6ACD">
        <w:rPr>
          <w:rStyle w:val="StyleBoldUnderline"/>
          <w:highlight w:val="yellow"/>
        </w:rPr>
        <w:t>the US</w:t>
      </w:r>
      <w:r w:rsidRPr="00AF1657">
        <w:rPr>
          <w:rStyle w:val="StyleBoldUnderline"/>
        </w:rPr>
        <w:t xml:space="preserve"> government </w:t>
      </w:r>
      <w:r w:rsidRPr="00BD6ACD">
        <w:rPr>
          <w:rStyle w:val="StyleBoldUnderline"/>
          <w:highlight w:val="yellow"/>
        </w:rPr>
        <w:t>adopts a “feasibility of capture” standard</w:t>
      </w:r>
      <w:r w:rsidRPr="00AF1657">
        <w:rPr>
          <w:rStyle w:val="StyleBoldUnderline"/>
        </w:rPr>
        <w:t xml:space="preserve"> as a legal constraint </w:t>
      </w:r>
      <w:r w:rsidRPr="00BD6ACD">
        <w:rPr>
          <w:rStyle w:val="StyleBoldUnderline"/>
          <w:highlight w:val="yellow"/>
        </w:rPr>
        <w:t>in targeting</w:t>
      </w:r>
      <w:r w:rsidRPr="00AF1657">
        <w:rPr>
          <w:rStyle w:val="StyleBoldUnderline"/>
        </w:rPr>
        <w:t xml:space="preserve"> members of Al Qaeda</w:t>
      </w:r>
      <w:r w:rsidRPr="00AF1657">
        <w:rPr>
          <w:sz w:val="16"/>
        </w:rPr>
        <w:t xml:space="preserve"> and associated forces </w:t>
      </w:r>
      <w:r w:rsidRPr="00AF1657">
        <w:rPr>
          <w:rStyle w:val="StyleBoldUnderline"/>
        </w:rPr>
        <w:t>who are US citizens</w:t>
      </w:r>
      <w:r w:rsidRPr="00AF1657">
        <w:rPr>
          <w:sz w:val="16"/>
        </w:rPr>
        <w:t xml:space="preserve">. Third, as CBJJ acknowledge, </w:t>
      </w:r>
      <w:r w:rsidRPr="00AF1657">
        <w:rPr>
          <w:rStyle w:val="StyleBoldUnderline"/>
        </w:rPr>
        <w:t>other states’ armed forces</w:t>
      </w:r>
      <w:r w:rsidRPr="00AF1657">
        <w:rPr>
          <w:sz w:val="16"/>
        </w:rPr>
        <w:t xml:space="preserve"> (e.g., </w:t>
      </w:r>
      <w:r w:rsidRPr="00BD6ACD">
        <w:rPr>
          <w:rStyle w:val="StyleBoldUnderline"/>
          <w:highlight w:val="yellow"/>
        </w:rPr>
        <w:t>Israel</w:t>
      </w:r>
      <w:r w:rsidRPr="00AF1657">
        <w:rPr>
          <w:sz w:val="16"/>
        </w:rPr>
        <w:t xml:space="preserve">) </w:t>
      </w:r>
      <w:r w:rsidRPr="00BD6ACD">
        <w:rPr>
          <w:rStyle w:val="StyleBoldUnderline"/>
          <w:highlight w:val="yellow"/>
        </w:rPr>
        <w:t>operate with a lesser evil rule</w:t>
      </w:r>
      <w:r w:rsidRPr="00AF1657">
        <w:rPr>
          <w:rStyle w:val="StyleBoldUnderline"/>
        </w:rPr>
        <w:t xml:space="preserve"> in their asymmetric wars with terrorists groups.</w:t>
      </w:r>
      <w:r w:rsidRPr="00AF1657">
        <w:rPr>
          <w:sz w:val="16"/>
        </w:rPr>
        <w:t xml:space="preserve"> </w:t>
      </w:r>
      <w:r w:rsidRPr="00BD6ACD">
        <w:rPr>
          <w:rStyle w:val="StyleBoldUnderline"/>
          <w:highlight w:val="yellow"/>
        </w:rPr>
        <w:t>Colombia</w:t>
      </w:r>
      <w:r w:rsidRPr="00AF1657">
        <w:rPr>
          <w:rStyle w:val="StyleBoldUnderline"/>
        </w:rPr>
        <w:t xml:space="preserve"> is a prominent example of a state that </w:t>
      </w:r>
      <w:r w:rsidRPr="00BD6ACD">
        <w:rPr>
          <w:rStyle w:val="StyleBoldUnderline"/>
          <w:highlight w:val="yellow"/>
        </w:rPr>
        <w:t>has</w:t>
      </w:r>
      <w:r w:rsidRPr="00AF1657">
        <w:rPr>
          <w:sz w:val="16"/>
        </w:rPr>
        <w:t xml:space="preserve">, in fact, </w:t>
      </w:r>
      <w:r w:rsidRPr="00BD6ACD">
        <w:rPr>
          <w:rStyle w:val="StyleBoldUnderline"/>
          <w:highlight w:val="yellow"/>
        </w:rPr>
        <w:t>directly incorporated the ICRC Guidance</w:t>
      </w:r>
      <w:r w:rsidRPr="00AF1657">
        <w:rPr>
          <w:rStyle w:val="StyleBoldUnderline"/>
        </w:rPr>
        <w:t xml:space="preserve"> in their asymmetric armed conflict with a terrorist group</w:t>
      </w:r>
      <w:r w:rsidRPr="00AF1657">
        <w:rPr>
          <w:sz w:val="16"/>
        </w:rPr>
        <w:t>. Perhaps CBJJ conclude that my position is impractical because they misconstrue what it is (see Part I above).</w:t>
      </w:r>
    </w:p>
    <w:p w:rsidR="0046003C" w:rsidRDefault="0046003C" w:rsidP="0046003C">
      <w:pPr>
        <w:rPr>
          <w:sz w:val="16"/>
        </w:rPr>
      </w:pPr>
    </w:p>
    <w:p w:rsidR="0046003C" w:rsidRPr="00606631" w:rsidRDefault="0046003C" w:rsidP="0046003C">
      <w:pPr>
        <w:pStyle w:val="Tag2"/>
      </w:pPr>
      <w:r>
        <w:t>8</w:t>
      </w:r>
      <w:r w:rsidRPr="00606631">
        <w:t>)</w:t>
      </w:r>
      <w:r>
        <w:t xml:space="preserve"> Prefer </w:t>
      </w:r>
      <w:proofErr w:type="gramStart"/>
      <w:r>
        <w:t>specifics  -</w:t>
      </w:r>
      <w:proofErr w:type="gramEnd"/>
      <w:r>
        <w:t xml:space="preserve"> our </w:t>
      </w:r>
      <w:r w:rsidRPr="00606631">
        <w:t>legal constraint is just not operationally constraining</w:t>
      </w:r>
    </w:p>
    <w:p w:rsidR="0046003C" w:rsidRDefault="0046003C" w:rsidP="0046003C">
      <w:r w:rsidRPr="007476B4">
        <w:t xml:space="preserve">Robert </w:t>
      </w:r>
      <w:r w:rsidRPr="007476B4">
        <w:rPr>
          <w:rStyle w:val="StyleStyleBold12pt"/>
        </w:rPr>
        <w:t>Chesney</w:t>
      </w:r>
      <w:r w:rsidRPr="007476B4">
        <w:t xml:space="preserve">, </w:t>
      </w:r>
      <w:r w:rsidRPr="007476B4">
        <w:rPr>
          <w:rStyle w:val="StyleStyleBold12pt"/>
        </w:rPr>
        <w:t>10/4/</w:t>
      </w:r>
      <w:r w:rsidRPr="007476B4">
        <w:t>13, Would Abandoning the War Model of Counterterrorism Make a Difference from a Legal Perspective</w:t>
      </w:r>
      <w:proofErr w:type="gramStart"/>
      <w:r w:rsidRPr="007476B4">
        <w:t>?,</w:t>
      </w:r>
      <w:proofErr w:type="gramEnd"/>
      <w:r w:rsidRPr="007476B4">
        <w:t xml:space="preserve"> www.newrepublic.com/article/114995/would-abandoning-war-model-counterterrorism-make-difference</w:t>
      </w:r>
    </w:p>
    <w:p w:rsidR="0046003C" w:rsidRPr="007476B4" w:rsidRDefault="0046003C" w:rsidP="0046003C"/>
    <w:p w:rsidR="0046003C" w:rsidRDefault="0046003C" w:rsidP="0046003C">
      <w:pPr>
        <w:rPr>
          <w:sz w:val="16"/>
        </w:rPr>
      </w:pPr>
      <w:r w:rsidRPr="00BF1B24">
        <w:rPr>
          <w:sz w:val="16"/>
        </w:rPr>
        <w:lastRenderedPageBreak/>
        <w:t xml:space="preserve">What’s more, </w:t>
      </w:r>
      <w:r w:rsidRPr="00BF1B24">
        <w:rPr>
          <w:rStyle w:val="StyleBoldUnderline"/>
        </w:rPr>
        <w:t xml:space="preserve">the convergence of current targeting policies and the pre-9/11 model is a two-way street.  </w:t>
      </w:r>
      <w:r w:rsidRPr="00BF1B24">
        <w:rPr>
          <w:rStyle w:val="StyleBoldUnderline"/>
          <w:highlight w:val="yellow"/>
        </w:rPr>
        <w:t>Though the government continues to maintain the relevance of the war model</w:t>
      </w:r>
      <w:r w:rsidRPr="00BF1B24">
        <w:rPr>
          <w:sz w:val="16"/>
        </w:rPr>
        <w:t xml:space="preserve"> to this day</w:t>
      </w:r>
      <w:r w:rsidRPr="00BF1B24">
        <w:rPr>
          <w:sz w:val="16"/>
          <w:highlight w:val="yellow"/>
        </w:rPr>
        <w:t xml:space="preserve">, </w:t>
      </w:r>
      <w:r w:rsidRPr="00BF1B24">
        <w:rPr>
          <w:rStyle w:val="StyleBoldUnderline"/>
          <w:highlight w:val="yellow"/>
        </w:rPr>
        <w:t>it has made clear that it now embraces</w:t>
      </w:r>
      <w:r w:rsidRPr="00BF1B24">
        <w:rPr>
          <w:sz w:val="16"/>
        </w:rPr>
        <w:t>—as a matter of policy discretion—</w:t>
      </w:r>
      <w:r w:rsidRPr="00BF1B24">
        <w:rPr>
          <w:rStyle w:val="StyleBoldUnderline"/>
          <w:highlight w:val="yellow"/>
        </w:rPr>
        <w:t>constraints on the use of lethal force outside the</w:t>
      </w:r>
      <w:r w:rsidRPr="00BF1B24">
        <w:rPr>
          <w:sz w:val="16"/>
        </w:rPr>
        <w:t xml:space="preserve"> Afghan </w:t>
      </w:r>
      <w:r w:rsidRPr="00BF1B24">
        <w:rPr>
          <w:rStyle w:val="StyleBoldUnderline"/>
          <w:highlight w:val="yellow"/>
        </w:rPr>
        <w:t>combat</w:t>
      </w:r>
      <w:r w:rsidRPr="00BF1B24">
        <w:rPr>
          <w:rStyle w:val="StyleBoldUnderline"/>
        </w:rPr>
        <w:t xml:space="preserve"> zone that replicate the elements of the continuing-and-imminent threat model</w:t>
      </w:r>
      <w:r w:rsidRPr="00BF1B24">
        <w:rPr>
          <w:sz w:val="16"/>
        </w:rPr>
        <w:t xml:space="preserve"> (of course, even Afghanistan may soon be categorized as something other than a zone of combat, given the accelerating momentum toward the withdrawal of most if not all American combat forces).  </w:t>
      </w:r>
      <w:r w:rsidRPr="00BF1B24">
        <w:rPr>
          <w:rStyle w:val="StyleBoldUnderline"/>
          <w:highlight w:val="yellow"/>
        </w:rPr>
        <w:t>Not that this means that the constraints are all that restrictive</w:t>
      </w:r>
      <w:r w:rsidRPr="00BF1B24">
        <w:rPr>
          <w:rStyle w:val="StyleBoldUnderline"/>
        </w:rPr>
        <w:t xml:space="preserve">; one must bear in mind that the </w:t>
      </w:r>
      <w:r w:rsidRPr="00BF1B24">
        <w:rPr>
          <w:sz w:val="16"/>
        </w:rPr>
        <w:t xml:space="preserve">continuing-and-imminent </w:t>
      </w:r>
      <w:r w:rsidRPr="00BF1B24">
        <w:rPr>
          <w:rStyle w:val="StyleBoldUnderline"/>
        </w:rPr>
        <w:t xml:space="preserve">model does not require </w:t>
      </w:r>
      <w:r w:rsidRPr="00BF1B24">
        <w:rPr>
          <w:rStyle w:val="StyleBoldUnderline"/>
          <w:highlight w:val="yellow"/>
        </w:rPr>
        <w:t xml:space="preserve">the sort of literal-immediacy one might associate with police uses of force during, </w:t>
      </w:r>
      <w:r w:rsidRPr="00BF1B24">
        <w:rPr>
          <w:rStyle w:val="StyleBoldUnderline"/>
        </w:rPr>
        <w:t>say</w:t>
      </w:r>
      <w:r w:rsidRPr="00BF1B24">
        <w:rPr>
          <w:rStyle w:val="StyleBoldUnderline"/>
          <w:highlight w:val="yellow"/>
        </w:rPr>
        <w:t>, a hostage crisis</w:t>
      </w:r>
      <w:r w:rsidRPr="00BF1B24">
        <w:rPr>
          <w:sz w:val="16"/>
        </w:rPr>
        <w:t xml:space="preserve">.  The model instead treats the imminence element as satisfied on an ongoing basis when a fleeting window of opportunity emerges to carry out an attack against a group or individual that already has demonstrated the capacity and will to kill Americans, at least where a capture mission is not feasible in the circumstances.  </w:t>
      </w:r>
      <w:r w:rsidRPr="00BF1B24">
        <w:rPr>
          <w:rStyle w:val="StyleBoldUnderline"/>
        </w:rPr>
        <w:t>This helps explain why the government, though still maintaining the relevance of the armed-conflict model as a formal matter, already was willing to return to the continuing-and-imminent threat model as a matter of policy</w:t>
      </w:r>
      <w:r w:rsidRPr="00BF1B24">
        <w:rPr>
          <w:sz w:val="16"/>
        </w:rPr>
        <w:t xml:space="preserve">: </w:t>
      </w:r>
      <w:r w:rsidRPr="00BF1B24">
        <w:rPr>
          <w:rStyle w:val="Emphasis"/>
          <w:highlight w:val="yellow"/>
        </w:rPr>
        <w:t>There just isn’t</w:t>
      </w:r>
      <w:r w:rsidRPr="00BF1B24">
        <w:rPr>
          <w:sz w:val="16"/>
        </w:rPr>
        <w:t xml:space="preserve"> much </w:t>
      </w:r>
      <w:r w:rsidRPr="00BF1B24">
        <w:rPr>
          <w:rStyle w:val="Emphasis"/>
          <w:highlight w:val="yellow"/>
        </w:rPr>
        <w:t>cost to doing so in terms of lost operational flexibility</w:t>
      </w:r>
      <w:r w:rsidRPr="00BF1B24">
        <w:rPr>
          <w:sz w:val="16"/>
        </w:rPr>
        <w:t xml:space="preserve">.  The same will be true postwar, at least insofar as the legal architecture is concerned. </w:t>
      </w:r>
    </w:p>
    <w:p w:rsidR="0046003C" w:rsidRDefault="0046003C" w:rsidP="0046003C">
      <w:pPr>
        <w:rPr>
          <w:sz w:val="16"/>
        </w:rPr>
      </w:pPr>
    </w:p>
    <w:p w:rsidR="0046003C" w:rsidRDefault="0046003C" w:rsidP="0046003C">
      <w:pPr>
        <w:pStyle w:val="Tag2"/>
      </w:pPr>
      <w:r>
        <w:t xml:space="preserve">9) First resort solves – it is the middle ground between a complete ban </w:t>
      </w:r>
      <w:proofErr w:type="gramStart"/>
      <w:r>
        <w:t>or</w:t>
      </w:r>
      <w:proofErr w:type="gramEnd"/>
      <w:r>
        <w:t xml:space="preserve"> failing to codify sovereignty</w:t>
      </w:r>
    </w:p>
    <w:p w:rsidR="0046003C" w:rsidRPr="00BF1B24" w:rsidRDefault="0046003C" w:rsidP="0046003C">
      <w:pPr>
        <w:rPr>
          <w:sz w:val="16"/>
          <w:szCs w:val="20"/>
        </w:rPr>
      </w:pPr>
      <w:r w:rsidRPr="00BF1B24">
        <w:rPr>
          <w:sz w:val="16"/>
          <w:szCs w:val="20"/>
        </w:rPr>
        <w:t xml:space="preserve">Laurie </w:t>
      </w:r>
      <w:r w:rsidRPr="00BF1B24">
        <w:rPr>
          <w:rStyle w:val="StyleStyleBold12pt"/>
          <w:sz w:val="20"/>
        </w:rPr>
        <w:t>Blank 10</w:t>
      </w:r>
      <w:r w:rsidRPr="00BF1B24">
        <w:rPr>
          <w:sz w:val="16"/>
          <w:szCs w:val="20"/>
        </w:rPr>
        <w:t>, Director, International Humanitarian Law Clinic, Emory Law School, 1 DEFINING THE BATTLEFIELD IN CONTEMPORARY CONFLICT AND COUNTERTERRORISM: UNDERSTANDING THE PARAMETERS OF THE ZONE OF COMBAT, papers.ssrn.com/sol3/</w:t>
      </w:r>
      <w:proofErr w:type="spellStart"/>
      <w:r w:rsidRPr="00BF1B24">
        <w:rPr>
          <w:sz w:val="16"/>
          <w:szCs w:val="20"/>
        </w:rPr>
        <w:t>papers.cfm?abstract_id</w:t>
      </w:r>
      <w:proofErr w:type="spellEnd"/>
      <w:r w:rsidRPr="00BF1B24">
        <w:rPr>
          <w:sz w:val="16"/>
          <w:szCs w:val="20"/>
        </w:rPr>
        <w:t>=1677965‎</w:t>
      </w:r>
    </w:p>
    <w:p w:rsidR="0046003C" w:rsidRPr="00BF1B24" w:rsidRDefault="0046003C" w:rsidP="0046003C">
      <w:pPr>
        <w:rPr>
          <w:sz w:val="16"/>
          <w:szCs w:val="20"/>
        </w:rPr>
      </w:pPr>
      <w:r w:rsidRPr="00BF1B24">
        <w:rPr>
          <w:sz w:val="16"/>
          <w:szCs w:val="20"/>
        </w:rPr>
        <w:t xml:space="preserve">The ramifications of </w:t>
      </w:r>
      <w:r w:rsidRPr="00BF1B24">
        <w:rPr>
          <w:rStyle w:val="StyleBoldUnderline"/>
          <w:szCs w:val="20"/>
        </w:rPr>
        <w:t>including areas within the zone of combat, such as</w:t>
      </w:r>
      <w:r w:rsidRPr="00BF1B24">
        <w:rPr>
          <w:sz w:val="16"/>
          <w:szCs w:val="20"/>
        </w:rPr>
        <w:t xml:space="preserve"> the accompanying authority to use </w:t>
      </w:r>
      <w:r w:rsidRPr="00BF1B24">
        <w:rPr>
          <w:rStyle w:val="StyleBoldUnderline"/>
          <w:szCs w:val="20"/>
        </w:rPr>
        <w:t>lethal force as a first resort</w:t>
      </w:r>
      <w:r w:rsidRPr="00BF1B24">
        <w:rPr>
          <w:sz w:val="16"/>
          <w:szCs w:val="20"/>
        </w:rPr>
        <w:t xml:space="preserve">, </w:t>
      </w:r>
      <w:r w:rsidRPr="00BF1B24">
        <w:rPr>
          <w:rStyle w:val="StyleBoldUnderline"/>
          <w:szCs w:val="20"/>
        </w:rPr>
        <w:t>raise</w:t>
      </w:r>
      <w:r w:rsidRPr="00BF1B24">
        <w:rPr>
          <w:sz w:val="16"/>
          <w:szCs w:val="20"/>
        </w:rPr>
        <w:t xml:space="preserve"> a variety of policy </w:t>
      </w:r>
      <w:r w:rsidRPr="00BF1B24">
        <w:rPr>
          <w:rStyle w:val="StyleBoldUnderline"/>
          <w:szCs w:val="20"/>
        </w:rPr>
        <w:t>considerations</w:t>
      </w:r>
      <w:r w:rsidRPr="00BF1B24">
        <w:rPr>
          <w:sz w:val="16"/>
          <w:szCs w:val="20"/>
        </w:rPr>
        <w:t xml:space="preserve">. </w:t>
      </w:r>
      <w:r w:rsidRPr="00BF1B24">
        <w:rPr>
          <w:rStyle w:val="StyleBoldUnderline"/>
          <w:szCs w:val="20"/>
        </w:rPr>
        <w:t xml:space="preserve">The two primary </w:t>
      </w:r>
      <w:r w:rsidRPr="00BF1B24">
        <w:rPr>
          <w:rStyle w:val="StyleBoldUnderline"/>
          <w:szCs w:val="20"/>
          <w:highlight w:val="yellow"/>
        </w:rPr>
        <w:t xml:space="preserve">considerations weigh </w:t>
      </w:r>
      <w:r w:rsidRPr="00BF1B24">
        <w:rPr>
          <w:rStyle w:val="StyleBoldUnderline"/>
          <w:szCs w:val="20"/>
        </w:rPr>
        <w:t xml:space="preserve">directly </w:t>
      </w:r>
      <w:r w:rsidRPr="00BF1B24">
        <w:rPr>
          <w:rStyle w:val="StyleBoldUnderline"/>
          <w:szCs w:val="20"/>
          <w:highlight w:val="yellow"/>
        </w:rPr>
        <w:t>against each other</w:t>
      </w:r>
      <w:r w:rsidRPr="00BF1B24">
        <w:rPr>
          <w:sz w:val="16"/>
          <w:szCs w:val="20"/>
          <w:highlight w:val="yellow"/>
        </w:rPr>
        <w:t xml:space="preserve"> </w:t>
      </w:r>
      <w:r w:rsidRPr="00BF1B24">
        <w:rPr>
          <w:rStyle w:val="StyleBoldUnderline"/>
          <w:szCs w:val="20"/>
          <w:highlight w:val="yellow"/>
        </w:rPr>
        <w:t>and</w:t>
      </w:r>
      <w:r w:rsidRPr="00BF1B24">
        <w:rPr>
          <w:sz w:val="16"/>
          <w:szCs w:val="20"/>
          <w:highlight w:val="yellow"/>
        </w:rPr>
        <w:t xml:space="preserve"> </w:t>
      </w:r>
      <w:r w:rsidRPr="00BF1B24">
        <w:rPr>
          <w:sz w:val="16"/>
          <w:szCs w:val="20"/>
        </w:rPr>
        <w:t xml:space="preserve">perhaps, </w:t>
      </w:r>
      <w:r w:rsidRPr="00BF1B24">
        <w:rPr>
          <w:rStyle w:val="StyleBoldUnderline"/>
          <w:szCs w:val="20"/>
        </w:rPr>
        <w:t xml:space="preserve">as a result, </w:t>
      </w:r>
      <w:r w:rsidRPr="00BF1B24">
        <w:rPr>
          <w:rStyle w:val="StyleBoldUnderline"/>
          <w:szCs w:val="20"/>
          <w:highlight w:val="yellow"/>
        </w:rPr>
        <w:t xml:space="preserve">lend credence to the need for a </w:t>
      </w:r>
      <w:r w:rsidRPr="00BF1B24">
        <w:rPr>
          <w:rStyle w:val="Emphasis"/>
          <w:highlight w:val="yellow"/>
        </w:rPr>
        <w:t>middle ground</w:t>
      </w:r>
      <w:r w:rsidRPr="00BF1B24">
        <w:rPr>
          <w:sz w:val="16"/>
          <w:szCs w:val="20"/>
          <w:highlight w:val="yellow"/>
        </w:rPr>
        <w:t xml:space="preserve"> </w:t>
      </w:r>
      <w:r w:rsidRPr="00BF1B24">
        <w:rPr>
          <w:sz w:val="16"/>
          <w:szCs w:val="20"/>
        </w:rPr>
        <w:t xml:space="preserve">in defining the zone of combat. First, </w:t>
      </w:r>
      <w:r w:rsidRPr="00BF1B24">
        <w:rPr>
          <w:rStyle w:val="StyleBoldUnderline"/>
          <w:szCs w:val="20"/>
          <w:highlight w:val="yellow"/>
        </w:rPr>
        <w:t xml:space="preserve">some argue </w:t>
      </w:r>
      <w:r w:rsidRPr="00BF1B24">
        <w:rPr>
          <w:rStyle w:val="StyleBoldUnderline"/>
          <w:szCs w:val="20"/>
        </w:rPr>
        <w:t xml:space="preserve">that creating geographic </w:t>
      </w:r>
      <w:r w:rsidRPr="00BF1B24">
        <w:rPr>
          <w:rStyle w:val="StyleBoldUnderline"/>
          <w:szCs w:val="20"/>
          <w:highlight w:val="yellow"/>
        </w:rPr>
        <w:t xml:space="preserve">limits </w:t>
      </w:r>
      <w:r w:rsidRPr="00BF1B24">
        <w:rPr>
          <w:rStyle w:val="StyleBoldUnderline"/>
          <w:szCs w:val="20"/>
        </w:rPr>
        <w:t xml:space="preserve">to the battlefield has the problematic effect of </w:t>
      </w:r>
      <w:r w:rsidRPr="00BF1B24">
        <w:rPr>
          <w:rStyle w:val="StyleBoldUnderline"/>
          <w:szCs w:val="20"/>
          <w:highlight w:val="yellow"/>
        </w:rPr>
        <w:t>grant</w:t>
      </w:r>
      <w:r w:rsidRPr="00BF1B24">
        <w:rPr>
          <w:rStyle w:val="StyleBoldUnderline"/>
          <w:szCs w:val="20"/>
        </w:rPr>
        <w:t xml:space="preserve">ing </w:t>
      </w:r>
      <w:r w:rsidRPr="00BF1B24">
        <w:rPr>
          <w:rStyle w:val="StyleBoldUnderline"/>
          <w:szCs w:val="20"/>
          <w:highlight w:val="yellow"/>
        </w:rPr>
        <w:t>terrorists a safe haven</w:t>
      </w:r>
      <w:r w:rsidRPr="00BF1B24">
        <w:rPr>
          <w:sz w:val="16"/>
          <w:szCs w:val="20"/>
        </w:rPr>
        <w:t>. For example, a member of al Qaeda can be a legitimate target as a result of continuous participation in hostilities, thus losing any immunity from attack he might have had by dint of being a civilian. [FN105] If the zone of combat is limited geographically to certain areas, then this member of al Qaeda can avoid being targeted--and thus regain civilian immunity, in essence--simply by crossing an international border even while remaining active in a terrorist organization engaged in a conflict with the U.S. [FN106] Geographic limits designed to curtail the use of governmental military force thus effectively grant terrorists a safe haven and extend the conflict by enabling them to regroup and continue their attacks.</w:t>
      </w:r>
    </w:p>
    <w:p w:rsidR="0046003C" w:rsidRDefault="0046003C" w:rsidP="0046003C">
      <w:r w:rsidRPr="00BF1B24">
        <w:rPr>
          <w:sz w:val="16"/>
          <w:szCs w:val="20"/>
        </w:rPr>
        <w:t xml:space="preserve">Alternatively, </w:t>
      </w:r>
      <w:r w:rsidRPr="00BF1B24">
        <w:rPr>
          <w:rStyle w:val="StyleBoldUnderline"/>
          <w:szCs w:val="20"/>
        </w:rPr>
        <w:t>others argue</w:t>
      </w:r>
      <w:r w:rsidRPr="00BF1B24">
        <w:rPr>
          <w:sz w:val="16"/>
          <w:szCs w:val="20"/>
        </w:rPr>
        <w:t xml:space="preserve"> that the </w:t>
      </w:r>
      <w:r w:rsidRPr="00BF1B24">
        <w:rPr>
          <w:rStyle w:val="StyleBoldUnderline"/>
          <w:b/>
          <w:szCs w:val="20"/>
          <w:highlight w:val="yellow"/>
        </w:rPr>
        <w:t>lack of geographic limitations on the zone of combat has grave consequences</w:t>
      </w:r>
      <w:r w:rsidRPr="00BF1B24">
        <w:rPr>
          <w:sz w:val="16"/>
          <w:szCs w:val="20"/>
        </w:rPr>
        <w:t xml:space="preserve">, both locally and </w:t>
      </w:r>
      <w:r w:rsidRPr="00BF1B24">
        <w:rPr>
          <w:rStyle w:val="StyleBoldUnderline"/>
          <w:b/>
          <w:szCs w:val="20"/>
          <w:highlight w:val="yellow"/>
        </w:rPr>
        <w:t>globally</w:t>
      </w:r>
      <w:r w:rsidRPr="00BF1B24">
        <w:rPr>
          <w:sz w:val="16"/>
          <w:szCs w:val="20"/>
        </w:rPr>
        <w:t xml:space="preserve">. In particular, </w:t>
      </w:r>
      <w:r w:rsidRPr="00BF1B24">
        <w:rPr>
          <w:rStyle w:val="StyleBoldUnderline"/>
          <w:szCs w:val="20"/>
        </w:rPr>
        <w:t xml:space="preserve">“[t]he </w:t>
      </w:r>
      <w:r w:rsidRPr="00BF1B24">
        <w:rPr>
          <w:rStyle w:val="StyleBoldUnderline"/>
          <w:szCs w:val="20"/>
          <w:highlight w:val="yellow"/>
        </w:rPr>
        <w:t>implications of allowing the use of armed force to</w:t>
      </w:r>
      <w:r w:rsidRPr="00BF1B24">
        <w:rPr>
          <w:sz w:val="16"/>
          <w:szCs w:val="20"/>
          <w:highlight w:val="yellow"/>
        </w:rPr>
        <w:t xml:space="preserve"> </w:t>
      </w:r>
      <w:r w:rsidRPr="00BF1B24">
        <w:rPr>
          <w:sz w:val="16"/>
          <w:szCs w:val="20"/>
        </w:rPr>
        <w:t xml:space="preserve">capture or </w:t>
      </w:r>
      <w:r w:rsidRPr="00BF1B24">
        <w:rPr>
          <w:rStyle w:val="StyleBoldUnderline"/>
          <w:szCs w:val="20"/>
        </w:rPr>
        <w:t xml:space="preserve">kill </w:t>
      </w:r>
      <w:r w:rsidRPr="00BF1B24">
        <w:rPr>
          <w:rStyle w:val="StyleBoldUnderline"/>
          <w:szCs w:val="20"/>
          <w:highlight w:val="yellow"/>
        </w:rPr>
        <w:t>enemies</w:t>
      </w:r>
      <w:r w:rsidRPr="00BF1B24">
        <w:rPr>
          <w:sz w:val="16"/>
          <w:szCs w:val="20"/>
          <w:highlight w:val="yellow"/>
        </w:rPr>
        <w:t xml:space="preserve"> </w:t>
      </w:r>
      <w:r w:rsidRPr="00BF1B24">
        <w:rPr>
          <w:sz w:val="16"/>
          <w:szCs w:val="20"/>
        </w:rPr>
        <w:t xml:space="preserve">outside a country's own territory, and </w:t>
      </w:r>
      <w:r w:rsidRPr="00BF1B24">
        <w:rPr>
          <w:rStyle w:val="StyleBoldUnderline"/>
          <w:szCs w:val="20"/>
          <w:highlight w:val="yellow"/>
        </w:rPr>
        <w:t xml:space="preserve">outside </w:t>
      </w:r>
      <w:r w:rsidRPr="00BF1B24">
        <w:rPr>
          <w:rStyle w:val="StyleBoldUnderline"/>
          <w:szCs w:val="20"/>
        </w:rPr>
        <w:t xml:space="preserve">a </w:t>
      </w:r>
      <w:r w:rsidRPr="00BF1B24">
        <w:rPr>
          <w:rStyle w:val="StyleBoldUnderline"/>
          <w:szCs w:val="20"/>
          <w:highlight w:val="yellow"/>
        </w:rPr>
        <w:t xml:space="preserve">theater </w:t>
      </w:r>
      <w:r w:rsidRPr="00BF1B24">
        <w:rPr>
          <w:rStyle w:val="StyleBoldUnderline"/>
          <w:szCs w:val="20"/>
        </w:rPr>
        <w:t>of traditional armed conflict</w:t>
      </w:r>
      <w:r w:rsidRPr="00BF1B24">
        <w:rPr>
          <w:sz w:val="16"/>
          <w:szCs w:val="20"/>
        </w:rPr>
        <w:t xml:space="preserve">, may </w:t>
      </w:r>
      <w:r w:rsidRPr="00BF1B24">
        <w:rPr>
          <w:rStyle w:val="StyleBoldUnderline"/>
          <w:b/>
          <w:szCs w:val="20"/>
          <w:highlight w:val="yellow"/>
        </w:rPr>
        <w:t>include spiraling violence</w:t>
      </w:r>
      <w:r w:rsidRPr="00BF1B24">
        <w:rPr>
          <w:rStyle w:val="StyleBoldUnderline"/>
          <w:b/>
          <w:szCs w:val="20"/>
        </w:rPr>
        <w:t xml:space="preserve">, the </w:t>
      </w:r>
      <w:r w:rsidRPr="00BF1B24">
        <w:rPr>
          <w:rStyle w:val="StyleBoldUnderline"/>
          <w:b/>
          <w:szCs w:val="20"/>
          <w:highlight w:val="yellow"/>
        </w:rPr>
        <w:t xml:space="preserve">erosion of </w:t>
      </w:r>
      <w:r w:rsidRPr="00BF1B24">
        <w:rPr>
          <w:rStyle w:val="StyleBoldUnderline"/>
          <w:b/>
          <w:szCs w:val="20"/>
        </w:rPr>
        <w:t xml:space="preserve">territorial </w:t>
      </w:r>
      <w:r w:rsidRPr="00BF1B24">
        <w:rPr>
          <w:rStyle w:val="StyleBoldUnderline"/>
          <w:b/>
          <w:szCs w:val="20"/>
          <w:highlight w:val="yellow"/>
        </w:rPr>
        <w:t>sovereignty</w:t>
      </w:r>
      <w:r w:rsidRPr="00BF1B24">
        <w:rPr>
          <w:rStyle w:val="StyleBoldUnderline"/>
          <w:b/>
          <w:szCs w:val="20"/>
        </w:rPr>
        <w:t xml:space="preserve">, </w:t>
      </w:r>
      <w:r w:rsidRPr="00BF1B24">
        <w:rPr>
          <w:rStyle w:val="StyleBoldUnderline"/>
          <w:b/>
          <w:szCs w:val="20"/>
          <w:highlight w:val="yellow"/>
        </w:rPr>
        <w:t xml:space="preserve">and </w:t>
      </w:r>
      <w:r w:rsidRPr="00BF1B24">
        <w:rPr>
          <w:rStyle w:val="StyleBoldUnderline"/>
          <w:b/>
          <w:szCs w:val="20"/>
        </w:rPr>
        <w:t xml:space="preserve">a </w:t>
      </w:r>
      <w:r w:rsidRPr="00BF1B24">
        <w:rPr>
          <w:rStyle w:val="StyleBoldUnderline"/>
          <w:b/>
          <w:szCs w:val="20"/>
          <w:highlight w:val="yellow"/>
        </w:rPr>
        <w:t>weakening of international cooperation</w:t>
      </w:r>
      <w:r w:rsidRPr="00BF1B24">
        <w:rPr>
          <w:sz w:val="16"/>
          <w:szCs w:val="20"/>
        </w:rPr>
        <w:t xml:space="preserve">.” [FN107] Use of military force to target a person inside the territory of another state without its consent inherently violates that state's sovereignty. A </w:t>
      </w:r>
      <w:r w:rsidRPr="00BF1B24">
        <w:rPr>
          <w:rStyle w:val="StyleBoldUnderline"/>
          <w:szCs w:val="20"/>
        </w:rPr>
        <w:t>conception of the battlefield enabling</w:t>
      </w:r>
      <w:r w:rsidRPr="00BF1B24">
        <w:rPr>
          <w:sz w:val="16"/>
          <w:szCs w:val="20"/>
        </w:rPr>
        <w:t xml:space="preserve"> </w:t>
      </w:r>
      <w:r w:rsidRPr="00BF1B24">
        <w:rPr>
          <w:rStyle w:val="StyleBoldUnderline"/>
          <w:szCs w:val="20"/>
        </w:rPr>
        <w:t>regular incursions into another state's territory</w:t>
      </w:r>
      <w:r w:rsidRPr="00BF1B24">
        <w:rPr>
          <w:sz w:val="16"/>
          <w:szCs w:val="20"/>
        </w:rPr>
        <w:t xml:space="preserve"> will, </w:t>
      </w:r>
      <w:r w:rsidRPr="00BF1B24">
        <w:rPr>
          <w:rStyle w:val="StyleBoldUnderline"/>
          <w:szCs w:val="20"/>
        </w:rPr>
        <w:t>over time</w:t>
      </w:r>
      <w:r w:rsidRPr="00BF1B24">
        <w:rPr>
          <w:sz w:val="16"/>
          <w:szCs w:val="20"/>
        </w:rPr>
        <w:t xml:space="preserve">, </w:t>
      </w:r>
      <w:r w:rsidRPr="00BF1B24">
        <w:rPr>
          <w:rStyle w:val="StyleBoldUnderline"/>
          <w:szCs w:val="20"/>
        </w:rPr>
        <w:t xml:space="preserve">have the effect of </w:t>
      </w:r>
      <w:r w:rsidRPr="00BF1B24">
        <w:rPr>
          <w:rStyle w:val="StyleBoldUnderline"/>
          <w:szCs w:val="20"/>
          <w:highlight w:val="yellow"/>
        </w:rPr>
        <w:t xml:space="preserve">weakening the importance of state sovereignty as </w:t>
      </w:r>
      <w:r w:rsidRPr="00BF1B24">
        <w:rPr>
          <w:rStyle w:val="StyleBoldUnderline"/>
          <w:szCs w:val="20"/>
        </w:rPr>
        <w:t xml:space="preserve">a defining </w:t>
      </w:r>
      <w:r w:rsidRPr="00BF1B24">
        <w:rPr>
          <w:rStyle w:val="StyleBoldUnderline"/>
          <w:szCs w:val="20"/>
          <w:highlight w:val="yellow"/>
        </w:rPr>
        <w:t>part of the international legal order</w:t>
      </w:r>
      <w:r w:rsidRPr="00BF1B24">
        <w:rPr>
          <w:sz w:val="16"/>
          <w:szCs w:val="20"/>
        </w:rPr>
        <w:t xml:space="preserve">. </w:t>
      </w:r>
      <w:r w:rsidRPr="00BF1B24">
        <w:rPr>
          <w:rStyle w:val="StyleBoldUnderline"/>
          <w:szCs w:val="20"/>
          <w:highlight w:val="yellow"/>
        </w:rPr>
        <w:t>It</w:t>
      </w:r>
      <w:r w:rsidRPr="00BF1B24">
        <w:rPr>
          <w:sz w:val="16"/>
          <w:szCs w:val="20"/>
          <w:highlight w:val="yellow"/>
        </w:rPr>
        <w:t xml:space="preserve"> </w:t>
      </w:r>
      <w:r w:rsidRPr="00BF1B24">
        <w:rPr>
          <w:sz w:val="16"/>
          <w:szCs w:val="20"/>
        </w:rPr>
        <w:t xml:space="preserve">also </w:t>
      </w:r>
      <w:r w:rsidRPr="00BF1B24">
        <w:rPr>
          <w:rStyle w:val="StyleBoldUnderline"/>
          <w:szCs w:val="20"/>
        </w:rPr>
        <w:t xml:space="preserve">increases </w:t>
      </w:r>
      <w:r w:rsidRPr="00BF1B24">
        <w:rPr>
          <w:rStyle w:val="StyleBoldUnderline"/>
          <w:szCs w:val="20"/>
          <w:highlight w:val="yellow"/>
        </w:rPr>
        <w:t xml:space="preserve">the likelihood of violence on a </w:t>
      </w:r>
      <w:r w:rsidRPr="00BF1B24">
        <w:rPr>
          <w:rStyle w:val="StyleBoldUnderline"/>
          <w:szCs w:val="20"/>
        </w:rPr>
        <w:t xml:space="preserve">more </w:t>
      </w:r>
      <w:r w:rsidRPr="00BF1B24">
        <w:rPr>
          <w:rStyle w:val="StyleBoldUnderline"/>
          <w:szCs w:val="20"/>
          <w:highlight w:val="yellow"/>
        </w:rPr>
        <w:t xml:space="preserve">regular and </w:t>
      </w:r>
      <w:r w:rsidRPr="00BF1B24">
        <w:rPr>
          <w:rStyle w:val="StyleBoldUnderline"/>
          <w:szCs w:val="20"/>
        </w:rPr>
        <w:t xml:space="preserve">more </w:t>
      </w:r>
      <w:r w:rsidRPr="00BF1B24">
        <w:rPr>
          <w:rStyle w:val="StyleBoldUnderline"/>
          <w:szCs w:val="20"/>
          <w:highlight w:val="yellow"/>
        </w:rPr>
        <w:t>widespread basis</w:t>
      </w:r>
      <w:r w:rsidRPr="00BF1B24">
        <w:rPr>
          <w:rStyle w:val="StyleBoldUnderline"/>
          <w:szCs w:val="20"/>
        </w:rPr>
        <w:t>, as more and more locations fall within the arena of military operations.</w:t>
      </w:r>
    </w:p>
    <w:p w:rsidR="0046003C" w:rsidRDefault="0046003C" w:rsidP="0046003C">
      <w:pPr>
        <w:pStyle w:val="TagText"/>
      </w:pPr>
    </w:p>
    <w:p w:rsidR="0046003C" w:rsidRPr="00BC4F77" w:rsidRDefault="0046003C" w:rsidP="0046003C">
      <w:pPr>
        <w:pStyle w:val="TagText"/>
      </w:pPr>
      <w:r w:rsidRPr="00BC4F77">
        <w:t xml:space="preserve">Targeted killings are </w:t>
      </w:r>
      <w:proofErr w:type="gramStart"/>
      <w:r w:rsidRPr="00BC4F77">
        <w:t>key</w:t>
      </w:r>
      <w:proofErr w:type="gramEnd"/>
      <w:r w:rsidRPr="00BC4F77">
        <w:t xml:space="preserve"> to Afghan stability post-withdrawal </w:t>
      </w:r>
    </w:p>
    <w:p w:rsidR="0046003C" w:rsidRPr="00BC4F77" w:rsidRDefault="0046003C" w:rsidP="0046003C">
      <w:proofErr w:type="spellStart"/>
      <w:r w:rsidRPr="00BC4F77">
        <w:rPr>
          <w:rStyle w:val="CitationChar"/>
        </w:rPr>
        <w:t>Byman</w:t>
      </w:r>
      <w:proofErr w:type="spellEnd"/>
      <w:r w:rsidRPr="00BC4F77">
        <w:rPr>
          <w:rStyle w:val="CitationChar"/>
        </w:rPr>
        <w:t xml:space="preserve"> 13</w:t>
      </w:r>
      <w:r w:rsidRPr="00BC4F77">
        <w:t xml:space="preserve"> (Daniel, Professor in the Security Studies Program at the Edmund A. Walsh School of Foreign Service at Georgetown University and a Senior Fellow at the </w:t>
      </w:r>
      <w:proofErr w:type="spellStart"/>
      <w:r w:rsidRPr="00BC4F77">
        <w:t>Saban</w:t>
      </w:r>
      <w:proofErr w:type="spellEnd"/>
      <w:r w:rsidRPr="00BC4F77">
        <w:t xml:space="preserve"> Center for Middle East Policy at the Brookings Institution, July/August 2013, “Why Drones Work,” Foreign Affairs, Vol. 92, No. 4)</w:t>
      </w:r>
    </w:p>
    <w:p w:rsidR="0046003C" w:rsidRPr="00BC4F77" w:rsidRDefault="0046003C" w:rsidP="0046003C"/>
    <w:p w:rsidR="0046003C" w:rsidRDefault="0046003C" w:rsidP="0046003C">
      <w:r w:rsidRPr="00BC4F77">
        <w:rPr>
          <w:rStyle w:val="StyleBoldUnderline"/>
          <w:highlight w:val="yellow"/>
        </w:rPr>
        <w:t>In places where terrorists are actively plotting</w:t>
      </w:r>
      <w:r w:rsidRPr="00BC4F77">
        <w:rPr>
          <w:rStyle w:val="StyleBoldUnderline"/>
        </w:rPr>
        <w:t xml:space="preserve"> against the U</w:t>
      </w:r>
      <w:r w:rsidRPr="00BC4F77">
        <w:t xml:space="preserve">nited </w:t>
      </w:r>
      <w:r w:rsidRPr="00BC4F77">
        <w:rPr>
          <w:rStyle w:val="StyleBoldUnderline"/>
        </w:rPr>
        <w:t>S</w:t>
      </w:r>
      <w:r w:rsidRPr="00BC4F77">
        <w:t xml:space="preserve">tates, </w:t>
      </w:r>
      <w:r w:rsidRPr="00BC4F77">
        <w:rPr>
          <w:rStyle w:val="StyleBoldUnderline"/>
        </w:rPr>
        <w:t>however</w:t>
      </w:r>
      <w:r w:rsidRPr="00BC4F77">
        <w:t xml:space="preserve">, </w:t>
      </w:r>
      <w:r w:rsidRPr="00BC4F77">
        <w:rPr>
          <w:rStyle w:val="StyleBoldUnderline"/>
          <w:highlight w:val="yellow"/>
        </w:rPr>
        <w:t>drones give Washington the ability to</w:t>
      </w:r>
      <w:r w:rsidRPr="00BC4F77">
        <w:rPr>
          <w:rStyle w:val="StyleBoldUnderline"/>
        </w:rPr>
        <w:t xml:space="preserve"> </w:t>
      </w:r>
      <w:r w:rsidRPr="00BC4F77">
        <w:rPr>
          <w:rStyle w:val="StyleBoldUnderline"/>
          <w:highlight w:val="yellow"/>
          <w:bdr w:val="single" w:sz="4" w:space="0" w:color="auto"/>
        </w:rPr>
        <w:t>limit its military commitments</w:t>
      </w:r>
      <w:r w:rsidRPr="00BC4F77">
        <w:rPr>
          <w:rStyle w:val="StyleBoldUnderline"/>
          <w:highlight w:val="yellow"/>
        </w:rPr>
        <w:t xml:space="preserve"> abroad while keeping Americans safe.</w:t>
      </w:r>
      <w:r w:rsidRPr="00BC4F77">
        <w:rPr>
          <w:highlight w:val="yellow"/>
        </w:rPr>
        <w:t xml:space="preserve"> </w:t>
      </w:r>
      <w:r w:rsidRPr="00BC4F77">
        <w:rPr>
          <w:rStyle w:val="StyleBoldUnderline"/>
          <w:highlight w:val="yellow"/>
        </w:rPr>
        <w:t>Afghanistan</w:t>
      </w:r>
      <w:r w:rsidRPr="00BC4F77">
        <w:t xml:space="preserve">, for example, </w:t>
      </w:r>
      <w:r w:rsidRPr="00BC4F77">
        <w:rPr>
          <w:rStyle w:val="StyleBoldUnderline"/>
          <w:highlight w:val="yellow"/>
        </w:rPr>
        <w:t>could again become a Taliban</w:t>
      </w:r>
      <w:r w:rsidRPr="00BC4F77">
        <w:rPr>
          <w:rStyle w:val="StyleBoldUnderline"/>
        </w:rPr>
        <w:t xml:space="preserve">-run </w:t>
      </w:r>
      <w:r w:rsidRPr="00BC4F77">
        <w:rPr>
          <w:rStyle w:val="StyleBoldUnderline"/>
          <w:highlight w:val="yellow"/>
        </w:rPr>
        <w:t>haven</w:t>
      </w:r>
      <w:r w:rsidRPr="00BC4F77">
        <w:rPr>
          <w:rStyle w:val="StyleBoldUnderline"/>
        </w:rPr>
        <w:t xml:space="preserve"> for terrorists </w:t>
      </w:r>
      <w:r w:rsidRPr="00BC4F77">
        <w:rPr>
          <w:rStyle w:val="StyleBoldUnderline"/>
          <w:highlight w:val="yellow"/>
        </w:rPr>
        <w:t>after U.S. forces depart</w:t>
      </w:r>
      <w:r w:rsidRPr="00BC4F77">
        <w:rPr>
          <w:rStyle w:val="StyleBoldUnderline"/>
        </w:rPr>
        <w:t xml:space="preserve"> next year</w:t>
      </w:r>
      <w:r w:rsidRPr="00BC4F77">
        <w:t xml:space="preserve">. </w:t>
      </w:r>
      <w:r w:rsidRPr="00BC4F77">
        <w:rPr>
          <w:rStyle w:val="StyleBoldUnderline"/>
          <w:highlight w:val="yellow"/>
          <w:bdr w:val="single" w:sz="4" w:space="0" w:color="auto"/>
        </w:rPr>
        <w:t>Drones can greatly reduce the risk of this</w:t>
      </w:r>
      <w:r w:rsidRPr="00BC4F77">
        <w:rPr>
          <w:rStyle w:val="StyleBoldUnderline"/>
          <w:bdr w:val="single" w:sz="4" w:space="0" w:color="auto"/>
        </w:rPr>
        <w:t xml:space="preserve"> happening</w:t>
      </w:r>
      <w:r w:rsidRPr="00BC4F77">
        <w:t xml:space="preserve">. </w:t>
      </w:r>
      <w:r w:rsidRPr="00BC4F77">
        <w:rPr>
          <w:rStyle w:val="StyleBoldUnderline"/>
        </w:rPr>
        <w:t xml:space="preserve">Hovering in the skies above, </w:t>
      </w:r>
      <w:r w:rsidRPr="00BC4F77">
        <w:rPr>
          <w:rStyle w:val="StyleBoldUnderline"/>
          <w:highlight w:val="yellow"/>
        </w:rPr>
        <w:t>they can keep Taliban leaders on the run and hinder al Qaeda's ability to plot</w:t>
      </w:r>
      <w:r w:rsidRPr="00BC4F77">
        <w:rPr>
          <w:rStyle w:val="StyleBoldUnderline"/>
        </w:rPr>
        <w:t xml:space="preserve"> another 9/11</w:t>
      </w:r>
      <w:r w:rsidRPr="00BC4F77">
        <w:t>.</w:t>
      </w:r>
    </w:p>
    <w:p w:rsidR="0046003C" w:rsidRPr="00723AD0" w:rsidRDefault="0046003C" w:rsidP="00837832">
      <w:pPr>
        <w:pStyle w:val="Heading2"/>
      </w:pPr>
      <w:r>
        <w:lastRenderedPageBreak/>
        <w:t>2ac loac turn</w:t>
      </w:r>
    </w:p>
    <w:p w:rsidR="0046003C" w:rsidRDefault="0046003C" w:rsidP="0046003C">
      <w:pPr>
        <w:pStyle w:val="Tag2"/>
      </w:pPr>
      <w:r>
        <w:t>3) Only plan solves LOAC collapse</w:t>
      </w:r>
    </w:p>
    <w:p w:rsidR="0046003C" w:rsidRPr="0011205A" w:rsidRDefault="0046003C" w:rsidP="0046003C">
      <w:pPr>
        <w:rPr>
          <w:sz w:val="16"/>
        </w:rPr>
      </w:pPr>
      <w:r w:rsidRPr="0011205A">
        <w:rPr>
          <w:sz w:val="16"/>
        </w:rPr>
        <w:t xml:space="preserve">Sasha </w:t>
      </w:r>
      <w:proofErr w:type="spellStart"/>
      <w:r w:rsidRPr="0011205A">
        <w:rPr>
          <w:rStyle w:val="StyleStyleBold12pt"/>
          <w:sz w:val="20"/>
        </w:rPr>
        <w:t>Radin</w:t>
      </w:r>
      <w:proofErr w:type="spellEnd"/>
      <w:r w:rsidRPr="0011205A">
        <w:rPr>
          <w:sz w:val="16"/>
        </w:rPr>
        <w:t>, Visiting Research Scholar at the Naval War College, Newport Rhode Island; PhD candidate, Asia Pacific Centre for Military Law, University of Melbourne Law School, 20</w:t>
      </w:r>
      <w:r w:rsidRPr="0011205A">
        <w:rPr>
          <w:rStyle w:val="StyleStyleBold12pt"/>
          <w:sz w:val="20"/>
        </w:rPr>
        <w:t>13</w:t>
      </w:r>
      <w:r w:rsidRPr="0011205A">
        <w:rPr>
          <w:sz w:val="16"/>
        </w:rPr>
        <w:t>, Global Armed Conflict? The Threshold of Extraterritorial Non-International Armed Conflicts, www.usnwc.edu/getattachment/311c6f17-ee69-4870-a00d-b7d845e4387c/Global-Armed-Conflict</w:t>
      </w:r>
      <w:r>
        <w:rPr>
          <w:sz w:val="16"/>
        </w:rPr>
        <w:t>---</w:t>
      </w:r>
      <w:r w:rsidRPr="0011205A">
        <w:rPr>
          <w:sz w:val="16"/>
        </w:rPr>
        <w:t>The-Threshold-of-Extraterri.aspx</w:t>
      </w:r>
      <w:r w:rsidRPr="0011205A">
        <w:rPr>
          <w:sz w:val="16"/>
        </w:rPr>
        <w:tab/>
      </w:r>
    </w:p>
    <w:p w:rsidR="0046003C" w:rsidRPr="0011205A" w:rsidRDefault="0046003C" w:rsidP="0046003C">
      <w:pPr>
        <w:rPr>
          <w:sz w:val="16"/>
        </w:rPr>
      </w:pPr>
    </w:p>
    <w:p w:rsidR="0046003C" w:rsidRPr="0011205A" w:rsidRDefault="0046003C" w:rsidP="0046003C">
      <w:pPr>
        <w:rPr>
          <w:sz w:val="16"/>
        </w:rPr>
      </w:pPr>
      <w:r w:rsidRPr="0011205A">
        <w:rPr>
          <w:sz w:val="16"/>
        </w:rPr>
        <w:t xml:space="preserve">State </w:t>
      </w:r>
      <w:r w:rsidRPr="0011205A">
        <w:rPr>
          <w:rStyle w:val="StyleBoldUnderline"/>
        </w:rPr>
        <w:t>sovereignty was</w:t>
      </w:r>
      <w:r w:rsidRPr="0011205A">
        <w:rPr>
          <w:sz w:val="16"/>
        </w:rPr>
        <w:t xml:space="preserve"> another </w:t>
      </w:r>
      <w:r w:rsidRPr="0011205A">
        <w:rPr>
          <w:rStyle w:val="StyleBoldUnderline"/>
        </w:rPr>
        <w:t xml:space="preserve">impetus for creating the requirement that </w:t>
      </w:r>
      <w:r w:rsidRPr="0011205A">
        <w:rPr>
          <w:sz w:val="16"/>
        </w:rPr>
        <w:t xml:space="preserve">the </w:t>
      </w:r>
      <w:r w:rsidRPr="0011205A">
        <w:rPr>
          <w:rStyle w:val="StyleBoldUnderline"/>
        </w:rPr>
        <w:t>hostilities reach</w:t>
      </w:r>
      <w:r w:rsidRPr="0011205A">
        <w:rPr>
          <w:sz w:val="16"/>
        </w:rPr>
        <w:t xml:space="preserve"> a certain level of </w:t>
      </w:r>
      <w:r w:rsidRPr="0011205A">
        <w:rPr>
          <w:rStyle w:val="StyleBoldUnderline"/>
        </w:rPr>
        <w:t>intensity before LOAC could apply.</w:t>
      </w:r>
      <w:r w:rsidRPr="0011205A">
        <w:rPr>
          <w:sz w:val="16"/>
        </w:rPr>
        <w:t xml:space="preserve"> </w:t>
      </w:r>
      <w:r w:rsidRPr="0011205A">
        <w:rPr>
          <w:rStyle w:val="StyleBoldUnderline"/>
        </w:rPr>
        <w:t>States wanted to limit the involvement of outside States in their domestic affairs.</w:t>
      </w:r>
      <w:r w:rsidRPr="0011205A">
        <w:rPr>
          <w:sz w:val="16"/>
        </w:rPr>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w:t>
      </w:r>
      <w:proofErr w:type="gramStart"/>
      <w:r w:rsidRPr="0011205A">
        <w:rPr>
          <w:sz w:val="16"/>
        </w:rPr>
        <w:t>Neither</w:t>
      </w:r>
      <w:proofErr w:type="gramEnd"/>
      <w:r w:rsidRPr="0011205A">
        <w:rPr>
          <w:sz w:val="16"/>
        </w:rPr>
        <w:t xml:space="preserve"> internal disturbances nor the conflict itself takes place in their own territory.</w:t>
      </w:r>
    </w:p>
    <w:p w:rsidR="0046003C" w:rsidRPr="0011205A" w:rsidRDefault="0046003C" w:rsidP="0046003C">
      <w:pPr>
        <w:rPr>
          <w:sz w:val="16"/>
        </w:rPr>
      </w:pPr>
      <w:r w:rsidRPr="0011205A">
        <w:rPr>
          <w:sz w:val="16"/>
        </w:rPr>
        <w:t xml:space="preserve">Does it matter in terms of what LOAC requires for its application that it is the State not party to the conflict whose territorial integrity is infringed? In other words, </w:t>
      </w:r>
      <w:r w:rsidRPr="0011205A">
        <w:rPr>
          <w:rStyle w:val="StyleBoldUnderline"/>
        </w:rPr>
        <w:t>could this geographic shift in where the hostilities occur affect one of the original underlying reasons for the existence of the threshold?</w:t>
      </w:r>
      <w:r w:rsidRPr="0011205A">
        <w:rPr>
          <w:sz w:val="16"/>
        </w:rPr>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p>
    <w:p w:rsidR="0046003C" w:rsidRPr="0011205A" w:rsidRDefault="0046003C" w:rsidP="0046003C">
      <w:pPr>
        <w:rPr>
          <w:sz w:val="16"/>
        </w:rPr>
      </w:pPr>
      <w:r w:rsidRPr="0011205A">
        <w:rPr>
          <w:sz w:val="16"/>
        </w:rPr>
        <w:t xml:space="preserve">It may be argued that </w:t>
      </w:r>
      <w:r w:rsidRPr="00BD6ACD">
        <w:rPr>
          <w:rStyle w:val="StyleBoldUnderline"/>
          <w:highlight w:val="yellow"/>
        </w:rPr>
        <w:t>the</w:t>
      </w:r>
      <w:r w:rsidRPr="0011205A">
        <w:rPr>
          <w:rStyle w:val="StyleBoldUnderline"/>
        </w:rPr>
        <w:t xml:space="preserve"> territorial </w:t>
      </w:r>
      <w:r w:rsidRPr="00BD6ACD">
        <w:rPr>
          <w:rStyle w:val="StyleBoldUnderline"/>
          <w:highlight w:val="yellow"/>
        </w:rPr>
        <w:t>State</w:t>
      </w:r>
      <w:r w:rsidRPr="0011205A">
        <w:rPr>
          <w:sz w:val="16"/>
        </w:rPr>
        <w:t xml:space="preserve"> (i.e., the State in which an extraterritorial NIAC physically takes place) </w:t>
      </w:r>
      <w:r w:rsidRPr="00BD6ACD">
        <w:rPr>
          <w:rStyle w:val="StyleBoldUnderline"/>
          <w:highlight w:val="yellow"/>
        </w:rPr>
        <w:t>has an interest</w:t>
      </w:r>
      <w:r w:rsidRPr="0011205A">
        <w:rPr>
          <w:rStyle w:val="StyleBoldUnderline"/>
        </w:rPr>
        <w:t xml:space="preserve"> in trying </w:t>
      </w:r>
      <w:r w:rsidRPr="00BD6ACD">
        <w:rPr>
          <w:rStyle w:val="StyleBoldUnderline"/>
          <w:highlight w:val="yellow"/>
        </w:rPr>
        <w:t>to prevent incursions into</w:t>
      </w:r>
      <w:r w:rsidRPr="0011205A">
        <w:rPr>
          <w:rStyle w:val="StyleBoldUnderline"/>
        </w:rPr>
        <w:t xml:space="preserve"> its </w:t>
      </w:r>
      <w:r w:rsidRPr="00BD6ACD">
        <w:rPr>
          <w:rStyle w:val="StyleBoldUnderline"/>
          <w:highlight w:val="yellow"/>
        </w:rPr>
        <w:t>sovereignty</w:t>
      </w:r>
      <w:r w:rsidRPr="0011205A">
        <w:rPr>
          <w:sz w:val="16"/>
        </w:rPr>
        <w:t xml:space="preserve">, even though it may not be a party to that NIAC. </w:t>
      </w:r>
      <w:r w:rsidRPr="0011205A">
        <w:rPr>
          <w:rStyle w:val="StyleBoldUnderline"/>
        </w:rPr>
        <w:t xml:space="preserve">An </w:t>
      </w:r>
      <w:r w:rsidRPr="00BD6ACD">
        <w:rPr>
          <w:rStyle w:val="StyleBoldUnderline"/>
          <w:highlight w:val="yellow"/>
        </w:rPr>
        <w:t>incursion by an outside State</w:t>
      </w:r>
      <w:r w:rsidRPr="0011205A">
        <w:rPr>
          <w:rStyle w:val="StyleBoldUnderline"/>
        </w:rPr>
        <w:t xml:space="preserve"> in order to fight an armed group would</w:t>
      </w:r>
      <w:r w:rsidRPr="0011205A">
        <w:rPr>
          <w:sz w:val="16"/>
        </w:rPr>
        <w:t xml:space="preserve"> likely </w:t>
      </w:r>
      <w:r w:rsidRPr="0011205A">
        <w:rPr>
          <w:rStyle w:val="StyleBoldUnderline"/>
        </w:rPr>
        <w:t>have implications for the “uninvolved” territorial State</w:t>
      </w:r>
      <w:r w:rsidRPr="0011205A">
        <w:rPr>
          <w:sz w:val="16"/>
        </w:rPr>
        <w:t xml:space="preserve">. For instance, </w:t>
      </w:r>
      <w:r w:rsidRPr="0011205A">
        <w:rPr>
          <w:rStyle w:val="StyleBoldUnderline"/>
        </w:rPr>
        <w:t xml:space="preserve">such an action </w:t>
      </w:r>
      <w:r w:rsidRPr="00BD6ACD">
        <w:rPr>
          <w:rStyle w:val="StyleBoldUnderline"/>
          <w:highlight w:val="yellow"/>
        </w:rPr>
        <w:t>could be an indication</w:t>
      </w:r>
      <w:r w:rsidRPr="0011205A">
        <w:rPr>
          <w:rStyle w:val="StyleBoldUnderline"/>
        </w:rPr>
        <w:t xml:space="preserve"> that </w:t>
      </w:r>
      <w:r w:rsidRPr="00BD6ACD">
        <w:rPr>
          <w:rStyle w:val="StyleBoldUnderline"/>
          <w:highlight w:val="yellow"/>
        </w:rPr>
        <w:t>the</w:t>
      </w:r>
      <w:r w:rsidRPr="0011205A">
        <w:rPr>
          <w:rStyle w:val="StyleBoldUnderline"/>
        </w:rPr>
        <w:t xml:space="preserve"> territorial </w:t>
      </w:r>
      <w:r w:rsidRPr="00BD6ACD">
        <w:rPr>
          <w:rStyle w:val="StyleBoldUnderline"/>
          <w:highlight w:val="yellow"/>
        </w:rPr>
        <w:t>State is not able to maintain</w:t>
      </w:r>
      <w:r w:rsidRPr="0011205A">
        <w:rPr>
          <w:rStyle w:val="StyleBoldUnderline"/>
        </w:rPr>
        <w:t xml:space="preserve"> its own </w:t>
      </w:r>
      <w:r w:rsidRPr="00BD6ACD">
        <w:rPr>
          <w:rStyle w:val="StyleBoldUnderline"/>
          <w:highlight w:val="yellow"/>
        </w:rPr>
        <w:t>security—an image</w:t>
      </w:r>
      <w:r w:rsidRPr="0011205A">
        <w:rPr>
          <w:sz w:val="16"/>
        </w:rPr>
        <w:t xml:space="preserve"> that </w:t>
      </w:r>
      <w:r w:rsidRPr="00BD6ACD">
        <w:rPr>
          <w:rStyle w:val="StyleBoldUnderline"/>
          <w:highlight w:val="yellow"/>
        </w:rPr>
        <w:t>States</w:t>
      </w:r>
      <w:r w:rsidRPr="0011205A">
        <w:rPr>
          <w:sz w:val="16"/>
        </w:rPr>
        <w:t xml:space="preserve"> usually </w:t>
      </w:r>
      <w:r w:rsidRPr="0011205A">
        <w:rPr>
          <w:rStyle w:val="StyleBoldUnderline"/>
        </w:rPr>
        <w:t xml:space="preserve">take pains to </w:t>
      </w:r>
      <w:r w:rsidRPr="00BD6ACD">
        <w:rPr>
          <w:rStyle w:val="StyleBoldUnderline"/>
          <w:highlight w:val="yellow"/>
        </w:rPr>
        <w:t>avoid</w:t>
      </w:r>
      <w:r w:rsidRPr="0011205A">
        <w:rPr>
          <w:sz w:val="16"/>
        </w:rPr>
        <w:t xml:space="preserve">. </w:t>
      </w:r>
      <w:r w:rsidRPr="0011205A">
        <w:rPr>
          <w:rStyle w:val="StyleBoldUnderline"/>
        </w:rPr>
        <w:t>Or, the territorial State may be concerned that the outside State might gain control or influence within their State</w:t>
      </w:r>
      <w:r w:rsidRPr="0011205A">
        <w:rPr>
          <w:sz w:val="16"/>
        </w:rPr>
        <w:t>.</w:t>
      </w:r>
    </w:p>
    <w:p w:rsidR="0046003C" w:rsidRPr="0011205A" w:rsidRDefault="0046003C" w:rsidP="0046003C">
      <w:pPr>
        <w:rPr>
          <w:sz w:val="16"/>
        </w:rPr>
      </w:pPr>
      <w:r w:rsidRPr="0011205A">
        <w:rPr>
          <w:sz w:val="16"/>
        </w:rPr>
        <w:t>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p>
    <w:p w:rsidR="0046003C" w:rsidRPr="0011205A" w:rsidRDefault="0046003C" w:rsidP="0046003C">
      <w:pPr>
        <w:rPr>
          <w:sz w:val="16"/>
        </w:rPr>
      </w:pPr>
      <w:r w:rsidRPr="0011205A">
        <w:rPr>
          <w:sz w:val="16"/>
        </w:rPr>
        <w:t>VI. GEOGRAPHIC BOUNDARIES OF EXISTING ARMED CONFLICTS</w:t>
      </w:r>
    </w:p>
    <w:p w:rsidR="0046003C" w:rsidRPr="0011205A" w:rsidRDefault="0046003C" w:rsidP="0046003C">
      <w:pPr>
        <w:rPr>
          <w:sz w:val="16"/>
        </w:rPr>
      </w:pPr>
      <w:r w:rsidRPr="0011205A">
        <w:rPr>
          <w:sz w:val="16"/>
        </w:rPr>
        <w:t xml:space="preserve">The </w:t>
      </w:r>
      <w:r w:rsidRPr="00BD6ACD">
        <w:rPr>
          <w:rStyle w:val="StyleBoldUnderline"/>
          <w:highlight w:val="yellow"/>
        </w:rPr>
        <w:t>removal of territorial boundaries from a system based on</w:t>
      </w:r>
      <w:r w:rsidRPr="0011205A">
        <w:rPr>
          <w:rStyle w:val="StyleBoldUnderline"/>
        </w:rPr>
        <w:t xml:space="preserve"> these </w:t>
      </w:r>
      <w:r w:rsidRPr="00BD6ACD">
        <w:rPr>
          <w:rStyle w:val="StyleBoldUnderline"/>
          <w:highlight w:val="yellow"/>
        </w:rPr>
        <w:t>physical limits raises</w:t>
      </w:r>
      <w:r w:rsidRPr="0011205A">
        <w:rPr>
          <w:sz w:val="16"/>
        </w:rPr>
        <w:t xml:space="preserve"> the related </w:t>
      </w:r>
      <w:r w:rsidRPr="00BD6ACD">
        <w:rPr>
          <w:rStyle w:val="StyleBoldUnderline"/>
          <w:highlight w:val="yellow"/>
        </w:rPr>
        <w:t>question of where LOAC may</w:t>
      </w:r>
      <w:r w:rsidRPr="0011205A">
        <w:rPr>
          <w:rStyle w:val="StyleBoldUnderline"/>
        </w:rPr>
        <w:t xml:space="preserve"> be </w:t>
      </w:r>
      <w:r w:rsidRPr="00BD6ACD">
        <w:rPr>
          <w:rStyle w:val="StyleBoldUnderline"/>
          <w:highlight w:val="yellow"/>
        </w:rPr>
        <w:t>applie</w:t>
      </w:r>
      <w:r w:rsidRPr="0011205A">
        <w:rPr>
          <w:rStyle w:val="StyleBoldUnderline"/>
        </w:rPr>
        <w:t>d</w:t>
      </w:r>
      <w:r w:rsidRPr="0011205A">
        <w:rPr>
          <w:sz w:val="16"/>
        </w:rPr>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11205A">
        <w:rPr>
          <w:rStyle w:val="StyleBoldUnderline"/>
        </w:rPr>
        <w:t>unease</w:t>
      </w:r>
      <w:r w:rsidRPr="0011205A">
        <w:rPr>
          <w:sz w:val="16"/>
        </w:rPr>
        <w:t xml:space="preserve"> of some commentators </w:t>
      </w:r>
      <w:r w:rsidRPr="0011205A">
        <w:rPr>
          <w:rStyle w:val="StyleBoldUnderline"/>
        </w:rPr>
        <w:t>that the world could become a battlefield reappears</w:t>
      </w:r>
      <w:r w:rsidRPr="0011205A">
        <w:rPr>
          <w:sz w:val="16"/>
        </w:rPr>
        <w:t xml:space="preserve"> here.</w:t>
      </w:r>
    </w:p>
    <w:p w:rsidR="0046003C" w:rsidRPr="0011205A" w:rsidRDefault="0046003C" w:rsidP="0046003C">
      <w:pPr>
        <w:rPr>
          <w:sz w:val="16"/>
        </w:rPr>
      </w:pPr>
      <w:r w:rsidRPr="0011205A">
        <w:rPr>
          <w:rStyle w:val="StyleBoldUnderline"/>
        </w:rPr>
        <w:t>Because NIAC</w:t>
      </w:r>
      <w:r w:rsidRPr="0011205A">
        <w:rPr>
          <w:sz w:val="16"/>
        </w:rPr>
        <w:t xml:space="preserve"> law </w:t>
      </w:r>
      <w:r w:rsidRPr="0011205A">
        <w:rPr>
          <w:rStyle w:val="StyleBoldUnderline"/>
        </w:rPr>
        <w:t>was designed for internal application</w:t>
      </w:r>
      <w:r w:rsidRPr="0011205A">
        <w:rPr>
          <w:sz w:val="16"/>
        </w:rPr>
        <w:t xml:space="preserve">, its </w:t>
      </w:r>
      <w:r w:rsidRPr="0011205A">
        <w:rPr>
          <w:rStyle w:val="StyleBoldUnderline"/>
        </w:rPr>
        <w:t>extraterritorial parameters are not clear</w:t>
      </w:r>
      <w:r w:rsidRPr="0011205A">
        <w:rPr>
          <w:sz w:val="16"/>
        </w:rPr>
        <w:t xml:space="preserve">. Two main options have been discussed for how to deal with this challenge. </w:t>
      </w:r>
      <w:r w:rsidRPr="0011205A">
        <w:rPr>
          <w:rStyle w:val="StyleBoldUnderline"/>
        </w:rPr>
        <w:t>One proposes that the geographic application of LOAC is limited to</w:t>
      </w:r>
      <w:r w:rsidRPr="0011205A">
        <w:rPr>
          <w:sz w:val="16"/>
        </w:rPr>
        <w:t xml:space="preserve"> the area of </w:t>
      </w:r>
      <w:r w:rsidRPr="0011205A">
        <w:rPr>
          <w:rStyle w:val="StyleBoldUnderline"/>
        </w:rPr>
        <w:t>hostilities</w:t>
      </w:r>
      <w:r w:rsidRPr="0011205A">
        <w:rPr>
          <w:sz w:val="16"/>
        </w:rPr>
        <w:t xml:space="preserve">. </w:t>
      </w:r>
      <w:r w:rsidRPr="0011205A">
        <w:rPr>
          <w:rStyle w:val="StyleBoldUnderline"/>
        </w:rPr>
        <w:t>The other maintains that once an armed conflict exists the law may extend beyond</w:t>
      </w:r>
      <w:r w:rsidRPr="0011205A">
        <w:rPr>
          <w:sz w:val="16"/>
        </w:rPr>
        <w:t xml:space="preserve"> the immediate zone of hostilities. This latter approach has been interpreted by some to suggest that the law applies to the parties to the conflict wherever they may be located.</w:t>
      </w:r>
    </w:p>
    <w:p w:rsidR="0046003C" w:rsidRPr="0011205A" w:rsidRDefault="0046003C" w:rsidP="0046003C">
      <w:pPr>
        <w:rPr>
          <w:sz w:val="16"/>
        </w:rPr>
      </w:pPr>
      <w:r w:rsidRPr="0011205A">
        <w:rPr>
          <w:rStyle w:val="StyleBoldUnderline"/>
        </w:rPr>
        <w:t>The</w:t>
      </w:r>
      <w:r w:rsidRPr="0011205A">
        <w:rPr>
          <w:sz w:val="16"/>
        </w:rPr>
        <w:t xml:space="preserve"> first </w:t>
      </w:r>
      <w:r w:rsidRPr="0011205A">
        <w:rPr>
          <w:rStyle w:val="StyleBoldUnderline"/>
        </w:rPr>
        <w:t>proposal</w:t>
      </w:r>
      <w:r w:rsidRPr="0011205A">
        <w:rPr>
          <w:sz w:val="16"/>
        </w:rPr>
        <w:t xml:space="preserve">, </w:t>
      </w:r>
      <w:r w:rsidRPr="0011205A">
        <w:rPr>
          <w:rStyle w:val="StyleBoldUnderline"/>
        </w:rPr>
        <w:t>suggesting</w:t>
      </w:r>
      <w:r w:rsidRPr="0011205A">
        <w:rPr>
          <w:sz w:val="16"/>
        </w:rPr>
        <w:t xml:space="preserve"> that </w:t>
      </w:r>
      <w:r w:rsidRPr="0011205A">
        <w:rPr>
          <w:rStyle w:val="StyleBoldUnderline"/>
        </w:rPr>
        <w:t>LOAC would not apply at a distance</w:t>
      </w:r>
      <w:r w:rsidRPr="0011205A">
        <w:rPr>
          <w:sz w:val="16"/>
        </w:rPr>
        <w:t xml:space="preserve"> from wherever the hostilities were taking place</w:t>
      </w:r>
      <w:proofErr w:type="gramStart"/>
      <w:r w:rsidRPr="0011205A">
        <w:rPr>
          <w:sz w:val="16"/>
        </w:rPr>
        <w:t>,152</w:t>
      </w:r>
      <w:proofErr w:type="gramEnd"/>
      <w:r w:rsidRPr="0011205A">
        <w:rPr>
          <w:sz w:val="16"/>
        </w:rPr>
        <w:t xml:space="preserve"> may seem logical on its face, but </w:t>
      </w:r>
      <w:r w:rsidRPr="0011205A">
        <w:rPr>
          <w:rStyle w:val="StyleBoldUnderline"/>
        </w:rPr>
        <w:t>lacks a legal basis</w:t>
      </w:r>
      <w:r w:rsidRPr="0011205A">
        <w:rPr>
          <w:sz w:val="16"/>
        </w:rPr>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p>
    <w:p w:rsidR="0046003C" w:rsidRPr="0011205A" w:rsidRDefault="0046003C" w:rsidP="0046003C">
      <w:pPr>
        <w:rPr>
          <w:sz w:val="16"/>
        </w:rPr>
      </w:pPr>
      <w:r w:rsidRPr="0011205A">
        <w:rPr>
          <w:sz w:val="16"/>
        </w:rPr>
        <w:t xml:space="preserve">Resort to the object and purpose of the law also supports application of the law beyond areas of hostilities. One of the law’s fundamental purposes is to ensure protection of individuals once in the hands of the enemy. To interpret the law as only applying to areas of combat would reduce the protection afforded to some of the most vulnerable, </w:t>
      </w:r>
      <w:proofErr w:type="gramStart"/>
      <w:r w:rsidRPr="0011205A">
        <w:rPr>
          <w:sz w:val="16"/>
        </w:rPr>
        <w:t>who</w:t>
      </w:r>
      <w:proofErr w:type="gramEnd"/>
      <w:r w:rsidRPr="0011205A">
        <w:rPr>
          <w:sz w:val="16"/>
        </w:rPr>
        <w:t xml:space="preserve"> may be located at a distance from active hostilities.</w:t>
      </w:r>
    </w:p>
    <w:p w:rsidR="0046003C" w:rsidRPr="0011205A" w:rsidRDefault="0046003C" w:rsidP="0046003C">
      <w:pPr>
        <w:rPr>
          <w:sz w:val="16"/>
        </w:rPr>
      </w:pPr>
      <w:r w:rsidRPr="0011205A">
        <w:rPr>
          <w:sz w:val="16"/>
        </w:rPr>
        <w:t>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w:t>
      </w:r>
      <w:proofErr w:type="gramStart"/>
      <w:r w:rsidRPr="0011205A">
        <w:rPr>
          <w:sz w:val="16"/>
        </w:rPr>
        <w:t>,157</w:t>
      </w:r>
      <w:proofErr w:type="gramEnd"/>
      <w:r w:rsidRPr="0011205A">
        <w:rPr>
          <w:sz w:val="16"/>
        </w:rPr>
        <w:t xml:space="preserve"> its application is not restricted to areas of active hostilities.158</w:t>
      </w:r>
    </w:p>
    <w:p w:rsidR="0046003C" w:rsidRPr="0011205A" w:rsidRDefault="0046003C" w:rsidP="0046003C">
      <w:pPr>
        <w:rPr>
          <w:sz w:val="16"/>
        </w:rPr>
      </w:pPr>
      <w:r w:rsidRPr="0011205A">
        <w:rPr>
          <w:rStyle w:val="StyleBoldUnderline"/>
        </w:rPr>
        <w:t>The second approach considers that once an armed conflict exists LOAC applies beyond the area of active hostilities</w:t>
      </w:r>
      <w:r w:rsidRPr="0011205A">
        <w:rPr>
          <w:sz w:val="16"/>
        </w:rPr>
        <w:t xml:space="preserve">.159 It is argued that this is the more defensible position of the two. Although this view does not find an explicit basis in treaty law, it is difficult to find justification within the existing law for restricting the application of LOAC to a certain region </w:t>
      </w:r>
      <w:r w:rsidRPr="0011205A">
        <w:rPr>
          <w:sz w:val="16"/>
        </w:rPr>
        <w:lastRenderedPageBreak/>
        <w:t xml:space="preserve">once an armed conflict exists. In addition, the ICTY and ICTR case law just noted could be said to indirectly support this position in that it interprets the application of the law as extending beyond the combat zones. However, </w:t>
      </w:r>
      <w:r w:rsidRPr="0011205A">
        <w:rPr>
          <w:rStyle w:val="StyleBoldUnderline"/>
        </w:rPr>
        <w:t>too much reliance on</w:t>
      </w:r>
      <w:r w:rsidRPr="0011205A">
        <w:rPr>
          <w:sz w:val="16"/>
        </w:rPr>
        <w:t xml:space="preserve"> this </w:t>
      </w:r>
      <w:r w:rsidRPr="0011205A">
        <w:rPr>
          <w:rStyle w:val="StyleBoldUnderline"/>
        </w:rPr>
        <w:t>jurisprudence is misguided as it still depends on State boundaries</w:t>
      </w:r>
      <w:r w:rsidRPr="0011205A">
        <w:rPr>
          <w:sz w:val="16"/>
        </w:rPr>
        <w:t>. For example, if one accepts that the armed conflict in Afghanistan has spilled over into Pakistan, does Common Article 3 then apply throughout the country of Pakistan?</w:t>
      </w:r>
    </w:p>
    <w:p w:rsidR="0046003C" w:rsidRPr="0011205A" w:rsidRDefault="0046003C" w:rsidP="0046003C">
      <w:pPr>
        <w:rPr>
          <w:sz w:val="16"/>
        </w:rPr>
      </w:pPr>
      <w:r w:rsidRPr="00BD6ACD">
        <w:rPr>
          <w:rStyle w:val="StyleBoldUnderline"/>
          <w:highlight w:val="yellow"/>
        </w:rPr>
        <w:t>The view</w:t>
      </w:r>
      <w:r w:rsidRPr="0011205A">
        <w:rPr>
          <w:rStyle w:val="StyleBoldUnderline"/>
        </w:rPr>
        <w:t xml:space="preserve"> that </w:t>
      </w:r>
      <w:r w:rsidRPr="00BD6ACD">
        <w:rPr>
          <w:rStyle w:val="StyleBoldUnderline"/>
          <w:highlight w:val="yellow"/>
        </w:rPr>
        <w:t>LOAC applies beyond</w:t>
      </w:r>
      <w:r w:rsidRPr="0011205A">
        <w:rPr>
          <w:rStyle w:val="StyleBoldUnderline"/>
        </w:rPr>
        <w:t xml:space="preserve"> the area of </w:t>
      </w:r>
      <w:r w:rsidRPr="00BD6ACD">
        <w:rPr>
          <w:rStyle w:val="StyleBoldUnderline"/>
          <w:highlight w:val="yellow"/>
        </w:rPr>
        <w:t>active hostilities leads to</w:t>
      </w:r>
      <w:r w:rsidRPr="0011205A">
        <w:rPr>
          <w:rStyle w:val="StyleBoldUnderline"/>
        </w:rPr>
        <w:t xml:space="preserve"> the </w:t>
      </w:r>
      <w:r w:rsidRPr="00BD6ACD">
        <w:rPr>
          <w:rStyle w:val="StyleBoldUnderline"/>
          <w:highlight w:val="yellow"/>
        </w:rPr>
        <w:t>question</w:t>
      </w:r>
      <w:r w:rsidRPr="0011205A">
        <w:rPr>
          <w:rStyle w:val="StyleBoldUnderline"/>
        </w:rPr>
        <w:t xml:space="preserve"> of </w:t>
      </w:r>
      <w:r w:rsidRPr="00BD6ACD">
        <w:rPr>
          <w:rStyle w:val="StyleBoldUnderline"/>
          <w:highlight w:val="yellow"/>
        </w:rPr>
        <w:t>whether anything restricts</w:t>
      </w:r>
      <w:r w:rsidRPr="0011205A">
        <w:rPr>
          <w:rStyle w:val="StyleBoldUnderline"/>
        </w:rPr>
        <w:t xml:space="preserve"> the geographic </w:t>
      </w:r>
      <w:r w:rsidRPr="00BD6ACD">
        <w:rPr>
          <w:rStyle w:val="StyleBoldUnderline"/>
          <w:highlight w:val="yellow"/>
        </w:rPr>
        <w:t>application of LOAC</w:t>
      </w:r>
      <w:r w:rsidRPr="0011205A">
        <w:rPr>
          <w:sz w:val="16"/>
        </w:rPr>
        <w:t xml:space="preserve">. One approach is to interpret the ICTY case law as literally referring to the areas where the parties to the conflict have control.160 </w:t>
      </w:r>
      <w:proofErr w:type="gramStart"/>
      <w:r w:rsidRPr="0011205A">
        <w:rPr>
          <w:sz w:val="16"/>
        </w:rPr>
        <w:t>Under</w:t>
      </w:r>
      <w:proofErr w:type="gramEnd"/>
      <w:r w:rsidRPr="0011205A">
        <w:rPr>
          <w:sz w:val="16"/>
        </w:rPr>
        <w:t xml:space="preserve"> such a view, NIAC law would only apply to the territory under control of the Pakistani Taliban (and other armed groups) in the North-West Frontier Province. </w:t>
      </w:r>
      <w:r w:rsidRPr="00BD6ACD">
        <w:rPr>
          <w:rStyle w:val="StyleBoldUnderline"/>
          <w:highlight w:val="yellow"/>
        </w:rPr>
        <w:t>This</w:t>
      </w:r>
      <w:r w:rsidRPr="0011205A">
        <w:rPr>
          <w:rStyle w:val="StyleBoldUnderline"/>
        </w:rPr>
        <w:t xml:space="preserve"> construction</w:t>
      </w:r>
      <w:r w:rsidRPr="0011205A">
        <w:rPr>
          <w:sz w:val="16"/>
        </w:rPr>
        <w:t xml:space="preserve">, however, </w:t>
      </w:r>
      <w:r w:rsidRPr="00BD6ACD">
        <w:rPr>
          <w:rStyle w:val="StyleBoldUnderline"/>
          <w:highlight w:val="yellow"/>
        </w:rPr>
        <w:t>presents hurdles</w:t>
      </w:r>
      <w:r w:rsidRPr="0011205A">
        <w:rPr>
          <w:sz w:val="16"/>
        </w:rPr>
        <w:t>.161 First, what is meant by control?162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p>
    <w:p w:rsidR="0046003C" w:rsidRPr="0011205A" w:rsidRDefault="0046003C" w:rsidP="0046003C">
      <w:pPr>
        <w:rPr>
          <w:sz w:val="16"/>
        </w:rPr>
      </w:pPr>
      <w:r w:rsidRPr="00BD6ACD">
        <w:rPr>
          <w:rStyle w:val="StyleBoldUnderline"/>
          <w:highlight w:val="yellow"/>
        </w:rPr>
        <w:t>The</w:t>
      </w:r>
      <w:r w:rsidRPr="0011205A">
        <w:rPr>
          <w:rStyle w:val="StyleBoldUnderline"/>
        </w:rPr>
        <w:t xml:space="preserve"> U.S. government </w:t>
      </w:r>
      <w:r w:rsidRPr="00BD6ACD">
        <w:rPr>
          <w:rStyle w:val="StyleBoldUnderline"/>
          <w:highlight w:val="yellow"/>
        </w:rPr>
        <w:t>position</w:t>
      </w:r>
      <w:r w:rsidRPr="0011205A">
        <w:rPr>
          <w:rStyle w:val="StyleBoldUnderline"/>
        </w:rPr>
        <w:t xml:space="preserve"> that </w:t>
      </w:r>
      <w:r w:rsidRPr="00BD6ACD">
        <w:rPr>
          <w:rStyle w:val="StyleBoldUnderline"/>
          <w:highlight w:val="yellow"/>
        </w:rPr>
        <w:t>LOAC is not geographically constrained</w:t>
      </w:r>
      <w:r w:rsidRPr="0011205A">
        <w:rPr>
          <w:sz w:val="16"/>
        </w:rPr>
        <w:t xml:space="preserve"> with regard to individual members of a party to a conflict166 </w:t>
      </w:r>
      <w:r w:rsidRPr="0011205A">
        <w:rPr>
          <w:rStyle w:val="StyleBoldUnderline"/>
        </w:rPr>
        <w:t xml:space="preserve">has </w:t>
      </w:r>
      <w:r w:rsidRPr="00BD6ACD">
        <w:rPr>
          <w:rStyle w:val="StyleBoldUnderline"/>
          <w:highlight w:val="yellow"/>
        </w:rPr>
        <w:t>engendered criticism</w:t>
      </w:r>
      <w:r w:rsidRPr="0011205A">
        <w:rPr>
          <w:sz w:val="16"/>
        </w:rPr>
        <w:t xml:space="preserve">.167 </w:t>
      </w:r>
      <w:proofErr w:type="gramStart"/>
      <w:r w:rsidRPr="0011205A">
        <w:rPr>
          <w:sz w:val="16"/>
        </w:rPr>
        <w:t>However,</w:t>
      </w:r>
      <w:proofErr w:type="gramEnd"/>
      <w:r w:rsidRPr="0011205A">
        <w:rPr>
          <w:sz w:val="16"/>
        </w:rPr>
        <w:t xml:space="preserve"> it is a defensible stance if one has already accepted that the territorial boundaries of States do not limit LOAC’s application. The bigger issue seems to be that </w:t>
      </w:r>
      <w:r w:rsidRPr="0011205A">
        <w:rPr>
          <w:rStyle w:val="StyleBoldUnderline"/>
        </w:rPr>
        <w:t xml:space="preserve">the </w:t>
      </w:r>
      <w:r w:rsidRPr="00BD6ACD">
        <w:rPr>
          <w:rStyle w:val="StyleBoldUnderline"/>
          <w:highlight w:val="yellow"/>
        </w:rPr>
        <w:t>law was not designed for extraterritorial application</w:t>
      </w:r>
      <w:r w:rsidRPr="0011205A">
        <w:rPr>
          <w:sz w:val="16"/>
        </w:rPr>
        <w:t xml:space="preserve">. As such, should the view that territorial boundaries are not relevant to LOAC’s application gain force, it may be that the law will develop in a clearer and more nuanced manner.168 </w:t>
      </w:r>
      <w:r w:rsidRPr="0011205A">
        <w:rPr>
          <w:rStyle w:val="StyleBoldUnderline"/>
        </w:rPr>
        <w:t>Notwithstanding</w:t>
      </w:r>
      <w:r w:rsidRPr="0011205A">
        <w:rPr>
          <w:sz w:val="16"/>
        </w:rPr>
        <w:t xml:space="preserve"> the </w:t>
      </w:r>
      <w:r w:rsidRPr="0011205A">
        <w:rPr>
          <w:rStyle w:val="StyleBoldUnderline"/>
        </w:rPr>
        <w:t>lack of clarity</w:t>
      </w:r>
      <w:r w:rsidRPr="0011205A">
        <w:rPr>
          <w:sz w:val="16"/>
        </w:rPr>
        <w:t xml:space="preserve"> with regard to this issue, </w:t>
      </w:r>
      <w:r w:rsidRPr="0011205A">
        <w:rPr>
          <w:rStyle w:val="StyleBoldUnderline"/>
        </w:rPr>
        <w:t>significant restrictions on the use of force against an individual located at a distance from hostilities</w:t>
      </w:r>
      <w:r w:rsidRPr="0011205A">
        <w:rPr>
          <w:sz w:val="16"/>
        </w:rPr>
        <w:t xml:space="preserve"> in a second country already </w:t>
      </w:r>
      <w:r w:rsidRPr="0011205A">
        <w:rPr>
          <w:rStyle w:val="StyleBoldUnderline"/>
        </w:rPr>
        <w:t>exist</w:t>
      </w:r>
      <w:r w:rsidRPr="0011205A">
        <w:rPr>
          <w:sz w:val="16"/>
        </w:rPr>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11205A">
        <w:rPr>
          <w:rStyle w:val="StyleBoldUnderline"/>
        </w:rPr>
        <w:t>crucially, the</w:t>
      </w:r>
      <w:r w:rsidRPr="0011205A">
        <w:rPr>
          <w:sz w:val="16"/>
        </w:rPr>
        <w:t xml:space="preserve"> separate </w:t>
      </w:r>
      <w:r w:rsidRPr="0011205A">
        <w:rPr>
          <w:rStyle w:val="StyleBoldUnderline"/>
        </w:rPr>
        <w:t>question</w:t>
      </w:r>
      <w:r w:rsidRPr="0011205A">
        <w:rPr>
          <w:sz w:val="16"/>
        </w:rPr>
        <w:t xml:space="preserve"> then </w:t>
      </w:r>
      <w:r w:rsidRPr="0011205A">
        <w:rPr>
          <w:rStyle w:val="StyleBoldUnderline"/>
        </w:rPr>
        <w:t>arises</w:t>
      </w:r>
      <w:r w:rsidRPr="0011205A">
        <w:rPr>
          <w:sz w:val="16"/>
        </w:rPr>
        <w:t xml:space="preserve"> of </w:t>
      </w:r>
      <w:r w:rsidRPr="0011205A">
        <w:rPr>
          <w:rStyle w:val="StyleBoldUnderline"/>
        </w:rPr>
        <w:t>whether an individual is targetable</w:t>
      </w:r>
      <w:r w:rsidRPr="0011205A">
        <w:rPr>
          <w:sz w:val="16"/>
        </w:rPr>
        <w:t xml:space="preserve"> (either by virtue of the membership approach or because s/he is directly participating in hostilities).169 </w:t>
      </w:r>
      <w:proofErr w:type="gramStart"/>
      <w:r w:rsidRPr="0011205A">
        <w:rPr>
          <w:sz w:val="16"/>
        </w:rPr>
        <w:t>This</w:t>
      </w:r>
      <w:proofErr w:type="gramEnd"/>
      <w:r w:rsidRPr="0011205A">
        <w:rPr>
          <w:sz w:val="16"/>
        </w:rPr>
        <w:t xml:space="preserve"> includes determining that the individual in question has a sufficient nexus to the ongoing armed conflict.170</w:t>
      </w:r>
    </w:p>
    <w:p w:rsidR="0046003C" w:rsidRPr="0011205A" w:rsidRDefault="0046003C" w:rsidP="0046003C">
      <w:pPr>
        <w:rPr>
          <w:sz w:val="16"/>
        </w:rPr>
      </w:pPr>
      <w:r w:rsidRPr="0011205A">
        <w:rPr>
          <w:sz w:val="16"/>
        </w:rPr>
        <w:t xml:space="preserve">Should those conditions be fulfilled, then the </w:t>
      </w:r>
      <w:r w:rsidRPr="0011205A">
        <w:rPr>
          <w:rStyle w:val="StyleBoldUnderline"/>
        </w:rPr>
        <w:t>constraints within LOAC still apply</w:t>
      </w:r>
      <w:r w:rsidRPr="0011205A">
        <w:rPr>
          <w:sz w:val="16"/>
        </w:rPr>
        <w:t xml:space="preserve"> (such as all of the rules pertaining to the principles of distinction and proportionality), </w:t>
      </w:r>
      <w:r w:rsidRPr="0011205A">
        <w:rPr>
          <w:rStyle w:val="StyleBoldUnderline"/>
        </w:rPr>
        <w:t>as would the country’s domestic law and human rights law to the degree that it interacts with LOAC</w:t>
      </w:r>
      <w:r w:rsidRPr="0011205A">
        <w:rPr>
          <w:sz w:val="16"/>
        </w:rPr>
        <w:t xml:space="preserve">. </w:t>
      </w:r>
      <w:r w:rsidRPr="0011205A">
        <w:rPr>
          <w:rStyle w:val="StyleBoldUnderline"/>
        </w:rPr>
        <w:t>It is likely that if the occurrence were far from active hostilities the latter two bodies of law would play a greater role.</w:t>
      </w:r>
      <w:r w:rsidRPr="0011205A">
        <w:rPr>
          <w:sz w:val="16"/>
        </w:rPr>
        <w:t xml:space="preserve"> Issues of State sovereignty could, and often do, present one of the greatest limitations on action. </w:t>
      </w:r>
      <w:r w:rsidRPr="0011205A">
        <w:rPr>
          <w:rStyle w:val="StyleBoldUnderline"/>
        </w:rPr>
        <w:t xml:space="preserve">Therefore, </w:t>
      </w:r>
      <w:r w:rsidRPr="00BD6ACD">
        <w:rPr>
          <w:rStyle w:val="StyleBoldUnderline"/>
          <w:highlight w:val="yellow"/>
        </w:rPr>
        <w:t>it is not the case</w:t>
      </w:r>
      <w:r w:rsidRPr="0011205A">
        <w:rPr>
          <w:rStyle w:val="StyleBoldUnderline"/>
        </w:rPr>
        <w:t xml:space="preserve"> that </w:t>
      </w:r>
      <w:r w:rsidRPr="00BD6ACD">
        <w:rPr>
          <w:rStyle w:val="StyleBoldUnderline"/>
          <w:highlight w:val="yellow"/>
        </w:rPr>
        <w:t>force may be used anywhere</w:t>
      </w:r>
      <w:r w:rsidRPr="0011205A">
        <w:rPr>
          <w:rStyle w:val="StyleBoldUnderline"/>
        </w:rPr>
        <w:t xml:space="preserve"> in the world </w:t>
      </w:r>
      <w:r w:rsidRPr="00BD6ACD">
        <w:rPr>
          <w:rStyle w:val="StyleBoldUnderline"/>
          <w:highlight w:val="yellow"/>
        </w:rPr>
        <w:t>at any time</w:t>
      </w:r>
      <w:r w:rsidRPr="0011205A">
        <w:rPr>
          <w:rStyle w:val="StyleBoldUnderline"/>
        </w:rPr>
        <w:t xml:space="preserve"> against parties to the conflict once an armed conflict exists</w:t>
      </w:r>
      <w:r w:rsidRPr="0011205A">
        <w:rPr>
          <w:sz w:val="16"/>
        </w:rPr>
        <w:t>.</w:t>
      </w:r>
    </w:p>
    <w:p w:rsidR="0046003C" w:rsidRPr="0011205A" w:rsidRDefault="0046003C" w:rsidP="0046003C">
      <w:pPr>
        <w:rPr>
          <w:sz w:val="16"/>
          <w:szCs w:val="12"/>
        </w:rPr>
      </w:pPr>
      <w:r w:rsidRPr="0011205A">
        <w:rPr>
          <w:sz w:val="16"/>
          <w:szCs w:val="12"/>
        </w:rPr>
        <w:t>VII. CONCLUSION</w:t>
      </w:r>
    </w:p>
    <w:p w:rsidR="0046003C" w:rsidRPr="0011205A" w:rsidRDefault="0046003C" w:rsidP="0046003C">
      <w:pPr>
        <w:rPr>
          <w:sz w:val="16"/>
          <w:szCs w:val="12"/>
        </w:rPr>
      </w:pPr>
      <w:r w:rsidRPr="0011205A">
        <w:rPr>
          <w:sz w:val="16"/>
          <w:szCs w:val="12"/>
        </w:rPr>
        <w:t>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p>
    <w:p w:rsidR="0046003C" w:rsidRPr="0011205A" w:rsidRDefault="0046003C" w:rsidP="0046003C">
      <w:pPr>
        <w:rPr>
          <w:sz w:val="16"/>
          <w:szCs w:val="12"/>
        </w:rPr>
      </w:pPr>
      <w:r w:rsidRPr="0011205A">
        <w:rPr>
          <w:sz w:val="16"/>
          <w:szCs w:val="12"/>
        </w:rPr>
        <w:t>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p>
    <w:p w:rsidR="0046003C" w:rsidRPr="0011205A" w:rsidRDefault="0046003C" w:rsidP="0046003C">
      <w:pPr>
        <w:rPr>
          <w:sz w:val="16"/>
          <w:szCs w:val="12"/>
        </w:rPr>
      </w:pPr>
      <w:r w:rsidRPr="0011205A">
        <w:rPr>
          <w:sz w:val="16"/>
          <w:szCs w:val="12"/>
        </w:rPr>
        <w:t>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geographically, such that in an individual country the law enforcement regimes may function, it is difficult to view the intensity requirement as being met. However, as with links, this issue is far from resolved.</w:t>
      </w:r>
    </w:p>
    <w:p w:rsidR="0046003C" w:rsidRPr="0011205A" w:rsidRDefault="0046003C" w:rsidP="0046003C">
      <w:pPr>
        <w:rPr>
          <w:sz w:val="16"/>
          <w:szCs w:val="12"/>
        </w:rPr>
      </w:pPr>
      <w:r w:rsidRPr="0011205A">
        <w:rPr>
          <w:sz w:val="16"/>
          <w:szCs w:val="12"/>
        </w:rPr>
        <w:t>The third principal challenge resulting from the extraterritorial application of NIAC law is that a reassignment of sovereignty occurs. It is unclear if this shift might impact on how States perceive the threshold of the existence of an armed conflict.</w:t>
      </w:r>
    </w:p>
    <w:p w:rsidR="0046003C" w:rsidRPr="0011205A" w:rsidRDefault="0046003C" w:rsidP="0046003C">
      <w:pPr>
        <w:rPr>
          <w:sz w:val="16"/>
        </w:rPr>
      </w:pPr>
      <w:r w:rsidRPr="0011205A">
        <w:rPr>
          <w:sz w:val="16"/>
        </w:rPr>
        <w:t xml:space="preserve">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11205A">
        <w:rPr>
          <w:rStyle w:val="StyleBoldUnderline"/>
        </w:rPr>
        <w:t>It is argued</w:t>
      </w:r>
      <w:r w:rsidRPr="0011205A">
        <w:rPr>
          <w:sz w:val="16"/>
        </w:rPr>
        <w:t xml:space="preserve"> that as the law currently stands, </w:t>
      </w:r>
      <w:r w:rsidRPr="0011205A">
        <w:rPr>
          <w:rStyle w:val="StyleBoldUnderline"/>
        </w:rPr>
        <w:t>once an armed conflict exists LOAC applies to the parties to the conflict wherever they may be located, but that other restraints within LOAC</w:t>
      </w:r>
      <w:r w:rsidRPr="0011205A">
        <w:rPr>
          <w:sz w:val="16"/>
        </w:rPr>
        <w:t xml:space="preserve"> and jus ad bellum </w:t>
      </w:r>
      <w:r w:rsidRPr="0011205A">
        <w:rPr>
          <w:rStyle w:val="StyleBoldUnderline"/>
        </w:rPr>
        <w:t>limit its application</w:t>
      </w:r>
      <w:r w:rsidRPr="0011205A">
        <w:rPr>
          <w:sz w:val="16"/>
        </w:rPr>
        <w:t xml:space="preserve">. In particular, the question of whether an armed conflict exists in the first place is not self-evident. The debate on who can be targeted and when applies both to internal NIACs and extraterritorial NIACs. It may be that </w:t>
      </w:r>
      <w:r w:rsidRPr="00BD6ACD">
        <w:rPr>
          <w:rStyle w:val="StyleBoldUnderline"/>
          <w:highlight w:val="yellow"/>
        </w:rPr>
        <w:t>additional stipulations will be</w:t>
      </w:r>
      <w:r w:rsidRPr="0011205A">
        <w:rPr>
          <w:sz w:val="16"/>
        </w:rPr>
        <w:t xml:space="preserve"> considered </w:t>
      </w:r>
      <w:r w:rsidRPr="00BD6ACD">
        <w:rPr>
          <w:rStyle w:val="StyleBoldUnderline"/>
          <w:highlight w:val="yellow"/>
        </w:rPr>
        <w:t>necessary as</w:t>
      </w:r>
      <w:r w:rsidRPr="0011205A">
        <w:rPr>
          <w:rStyle w:val="StyleBoldUnderline"/>
        </w:rPr>
        <w:t xml:space="preserve"> the </w:t>
      </w:r>
      <w:r w:rsidRPr="00BD6ACD">
        <w:rPr>
          <w:rStyle w:val="StyleBoldUnderline"/>
          <w:highlight w:val="yellow"/>
        </w:rPr>
        <w:t>law develops</w:t>
      </w:r>
      <w:r w:rsidRPr="0011205A">
        <w:rPr>
          <w:rStyle w:val="StyleBoldUnderline"/>
        </w:rPr>
        <w:t xml:space="preserve"> given the lack of State boundaries and the distance from an active battlefield</w:t>
      </w:r>
      <w:r w:rsidRPr="0011205A">
        <w:rPr>
          <w:sz w:val="16"/>
        </w:rPr>
        <w:t>. However, currently the law does not require this. Finally, the restrictions found in jus ad bellum curtail action that may be taken.</w:t>
      </w:r>
    </w:p>
    <w:p w:rsidR="0046003C" w:rsidRPr="009A2BE0" w:rsidRDefault="0046003C" w:rsidP="0046003C">
      <w:pPr>
        <w:rPr>
          <w:sz w:val="16"/>
        </w:rPr>
      </w:pPr>
      <w:r w:rsidRPr="0011205A">
        <w:rPr>
          <w:sz w:val="16"/>
        </w:rPr>
        <w:t xml:space="preserve">Therefore, </w:t>
      </w:r>
      <w:r w:rsidRPr="00BD6ACD">
        <w:rPr>
          <w:rStyle w:val="Emphasis"/>
          <w:highlight w:val="yellow"/>
        </w:rPr>
        <w:t>to erase territorial boundaries</w:t>
      </w:r>
      <w:r w:rsidRPr="0011205A">
        <w:rPr>
          <w:sz w:val="16"/>
        </w:rPr>
        <w:t xml:space="preserve"> from the equation </w:t>
      </w:r>
      <w:r w:rsidRPr="00BD6ACD">
        <w:rPr>
          <w:rStyle w:val="Emphasis"/>
          <w:highlight w:val="yellow"/>
        </w:rPr>
        <w:t>entirely</w:t>
      </w:r>
      <w:r w:rsidRPr="0011205A">
        <w:rPr>
          <w:sz w:val="16"/>
        </w:rPr>
        <w:t xml:space="preserve"> when establishing the existence of an armed conflict raises </w:t>
      </w:r>
      <w:r w:rsidRPr="00BD6ACD">
        <w:rPr>
          <w:rStyle w:val="Emphasis"/>
          <w:highlight w:val="yellow"/>
        </w:rPr>
        <w:t>challenges</w:t>
      </w:r>
      <w:r w:rsidRPr="0011205A">
        <w:rPr>
          <w:rStyle w:val="Emphasis"/>
        </w:rPr>
        <w:t xml:space="preserve"> to the </w:t>
      </w:r>
      <w:r w:rsidRPr="00BD6ACD">
        <w:rPr>
          <w:rStyle w:val="Emphasis"/>
          <w:highlight w:val="yellow"/>
        </w:rPr>
        <w:t>structure of the law and</w:t>
      </w:r>
      <w:r w:rsidRPr="0011205A">
        <w:rPr>
          <w:sz w:val="16"/>
        </w:rPr>
        <w:t xml:space="preserve"> some of </w:t>
      </w:r>
      <w:r w:rsidRPr="0011205A">
        <w:rPr>
          <w:rStyle w:val="Emphasis"/>
        </w:rPr>
        <w:t xml:space="preserve">its </w:t>
      </w:r>
      <w:r w:rsidRPr="00BD6ACD">
        <w:rPr>
          <w:rStyle w:val="Emphasis"/>
          <w:highlight w:val="yellow"/>
        </w:rPr>
        <w:t>underlying purposes</w:t>
      </w:r>
      <w:r w:rsidRPr="0011205A">
        <w:rPr>
          <w:sz w:val="16"/>
        </w:rPr>
        <w:t xml:space="preserve">. Certain obstacles </w:t>
      </w:r>
      <w:r w:rsidRPr="0011205A">
        <w:rPr>
          <w:sz w:val="16"/>
        </w:rPr>
        <w:lastRenderedPageBreak/>
        <w:t xml:space="preserve">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BD6ACD">
        <w:rPr>
          <w:rStyle w:val="StyleBoldUnderline"/>
          <w:highlight w:val="yellow"/>
        </w:rPr>
        <w:t>States</w:t>
      </w:r>
      <w:r w:rsidRPr="0011205A">
        <w:rPr>
          <w:rStyle w:val="StyleBoldUnderline"/>
        </w:rPr>
        <w:t xml:space="preserve"> (as well as organizations and commentators) </w:t>
      </w:r>
      <w:r w:rsidRPr="00BD6ACD">
        <w:rPr>
          <w:rStyle w:val="StyleBoldUnderline"/>
          <w:highlight w:val="yellow"/>
        </w:rPr>
        <w:t>are</w:t>
      </w:r>
      <w:r w:rsidRPr="00BD6ACD">
        <w:rPr>
          <w:sz w:val="16"/>
          <w:highlight w:val="yellow"/>
        </w:rPr>
        <w:t xml:space="preserve"> </w:t>
      </w:r>
      <w:r w:rsidRPr="00BD6ACD">
        <w:rPr>
          <w:rStyle w:val="StyleBoldUnderline"/>
          <w:highlight w:val="yellow"/>
        </w:rPr>
        <w:t>concerned</w:t>
      </w:r>
      <w:r w:rsidRPr="0011205A">
        <w:rPr>
          <w:rStyle w:val="StyleBoldUnderline"/>
        </w:rPr>
        <w:t xml:space="preserve"> that the </w:t>
      </w:r>
      <w:r w:rsidRPr="00BD6ACD">
        <w:rPr>
          <w:rStyle w:val="StyleBoldUnderline"/>
          <w:highlight w:val="yellow"/>
        </w:rPr>
        <w:t>law may be interpreted too permissively and</w:t>
      </w:r>
      <w:r w:rsidRPr="0011205A">
        <w:rPr>
          <w:rStyle w:val="StyleBoldUnderline"/>
        </w:rPr>
        <w:t xml:space="preserve"> ultimately </w:t>
      </w:r>
      <w:r w:rsidRPr="00BD6ACD">
        <w:rPr>
          <w:rStyle w:val="StyleBoldUnderline"/>
          <w:highlight w:val="yellow"/>
        </w:rPr>
        <w:t>be abused</w:t>
      </w:r>
      <w:r w:rsidRPr="0011205A">
        <w:rPr>
          <w:sz w:val="16"/>
        </w:rPr>
        <w:t xml:space="preserve">. A </w:t>
      </w:r>
      <w:r w:rsidRPr="0011205A">
        <w:rPr>
          <w:rStyle w:val="StyleBoldUnderline"/>
        </w:rPr>
        <w:t>balance</w:t>
      </w:r>
      <w:r w:rsidRPr="0011205A">
        <w:rPr>
          <w:sz w:val="16"/>
        </w:rPr>
        <w:t xml:space="preserve"> </w:t>
      </w:r>
      <w:r w:rsidRPr="0011205A">
        <w:rPr>
          <w:rStyle w:val="StyleBoldUnderline"/>
        </w:rPr>
        <w:t>must be found in the solution to these issues</w:t>
      </w:r>
      <w:r w:rsidRPr="0011205A">
        <w:rPr>
          <w:sz w:val="16"/>
        </w:rPr>
        <w:t>.</w:t>
      </w:r>
    </w:p>
    <w:p w:rsidR="0046003C" w:rsidRPr="0046003C" w:rsidRDefault="0046003C" w:rsidP="00837832">
      <w:pPr>
        <w:pStyle w:val="Heading2"/>
      </w:pPr>
      <w:r>
        <w:lastRenderedPageBreak/>
        <w:t>2ac flex</w:t>
      </w:r>
    </w:p>
    <w:p w:rsidR="0046003C" w:rsidRDefault="0046003C" w:rsidP="0046003C">
      <w:pPr>
        <w:pStyle w:val="Tag2"/>
      </w:pPr>
      <w:r>
        <w:t>2. The hot battlefield standard’s already in use it’s just a matter of codifying that standard for future conflicts</w:t>
      </w:r>
    </w:p>
    <w:p w:rsidR="0046003C" w:rsidRPr="0011205A" w:rsidRDefault="0046003C" w:rsidP="0046003C">
      <w:pPr>
        <w:rPr>
          <w:sz w:val="16"/>
        </w:rPr>
      </w:pPr>
      <w:r w:rsidRPr="0011205A">
        <w:rPr>
          <w:sz w:val="16"/>
        </w:rPr>
        <w:t xml:space="preserve">Robert </w:t>
      </w:r>
      <w:r w:rsidRPr="005271AD">
        <w:rPr>
          <w:rStyle w:val="StyleStyleBold12pt"/>
        </w:rPr>
        <w:t>Chesney</w:t>
      </w:r>
      <w:r w:rsidRPr="0011205A">
        <w:rPr>
          <w:sz w:val="16"/>
        </w:rPr>
        <w:t>, U-Texas School of Law Professor, 5/24/</w:t>
      </w:r>
      <w:r w:rsidRPr="005271AD">
        <w:rPr>
          <w:rStyle w:val="StyleStyleBold12pt"/>
        </w:rPr>
        <w:t>13</w:t>
      </w:r>
      <w:r w:rsidRPr="0011205A">
        <w:rPr>
          <w:sz w:val="16"/>
        </w:rPr>
        <w:t>, Does the Armed-Conflict Model Matter in Practice Anymore?, www.lawfareblog.com/2013/05/does-the-armed-conflict-model-matter-in-practice-anymore/</w:t>
      </w:r>
    </w:p>
    <w:p w:rsidR="0046003C" w:rsidRPr="0011205A" w:rsidRDefault="0046003C" w:rsidP="0046003C">
      <w:pPr>
        <w:rPr>
          <w:sz w:val="16"/>
        </w:rPr>
      </w:pPr>
    </w:p>
    <w:p w:rsidR="0046003C" w:rsidRPr="0011205A" w:rsidRDefault="0046003C" w:rsidP="0046003C">
      <w:pPr>
        <w:rPr>
          <w:sz w:val="16"/>
        </w:rPr>
      </w:pPr>
      <w:r w:rsidRPr="00F13D44">
        <w:rPr>
          <w:rStyle w:val="StyleBoldUnderline"/>
          <w:bCs w:val="0"/>
        </w:rPr>
        <w:t>The</w:t>
      </w:r>
      <w:r w:rsidRPr="0011205A">
        <w:rPr>
          <w:sz w:val="16"/>
        </w:rPr>
        <w:t xml:space="preserve"> post-9/11 </w:t>
      </w:r>
      <w:r w:rsidRPr="00967B58">
        <w:rPr>
          <w:rStyle w:val="StyleBoldUnderline"/>
        </w:rPr>
        <w:t>claim that we are in an “armed conflict” with al Qaeda</w:t>
      </w:r>
      <w:r w:rsidRPr="0011205A">
        <w:rPr>
          <w:sz w:val="16"/>
        </w:rPr>
        <w:t xml:space="preserve"> and its associated forces </w:t>
      </w:r>
      <w:r w:rsidRPr="00967B58">
        <w:rPr>
          <w:rStyle w:val="StyleBoldUnderline"/>
        </w:rPr>
        <w:t>has</w:t>
      </w:r>
      <w:r w:rsidRPr="0011205A">
        <w:rPr>
          <w:sz w:val="16"/>
        </w:rPr>
        <w:t xml:space="preserve"> long since </w:t>
      </w:r>
      <w:r w:rsidRPr="00967B58">
        <w:rPr>
          <w:rStyle w:val="StyleBoldUnderline"/>
        </w:rPr>
        <w:t>ceased to matter in strict legal terms</w:t>
      </w:r>
      <w:r w:rsidRPr="0011205A">
        <w:rPr>
          <w:sz w:val="16"/>
        </w:rPr>
        <w:t xml:space="preserve">, other than in connection with the lingering detention of the legacy populations at GTMO and (for non-Afghan detainees) at </w:t>
      </w:r>
      <w:proofErr w:type="spellStart"/>
      <w:r w:rsidRPr="0011205A">
        <w:rPr>
          <w:sz w:val="16"/>
        </w:rPr>
        <w:t>Parwan</w:t>
      </w:r>
      <w:proofErr w:type="spellEnd"/>
      <w:r w:rsidRPr="0011205A">
        <w:rPr>
          <w:sz w:val="16"/>
        </w:rPr>
        <w:t xml:space="preserve">.  We have not taken new detainees into long-term military custody in many years, and there is no prospect that we will do so for years to come.  </w:t>
      </w:r>
      <w:r w:rsidRPr="00BD6ACD">
        <w:rPr>
          <w:rStyle w:val="StyleBoldUnderline"/>
          <w:b/>
          <w:highlight w:val="yellow"/>
        </w:rPr>
        <w:t>What we do still do is use lethal force, but on close inspection, our uses of force outside of Afghanistan</w:t>
      </w:r>
      <w:r w:rsidRPr="00BD6ACD">
        <w:rPr>
          <w:sz w:val="16"/>
          <w:highlight w:val="yellow"/>
        </w:rPr>
        <w:t xml:space="preserve"> arguably </w:t>
      </w:r>
      <w:proofErr w:type="gramStart"/>
      <w:r w:rsidRPr="00BD6ACD">
        <w:rPr>
          <w:rStyle w:val="StyleBoldUnderline"/>
          <w:b/>
          <w:highlight w:val="yellow"/>
        </w:rPr>
        <w:t>do</w:t>
      </w:r>
      <w:proofErr w:type="gramEnd"/>
      <w:r w:rsidRPr="00BD6ACD">
        <w:rPr>
          <w:rStyle w:val="StyleBoldUnderline"/>
          <w:b/>
          <w:highlight w:val="yellow"/>
        </w:rPr>
        <w:t xml:space="preserve"> not depend on the existence of an armed conflict after all</w:t>
      </w:r>
      <w:r w:rsidRPr="0011205A">
        <w:rPr>
          <w:sz w:val="16"/>
        </w:rPr>
        <w:t xml:space="preserve">.  As the  Brennan speeches underscored, the </w:t>
      </w:r>
      <w:r w:rsidRPr="00BD6ACD">
        <w:rPr>
          <w:rStyle w:val="Emphasis"/>
          <w:highlight w:val="yellow"/>
        </w:rPr>
        <w:t>government as a matter of policy has adopted constraints that limit the use of force outside the “hot battlefield</w:t>
      </w:r>
      <w:r w:rsidRPr="0011205A">
        <w:rPr>
          <w:sz w:val="16"/>
        </w:rPr>
        <w:t xml:space="preserve">” </w:t>
      </w:r>
      <w:r w:rsidRPr="00967B58">
        <w:rPr>
          <w:rStyle w:val="StyleBoldUnderline"/>
        </w:rPr>
        <w:t>to scenarios involving an “imminent threat</w:t>
      </w:r>
      <w:r w:rsidRPr="0011205A">
        <w:rPr>
          <w:sz w:val="16"/>
        </w:rPr>
        <w:t xml:space="preserve">” to life </w:t>
      </w:r>
      <w:r w:rsidRPr="00BD6ACD">
        <w:rPr>
          <w:rStyle w:val="StyleBoldUnderline"/>
          <w:highlight w:val="yellow"/>
        </w:rPr>
        <w:t>in circumstances where capture is not feasible</w:t>
      </w:r>
      <w:r w:rsidRPr="0011205A">
        <w:rPr>
          <w:sz w:val="16"/>
        </w:rPr>
        <w:t xml:space="preserve"> (albeit subject to an understanding of that phrase that would better be described as a “continuous threat” standard).  </w:t>
      </w:r>
      <w:r w:rsidRPr="00967B58">
        <w:rPr>
          <w:rStyle w:val="StyleBoldUnderline"/>
        </w:rPr>
        <w:t>This is far more restrictive than the status-based targeting model associated with armed conflict</w:t>
      </w:r>
      <w:r w:rsidRPr="0011205A">
        <w:rPr>
          <w:sz w:val="16"/>
        </w:rPr>
        <w:t xml:space="preserve">.  Indeed, </w:t>
      </w:r>
      <w:r w:rsidRPr="00967B58">
        <w:rPr>
          <w:rStyle w:val="StyleBoldUnderline"/>
        </w:rPr>
        <w:t>it is at least as restrictive as the boundaries of the self-defense model developed during the Reagan and Clinton years</w:t>
      </w:r>
      <w:r w:rsidRPr="0011205A">
        <w:rPr>
          <w:sz w:val="16"/>
        </w:rPr>
        <w:t>, discussed earlier.</w:t>
      </w:r>
    </w:p>
    <w:p w:rsidR="0046003C" w:rsidRPr="0011205A" w:rsidRDefault="0046003C" w:rsidP="0046003C">
      <w:pPr>
        <w:rPr>
          <w:sz w:val="16"/>
        </w:rPr>
      </w:pPr>
      <w:r w:rsidRPr="0011205A">
        <w:rPr>
          <w:sz w:val="16"/>
        </w:rPr>
        <w:t>To be sure, that model was acted upon only rarely in the pre-9/11 era.  There were many reasons for this, but a major one was sheer lack of practical capacity: we had little relevant intelligence when it came to tracking individual terrorist threats, and even when we obtained actionable intelligence our capacity to strike normally was limited by the multi-hour process associated with cruise missiles.</w:t>
      </w:r>
    </w:p>
    <w:p w:rsidR="0046003C" w:rsidRPr="0011205A" w:rsidRDefault="0046003C" w:rsidP="0046003C">
      <w:pPr>
        <w:rPr>
          <w:sz w:val="16"/>
        </w:rPr>
      </w:pPr>
      <w:r w:rsidRPr="00967B58">
        <w:rPr>
          <w:rStyle w:val="StyleBoldUnderline"/>
        </w:rPr>
        <w:t>Today things are</w:t>
      </w:r>
      <w:r w:rsidRPr="0011205A">
        <w:rPr>
          <w:sz w:val="16"/>
        </w:rPr>
        <w:t xml:space="preserve"> quite </w:t>
      </w:r>
      <w:r w:rsidRPr="00967B58">
        <w:rPr>
          <w:rStyle w:val="StyleBoldUnderline"/>
        </w:rPr>
        <w:t>different</w:t>
      </w:r>
      <w:r w:rsidRPr="0011205A">
        <w:rPr>
          <w:sz w:val="16"/>
        </w:rPr>
        <w:t xml:space="preserve">.  </w:t>
      </w:r>
      <w:r w:rsidRPr="00967B58">
        <w:rPr>
          <w:rStyle w:val="StyleBoldUnderline"/>
        </w:rPr>
        <w:t>The capacity for collecting</w:t>
      </w:r>
      <w:r w:rsidRPr="0011205A">
        <w:rPr>
          <w:sz w:val="16"/>
        </w:rPr>
        <w:t xml:space="preserve"> the </w:t>
      </w:r>
      <w:r w:rsidRPr="00967B58">
        <w:rPr>
          <w:rStyle w:val="StyleBoldUnderline"/>
        </w:rPr>
        <w:t>requisite intelligence has expanded by leaps and bounds</w:t>
      </w:r>
      <w:r w:rsidRPr="0011205A">
        <w:rPr>
          <w:sz w:val="16"/>
        </w:rPr>
        <w:t xml:space="preserve"> thanks to sweeping institutional and technological changes over the past dozen years, </w:t>
      </w:r>
      <w:r w:rsidRPr="00967B58">
        <w:rPr>
          <w:rStyle w:val="StyleBoldUnderline"/>
        </w:rPr>
        <w:t>and in the same period we have acquired an extraordinary capacity to strike quickly and precisely thanks to armed drones</w:t>
      </w:r>
      <w:r w:rsidRPr="0011205A">
        <w:rPr>
          <w:sz w:val="16"/>
        </w:rPr>
        <w:t xml:space="preserve">. In short, the practical constraints on using force in self-defense have been removed, and </w:t>
      </w:r>
      <w:r w:rsidRPr="00967B58">
        <w:rPr>
          <w:rStyle w:val="StyleBoldUnderline"/>
        </w:rPr>
        <w:t>if we find ourselves once more without a claim of armed conflict to support uses of force, we may well discover</w:t>
      </w:r>
      <w:r w:rsidRPr="0011205A">
        <w:rPr>
          <w:sz w:val="16"/>
        </w:rPr>
        <w:t xml:space="preserve"> as a result that </w:t>
      </w:r>
      <w:r w:rsidRPr="00967B58">
        <w:rPr>
          <w:rStyle w:val="StyleBoldUnderline"/>
        </w:rPr>
        <w:t>the</w:t>
      </w:r>
      <w:r w:rsidRPr="0011205A">
        <w:rPr>
          <w:sz w:val="16"/>
        </w:rPr>
        <w:t xml:space="preserve"> pre-9/11 </w:t>
      </w:r>
      <w:r w:rsidRPr="00967B58">
        <w:rPr>
          <w:rStyle w:val="StyleBoldUnderline"/>
        </w:rPr>
        <w:t>legal model is much less constraining than commonly assumed</w:t>
      </w:r>
      <w:r w:rsidRPr="0011205A">
        <w:rPr>
          <w:sz w:val="16"/>
        </w:rPr>
        <w:t xml:space="preserve">.   Indeed, </w:t>
      </w:r>
      <w:r w:rsidRPr="00967B58">
        <w:rPr>
          <w:rStyle w:val="StyleBoldUnderline"/>
        </w:rPr>
        <w:t>one might conclude that there is nothing currently done outside of Afghanistan by way of targeting</w:t>
      </w:r>
      <w:r w:rsidRPr="0011205A">
        <w:rPr>
          <w:sz w:val="16"/>
        </w:rPr>
        <w:t xml:space="preserve"> </w:t>
      </w:r>
      <w:r w:rsidRPr="00967B58">
        <w:rPr>
          <w:rStyle w:val="StyleBoldUnderline"/>
        </w:rPr>
        <w:t>under</w:t>
      </w:r>
      <w:r w:rsidRPr="0011205A">
        <w:rPr>
          <w:sz w:val="16"/>
        </w:rPr>
        <w:t xml:space="preserve"> the color of the law of </w:t>
      </w:r>
      <w:r w:rsidRPr="00967B58">
        <w:rPr>
          <w:rStyle w:val="StyleBoldUnderline"/>
        </w:rPr>
        <w:t>armed conflict that could not be done under</w:t>
      </w:r>
      <w:r w:rsidRPr="0011205A">
        <w:rPr>
          <w:sz w:val="16"/>
        </w:rPr>
        <w:t xml:space="preserve"> color of the pre-9/11 </w:t>
      </w:r>
      <w:r w:rsidRPr="00967B58">
        <w:rPr>
          <w:rStyle w:val="StyleBoldUnderline"/>
        </w:rPr>
        <w:t>self-defense</w:t>
      </w:r>
      <w:r w:rsidRPr="0011205A">
        <w:rPr>
          <w:sz w:val="16"/>
        </w:rPr>
        <w:t xml:space="preserve"> model.  Combined with the abandonment of detention as an option, in fact, it makes no sense to talk of a return to the pre-9/11 framework; we already are there in practice.</w:t>
      </w:r>
    </w:p>
    <w:p w:rsidR="0046003C" w:rsidRPr="0011205A" w:rsidRDefault="0046003C" w:rsidP="0046003C">
      <w:pPr>
        <w:rPr>
          <w:sz w:val="16"/>
        </w:rPr>
      </w:pPr>
      <w:r w:rsidRPr="0011205A">
        <w:rPr>
          <w:sz w:val="16"/>
        </w:rPr>
        <w:t xml:space="preserve">Yesterday’s speech reinforces my conclusion, as it clarifies both that the long-term detention option is defunct and that </w:t>
      </w:r>
      <w:r w:rsidRPr="00BD6ACD">
        <w:rPr>
          <w:rStyle w:val="StyleBoldUnderline"/>
          <w:b/>
          <w:highlight w:val="yellow"/>
        </w:rPr>
        <w:t>we are using force within boundaries that will be no different postwar thanks to the flexibility of the pre-9/11 self-defense model</w:t>
      </w:r>
      <w:r w:rsidRPr="0011205A">
        <w:rPr>
          <w:sz w:val="16"/>
        </w:rPr>
        <w:t xml:space="preserve">.  Put another way, it seems to me ever clearer that the current shadow war approach to </w:t>
      </w:r>
      <w:r w:rsidRPr="00BD6ACD">
        <w:rPr>
          <w:rStyle w:val="StyleBoldUnderline"/>
          <w:highlight w:val="yellow"/>
        </w:rPr>
        <w:t>counterterrorism doesn’t really require an armed-conflict predicate</w:t>
      </w:r>
      <w:r w:rsidRPr="0011205A">
        <w:rPr>
          <w:sz w:val="16"/>
        </w:rPr>
        <w:t>–or an AUMF, for that matter.  If that is correct, it will please some and horrify others. At any rate, I’d appreciate hearing from readers as to whether they think this is in fact correct.</w:t>
      </w:r>
    </w:p>
    <w:p w:rsidR="0046003C" w:rsidRDefault="0046003C" w:rsidP="0046003C">
      <w:pPr>
        <w:rPr>
          <w:b/>
        </w:rPr>
      </w:pPr>
    </w:p>
    <w:p w:rsidR="0046003C" w:rsidRPr="00687F83" w:rsidRDefault="0046003C" w:rsidP="0046003C">
      <w:pPr>
        <w:pStyle w:val="Tag2"/>
      </w:pPr>
      <w:r>
        <w:t xml:space="preserve">3. </w:t>
      </w:r>
      <w:r w:rsidRPr="00687F83">
        <w:t>History disproves their impact</w:t>
      </w:r>
    </w:p>
    <w:p w:rsidR="0046003C" w:rsidRPr="00687F83" w:rsidRDefault="0046003C" w:rsidP="0046003C">
      <w:pPr>
        <w:rPr>
          <w:rStyle w:val="StyleStyleBold12pt"/>
        </w:rPr>
      </w:pPr>
      <w:r w:rsidRPr="00687F83">
        <w:rPr>
          <w:rStyle w:val="StyleStyleBold12pt"/>
        </w:rPr>
        <w:t>Bradley et al ‘12</w:t>
      </w:r>
    </w:p>
    <w:p w:rsidR="0046003C" w:rsidRPr="0011205A" w:rsidRDefault="0046003C" w:rsidP="0046003C">
      <w:pPr>
        <w:rPr>
          <w:sz w:val="16"/>
        </w:rPr>
      </w:pPr>
      <w:r w:rsidRPr="0011205A">
        <w:rPr>
          <w:sz w:val="16"/>
        </w:rPr>
        <w:t xml:space="preserve">Curtis A. Bradley, Sarah H. Cleveland, The Honorable Brett M. </w:t>
      </w:r>
      <w:proofErr w:type="spellStart"/>
      <w:r w:rsidRPr="0011205A">
        <w:rPr>
          <w:sz w:val="16"/>
        </w:rPr>
        <w:t>Kavanaugh</w:t>
      </w:r>
      <w:proofErr w:type="spellEnd"/>
      <w:r w:rsidRPr="0011205A">
        <w:rPr>
          <w:sz w:val="16"/>
        </w:rPr>
        <w:t xml:space="preserve">, Martin S. Lederman, Judith </w:t>
      </w:r>
      <w:proofErr w:type="spellStart"/>
      <w:r w:rsidRPr="0011205A">
        <w:rPr>
          <w:sz w:val="16"/>
        </w:rPr>
        <w:t>Resnik</w:t>
      </w:r>
      <w:proofErr w:type="spellEnd"/>
      <w:r w:rsidRPr="0011205A">
        <w:rPr>
          <w:sz w:val="16"/>
        </w:rPr>
        <w:t xml:space="preserve"> and Stephen I. </w:t>
      </w:r>
      <w:proofErr w:type="spellStart"/>
      <w:r w:rsidRPr="0011205A">
        <w:rPr>
          <w:sz w:val="16"/>
        </w:rPr>
        <w:t>Vladeck</w:t>
      </w:r>
      <w:proofErr w:type="spellEnd"/>
      <w:r w:rsidRPr="0011205A">
        <w:rPr>
          <w:sz w:val="16"/>
        </w:rPr>
        <w:t>, “WAR, TERROR, AND THE FEDERAL COURTS, TEN YEARS AFTER 9/11: CONFERENCE*: ASSOCIATION OF AMERICAN LAW SCHOOLS' SECTION ON FEDERAL COURTS PROGRAM AT THE 2012 AALS ANNUAL MEETING IN WASHINGTON, D.C.,” 61 Am. U.L. Rev. 1253</w:t>
      </w:r>
    </w:p>
    <w:p w:rsidR="0046003C" w:rsidRPr="0011205A" w:rsidRDefault="0046003C" w:rsidP="0046003C">
      <w:pPr>
        <w:rPr>
          <w:sz w:val="16"/>
        </w:rPr>
      </w:pPr>
      <w:r w:rsidRPr="0011205A">
        <w:rPr>
          <w:sz w:val="16"/>
        </w:rPr>
        <w:t xml:space="preserve">So where are we? Marty mentioned a word that had not been mentioned before, which was "Congress." What's the big picture of where we are right now in terms of federal courts, separation of powers, war powers? I would start with, in the wake of September 11th, Congress authorizing two wars: it authorized the war against Al-Qaeda and the Taliban, and authorized the war in Iraq. That itself is a significant precedent. When you ask, twenty years from now, thirty years from now, what's the most significant precedent arising out of the post-9/11 years? I think one of them, if not the most important, will be that those were congressionally authorized wars. </w:t>
      </w:r>
      <w:r w:rsidRPr="00BD6ACD">
        <w:rPr>
          <w:b/>
          <w:highlight w:val="yellow"/>
          <w:u w:val="single"/>
        </w:rPr>
        <w:t>A President, who in the future tries to engage in an unauthorized ground war of any significance,</w:t>
      </w:r>
      <w:r w:rsidRPr="00BD6ACD">
        <w:rPr>
          <w:highlight w:val="yellow"/>
          <w:u w:val="single"/>
        </w:rPr>
        <w:t xml:space="preserve"> will be faced with those precedents used against them</w:t>
      </w:r>
      <w:r w:rsidRPr="00687F83">
        <w:rPr>
          <w:u w:val="single"/>
        </w:rPr>
        <w:t>. President Bush obtained authorization for those two wars.</w:t>
      </w:r>
      <w:r w:rsidRPr="0011205A">
        <w:rPr>
          <w:sz w:val="16"/>
        </w:rPr>
        <w:t xml:space="preserve"> Second. As Marty's article with David Barron points out so well, Congress has regulated the Executive's conduct of war in many respects, both before and after September 11th. </w:t>
      </w:r>
      <w:r w:rsidRPr="00687F83">
        <w:rPr>
          <w:u w:val="single"/>
        </w:rPr>
        <w:t xml:space="preserve">We tend to forget that and sometimes </w:t>
      </w:r>
      <w:proofErr w:type="gramStart"/>
      <w:r w:rsidRPr="00687F83">
        <w:rPr>
          <w:u w:val="single"/>
        </w:rPr>
        <w:t>think,</w:t>
      </w:r>
      <w:proofErr w:type="gramEnd"/>
      <w:r w:rsidRPr="00687F83">
        <w:rPr>
          <w:u w:val="single"/>
        </w:rPr>
        <w:t xml:space="preserve"> well this is all just the Executive Branch operating in kind of a free zone, free from congressional restraint. </w:t>
      </w:r>
      <w:r w:rsidRPr="0011205A">
        <w:rPr>
          <w:sz w:val="16"/>
        </w:rPr>
        <w:t xml:space="preserve">And in fact, </w:t>
      </w:r>
      <w:r w:rsidRPr="00BD6ACD">
        <w:rPr>
          <w:highlight w:val="yellow"/>
          <w:u w:val="single"/>
        </w:rPr>
        <w:t xml:space="preserve">whether it's interrogation or detention, surveillance, a number of particulars of how the </w:t>
      </w:r>
      <w:r w:rsidRPr="00BD6ACD">
        <w:rPr>
          <w:b/>
          <w:highlight w:val="yellow"/>
          <w:u w:val="single"/>
        </w:rPr>
        <w:t>Executive goes about the war effort</w:t>
      </w:r>
      <w:r w:rsidRPr="00BD6ACD">
        <w:rPr>
          <w:highlight w:val="yellow"/>
          <w:u w:val="single"/>
        </w:rPr>
        <w:t>,</w:t>
      </w:r>
      <w:r w:rsidRPr="00BD6ACD">
        <w:rPr>
          <w:sz w:val="16"/>
          <w:highlight w:val="yellow"/>
        </w:rPr>
        <w:t xml:space="preserve"> </w:t>
      </w:r>
      <w:r w:rsidRPr="00BD6ACD">
        <w:rPr>
          <w:highlight w:val="yellow"/>
          <w:u w:val="single"/>
        </w:rPr>
        <w:t>Congress has been</w:t>
      </w:r>
      <w:r w:rsidRPr="00BD6ACD">
        <w:rPr>
          <w:sz w:val="16"/>
          <w:highlight w:val="yellow"/>
        </w:rPr>
        <w:t xml:space="preserve"> </w:t>
      </w:r>
      <w:r w:rsidRPr="00BD6ACD">
        <w:rPr>
          <w:rStyle w:val="Emphasis"/>
          <w:highlight w:val="yellow"/>
        </w:rPr>
        <w:t>deeply involved,</w:t>
      </w:r>
      <w:r w:rsidRPr="00BD6ACD">
        <w:rPr>
          <w:sz w:val="16"/>
          <w:highlight w:val="yellow"/>
        </w:rPr>
        <w:t xml:space="preserve"> </w:t>
      </w:r>
      <w:r w:rsidRPr="00BD6ACD">
        <w:rPr>
          <w:highlight w:val="yellow"/>
          <w:u w:val="single"/>
        </w:rPr>
        <w:t>including in the wake of September 11th</w:t>
      </w:r>
      <w:r w:rsidRPr="00687F83">
        <w:rPr>
          <w:u w:val="single"/>
        </w:rPr>
        <w:t>.</w:t>
      </w:r>
      <w:r w:rsidRPr="0011205A">
        <w:rPr>
          <w:sz w:val="16"/>
        </w:rPr>
        <w:t xml:space="preserve"> I think it's very important to remember Congress's role there. And then third - </w:t>
      </w:r>
      <w:r w:rsidRPr="0011205A">
        <w:rPr>
          <w:sz w:val="16"/>
        </w:rPr>
        <w:lastRenderedPageBreak/>
        <w:t xml:space="preserve">and this was not self-evident on September 12th - </w:t>
      </w:r>
      <w:r w:rsidRPr="00687F83">
        <w:rPr>
          <w:u w:val="single"/>
        </w:rPr>
        <w:t>the courts have played a significant rol</w:t>
      </w:r>
      <w:r w:rsidRPr="0011205A">
        <w:rPr>
          <w:sz w:val="16"/>
        </w:rPr>
        <w:t xml:space="preserve">e, as Sarah mentioned, in </w:t>
      </w:r>
      <w:r w:rsidRPr="00687F83">
        <w:rPr>
          <w:u w:val="single"/>
        </w:rPr>
        <w:t>enforcing restrictions on the Executive's conduct of war</w:t>
      </w:r>
      <w:r w:rsidRPr="0011205A">
        <w:rPr>
          <w:sz w:val="16"/>
        </w:rPr>
        <w:t xml:space="preserve">. Where was the political question doctrine in </w:t>
      </w:r>
      <w:proofErr w:type="spellStart"/>
      <w:r w:rsidRPr="0011205A">
        <w:rPr>
          <w:sz w:val="16"/>
        </w:rPr>
        <w:t>Hamdi</w:t>
      </w:r>
      <w:proofErr w:type="spellEnd"/>
      <w:r w:rsidRPr="0011205A">
        <w:rPr>
          <w:sz w:val="16"/>
        </w:rPr>
        <w:t xml:space="preserve"> or </w:t>
      </w:r>
      <w:proofErr w:type="spellStart"/>
      <w:r w:rsidRPr="0011205A">
        <w:rPr>
          <w:sz w:val="16"/>
        </w:rPr>
        <w:t>Hamdan</w:t>
      </w:r>
      <w:proofErr w:type="spellEnd"/>
      <w:r w:rsidRPr="0011205A">
        <w:rPr>
          <w:sz w:val="16"/>
        </w:rPr>
        <w:t xml:space="preserve">? </w:t>
      </w:r>
      <w:proofErr w:type="gramStart"/>
      <w:r w:rsidRPr="0011205A">
        <w:rPr>
          <w:sz w:val="16"/>
        </w:rPr>
        <w:t>Nowhere to be found.</w:t>
      </w:r>
      <w:proofErr w:type="gramEnd"/>
      <w:r w:rsidRPr="0011205A">
        <w:rPr>
          <w:sz w:val="16"/>
        </w:rPr>
        <w:t xml:space="preserve"> </w:t>
      </w:r>
      <w:proofErr w:type="gramStart"/>
      <w:r w:rsidRPr="0011205A">
        <w:rPr>
          <w:sz w:val="16"/>
        </w:rPr>
        <w:t>Nowhere to be found.</w:t>
      </w:r>
      <w:proofErr w:type="gramEnd"/>
      <w:r w:rsidRPr="0011205A">
        <w:rPr>
          <w:sz w:val="16"/>
        </w:rPr>
        <w:t xml:space="preserve"> What about the President's exclusive, preclusive Article II power, to ignore congressional restrictions or disregard congressional restrictions, depending on - what's the scope of that? Not a single Justice in </w:t>
      </w:r>
      <w:proofErr w:type="spellStart"/>
      <w:r w:rsidRPr="0011205A">
        <w:rPr>
          <w:sz w:val="16"/>
        </w:rPr>
        <w:t>Hamdi</w:t>
      </w:r>
      <w:proofErr w:type="spellEnd"/>
      <w:r w:rsidRPr="0011205A">
        <w:rPr>
          <w:sz w:val="16"/>
        </w:rPr>
        <w:t xml:space="preserve"> or </w:t>
      </w:r>
      <w:proofErr w:type="spellStart"/>
      <w:r w:rsidRPr="0011205A">
        <w:rPr>
          <w:sz w:val="16"/>
        </w:rPr>
        <w:t>Hamdan</w:t>
      </w:r>
      <w:proofErr w:type="spellEnd"/>
      <w:r w:rsidRPr="0011205A">
        <w:rPr>
          <w:sz w:val="16"/>
        </w:rPr>
        <w:t xml:space="preserve"> suggested that detention or activities related to detainees were within the exclusive, preclusive power of the President. </w:t>
      </w:r>
      <w:proofErr w:type="spellStart"/>
      <w:r w:rsidRPr="0011205A">
        <w:rPr>
          <w:sz w:val="16"/>
        </w:rPr>
        <w:t>Hamdan</w:t>
      </w:r>
      <w:proofErr w:type="spellEnd"/>
      <w:r w:rsidRPr="0011205A">
        <w:rPr>
          <w:sz w:val="16"/>
        </w:rPr>
        <w:t xml:space="preserve">, footnote twenty-three, I think, pointedly ends with, "The government does not argue otherwise." Which was </w:t>
      </w:r>
      <w:proofErr w:type="gramStart"/>
      <w:r w:rsidRPr="0011205A">
        <w:rPr>
          <w:sz w:val="16"/>
        </w:rPr>
        <w:t>a recognition</w:t>
      </w:r>
      <w:proofErr w:type="gramEnd"/>
      <w:r w:rsidRPr="0011205A">
        <w:rPr>
          <w:sz w:val="16"/>
        </w:rPr>
        <w:t xml:space="preserve"> that not even the Executive Branch was asserting in that case, an exclusive, preclusive power. So </w:t>
      </w:r>
      <w:r w:rsidRPr="00BD6ACD">
        <w:rPr>
          <w:highlight w:val="yellow"/>
          <w:u w:val="single"/>
        </w:rPr>
        <w:t>the political question doctrine has not played a major role</w:t>
      </w:r>
      <w:r w:rsidRPr="00687F83">
        <w:rPr>
          <w:u w:val="single"/>
        </w:rPr>
        <w:t>. The exclusive, preclusive power of the President was the big issue raised by some of the OLC opinions</w:t>
      </w:r>
      <w:r w:rsidRPr="0011205A">
        <w:rPr>
          <w:sz w:val="16"/>
        </w:rPr>
        <w:t xml:space="preserve"> [*1268] in 2002/2003, </w:t>
      </w:r>
      <w:r w:rsidRPr="00687F83">
        <w:rPr>
          <w:u w:val="single"/>
        </w:rPr>
        <w:t>but the Bush Administration later backed away from it</w:t>
      </w:r>
      <w:r w:rsidRPr="0011205A">
        <w:rPr>
          <w:sz w:val="16"/>
        </w:rPr>
        <w:t>, culminating in the January 15, 2009 OLC memo for the file essentially but publicly retracting or distancing itself from a number of prior OLC memos. So the courts are playing a role in enforcing congressional restrictions.</w:t>
      </w:r>
    </w:p>
    <w:p w:rsidR="0046003C" w:rsidRDefault="0046003C" w:rsidP="0046003C">
      <w:pPr>
        <w:rPr>
          <w:b/>
        </w:rPr>
      </w:pPr>
    </w:p>
    <w:p w:rsidR="0046003C" w:rsidRDefault="0046003C" w:rsidP="0046003C">
      <w:pPr>
        <w:pStyle w:val="Tag2"/>
      </w:pPr>
      <w:r>
        <w:t>4. No slippery slope – if things get out of hand the executive can reassert its power in critical areas</w:t>
      </w:r>
    </w:p>
    <w:p w:rsidR="0046003C" w:rsidRPr="0011205A" w:rsidRDefault="0046003C" w:rsidP="0046003C">
      <w:pPr>
        <w:rPr>
          <w:sz w:val="16"/>
        </w:rPr>
      </w:pPr>
      <w:r w:rsidRPr="006F7ED3">
        <w:rPr>
          <w:rStyle w:val="StyleStyleBold12pt"/>
          <w:sz w:val="20"/>
        </w:rPr>
        <w:t xml:space="preserve">Barron ‘8 </w:t>
      </w:r>
      <w:r w:rsidRPr="0011205A">
        <w:rPr>
          <w:sz w:val="16"/>
        </w:rPr>
        <w:t xml:space="preserve">David, Professor of Law, Harvard Law School, and Martin Lederman, Visiting Professor of Law, Georgetown University Law Center, THE COMMANDER IN CHIEF AT THE LOWEST EBB -- A CONSTITUTIONAL HISTORY, 121 </w:t>
      </w:r>
      <w:proofErr w:type="spellStart"/>
      <w:r w:rsidRPr="0011205A">
        <w:rPr>
          <w:sz w:val="16"/>
        </w:rPr>
        <w:t>Harv</w:t>
      </w:r>
      <w:proofErr w:type="spellEnd"/>
      <w:r w:rsidRPr="0011205A">
        <w:rPr>
          <w:sz w:val="16"/>
        </w:rPr>
        <w:t>. L. Rev. 941</w:t>
      </w:r>
    </w:p>
    <w:p w:rsidR="0046003C" w:rsidRPr="0011205A" w:rsidRDefault="0046003C" w:rsidP="0046003C">
      <w:pPr>
        <w:rPr>
          <w:sz w:val="16"/>
        </w:rPr>
      </w:pPr>
      <w:r w:rsidRPr="0011205A">
        <w:rPr>
          <w:sz w:val="16"/>
        </w:rPr>
        <w:t xml:space="preserve">But that dramatic deviation did not come from nowhere. Rarely does our constitutional framework admit of such sudden creations. Instead, the </w:t>
      </w:r>
      <w:r w:rsidRPr="00BD6ACD">
        <w:rPr>
          <w:highlight w:val="yellow"/>
          <w:u w:val="single"/>
        </w:rPr>
        <w:t>new claims have drawn upon those elements in prior presidential practice most favorable to them</w:t>
      </w:r>
      <w:r w:rsidRPr="0011205A">
        <w:rPr>
          <w:sz w:val="16"/>
        </w:rPr>
        <w:t xml:space="preserve">. </w:t>
      </w:r>
      <w:r w:rsidRPr="00BD6ACD">
        <w:rPr>
          <w:highlight w:val="yellow"/>
          <w:u w:val="single"/>
        </w:rPr>
        <w:t>That does not mean our constitutional tradition is foreordained to develop so as to embrace unchecked executive authority over the conduct of military campaigns</w:t>
      </w:r>
      <w:r w:rsidRPr="0011205A">
        <w:rPr>
          <w:sz w:val="16"/>
        </w:rPr>
        <w:t xml:space="preserve">. At the same time, </w:t>
      </w:r>
      <w:r w:rsidRPr="00BD6ACD">
        <w:rPr>
          <w:b/>
          <w:highlight w:val="yellow"/>
          <w:u w:val="single"/>
        </w:rPr>
        <w:t>it would be wrong to assume</w:t>
      </w:r>
      <w:r w:rsidRPr="0011205A">
        <w:rPr>
          <w:sz w:val="16"/>
        </w:rPr>
        <w:t xml:space="preserve">, as some have suggested, that </w:t>
      </w:r>
      <w:r w:rsidRPr="00BD6ACD">
        <w:rPr>
          <w:b/>
          <w:highlight w:val="yellow"/>
          <w:u w:val="single"/>
        </w:rPr>
        <w:t>the emergence of such claims will be necessarily self-defeating</w:t>
      </w:r>
      <w:r w:rsidRPr="0011205A">
        <w:rPr>
          <w:sz w:val="16"/>
        </w:rPr>
        <w:t xml:space="preserve">, inevitably </w:t>
      </w:r>
      <w:r w:rsidRPr="00BD6ACD">
        <w:rPr>
          <w:b/>
          <w:highlight w:val="yellow"/>
          <w:u w:val="single"/>
        </w:rPr>
        <w:t>inspiring a popular and legislative reaction that will leave the presidency especially weakened</w:t>
      </w:r>
      <w:r w:rsidRPr="0011205A">
        <w:rPr>
          <w:sz w:val="16"/>
        </w:rPr>
        <w:t xml:space="preserve">. </w:t>
      </w:r>
      <w:r w:rsidRPr="00687F83">
        <w:rPr>
          <w:u w:val="single"/>
        </w:rPr>
        <w:t>In light of the unique public fears that terrorism engenders</w:t>
      </w:r>
      <w:r w:rsidRPr="0011205A">
        <w:rPr>
          <w:sz w:val="16"/>
        </w:rPr>
        <w:t xml:space="preserve">, </w:t>
      </w:r>
      <w:r w:rsidRPr="00687F83">
        <w:rPr>
          <w:u w:val="single"/>
        </w:rPr>
        <w:t xml:space="preserve">the more </w:t>
      </w:r>
      <w:r w:rsidRPr="00687F83">
        <w:rPr>
          <w:rStyle w:val="Emphasis"/>
        </w:rPr>
        <w:t>substantial concern</w:t>
      </w:r>
      <w:r w:rsidRPr="0011205A">
        <w:rPr>
          <w:sz w:val="16"/>
        </w:rPr>
        <w:t xml:space="preserve"> </w:t>
      </w:r>
      <w:r w:rsidRPr="00687F83">
        <w:rPr>
          <w:u w:val="single"/>
        </w:rPr>
        <w:t>is an opposite one. It is entirely possible</w:t>
      </w:r>
      <w:r w:rsidRPr="0011205A">
        <w:rPr>
          <w:sz w:val="16"/>
        </w:rPr>
        <w:t xml:space="preserve"> that </w:t>
      </w:r>
      <w:r w:rsidRPr="00687F83">
        <w:rPr>
          <w:u w:val="single"/>
        </w:rPr>
        <w:t xml:space="preserve">the emergence of these claims of preclusive power will </w:t>
      </w:r>
      <w:r w:rsidRPr="0011205A">
        <w:rPr>
          <w:sz w:val="16"/>
        </w:rPr>
        <w:t xml:space="preserve">subtly but </w:t>
      </w:r>
      <w:r w:rsidRPr="00687F83">
        <w:rPr>
          <w:u w:val="single"/>
        </w:rPr>
        <w:t>increasingly influence future Executives to eschew the</w:t>
      </w:r>
      <w:r w:rsidRPr="0011205A">
        <w:rPr>
          <w:sz w:val="16"/>
        </w:rPr>
        <w:t xml:space="preserve"> harder </w:t>
      </w:r>
      <w:r w:rsidRPr="00687F83">
        <w:rPr>
          <w:u w:val="single"/>
        </w:rPr>
        <w:t>work of accepting legislative constraints</w:t>
      </w:r>
      <w:r w:rsidRPr="0011205A">
        <w:rPr>
          <w:sz w:val="16"/>
        </w:rPr>
        <w:t xml:space="preserve"> as legitimate </w:t>
      </w:r>
      <w:r w:rsidRPr="00687F83">
        <w:rPr>
          <w:u w:val="single"/>
        </w:rPr>
        <w:t>and actively working to make them tolerable by building public support for modifications</w:t>
      </w:r>
      <w:r w:rsidRPr="0011205A">
        <w:rPr>
          <w:sz w:val="16"/>
        </w:rPr>
        <w:t xml:space="preserve">. </w:t>
      </w:r>
      <w:r w:rsidRPr="00687F83">
        <w:rPr>
          <w:u w:val="single"/>
        </w:rPr>
        <w:t xml:space="preserve">The temptation to argue that the President has an obligation to protect the prerogatives of the office asserted by his or her predecessors will be great. </w:t>
      </w:r>
      <w:r w:rsidRPr="00BD6ACD">
        <w:rPr>
          <w:b/>
          <w:highlight w:val="yellow"/>
          <w:u w:val="single"/>
        </w:rPr>
        <w:t>Congress's capacity to effectively check such defiance will be comparatively weak. After all, the President can veto any effort to legislatively respond to defiant actions,</w:t>
      </w:r>
      <w:r w:rsidRPr="00BD6ACD">
        <w:rPr>
          <w:sz w:val="16"/>
          <w:highlight w:val="yellow"/>
        </w:rPr>
        <w:t xml:space="preserve"> </w:t>
      </w:r>
      <w:r w:rsidRPr="00BD6ACD">
        <w:rPr>
          <w:b/>
          <w:highlight w:val="yellow"/>
          <w:u w:val="single"/>
        </w:rPr>
        <w:t>and impeachment is neither an easy nor an attractive remedy</w:t>
      </w:r>
      <w:r w:rsidRPr="00687F83">
        <w:rPr>
          <w:b/>
          <w:u w:val="single"/>
        </w:rPr>
        <w:t>.</w:t>
      </w:r>
    </w:p>
    <w:p w:rsidR="0046003C" w:rsidRDefault="0046003C" w:rsidP="0046003C">
      <w:pPr>
        <w:pStyle w:val="Tag2"/>
      </w:pPr>
      <w:r>
        <w:tab/>
      </w:r>
    </w:p>
    <w:p w:rsidR="0046003C" w:rsidRPr="003F799B" w:rsidRDefault="0046003C" w:rsidP="0046003C">
      <w:pPr>
        <w:pStyle w:val="Tag2"/>
      </w:pPr>
      <w:r>
        <w:t>6.</w:t>
      </w:r>
      <w:r w:rsidRPr="003F799B">
        <w:t xml:space="preserve"> The internal link story is incoherent – increases or decreases in power are always counterbalanced until they reach a stable equilibrium</w:t>
      </w:r>
    </w:p>
    <w:p w:rsidR="0046003C" w:rsidRPr="0011205A" w:rsidRDefault="0046003C" w:rsidP="0046003C">
      <w:pPr>
        <w:rPr>
          <w:sz w:val="16"/>
        </w:rPr>
      </w:pPr>
      <w:r w:rsidRPr="003F799B">
        <w:rPr>
          <w:b/>
        </w:rPr>
        <w:t>KRAUSE 2</w:t>
      </w:r>
      <w:r w:rsidRPr="0011205A">
        <w:rPr>
          <w:sz w:val="16"/>
        </w:rPr>
        <w:t xml:space="preserve"> - Professor in the Department of Political Science at the University of Pittsburgh. He earned a B.A. degree in Economics from the University of Pittsburgh in April 1988. He also earned an M.A. degree in Economics (1990), M.A. degree in Political Science (1993), and a Ph.D. degree in Political Science (1994) from West Virginia </w:t>
      </w:r>
      <w:proofErr w:type="gramStart"/>
      <w:r w:rsidRPr="0011205A">
        <w:rPr>
          <w:sz w:val="16"/>
        </w:rPr>
        <w:t>University(</w:t>
      </w:r>
      <w:proofErr w:type="gramEnd"/>
      <w:r w:rsidRPr="0011205A">
        <w:rPr>
          <w:sz w:val="16"/>
        </w:rPr>
        <w:t>George A., 2002, “Separated Powers and Institutional Growth in the Presidential and Congressional Branches: Distinguishing Between Short-Run versus -- Long-Run Dynamics,” Political Research Quarterly March 2002 vol. 55 no. 1 27-57, http://prq.sagepub.com/content/55/1/27.full.pdf+html)JCP</w:t>
      </w:r>
    </w:p>
    <w:p w:rsidR="0046003C" w:rsidRPr="0011205A" w:rsidRDefault="0046003C" w:rsidP="0046003C">
      <w:pPr>
        <w:rPr>
          <w:sz w:val="16"/>
        </w:rPr>
      </w:pPr>
    </w:p>
    <w:p w:rsidR="0046003C" w:rsidRPr="003F799B" w:rsidRDefault="0046003C" w:rsidP="0046003C">
      <w:pPr>
        <w:rPr>
          <w:sz w:val="22"/>
          <w:u w:val="single"/>
        </w:rPr>
      </w:pPr>
      <w:r w:rsidRPr="00BD6ACD">
        <w:rPr>
          <w:highlight w:val="yellow"/>
          <w:u w:val="single"/>
        </w:rPr>
        <w:t>Rather than viewing one institution</w:t>
      </w:r>
      <w:r w:rsidRPr="0011205A">
        <w:rPr>
          <w:sz w:val="16"/>
        </w:rPr>
        <w:t xml:space="preserve"> (presidential branch) </w:t>
      </w:r>
      <w:r w:rsidRPr="00BD6ACD">
        <w:rPr>
          <w:highlight w:val="yellow"/>
          <w:u w:val="single"/>
        </w:rPr>
        <w:t>dominating the other</w:t>
      </w:r>
      <w:r w:rsidRPr="0011205A">
        <w:rPr>
          <w:sz w:val="16"/>
        </w:rPr>
        <w:t xml:space="preserve"> (congressional branch) </w:t>
      </w:r>
      <w:r w:rsidRPr="003F799B">
        <w:rPr>
          <w:sz w:val="22"/>
          <w:u w:val="single"/>
        </w:rPr>
        <w:t>as implied by the opportunistic Presidency perspective, the "iron law of emulation" (</w:t>
      </w:r>
      <w:r w:rsidRPr="00BD6ACD">
        <w:rPr>
          <w:highlight w:val="yellow"/>
          <w:u w:val="single"/>
        </w:rPr>
        <w:t>ILE</w:t>
      </w:r>
      <w:r w:rsidRPr="003F799B">
        <w:rPr>
          <w:sz w:val="22"/>
          <w:u w:val="single"/>
        </w:rPr>
        <w:t xml:space="preserve">) thesis </w:t>
      </w:r>
      <w:r w:rsidRPr="00BD6ACD">
        <w:rPr>
          <w:highlight w:val="yellow"/>
          <w:u w:val="single"/>
        </w:rPr>
        <w:t>views each branch as being responsive to the other's attempts at enhancing or reducing institutional resources</w:t>
      </w:r>
      <w:r w:rsidRPr="003F799B">
        <w:rPr>
          <w:sz w:val="22"/>
          <w:u w:val="single"/>
        </w:rPr>
        <w:t>.</w:t>
      </w:r>
      <w:r w:rsidRPr="0011205A">
        <w:rPr>
          <w:sz w:val="16"/>
        </w:rPr>
        <w:t xml:space="preserve"> Daniel Patrick Moynihan (1980: 117-18) asserts: </w:t>
      </w:r>
      <w:proofErr w:type="gramStart"/>
      <w:r w:rsidRPr="0011205A">
        <w:rPr>
          <w:sz w:val="16"/>
        </w:rPr>
        <w:t>".</w:t>
      </w:r>
      <w:proofErr w:type="gramEnd"/>
      <w:r w:rsidRPr="0011205A">
        <w:rPr>
          <w:sz w:val="16"/>
        </w:rPr>
        <w:t xml:space="preserve"> </w:t>
      </w:r>
      <w:r w:rsidRPr="003F799B">
        <w:rPr>
          <w:sz w:val="22"/>
          <w:u w:val="single"/>
        </w:rPr>
        <w:t>whenever a branch of government acquires a new technique which enhances its power in relation to the other branches, that technique will soon be adopted by other branches</w:t>
      </w:r>
      <w:r w:rsidRPr="0011205A">
        <w:rPr>
          <w:sz w:val="16"/>
        </w:rPr>
        <w:t xml:space="preserve">" (Wilson 1989: 259). This differs from the OP thesis in two important ways. First, at the heart of the ILE is the notion that </w:t>
      </w:r>
      <w:r w:rsidRPr="00BD6ACD">
        <w:rPr>
          <w:highlight w:val="yellow"/>
          <w:u w:val="single"/>
        </w:rPr>
        <w:t>the expansion of the presidential and congressional branches will move in tandem</w:t>
      </w:r>
      <w:r w:rsidRPr="0011205A">
        <w:rPr>
          <w:sz w:val="16"/>
        </w:rPr>
        <w:t xml:space="preserve">. </w:t>
      </w:r>
      <w:r w:rsidRPr="003F799B">
        <w:rPr>
          <w:sz w:val="22"/>
          <w:u w:val="single"/>
        </w:rPr>
        <w:t>The system of shared and separated powers in the U.S. case implies that each institution will be viable in enhancing its organizational apparatus</w:t>
      </w:r>
      <w:r w:rsidRPr="0011205A">
        <w:rPr>
          <w:sz w:val="16"/>
        </w:rPr>
        <w:t xml:space="preserve">. </w:t>
      </w:r>
      <w:r w:rsidRPr="003F799B">
        <w:rPr>
          <w:sz w:val="22"/>
          <w:u w:val="single"/>
        </w:rPr>
        <w:t>This is, a reasonable view given that Congress has responsibility for overseeing the operation of the presidential branch, including the appropriations the latter receives. Presidents, on the other hand, possess veto authority over congressional appropriation bills, including those for legislative branch operations</w:t>
      </w:r>
      <w:r w:rsidRPr="0011205A">
        <w:rPr>
          <w:sz w:val="16"/>
        </w:rPr>
        <w:t>, and also play an active role in agenda setting for branch resources via OMB requests.'0 Although, since the creation of the EOP in 1939, strife and drastic action concerning these bills have been fairly minimal save for some recent exceptions over the prior decade noted in the preceding section (</w:t>
      </w:r>
      <w:proofErr w:type="spellStart"/>
      <w:r w:rsidRPr="0011205A">
        <w:rPr>
          <w:sz w:val="16"/>
        </w:rPr>
        <w:t>Kellam</w:t>
      </w:r>
      <w:proofErr w:type="spellEnd"/>
      <w:r w:rsidRPr="0011205A">
        <w:rPr>
          <w:sz w:val="16"/>
        </w:rPr>
        <w:t xml:space="preserve"> 1992; </w:t>
      </w:r>
      <w:proofErr w:type="spellStart"/>
      <w:r w:rsidRPr="0011205A">
        <w:rPr>
          <w:sz w:val="16"/>
        </w:rPr>
        <w:t>Salant</w:t>
      </w:r>
      <w:proofErr w:type="spellEnd"/>
      <w:r w:rsidRPr="0011205A">
        <w:rPr>
          <w:sz w:val="16"/>
        </w:rPr>
        <w:t xml:space="preserve"> 1995a, 1995b). </w:t>
      </w:r>
      <w:r w:rsidRPr="00BD6ACD">
        <w:rPr>
          <w:highlight w:val="yellow"/>
          <w:u w:val="single"/>
        </w:rPr>
        <w:t>These</w:t>
      </w:r>
      <w:r w:rsidRPr="003F799B">
        <w:rPr>
          <w:sz w:val="22"/>
          <w:u w:val="single"/>
        </w:rPr>
        <w:t xml:space="preserve"> enumerated shared and separated </w:t>
      </w:r>
      <w:r w:rsidRPr="00BD6ACD">
        <w:rPr>
          <w:highlight w:val="yellow"/>
          <w:u w:val="single"/>
        </w:rPr>
        <w:t>powers</w:t>
      </w:r>
      <w:r w:rsidRPr="003F799B">
        <w:rPr>
          <w:sz w:val="22"/>
          <w:u w:val="single"/>
        </w:rPr>
        <w:t xml:space="preserve"> held by the President and Congress </w:t>
      </w:r>
      <w:r w:rsidRPr="00BD6ACD">
        <w:rPr>
          <w:highlight w:val="yellow"/>
          <w:u w:val="single"/>
        </w:rPr>
        <w:t xml:space="preserve">generally </w:t>
      </w:r>
      <w:proofErr w:type="gramStart"/>
      <w:r w:rsidRPr="00BD6ACD">
        <w:rPr>
          <w:highlight w:val="yellow"/>
          <w:u w:val="single"/>
        </w:rPr>
        <w:t>result</w:t>
      </w:r>
      <w:proofErr w:type="gramEnd"/>
      <w:r w:rsidRPr="00BD6ACD">
        <w:rPr>
          <w:highlight w:val="yellow"/>
          <w:u w:val="single"/>
        </w:rPr>
        <w:t xml:space="preserve"> in</w:t>
      </w:r>
      <w:r w:rsidRPr="003F799B">
        <w:rPr>
          <w:sz w:val="22"/>
          <w:u w:val="single"/>
        </w:rPr>
        <w:t xml:space="preserve"> policy </w:t>
      </w:r>
      <w:r w:rsidRPr="00BD6ACD">
        <w:rPr>
          <w:highlight w:val="yellow"/>
          <w:u w:val="single"/>
        </w:rPr>
        <w:t>congruence</w:t>
      </w:r>
      <w:r w:rsidRPr="003F799B">
        <w:rPr>
          <w:sz w:val="22"/>
          <w:u w:val="single"/>
        </w:rPr>
        <w:t xml:space="preserve"> on such matters. Thus, each </w:t>
      </w:r>
      <w:r w:rsidRPr="003F799B">
        <w:rPr>
          <w:sz w:val="22"/>
          <w:u w:val="single"/>
        </w:rPr>
        <w:lastRenderedPageBreak/>
        <w:t xml:space="preserve">institution finds it in its best interest to respond in a reciprocal fashion </w:t>
      </w:r>
      <w:r w:rsidRPr="00BD6ACD">
        <w:rPr>
          <w:highlight w:val="yellow"/>
          <w:u w:val="single"/>
        </w:rPr>
        <w:t>since each possesses constitutionally based means to check the other</w:t>
      </w:r>
      <w:r w:rsidRPr="0011205A">
        <w:rPr>
          <w:sz w:val="16"/>
        </w:rPr>
        <w:t xml:space="preserve">. Moreover, </w:t>
      </w:r>
      <w:r w:rsidRPr="003F799B">
        <w:rPr>
          <w:sz w:val="22"/>
          <w:u w:val="single"/>
        </w:rPr>
        <w:t>the ILE thesis does not necessarily suggest a causal direction in that the presidential branch must serve as the "initiator"" and the congressional branch as the "emulator.""</w:t>
      </w:r>
      <w:r w:rsidRPr="0011205A">
        <w:rPr>
          <w:sz w:val="16"/>
        </w:rPr>
        <w:t xml:space="preserve">1 The ILE thesis implies that </w:t>
      </w:r>
      <w:r w:rsidRPr="00BD6ACD">
        <w:rPr>
          <w:highlight w:val="yellow"/>
          <w:u w:val="single"/>
        </w:rPr>
        <w:t>Presidents and Congress cannot exploit one another</w:t>
      </w:r>
      <w:r w:rsidRPr="003F799B">
        <w:rPr>
          <w:sz w:val="22"/>
          <w:u w:val="single"/>
        </w:rPr>
        <w:t xml:space="preserve"> </w:t>
      </w:r>
      <w:r w:rsidRPr="0011205A">
        <w:rPr>
          <w:sz w:val="16"/>
        </w:rPr>
        <w:t>with respect to branch building</w:t>
      </w:r>
      <w:r w:rsidRPr="003F799B">
        <w:rPr>
          <w:sz w:val="22"/>
          <w:u w:val="single"/>
        </w:rPr>
        <w:t>.</w:t>
      </w:r>
    </w:p>
    <w:p w:rsidR="0046003C" w:rsidRDefault="0046003C" w:rsidP="00837832">
      <w:pPr>
        <w:pStyle w:val="Heading2"/>
      </w:pPr>
      <w:r>
        <w:lastRenderedPageBreak/>
        <w:t>2ac iran</w:t>
      </w:r>
    </w:p>
    <w:p w:rsidR="0046003C" w:rsidRPr="00DB7CFB" w:rsidRDefault="0046003C" w:rsidP="0046003C">
      <w:pPr>
        <w:pStyle w:val="Tag2"/>
      </w:pPr>
      <w:r w:rsidRPr="00DB7CFB">
        <w:t>No spillover</w:t>
      </w:r>
    </w:p>
    <w:p w:rsidR="0046003C" w:rsidRPr="00DB7CFB" w:rsidRDefault="0046003C" w:rsidP="0046003C">
      <w:r w:rsidRPr="00DB7CFB">
        <w:rPr>
          <w:rStyle w:val="CitationChar"/>
        </w:rPr>
        <w:t>Walt 11/30</w:t>
      </w:r>
      <w:r w:rsidRPr="00DB7CFB">
        <w:t xml:space="preserve"> (Stephen M. Walt is the Robert and Renée </w:t>
      </w:r>
      <w:proofErr w:type="spellStart"/>
      <w:r w:rsidRPr="00DB7CFB">
        <w:t>Belfer</w:t>
      </w:r>
      <w:proofErr w:type="spellEnd"/>
      <w:r w:rsidRPr="00DB7CFB">
        <w:t xml:space="preserve"> professor of international relations at Harvard </w:t>
      </w:r>
      <w:proofErr w:type="gramStart"/>
      <w:r w:rsidRPr="00DB7CFB">
        <w:t>University.,</w:t>
      </w:r>
      <w:proofErr w:type="gramEnd"/>
      <w:r w:rsidRPr="00DB7CFB">
        <w:t xml:space="preserve"> 11/30/12, “The mother of all worst-case assumptions about Iran”, http://walt.foreignpolicy.com/posts/2012/11/30/the_mother_of_all_worst_case_assumptions_about_iran)</w:t>
      </w:r>
    </w:p>
    <w:p w:rsidR="0046003C" w:rsidRPr="00DB7CFB" w:rsidRDefault="0046003C" w:rsidP="0046003C"/>
    <w:p w:rsidR="0046003C" w:rsidRDefault="0046003C" w:rsidP="0046003C">
      <w:pPr>
        <w:rPr>
          <w:sz w:val="16"/>
        </w:rPr>
      </w:pPr>
      <w:r w:rsidRPr="00DB7CFB">
        <w:rPr>
          <w:rStyle w:val="StyleBoldUnderline"/>
        </w:rPr>
        <w:t xml:space="preserve">The debate on </w:t>
      </w:r>
      <w:r w:rsidRPr="00DB7CFB">
        <w:rPr>
          <w:rStyle w:val="StyleBoldUnderline"/>
          <w:highlight w:val="cyan"/>
        </w:rPr>
        <w:t>Iran and its nuclear program</w:t>
      </w:r>
      <w:r w:rsidRPr="00DB7CFB">
        <w:rPr>
          <w:sz w:val="16"/>
        </w:rPr>
        <w:t xml:space="preserve"> does little credit to the U.S. foreign policy community, because much of it </w:t>
      </w:r>
      <w:r w:rsidRPr="00DB7CFB">
        <w:rPr>
          <w:rStyle w:val="StyleBoldUnderline"/>
          <w:highlight w:val="cyan"/>
        </w:rPr>
        <w:t xml:space="preserve">rests on </w:t>
      </w:r>
      <w:r w:rsidRPr="00DB7CFB">
        <w:rPr>
          <w:rStyle w:val="StyleBoldUnderline"/>
          <w:b/>
          <w:highlight w:val="cyan"/>
        </w:rPr>
        <w:t>dubious assumptions that do not stand up to</w:t>
      </w:r>
      <w:r w:rsidRPr="00DB7CFB">
        <w:rPr>
          <w:rStyle w:val="StyleBoldUnderline"/>
          <w:b/>
        </w:rPr>
        <w:t xml:space="preserve"> even </w:t>
      </w:r>
      <w:r w:rsidRPr="00DB7CFB">
        <w:rPr>
          <w:rStyle w:val="StyleBoldUnderline"/>
          <w:b/>
          <w:highlight w:val="cyan"/>
        </w:rPr>
        <w:t>casual scrutiny</w:t>
      </w:r>
      <w:r w:rsidRPr="00DB7CFB">
        <w:rPr>
          <w:sz w:val="16"/>
        </w:rPr>
        <w:t xml:space="preserve">. Lots of ink, pixels, and air-time has been devoted to discussing whether Iran truly wants a bomb, how close it might be to getting one, how well sanctions are working, whether the mullahs in charge are "rational," and whether a new diplomatic initiative is advisable. Similarly, journalists, politicians and policy wonks spend endless hours asking if and when Israel might attack and whether the United States should help. But we hardly ever ask ourselves if this issue is being blown wildly out of proportion. At bottom, </w:t>
      </w:r>
      <w:r w:rsidRPr="00DB7CFB">
        <w:rPr>
          <w:rStyle w:val="StyleBoldUnderline"/>
        </w:rPr>
        <w:t xml:space="preserve">the whole debate on Iran rests on the assumption that Iranian acquisition of a nuclear weapon would be an event of shattering </w:t>
      </w:r>
      <w:r w:rsidRPr="00DB7CFB">
        <w:rPr>
          <w:rStyle w:val="StyleBoldUnderline"/>
          <w:highlight w:val="cyan"/>
        </w:rPr>
        <w:t>geopolitical significance</w:t>
      </w:r>
      <w:r w:rsidRPr="00DB7CFB">
        <w:rPr>
          <w:sz w:val="16"/>
        </w:rPr>
        <w:t xml:space="preserve">: On a par with Hitler's rise to power in Germany in 1933, the fall of France in 1940, the Sino-Soviet split, or the breakup of the former Soviet Union. In this spirit, Henry </w:t>
      </w:r>
      <w:r w:rsidRPr="00DB7CFB">
        <w:rPr>
          <w:rStyle w:val="StyleBoldUnderline"/>
        </w:rPr>
        <w:t>Kissinger recently argued that a latent Iranian capability</w:t>
      </w:r>
      <w:r w:rsidRPr="00DB7CFB">
        <w:rPr>
          <w:sz w:val="16"/>
        </w:rPr>
        <w:t xml:space="preserve"> (that is, the capacity to obtain a bomb fairly quickly) </w:t>
      </w:r>
      <w:r w:rsidRPr="00DB7CFB">
        <w:rPr>
          <w:rStyle w:val="StyleBoldUnderline"/>
        </w:rPr>
        <w:t>would have fearsome consequences all by itself</w:t>
      </w:r>
      <w:r w:rsidRPr="00DB7CFB">
        <w:rPr>
          <w:sz w:val="16"/>
        </w:rPr>
        <w:t xml:space="preserve">. Even if Iran stopped short of some red line, Kissinger claims this would: 1) cause "uncontrollable military nuclear proliferation throughout [the] region," 2) "lead many of Iran's neighbors to reorient their political alignment toward Tehran" 3) "submerge the reformist tendencies in the Arab Spring," and 4) deliver a "potentially fatal blow" to hopes for reducing global nuclear arsenals. Wow. And that's just if Iran has nuclear potential and not even an actual weapon! It follows that the United States must either persuade them to give up most of their enrichment capacity or go to war to destroy it. </w:t>
      </w:r>
      <w:r w:rsidRPr="00DB7CFB">
        <w:rPr>
          <w:rStyle w:val="StyleBoldUnderline"/>
        </w:rPr>
        <w:t xml:space="preserve">Yet this "mother of all assumptions" </w:t>
      </w:r>
      <w:r w:rsidRPr="00DB7CFB">
        <w:rPr>
          <w:rStyle w:val="StyleBoldUnderline"/>
          <w:highlight w:val="cyan"/>
        </w:rPr>
        <w:t>is</w:t>
      </w:r>
      <w:r w:rsidRPr="00DB7CFB">
        <w:rPr>
          <w:rStyle w:val="StyleBoldUnderline"/>
        </w:rPr>
        <w:t xml:space="preserve"> simply </w:t>
      </w:r>
      <w:r w:rsidRPr="00DB7CFB">
        <w:rPr>
          <w:rStyle w:val="StyleBoldUnderline"/>
          <w:highlight w:val="cyan"/>
        </w:rPr>
        <w:t>asserted</w:t>
      </w:r>
      <w:r w:rsidRPr="00DB7CFB">
        <w:rPr>
          <w:rStyle w:val="StyleBoldUnderline"/>
        </w:rPr>
        <w:t xml:space="preserve"> and rarely examined</w:t>
      </w:r>
      <w:r w:rsidRPr="00DB7CFB">
        <w:rPr>
          <w:sz w:val="16"/>
        </w:rPr>
        <w:t xml:space="preserve">. The obvious question to ask is this: </w:t>
      </w:r>
      <w:r w:rsidRPr="00DB7CFB">
        <w:rPr>
          <w:rStyle w:val="StyleBoldUnderline"/>
          <w:highlight w:val="cyan"/>
        </w:rPr>
        <w:t>did prior</w:t>
      </w:r>
      <w:r w:rsidRPr="00DB7CFB">
        <w:rPr>
          <w:rStyle w:val="StyleBoldUnderline"/>
        </w:rPr>
        <w:t xml:space="preserve"> acts of nuclear </w:t>
      </w:r>
      <w:r w:rsidRPr="00DB7CFB">
        <w:rPr>
          <w:rStyle w:val="StyleBoldUnderline"/>
          <w:highlight w:val="cyan"/>
        </w:rPr>
        <w:t>prolif</w:t>
      </w:r>
      <w:r w:rsidRPr="00DB7CFB">
        <w:rPr>
          <w:rStyle w:val="StyleBoldUnderline"/>
        </w:rPr>
        <w:t xml:space="preserve">eration </w:t>
      </w:r>
      <w:r w:rsidRPr="00DB7CFB">
        <w:rPr>
          <w:rStyle w:val="StyleBoldUnderline"/>
          <w:highlight w:val="cyan"/>
        </w:rPr>
        <w:t>have</w:t>
      </w:r>
      <w:r w:rsidRPr="00DB7CFB">
        <w:rPr>
          <w:rStyle w:val="StyleBoldUnderline"/>
        </w:rPr>
        <w:t xml:space="preserve"> the same </w:t>
      </w:r>
      <w:r w:rsidRPr="00DB7CFB">
        <w:rPr>
          <w:rStyle w:val="StyleBoldUnderline"/>
          <w:highlight w:val="cyan"/>
        </w:rPr>
        <w:t>fearsome consequences</w:t>
      </w:r>
      <w:r w:rsidRPr="00DB7CFB">
        <w:rPr>
          <w:rStyle w:val="StyleBoldUnderline"/>
        </w:rPr>
        <w:t xml:space="preserve"> that Iran hawks now forecast</w:t>
      </w:r>
      <w:r w:rsidRPr="00DB7CFB">
        <w:rPr>
          <w:sz w:val="16"/>
        </w:rPr>
        <w:t xml:space="preserve">? </w:t>
      </w:r>
      <w:r w:rsidRPr="00DB7CFB">
        <w:rPr>
          <w:rStyle w:val="StyleBoldUnderline"/>
          <w:b/>
          <w:highlight w:val="cyan"/>
        </w:rPr>
        <w:t>The answer is no</w:t>
      </w:r>
      <w:r w:rsidRPr="00DB7CFB">
        <w:rPr>
          <w:sz w:val="16"/>
        </w:rPr>
        <w:t xml:space="preserve">. In fact, </w:t>
      </w:r>
      <w:r w:rsidRPr="00DB7CFB">
        <w:rPr>
          <w:rStyle w:val="StyleBoldUnderline"/>
          <w:b/>
          <w:highlight w:val="cyan"/>
        </w:rPr>
        <w:t>the spread of</w:t>
      </w:r>
      <w:r w:rsidRPr="00DB7CFB">
        <w:rPr>
          <w:rStyle w:val="StyleBoldUnderline"/>
          <w:b/>
        </w:rPr>
        <w:t xml:space="preserve"> </w:t>
      </w:r>
      <w:r w:rsidRPr="00DB7CFB">
        <w:rPr>
          <w:rStyle w:val="StyleBoldUnderline"/>
          <w:b/>
          <w:highlight w:val="cyan"/>
        </w:rPr>
        <w:t>nuclear weapons has had</w:t>
      </w:r>
      <w:r w:rsidRPr="00DB7CFB">
        <w:rPr>
          <w:rStyle w:val="StyleBoldUnderline"/>
          <w:b/>
        </w:rPr>
        <w:t xml:space="preserve"> </w:t>
      </w:r>
      <w:r w:rsidRPr="00DB7CFB">
        <w:rPr>
          <w:rStyle w:val="Emphasis"/>
        </w:rPr>
        <w:t xml:space="preserve">remarkably </w:t>
      </w:r>
      <w:r w:rsidRPr="00DB7CFB">
        <w:rPr>
          <w:rStyle w:val="Emphasis"/>
          <w:highlight w:val="cyan"/>
        </w:rPr>
        <w:t>little impact</w:t>
      </w:r>
      <w:r w:rsidRPr="00DB7CFB">
        <w:rPr>
          <w:rStyle w:val="Emphasis"/>
        </w:rPr>
        <w:t xml:space="preserve"> on the basic nature of world politics</w:t>
      </w:r>
      <w:r w:rsidRPr="00DB7CFB">
        <w:rPr>
          <w:rStyle w:val="StyleBoldUnderline"/>
          <w:b/>
        </w:rPr>
        <w:t xml:space="preserve"> and the ranking of major powers</w:t>
      </w:r>
      <w:r w:rsidRPr="00DB7CFB">
        <w:rPr>
          <w:rStyle w:val="StyleBoldUnderline"/>
        </w:rPr>
        <w:t xml:space="preserve">. The main effect of </w:t>
      </w:r>
      <w:r w:rsidRPr="00DB7CFB">
        <w:rPr>
          <w:rStyle w:val="StyleBoldUnderline"/>
          <w:highlight w:val="cyan"/>
        </w:rPr>
        <w:t xml:space="preserve">the nuclear revolution </w:t>
      </w:r>
      <w:r w:rsidRPr="00DB7CFB">
        <w:rPr>
          <w:rStyle w:val="StyleBoldUnderline"/>
        </w:rPr>
        <w:t xml:space="preserve">has been to </w:t>
      </w:r>
      <w:r w:rsidRPr="00DB7CFB">
        <w:rPr>
          <w:rStyle w:val="StyleBoldUnderline"/>
          <w:highlight w:val="cyan"/>
        </w:rPr>
        <w:t>induce greater caution in the behavior</w:t>
      </w:r>
      <w:r w:rsidRPr="00DB7CFB">
        <w:rPr>
          <w:rStyle w:val="StyleBoldUnderline"/>
        </w:rPr>
        <w:t xml:space="preserve"> of both those who possessed the bomb and anyone who had to deal with a nuclear-armed adversary. Proliferation has not transformed weak states into influential global actors, has not given nuclear-armed states the ability to blackmail their neighbors or force them to kowtow,</w:t>
      </w:r>
      <w:r w:rsidRPr="00DB7CFB">
        <w:rPr>
          <w:sz w:val="16"/>
        </w:rPr>
        <w:t xml:space="preserve"> </w:t>
      </w:r>
      <w:r w:rsidRPr="00DB7CFB">
        <w:rPr>
          <w:rStyle w:val="StyleBoldUnderline"/>
          <w:b/>
        </w:rPr>
        <w:t xml:space="preserve">and </w:t>
      </w:r>
      <w:r w:rsidRPr="00DB7CFB">
        <w:rPr>
          <w:rStyle w:val="StyleBoldUnderline"/>
          <w:b/>
          <w:highlight w:val="cyan"/>
        </w:rPr>
        <w:t>it has not</w:t>
      </w:r>
      <w:r w:rsidRPr="00DB7CFB">
        <w:rPr>
          <w:rStyle w:val="StyleBoldUnderline"/>
          <w:b/>
        </w:rPr>
        <w:t xml:space="preserve"> </w:t>
      </w:r>
      <w:r w:rsidRPr="00DB7CFB">
        <w:rPr>
          <w:rStyle w:val="StyleBoldUnderline"/>
          <w:b/>
          <w:highlight w:val="cyan"/>
        </w:rPr>
        <w:t>triggered</w:t>
      </w:r>
      <w:r w:rsidRPr="00DB7CFB">
        <w:rPr>
          <w:rStyle w:val="StyleBoldUnderline"/>
          <w:b/>
        </w:rPr>
        <w:t xml:space="preserve"> far-reaching </w:t>
      </w:r>
      <w:r w:rsidRPr="00DB7CFB">
        <w:rPr>
          <w:rStyle w:val="StyleBoldUnderline"/>
          <w:b/>
          <w:highlight w:val="cyan"/>
        </w:rPr>
        <w:t>regional arms races</w:t>
      </w:r>
      <w:r w:rsidRPr="00DB7CFB">
        <w:rPr>
          <w:sz w:val="16"/>
        </w:rPr>
        <w:t xml:space="preserve">. </w:t>
      </w:r>
      <w:r w:rsidRPr="00DB7CFB">
        <w:rPr>
          <w:rStyle w:val="StyleBoldUnderline"/>
        </w:rPr>
        <w:t xml:space="preserve">In short, </w:t>
      </w:r>
      <w:r w:rsidRPr="00DB7CFB">
        <w:rPr>
          <w:rStyle w:val="StyleBoldUnderline"/>
          <w:highlight w:val="cyan"/>
        </w:rPr>
        <w:t>fears that an Iranian bomb would transform</w:t>
      </w:r>
      <w:r w:rsidRPr="00DB7CFB">
        <w:rPr>
          <w:rStyle w:val="StyleBoldUnderline"/>
        </w:rPr>
        <w:t xml:space="preserve"> regional or global </w:t>
      </w:r>
      <w:r w:rsidRPr="00DB7CFB">
        <w:rPr>
          <w:rStyle w:val="StyleBoldUnderline"/>
          <w:highlight w:val="cyan"/>
        </w:rPr>
        <w:t xml:space="preserve">politics </w:t>
      </w:r>
      <w:r w:rsidRPr="00DB7CFB">
        <w:rPr>
          <w:rStyle w:val="StyleBoldUnderline"/>
          <w:b/>
          <w:highlight w:val="cyan"/>
        </w:rPr>
        <w:t>have been</w:t>
      </w:r>
      <w:r w:rsidRPr="00DB7CFB">
        <w:rPr>
          <w:rStyle w:val="StyleBoldUnderline"/>
          <w:b/>
        </w:rPr>
        <w:t xml:space="preserve"> greatly </w:t>
      </w:r>
      <w:r w:rsidRPr="00DB7CFB">
        <w:rPr>
          <w:rStyle w:val="StyleBoldUnderline"/>
          <w:b/>
          <w:highlight w:val="cyan"/>
        </w:rPr>
        <w:t>exaggerated</w:t>
      </w:r>
      <w:r w:rsidRPr="00DB7CFB">
        <w:rPr>
          <w:rStyle w:val="StyleBoldUnderline"/>
        </w:rPr>
        <w:t xml:space="preserve">; one might even say that </w:t>
      </w:r>
      <w:r w:rsidRPr="00DB7CFB">
        <w:rPr>
          <w:rStyle w:val="StyleBoldUnderline"/>
          <w:b/>
        </w:rPr>
        <w:t>they are just a lot of hooey</w:t>
      </w:r>
      <w:r w:rsidRPr="00DB7CFB">
        <w:rPr>
          <w:sz w:val="16"/>
        </w:rPr>
        <w:t xml:space="preserve">. </w:t>
      </w:r>
      <w:r w:rsidRPr="00DB7CFB">
        <w:rPr>
          <w:rStyle w:val="StyleBoldUnderline"/>
        </w:rPr>
        <w:t>Consider the historical record</w:t>
      </w:r>
      <w:r w:rsidRPr="00DB7CFB">
        <w:rPr>
          <w:sz w:val="16"/>
        </w:rPr>
        <w:t xml:space="preserve">. Did the world turn on its axis when the mighty Soviet Union tested its first bomb in 1949? Although alarmist documents like NSC-68 warned of a vast increase in Soviet influence and aggressiveness, </w:t>
      </w:r>
      <w:r w:rsidRPr="00DB7CFB">
        <w:rPr>
          <w:rStyle w:val="StyleBoldUnderline"/>
        </w:rPr>
        <w:t>Soviet nuclear development simply reinforced the caution that both superpowers were already displaying towards each other</w:t>
      </w:r>
      <w:r w:rsidRPr="00DB7CFB">
        <w:rPr>
          <w:sz w:val="16"/>
        </w:rPr>
        <w:t xml:space="preserve">. The United States already saw the USSR as an enemy, and the basic principles of containment were already in place. NATO was being formed before the Soviet test and Soviet dominance of Eastern Europe was already a fait accompli. Having sole possession of the bomb hadn't enabled Truman to simply dictate to Stalin, and getting the bomb didn't enable Stalin or his successors to blackmail any of their neighbors or key U.S. allies. It certainly didn't lead any countries to "reorient their political alignment toward Moscow." Nikita Khrushchev's subsequent missile rattling merely strengthened the cohesion of NATO and other U.S.-led alliances, and we now know that much of his bluster was intended to conceal Soviet strategic inferiority. </w:t>
      </w:r>
      <w:r w:rsidRPr="00DB7CFB">
        <w:rPr>
          <w:rStyle w:val="StyleBoldUnderline"/>
        </w:rPr>
        <w:t>Having a large nuclear arsenal didn't stop the anti-</w:t>
      </w:r>
      <w:proofErr w:type="spellStart"/>
      <w:r w:rsidRPr="00DB7CFB">
        <w:rPr>
          <w:rStyle w:val="StyleBoldUnderline"/>
        </w:rPr>
        <w:t>commnist</w:t>
      </w:r>
      <w:proofErr w:type="spellEnd"/>
      <w:r w:rsidRPr="00DB7CFB">
        <w:rPr>
          <w:rStyle w:val="StyleBoldUnderline"/>
        </w:rPr>
        <w:t xml:space="preserve"> uprisings in East Germany, Hungary, Czechoslovakia, or Poland, and didn't allow the Soviet Union to win in Afghanistan. Nor did it prevent the USSR from eventually collapsing entirely</w:t>
      </w:r>
      <w:r w:rsidRPr="00DB7CFB">
        <w:rPr>
          <w:sz w:val="16"/>
        </w:rPr>
        <w:t xml:space="preserve">. </w:t>
      </w:r>
      <w:r w:rsidRPr="00DB7CFB">
        <w:rPr>
          <w:rStyle w:val="StyleBoldUnderline"/>
        </w:rPr>
        <w:t>Did British and French acquisition of nuclear weapons slow their decline as great powers? Not in the slightest</w:t>
      </w:r>
      <w:r w:rsidRPr="00DB7CFB">
        <w:rPr>
          <w:sz w:val="16"/>
        </w:rPr>
        <w:t xml:space="preserve">. Having the force de frappe may have made De Gaulle feel better about French prestige and having their own deterrent made both states less dependent on America's security umbrella, but it didn't give either state a louder voice in world affairs or win them new influence anywhere. And you might recall that Britain couldn't get Argentina to give back the Falklands by issuing nuclear threats -- even though Argentina had no bomb of its own and no nuclear guarantee -- they had to go retake the islands with conventional forces. </w:t>
      </w:r>
      <w:r w:rsidRPr="00DB7CFB">
        <w:rPr>
          <w:rStyle w:val="StyleBoldUnderline"/>
        </w:rPr>
        <w:t xml:space="preserve">Did China's detonation of a bomb in 1964 suddenly make them a superpower? </w:t>
      </w:r>
      <w:proofErr w:type="gramStart"/>
      <w:r w:rsidRPr="00DB7CFB">
        <w:rPr>
          <w:rStyle w:val="StyleBoldUnderline"/>
        </w:rPr>
        <w:t>Hardly</w:t>
      </w:r>
      <w:r w:rsidRPr="00DB7CFB">
        <w:rPr>
          <w:sz w:val="16"/>
        </w:rPr>
        <w:t>.</w:t>
      </w:r>
      <w:proofErr w:type="gramEnd"/>
      <w:r w:rsidRPr="00DB7CFB">
        <w:rPr>
          <w:sz w:val="16"/>
        </w:rPr>
        <w:t xml:space="preserve"> </w:t>
      </w:r>
      <w:r w:rsidRPr="00DB7CFB">
        <w:rPr>
          <w:rStyle w:val="StyleBoldUnderline"/>
          <w:highlight w:val="cyan"/>
        </w:rPr>
        <w:t>China remained a minor actor</w:t>
      </w:r>
      <w:r w:rsidRPr="00DB7CFB">
        <w:rPr>
          <w:rStyle w:val="StyleBoldUnderline"/>
        </w:rPr>
        <w:t xml:space="preserve"> on the world stage until it adopted market </w:t>
      </w:r>
      <w:proofErr w:type="gramStart"/>
      <w:r w:rsidRPr="00DB7CFB">
        <w:rPr>
          <w:rStyle w:val="StyleBoldUnderline"/>
        </w:rPr>
        <w:t>principles</w:t>
      </w:r>
      <w:r w:rsidRPr="00DB7CFB">
        <w:rPr>
          <w:sz w:val="16"/>
        </w:rPr>
        <w:t>,</w:t>
      </w:r>
      <w:proofErr w:type="gramEnd"/>
      <w:r w:rsidRPr="00DB7CFB">
        <w:rPr>
          <w:sz w:val="16"/>
        </w:rPr>
        <w:t xml:space="preserve"> and its rising global influence is due to three decades of economic growth, not a pile of nukes. And by the way, did getting a bomb enable Mao Zedong--a cruel megalomaniac who launched the disastrous Great Leap Forward in 1957 and the destructive Cultural Revolution in the 1960s -- to start threatening and blackmailing his neighbors? Nope. In fact, China's foreign policy behavior after 1964 was generally quite restrained. What about Israel? Does </w:t>
      </w:r>
      <w:r w:rsidRPr="00DB7CFB">
        <w:rPr>
          <w:rStyle w:val="StyleBoldUnderline"/>
        </w:rPr>
        <w:t>Israel's nuclear arsenal allow it to coerce its neighbors or impose its will on Hezbollah or the Palestinians? No. Israel uses its conventional military superiority</w:t>
      </w:r>
      <w:r w:rsidRPr="00DB7CFB">
        <w:rPr>
          <w:sz w:val="16"/>
        </w:rPr>
        <w:t xml:space="preserve"> to try to do these things, not its nuclear arsenal. Indeed, Israel's bomb didn't even prevent Egypt and Syria from attacking it in October 1973, although it did help convince them to limit their aims to regaining the territory they had lost in 1967. It is also worth noting that </w:t>
      </w:r>
      <w:r w:rsidRPr="00DB7CFB">
        <w:rPr>
          <w:rStyle w:val="StyleBoldUnderline"/>
          <w:highlight w:val="cyan"/>
        </w:rPr>
        <w:t>Israel's nuclear program did not trigger</w:t>
      </w:r>
      <w:r w:rsidRPr="00DB7CFB">
        <w:rPr>
          <w:rStyle w:val="StyleBoldUnderline"/>
        </w:rPr>
        <w:t xml:space="preserve"> a rapid </w:t>
      </w:r>
      <w:r w:rsidRPr="00DB7CFB">
        <w:rPr>
          <w:rStyle w:val="StyleBoldUnderline"/>
          <w:highlight w:val="cyan"/>
        </w:rPr>
        <w:t>arms race</w:t>
      </w:r>
      <w:r w:rsidRPr="00DB7CFB">
        <w:rPr>
          <w:rStyle w:val="StyleBoldUnderline"/>
        </w:rPr>
        <w:t xml:space="preserve"> either</w:t>
      </w:r>
      <w:r w:rsidRPr="00DB7CFB">
        <w:rPr>
          <w:sz w:val="16"/>
        </w:rPr>
        <w:t xml:space="preserve">. </w:t>
      </w:r>
      <w:r w:rsidRPr="00DB7CFB">
        <w:rPr>
          <w:rStyle w:val="StyleBoldUnderline"/>
        </w:rPr>
        <w:t>Although</w:t>
      </w:r>
      <w:r w:rsidRPr="00DB7CFB">
        <w:rPr>
          <w:sz w:val="16"/>
        </w:rPr>
        <w:t xml:space="preserve"> states </w:t>
      </w:r>
      <w:r w:rsidRPr="00DB7CFB">
        <w:rPr>
          <w:sz w:val="16"/>
        </w:rPr>
        <w:lastRenderedPageBreak/>
        <w:t xml:space="preserve">like </w:t>
      </w:r>
      <w:r w:rsidRPr="00DB7CFB">
        <w:rPr>
          <w:rStyle w:val="StyleBoldUnderline"/>
        </w:rPr>
        <w:t>Iraq and Libya</w:t>
      </w:r>
      <w:r w:rsidRPr="00DB7CFB">
        <w:rPr>
          <w:sz w:val="16"/>
        </w:rPr>
        <w:t xml:space="preserve"> </w:t>
      </w:r>
      <w:r w:rsidRPr="00DB7CFB">
        <w:rPr>
          <w:rStyle w:val="StyleBoldUnderline"/>
        </w:rPr>
        <w:t>did establish</w:t>
      </w:r>
      <w:r w:rsidRPr="00DB7CFB">
        <w:rPr>
          <w:sz w:val="16"/>
        </w:rPr>
        <w:t xml:space="preserve"> their own WMD </w:t>
      </w:r>
      <w:r w:rsidRPr="00DB7CFB">
        <w:rPr>
          <w:rStyle w:val="StyleBoldUnderline"/>
        </w:rPr>
        <w:t>programs after Israel got the bomb</w:t>
      </w:r>
      <w:r w:rsidRPr="00DB7CFB">
        <w:rPr>
          <w:sz w:val="16"/>
        </w:rPr>
        <w:t xml:space="preserve">, </w:t>
      </w:r>
      <w:r w:rsidRPr="00DB7CFB">
        <w:rPr>
          <w:rStyle w:val="StyleBoldUnderline"/>
        </w:rPr>
        <w:t>none of their nuclear efforts moved very rapidly or made it across the finish line</w:t>
      </w:r>
      <w:r w:rsidRPr="00DB7CFB">
        <w:rPr>
          <w:sz w:val="16"/>
        </w:rPr>
        <w:t xml:space="preserve">. But wait, there's more. The white government in </w:t>
      </w:r>
      <w:r w:rsidRPr="00DB7CFB">
        <w:rPr>
          <w:rStyle w:val="StyleBoldUnderline"/>
        </w:rPr>
        <w:t>South Africa eventually produced a handful of bombs, but nobody noticed and apartheid ended anyway</w:t>
      </w:r>
      <w:r w:rsidRPr="00DB7CFB">
        <w:rPr>
          <w:sz w:val="16"/>
        </w:rPr>
        <w:t xml:space="preserve">. Then the new government gave up its nuclear arsenal to much acclaim. If anything, South Africa was more secure without an arsenal than it was before. What about India and Pakistan? </w:t>
      </w:r>
      <w:r w:rsidRPr="00DB7CFB">
        <w:rPr>
          <w:rStyle w:val="StyleBoldUnderline"/>
          <w:highlight w:val="cyan"/>
        </w:rPr>
        <w:t>India's</w:t>
      </w:r>
      <w:r w:rsidRPr="00DB7CFB">
        <w:rPr>
          <w:sz w:val="16"/>
        </w:rPr>
        <w:t xml:space="preserve"> "peaceful nuclear explosion" in 1974 </w:t>
      </w:r>
      <w:r w:rsidRPr="00DB7CFB">
        <w:rPr>
          <w:rStyle w:val="StyleBoldUnderline"/>
          <w:highlight w:val="cyan"/>
        </w:rPr>
        <w:t xml:space="preserve">didn't turn it into a </w:t>
      </w:r>
      <w:r w:rsidRPr="00DB7CFB">
        <w:rPr>
          <w:rStyle w:val="StyleBoldUnderline"/>
        </w:rPr>
        <w:t xml:space="preserve">global </w:t>
      </w:r>
      <w:r w:rsidRPr="00DB7CFB">
        <w:rPr>
          <w:rStyle w:val="StyleBoldUnderline"/>
          <w:highlight w:val="cyan"/>
        </w:rPr>
        <w:t>superpower</w:t>
      </w:r>
      <w:r w:rsidRPr="00DB7CFB">
        <w:rPr>
          <w:rStyle w:val="StyleBoldUnderline"/>
        </w:rPr>
        <w:t>,</w:t>
      </w:r>
      <w:r w:rsidRPr="00DB7CFB">
        <w:rPr>
          <w:sz w:val="16"/>
        </w:rPr>
        <w:t xml:space="preserve"> and its only real effect was to spur Pakistan -- which was already an avowed rival -- to get one too. </w:t>
      </w:r>
      <w:r w:rsidRPr="00DB7CFB">
        <w:rPr>
          <w:rStyle w:val="StyleBoldUnderline"/>
        </w:rPr>
        <w:t>And</w:t>
      </w:r>
      <w:r w:rsidRPr="00DB7CFB">
        <w:rPr>
          <w:sz w:val="16"/>
        </w:rPr>
        <w:t xml:space="preserve"> it's worth noting that </w:t>
      </w:r>
      <w:r w:rsidRPr="00DB7CFB">
        <w:rPr>
          <w:rStyle w:val="StyleBoldUnderline"/>
          <w:highlight w:val="cyan"/>
        </w:rPr>
        <w:t>there hasn't been a large-scale war</w:t>
      </w:r>
      <w:r w:rsidRPr="00DB7CFB">
        <w:rPr>
          <w:rStyle w:val="StyleBoldUnderline"/>
        </w:rPr>
        <w:t xml:space="preserve"> between the two countries since</w:t>
      </w:r>
      <w:r w:rsidRPr="00DB7CFB">
        <w:rPr>
          <w:sz w:val="16"/>
        </w:rPr>
        <w:t xml:space="preserve">, despite considerable grievances on both sides and occasional skirmishes and other provocations. Finally, </w:t>
      </w:r>
      <w:r w:rsidRPr="00DB7CFB">
        <w:rPr>
          <w:rStyle w:val="StyleBoldUnderline"/>
          <w:highlight w:val="cyan"/>
        </w:rPr>
        <w:t>North Korea</w:t>
      </w:r>
      <w:r w:rsidRPr="00DB7CFB">
        <w:rPr>
          <w:sz w:val="16"/>
        </w:rPr>
        <w:t xml:space="preserve"> is as annoying and weird as it has always been, but </w:t>
      </w:r>
      <w:r w:rsidRPr="00DB7CFB">
        <w:rPr>
          <w:rStyle w:val="StyleBoldUnderline"/>
        </w:rPr>
        <w:t xml:space="preserve">getting nuclear weapons </w:t>
      </w:r>
      <w:r w:rsidRPr="00DB7CFB">
        <w:rPr>
          <w:rStyle w:val="StyleBoldUnderline"/>
          <w:highlight w:val="cyan"/>
        </w:rPr>
        <w:t xml:space="preserve">didn't transform </w:t>
      </w:r>
      <w:r w:rsidRPr="00DB7CFB">
        <w:rPr>
          <w:rStyle w:val="StyleBoldUnderline"/>
        </w:rPr>
        <w:t>it</w:t>
      </w:r>
      <w:r w:rsidRPr="00DB7CFB">
        <w:rPr>
          <w:sz w:val="16"/>
        </w:rPr>
        <w:t xml:space="preserve"> from an economic basket case </w:t>
      </w:r>
      <w:r w:rsidRPr="00DB7CFB">
        <w:rPr>
          <w:rStyle w:val="StyleBoldUnderline"/>
          <w:highlight w:val="cyan"/>
        </w:rPr>
        <w:t>into a</w:t>
      </w:r>
      <w:r w:rsidRPr="00DB7CFB">
        <w:rPr>
          <w:sz w:val="16"/>
        </w:rPr>
        <w:t xml:space="preserve"> mighty </w:t>
      </w:r>
      <w:r w:rsidRPr="00DB7CFB">
        <w:rPr>
          <w:rStyle w:val="StyleBoldUnderline"/>
          <w:highlight w:val="cyan"/>
        </w:rPr>
        <w:t>regional power</w:t>
      </w:r>
      <w:r w:rsidRPr="00DB7CFB">
        <w:rPr>
          <w:sz w:val="16"/>
        </w:rPr>
        <w:t xml:space="preserve"> and didn't make it more inclined to misbehave. In fact, what is </w:t>
      </w:r>
      <w:r w:rsidRPr="00DB7CFB">
        <w:rPr>
          <w:rStyle w:val="StyleBoldUnderline"/>
        </w:rPr>
        <w:t>most remarkable</w:t>
      </w:r>
      <w:r w:rsidRPr="00DB7CFB">
        <w:rPr>
          <w:sz w:val="16"/>
        </w:rPr>
        <w:t xml:space="preserve"> about North Korea's nuclear program </w:t>
      </w:r>
      <w:r w:rsidRPr="00DB7CFB">
        <w:rPr>
          <w:rStyle w:val="StyleBoldUnderline"/>
          <w:b/>
        </w:rPr>
        <w:t>is how little impact it has had on its neighbors</w:t>
      </w:r>
      <w:r w:rsidRPr="00DB7CFB">
        <w:rPr>
          <w:sz w:val="16"/>
        </w:rPr>
        <w:t xml:space="preserve">. States like </w:t>
      </w:r>
      <w:r w:rsidRPr="00DB7CFB">
        <w:rPr>
          <w:rStyle w:val="StyleBoldUnderline"/>
        </w:rPr>
        <w:t>Japan and South Korea could go nuclear very quickly if they wanted to, but neither has done so</w:t>
      </w:r>
      <w:r w:rsidRPr="00DB7CFB">
        <w:rPr>
          <w:sz w:val="16"/>
        </w:rPr>
        <w:t xml:space="preserve"> in the six years since North Korea's first nuclear test. In short, </w:t>
      </w:r>
      <w:r w:rsidRPr="00DB7CFB">
        <w:rPr>
          <w:rStyle w:val="StyleBoldUnderline"/>
          <w:b/>
        </w:rPr>
        <w:t xml:space="preserve">both </w:t>
      </w:r>
      <w:r w:rsidRPr="00DB7CFB">
        <w:rPr>
          <w:rStyle w:val="Emphasis"/>
          <w:highlight w:val="cyan"/>
        </w:rPr>
        <w:t>theory and history teach</w:t>
      </w:r>
      <w:r w:rsidRPr="00DB7CFB">
        <w:rPr>
          <w:rStyle w:val="StyleBoldUnderline"/>
          <w:b/>
          <w:highlight w:val="cyan"/>
        </w:rPr>
        <w:t xml:space="preserve"> u</w:t>
      </w:r>
      <w:r w:rsidRPr="00DB7CFB">
        <w:rPr>
          <w:rStyle w:val="StyleBoldUnderline"/>
          <w:b/>
        </w:rPr>
        <w:t xml:space="preserve">s that getting </w:t>
      </w:r>
      <w:r w:rsidRPr="00DB7CFB">
        <w:rPr>
          <w:rStyle w:val="StyleBoldUnderline"/>
          <w:b/>
          <w:highlight w:val="cyan"/>
        </w:rPr>
        <w:t>a nuclear weapon has less impact on</w:t>
      </w:r>
      <w:r w:rsidRPr="00DB7CFB">
        <w:rPr>
          <w:rStyle w:val="StyleBoldUnderline"/>
          <w:b/>
        </w:rPr>
        <w:t xml:space="preserve"> a country's </w:t>
      </w:r>
      <w:r w:rsidRPr="00DB7CFB">
        <w:rPr>
          <w:rStyle w:val="StyleBoldUnderline"/>
          <w:b/>
          <w:highlight w:val="cyan"/>
        </w:rPr>
        <w:t>power</w:t>
      </w:r>
      <w:r w:rsidRPr="00DB7CFB">
        <w:rPr>
          <w:rStyle w:val="StyleBoldUnderline"/>
          <w:b/>
        </w:rPr>
        <w:t xml:space="preserve"> and influence </w:t>
      </w:r>
      <w:r w:rsidRPr="00DB7CFB">
        <w:rPr>
          <w:rStyle w:val="StyleBoldUnderline"/>
          <w:b/>
          <w:highlight w:val="cyan"/>
        </w:rPr>
        <w:t>than many believe</w:t>
      </w:r>
      <w:r w:rsidRPr="00DB7CFB">
        <w:rPr>
          <w:sz w:val="16"/>
        </w:rPr>
        <w:t xml:space="preserve">, </w:t>
      </w:r>
      <w:r w:rsidRPr="00DB7CFB">
        <w:rPr>
          <w:rStyle w:val="StyleBoldUnderline"/>
          <w:b/>
        </w:rPr>
        <w:t xml:space="preserve">and </w:t>
      </w:r>
      <w:r w:rsidRPr="00DB7CFB">
        <w:rPr>
          <w:rStyle w:val="StyleBoldUnderline"/>
          <w:b/>
          <w:highlight w:val="cyan"/>
        </w:rPr>
        <w:t>the</w:t>
      </w:r>
      <w:r w:rsidRPr="00DB7CFB">
        <w:rPr>
          <w:rStyle w:val="StyleBoldUnderline"/>
          <w:b/>
        </w:rPr>
        <w:t xml:space="preserve"> slow </w:t>
      </w:r>
      <w:r w:rsidRPr="00DB7CFB">
        <w:rPr>
          <w:rStyle w:val="StyleBoldUnderline"/>
          <w:b/>
          <w:highlight w:val="cyan"/>
        </w:rPr>
        <w:t>spread</w:t>
      </w:r>
      <w:r w:rsidRPr="00DB7CFB">
        <w:rPr>
          <w:rStyle w:val="StyleBoldUnderline"/>
          <w:b/>
        </w:rPr>
        <w:t xml:space="preserve"> of nuclear weapons </w:t>
      </w:r>
      <w:r w:rsidRPr="00DB7CFB">
        <w:rPr>
          <w:rStyle w:val="StyleBoldUnderline"/>
          <w:b/>
          <w:highlight w:val="cyan"/>
        </w:rPr>
        <w:t xml:space="preserve">has </w:t>
      </w:r>
      <w:r w:rsidRPr="00DB7CFB">
        <w:rPr>
          <w:rStyle w:val="Emphasis"/>
          <w:highlight w:val="cyan"/>
        </w:rPr>
        <w:t>only modest effects</w:t>
      </w:r>
      <w:r w:rsidRPr="00DB7CFB">
        <w:rPr>
          <w:rStyle w:val="Emphasis"/>
        </w:rPr>
        <w:t xml:space="preserve"> on global and regional politics</w:t>
      </w:r>
      <w:r w:rsidRPr="00DB7CFB">
        <w:rPr>
          <w:sz w:val="16"/>
        </w:rPr>
        <w:t xml:space="preserve">. </w:t>
      </w:r>
      <w:r w:rsidRPr="00DB7CFB">
        <w:rPr>
          <w:rStyle w:val="StyleBoldUnderline"/>
        </w:rPr>
        <w:t xml:space="preserve">Nuclear weapons are good for deterring direct attacks on one's homeland, and they induce greater caution in the minds of national leaders </w:t>
      </w:r>
      <w:r w:rsidRPr="00DB7CFB">
        <w:rPr>
          <w:sz w:val="16"/>
        </w:rPr>
        <w:t xml:space="preserve">of all kinds. </w:t>
      </w:r>
      <w:r w:rsidRPr="00DB7CFB">
        <w:rPr>
          <w:rStyle w:val="StyleBoldUnderline"/>
          <w:b/>
        </w:rPr>
        <w:t xml:space="preserve">What </w:t>
      </w:r>
      <w:r w:rsidRPr="00DB7CFB">
        <w:rPr>
          <w:rStyle w:val="StyleBoldUnderline"/>
          <w:b/>
          <w:highlight w:val="cyan"/>
        </w:rPr>
        <w:t>they don't</w:t>
      </w:r>
      <w:r w:rsidRPr="00DB7CFB">
        <w:rPr>
          <w:rStyle w:val="StyleBoldUnderline"/>
          <w:b/>
        </w:rPr>
        <w:t xml:space="preserve"> do is </w:t>
      </w:r>
      <w:r w:rsidRPr="00DB7CFB">
        <w:rPr>
          <w:rStyle w:val="StyleBoldUnderline"/>
          <w:b/>
          <w:highlight w:val="cyan"/>
        </w:rPr>
        <w:t>turn</w:t>
      </w:r>
      <w:r w:rsidRPr="00DB7CFB">
        <w:rPr>
          <w:rStyle w:val="StyleBoldUnderline"/>
          <w:b/>
        </w:rPr>
        <w:t xml:space="preserve"> </w:t>
      </w:r>
      <w:r w:rsidRPr="00DB7CFB">
        <w:rPr>
          <w:rStyle w:val="StyleBoldUnderline"/>
          <w:b/>
          <w:highlight w:val="cyan"/>
        </w:rPr>
        <w:t>weak states into</w:t>
      </w:r>
      <w:r w:rsidRPr="00DB7CFB">
        <w:rPr>
          <w:rStyle w:val="StyleBoldUnderline"/>
          <w:b/>
        </w:rPr>
        <w:t xml:space="preserve"> great </w:t>
      </w:r>
      <w:r w:rsidRPr="00DB7CFB">
        <w:rPr>
          <w:rStyle w:val="StyleBoldUnderline"/>
          <w:b/>
          <w:highlight w:val="cyan"/>
        </w:rPr>
        <w:t>powers, they are useless as</w:t>
      </w:r>
      <w:r w:rsidRPr="00DB7CFB">
        <w:rPr>
          <w:rStyle w:val="StyleBoldUnderline"/>
          <w:b/>
        </w:rPr>
        <w:t xml:space="preserve"> tools of </w:t>
      </w:r>
      <w:r w:rsidRPr="00DB7CFB">
        <w:rPr>
          <w:rStyle w:val="StyleBoldUnderline"/>
          <w:b/>
          <w:highlight w:val="cyan"/>
        </w:rPr>
        <w:t>blackmail</w:t>
      </w:r>
      <w:r w:rsidRPr="00DB7CFB">
        <w:rPr>
          <w:rStyle w:val="StyleBoldUnderline"/>
          <w:b/>
        </w:rPr>
        <w:t>, and they cost a lot of money</w:t>
      </w:r>
      <w:r w:rsidRPr="00DB7CFB">
        <w:rPr>
          <w:sz w:val="16"/>
        </w:rPr>
        <w:t xml:space="preserve">. They also lead other states to worry more about one's intentions and to band together for self-protection. For these reasons, </w:t>
      </w:r>
      <w:r w:rsidRPr="00DB7CFB">
        <w:rPr>
          <w:rStyle w:val="StyleBoldUnderline"/>
          <w:b/>
        </w:rPr>
        <w:t>most potential nuclear states have concluded that getting the bomb isn't worth it</w:t>
      </w:r>
      <w:r w:rsidRPr="00DB7CFB">
        <w:rPr>
          <w:sz w:val="16"/>
        </w:rPr>
        <w:t xml:space="preserve">. But </w:t>
      </w:r>
      <w:r w:rsidRPr="00DB7CFB">
        <w:rPr>
          <w:rStyle w:val="StyleBoldUnderline"/>
        </w:rPr>
        <w:t>a few states</w:t>
      </w:r>
      <w:r w:rsidRPr="00DB7CFB">
        <w:rPr>
          <w:sz w:val="16"/>
        </w:rPr>
        <w:t xml:space="preserve">-and usually those </w:t>
      </w:r>
      <w:r w:rsidRPr="00DB7CFB">
        <w:rPr>
          <w:rStyle w:val="StyleBoldUnderline"/>
        </w:rPr>
        <w:t>who</w:t>
      </w:r>
      <w:r w:rsidRPr="00DB7CFB">
        <w:rPr>
          <w:sz w:val="16"/>
        </w:rPr>
        <w:t xml:space="preserve"> are worried about being attacked-</w:t>
      </w:r>
      <w:r w:rsidRPr="00DB7CFB">
        <w:rPr>
          <w:rStyle w:val="StyleBoldUnderline"/>
        </w:rPr>
        <w:t>decide to go ahead</w:t>
      </w:r>
      <w:r w:rsidRPr="00DB7CFB">
        <w:rPr>
          <w:sz w:val="16"/>
        </w:rPr>
        <w:t xml:space="preserve">. The good news is that when they do, it </w:t>
      </w:r>
      <w:r w:rsidRPr="00DB7CFB">
        <w:rPr>
          <w:rStyle w:val="StyleBoldUnderline"/>
          <w:b/>
        </w:rPr>
        <w:t xml:space="preserve">has </w:t>
      </w:r>
      <w:r w:rsidRPr="00DB7CFB">
        <w:rPr>
          <w:rStyle w:val="Emphasis"/>
        </w:rPr>
        <w:t>remarkably little impact</w:t>
      </w:r>
      <w:r w:rsidRPr="00DB7CFB">
        <w:rPr>
          <w:rStyle w:val="StyleBoldUnderline"/>
          <w:b/>
        </w:rPr>
        <w:t xml:space="preserve"> on world affairs</w:t>
      </w:r>
      <w:r w:rsidRPr="00DB7CFB">
        <w:rPr>
          <w:sz w:val="16"/>
        </w:rPr>
        <w:t xml:space="preserve">. </w:t>
      </w:r>
      <w:r w:rsidRPr="00DB7CFB">
        <w:rPr>
          <w:rStyle w:val="StyleBoldUnderline"/>
        </w:rPr>
        <w:t>For some strange reason</w:t>
      </w:r>
      <w:r w:rsidRPr="00DB7CFB">
        <w:rPr>
          <w:sz w:val="16"/>
        </w:rPr>
        <w:t xml:space="preserve">, however, the </w:t>
      </w:r>
      <w:r w:rsidRPr="00DB7CFB">
        <w:rPr>
          <w:rStyle w:val="StyleBoldUnderline"/>
        </w:rPr>
        <w:t xml:space="preserve">U.S. national security community seems to think that both logic and all this prior history </w:t>
      </w:r>
      <w:proofErr w:type="gramStart"/>
      <w:r w:rsidRPr="00DB7CFB">
        <w:rPr>
          <w:rStyle w:val="StyleBoldUnderline"/>
        </w:rPr>
        <w:t>does</w:t>
      </w:r>
      <w:proofErr w:type="gramEnd"/>
      <w:r w:rsidRPr="00DB7CFB">
        <w:rPr>
          <w:rStyle w:val="StyleBoldUnderline"/>
        </w:rPr>
        <w:t xml:space="preserve"> not apply to Iran</w:t>
      </w:r>
      <w:r w:rsidRPr="00DB7CFB">
        <w:rPr>
          <w:sz w:val="16"/>
        </w:rPr>
        <w:t xml:space="preserve">. They forget that </w:t>
      </w:r>
      <w:r w:rsidRPr="00DB7CFB">
        <w:rPr>
          <w:rStyle w:val="StyleBoldUnderline"/>
        </w:rPr>
        <w:t>similarly dire warnings were uttered before many of these others states got the bomb</w:t>
      </w:r>
      <w:r w:rsidRPr="00DB7CFB">
        <w:rPr>
          <w:sz w:val="16"/>
        </w:rPr>
        <w:t xml:space="preserve">, </w:t>
      </w:r>
      <w:r w:rsidRPr="00DB7CFB">
        <w:rPr>
          <w:rStyle w:val="StyleBoldUnderline"/>
          <w:b/>
        </w:rPr>
        <w:t>yet none of these fearsome forecasts took place.</w:t>
      </w:r>
      <w:r w:rsidRPr="00DB7CFB">
        <w:rPr>
          <w:sz w:val="16"/>
        </w:rPr>
        <w:t xml:space="preserve">  Ironically, by repeatedly offering doom-and-gloom scenarios about the vast geopolitical consequences of an Iranian bomb, they may be strengthening the hands of Iranian hardliners who might be interested in actually obtaining a working weapon. After all, if getting a bomb would give Iran all the influence that Kissinger and others fear, why wouldn't Tehran want one?</w:t>
      </w:r>
    </w:p>
    <w:p w:rsidR="0046003C" w:rsidRDefault="0046003C" w:rsidP="0046003C">
      <w:pPr>
        <w:rPr>
          <w:sz w:val="16"/>
        </w:rPr>
      </w:pPr>
    </w:p>
    <w:p w:rsidR="0046003C" w:rsidRPr="008878F7" w:rsidRDefault="0046003C" w:rsidP="0046003C">
      <w:pPr>
        <w:pStyle w:val="Tag2"/>
      </w:pPr>
      <w:r w:rsidRPr="000D6A7F">
        <w:t>Not an opportunity cost—a logical policymaker could pass the agenda item and the plan</w:t>
      </w:r>
    </w:p>
    <w:p w:rsidR="0046003C" w:rsidRPr="00DB7CFB" w:rsidRDefault="0046003C" w:rsidP="0046003C"/>
    <w:p w:rsidR="0046003C" w:rsidRPr="00DB7CFB" w:rsidRDefault="0046003C" w:rsidP="0046003C">
      <w:pPr>
        <w:pStyle w:val="Tag2"/>
      </w:pPr>
      <w:r w:rsidRPr="00DB7CFB">
        <w:t xml:space="preserve">Iran </w:t>
      </w:r>
      <w:proofErr w:type="spellStart"/>
      <w:r w:rsidRPr="00DB7CFB">
        <w:t>prolif</w:t>
      </w:r>
      <w:proofErr w:type="spellEnd"/>
      <w:r w:rsidRPr="00DB7CFB">
        <w:t xml:space="preserve"> doesn’t cause extinction</w:t>
      </w:r>
    </w:p>
    <w:p w:rsidR="0046003C" w:rsidRPr="00DB7CFB" w:rsidRDefault="0046003C" w:rsidP="0046003C">
      <w:r w:rsidRPr="00DB7CFB">
        <w:rPr>
          <w:rStyle w:val="CitationChar"/>
        </w:rPr>
        <w:t>Young 12</w:t>
      </w:r>
      <w:r w:rsidRPr="00DB7CFB">
        <w:t xml:space="preserve"> (Michael Young is opinion editor of The Daily Star newspaper in Beirut, 8/9/2012, "Misjudging Iran's rationality is a recipe for more calamity", www.thenational.ae/thenationalconversation/comment/misjudging-irans-rationality-is-a-recipe-for-more-calamity#full)</w:t>
      </w:r>
    </w:p>
    <w:p w:rsidR="0046003C" w:rsidRPr="00DB7CFB" w:rsidRDefault="0046003C" w:rsidP="0046003C"/>
    <w:p w:rsidR="0046003C" w:rsidRPr="008878F7" w:rsidRDefault="0046003C" w:rsidP="0046003C">
      <w:pPr>
        <w:rPr>
          <w:sz w:val="16"/>
        </w:rPr>
      </w:pPr>
      <w:r w:rsidRPr="00DB7CFB">
        <w:rPr>
          <w:sz w:val="16"/>
        </w:rPr>
        <w:t xml:space="preserve">Amid signs that negotiations between the international community and Iran over the Iranian nuclear </w:t>
      </w:r>
      <w:proofErr w:type="spellStart"/>
      <w:r w:rsidRPr="00DB7CFB">
        <w:rPr>
          <w:sz w:val="16"/>
        </w:rPr>
        <w:t>programme</w:t>
      </w:r>
      <w:proofErr w:type="spellEnd"/>
      <w:r w:rsidRPr="00DB7CFB">
        <w:rPr>
          <w:sz w:val="16"/>
        </w:rPr>
        <w:t xml:space="preserve"> are going nowhere, the debate as to whether the Islamic Republic should actually be permitted to develop nuclear weapons has resurfaced. In a recent article in Foreign Affairs magazine, the American scholar Kenneth </w:t>
      </w:r>
      <w:r w:rsidRPr="00DB7CFB">
        <w:rPr>
          <w:rStyle w:val="StyleBoldUnderline"/>
        </w:rPr>
        <w:t xml:space="preserve">Waltz maintained that, far from </w:t>
      </w:r>
      <w:proofErr w:type="spellStart"/>
      <w:r w:rsidRPr="00DB7CFB">
        <w:rPr>
          <w:rStyle w:val="StyleBoldUnderline"/>
        </w:rPr>
        <w:t>destabilising</w:t>
      </w:r>
      <w:proofErr w:type="spellEnd"/>
      <w:r w:rsidRPr="00DB7CFB">
        <w:rPr>
          <w:rStyle w:val="StyleBoldUnderline"/>
        </w:rPr>
        <w:t xml:space="preserve"> the Middle East, an Iran armed with nuclear weapons would do precisely the contrary</w:t>
      </w:r>
      <w:r w:rsidRPr="00DB7CFB">
        <w:rPr>
          <w:sz w:val="16"/>
        </w:rPr>
        <w:t xml:space="preserve">. </w:t>
      </w:r>
      <w:r w:rsidRPr="00DB7CFB">
        <w:rPr>
          <w:rStyle w:val="StyleBoldUnderline"/>
          <w:highlight w:val="cyan"/>
        </w:rPr>
        <w:t>Israel's</w:t>
      </w:r>
      <w:r w:rsidRPr="00DB7CFB">
        <w:rPr>
          <w:rStyle w:val="StyleBoldUnderline"/>
        </w:rPr>
        <w:t xml:space="preserve"> nuclear </w:t>
      </w:r>
      <w:r w:rsidRPr="00DB7CFB">
        <w:rPr>
          <w:rStyle w:val="StyleBoldUnderline"/>
          <w:highlight w:val="cyan"/>
        </w:rPr>
        <w:t>monopoly</w:t>
      </w:r>
      <w:r w:rsidRPr="00DB7CFB">
        <w:rPr>
          <w:sz w:val="16"/>
        </w:rPr>
        <w:t xml:space="preserve"> in the region, not Iran's pursuit of a nuclear capability, </w:t>
      </w:r>
      <w:r w:rsidRPr="00DB7CFB">
        <w:rPr>
          <w:rStyle w:val="StyleBoldUnderline"/>
        </w:rPr>
        <w:t xml:space="preserve">is what has </w:t>
      </w:r>
      <w:r w:rsidRPr="00DB7CFB">
        <w:rPr>
          <w:rStyle w:val="StyleBoldUnderline"/>
          <w:highlight w:val="cyan"/>
        </w:rPr>
        <w:t>fuelled instability</w:t>
      </w:r>
      <w:r w:rsidRPr="00DB7CFB">
        <w:rPr>
          <w:sz w:val="16"/>
        </w:rPr>
        <w:t xml:space="preserve">, he writes, </w:t>
      </w:r>
      <w:r w:rsidRPr="00DB7CFB">
        <w:rPr>
          <w:rStyle w:val="StyleBoldUnderline"/>
        </w:rPr>
        <w:t xml:space="preserve">because </w:t>
      </w:r>
      <w:r w:rsidRPr="00DB7CFB">
        <w:rPr>
          <w:rStyle w:val="StyleBoldUnderline"/>
          <w:highlight w:val="cyan"/>
        </w:rPr>
        <w:t>power begs to be balanced</w:t>
      </w:r>
      <w:r w:rsidRPr="00DB7CFB">
        <w:rPr>
          <w:sz w:val="16"/>
        </w:rPr>
        <w:t xml:space="preserve">. "What is surprising about the Israeli case is that it has taken so long for a potential balancer to emerge," </w:t>
      </w:r>
      <w:proofErr w:type="spellStart"/>
      <w:r w:rsidRPr="00DB7CFB">
        <w:rPr>
          <w:sz w:val="16"/>
        </w:rPr>
        <w:t>Mr</w:t>
      </w:r>
      <w:proofErr w:type="spellEnd"/>
      <w:r w:rsidRPr="00DB7CFB">
        <w:rPr>
          <w:sz w:val="16"/>
        </w:rPr>
        <w:t xml:space="preserve"> Waltz notes. </w:t>
      </w:r>
      <w:r w:rsidRPr="00DB7CFB">
        <w:rPr>
          <w:rStyle w:val="StyleBoldUnderline"/>
        </w:rPr>
        <w:t>Many will disagree with</w:t>
      </w:r>
      <w:r w:rsidRPr="00DB7CFB">
        <w:rPr>
          <w:sz w:val="16"/>
        </w:rPr>
        <w:t xml:space="preserve"> </w:t>
      </w:r>
      <w:proofErr w:type="spellStart"/>
      <w:r w:rsidRPr="00DB7CFB">
        <w:rPr>
          <w:sz w:val="16"/>
        </w:rPr>
        <w:t>Mr</w:t>
      </w:r>
      <w:proofErr w:type="spellEnd"/>
      <w:r w:rsidRPr="00DB7CFB">
        <w:rPr>
          <w:sz w:val="16"/>
        </w:rPr>
        <w:t xml:space="preserve"> </w:t>
      </w:r>
      <w:r w:rsidRPr="00DB7CFB">
        <w:rPr>
          <w:rStyle w:val="StyleBoldUnderline"/>
        </w:rPr>
        <w:t>Waltz</w:t>
      </w:r>
      <w:r w:rsidRPr="00DB7CFB">
        <w:rPr>
          <w:sz w:val="16"/>
        </w:rPr>
        <w:t xml:space="preserve">'s assessment, and have long provided arguments disputing approaches such as his. And </w:t>
      </w:r>
      <w:r w:rsidRPr="00DB7CFB">
        <w:rPr>
          <w:rStyle w:val="StyleBoldUnderline"/>
        </w:rPr>
        <w:t>yet most of those opinions are unpersuasive, no matter how distasteful is the prospect of Tehran acquiring nuclear weapons</w:t>
      </w:r>
      <w:r w:rsidRPr="00DB7CFB">
        <w:rPr>
          <w:sz w:val="16"/>
        </w:rPr>
        <w:t xml:space="preserve">. </w:t>
      </w:r>
      <w:r w:rsidRPr="00DB7CFB">
        <w:rPr>
          <w:rStyle w:val="StyleBoldUnderline"/>
          <w:highlight w:val="cyan"/>
        </w:rPr>
        <w:t>The</w:t>
      </w:r>
      <w:r w:rsidRPr="00DB7CFB">
        <w:rPr>
          <w:rStyle w:val="StyleBoldUnderline"/>
        </w:rPr>
        <w:t xml:space="preserve"> first </w:t>
      </w:r>
      <w:r w:rsidRPr="00DB7CFB">
        <w:rPr>
          <w:rStyle w:val="StyleBoldUnderline"/>
          <w:highlight w:val="cyan"/>
        </w:rPr>
        <w:t>contention</w:t>
      </w:r>
      <w:r w:rsidRPr="00DB7CFB">
        <w:rPr>
          <w:sz w:val="16"/>
        </w:rPr>
        <w:t xml:space="preserve">, and the one most often </w:t>
      </w:r>
      <w:r w:rsidRPr="00DB7CFB">
        <w:rPr>
          <w:rStyle w:val="StyleBoldUnderline"/>
        </w:rPr>
        <w:t xml:space="preserve">echoed by Israeli and American politicians, is </w:t>
      </w:r>
      <w:r w:rsidRPr="00DB7CFB">
        <w:rPr>
          <w:rStyle w:val="StyleBoldUnderline"/>
          <w:highlight w:val="cyan"/>
        </w:rPr>
        <w:t>that Iran'</w:t>
      </w:r>
      <w:r w:rsidRPr="00DB7CFB">
        <w:rPr>
          <w:rStyle w:val="StyleBoldUnderline"/>
        </w:rPr>
        <w:t xml:space="preserve">s regime </w:t>
      </w:r>
      <w:r w:rsidRPr="00DB7CFB">
        <w:rPr>
          <w:rStyle w:val="StyleBoldUnderline"/>
          <w:highlight w:val="cyan"/>
        </w:rPr>
        <w:t>is</w:t>
      </w:r>
      <w:r w:rsidRPr="00DB7CFB">
        <w:rPr>
          <w:rStyle w:val="StyleBoldUnderline"/>
        </w:rPr>
        <w:t xml:space="preserve"> fundamentally </w:t>
      </w:r>
      <w:r w:rsidRPr="00DB7CFB">
        <w:rPr>
          <w:rStyle w:val="StyleBoldUnderline"/>
          <w:highlight w:val="cyan"/>
        </w:rPr>
        <w:t>irrational</w:t>
      </w:r>
      <w:r w:rsidRPr="00DB7CFB">
        <w:rPr>
          <w:sz w:val="16"/>
        </w:rPr>
        <w:t xml:space="preserve">. The premise is that mad mullahs rule in Tehran, and that their religious zeal may push them to press the button if it means that they can destroy Israel. </w:t>
      </w:r>
      <w:r w:rsidRPr="00DB7CFB">
        <w:rPr>
          <w:rStyle w:val="StyleBoldUnderline"/>
        </w:rPr>
        <w:t>Notions of deterrence, therefore, are irrelevant,</w:t>
      </w:r>
      <w:r w:rsidRPr="00DB7CFB">
        <w:rPr>
          <w:sz w:val="16"/>
        </w:rPr>
        <w:t xml:space="preserve"> because an eschatological ideology has taken over. </w:t>
      </w:r>
      <w:r w:rsidRPr="00DB7CFB">
        <w:rPr>
          <w:rStyle w:val="StyleBoldUnderline"/>
        </w:rPr>
        <w:t>This line is useful in public statements</w:t>
      </w:r>
      <w:r w:rsidRPr="00DB7CFB">
        <w:rPr>
          <w:sz w:val="16"/>
        </w:rPr>
        <w:t xml:space="preserve">, </w:t>
      </w:r>
      <w:r w:rsidRPr="00DB7CFB">
        <w:rPr>
          <w:rStyle w:val="StyleBoldUnderline"/>
        </w:rPr>
        <w:t>but</w:t>
      </w:r>
      <w:r w:rsidRPr="00DB7CFB">
        <w:rPr>
          <w:sz w:val="16"/>
        </w:rPr>
        <w:t xml:space="preserve"> if there is one thing that Israelis and Americans have learnt over the years, it is that </w:t>
      </w:r>
      <w:r w:rsidRPr="00DB7CFB">
        <w:rPr>
          <w:rStyle w:val="BoldUnderline"/>
          <w:highlight w:val="cyan"/>
        </w:rPr>
        <w:t>Iran's leaders are</w:t>
      </w:r>
      <w:r w:rsidRPr="00DB7CFB">
        <w:rPr>
          <w:rStyle w:val="BoldUnderline"/>
        </w:rPr>
        <w:t xml:space="preserve"> </w:t>
      </w:r>
      <w:r w:rsidRPr="00DB7CFB">
        <w:rPr>
          <w:rStyle w:val="BoldUnderline"/>
          <w:highlight w:val="cyan"/>
        </w:rPr>
        <w:t>eminently rational in</w:t>
      </w:r>
      <w:r w:rsidRPr="00DB7CFB">
        <w:rPr>
          <w:rStyle w:val="BoldUnderline"/>
        </w:rPr>
        <w:t xml:space="preserve"> the </w:t>
      </w:r>
      <w:r w:rsidRPr="00DB7CFB">
        <w:rPr>
          <w:rStyle w:val="BoldUnderline"/>
          <w:highlight w:val="cyan"/>
        </w:rPr>
        <w:t>pursuit of</w:t>
      </w:r>
      <w:r w:rsidRPr="00DB7CFB">
        <w:rPr>
          <w:rStyle w:val="BoldUnderline"/>
        </w:rPr>
        <w:t xml:space="preserve"> their </w:t>
      </w:r>
      <w:r w:rsidRPr="00DB7CFB">
        <w:rPr>
          <w:rStyle w:val="BoldUnderline"/>
          <w:highlight w:val="cyan"/>
        </w:rPr>
        <w:t>interests</w:t>
      </w:r>
      <w:r w:rsidRPr="00DB7CFB">
        <w:rPr>
          <w:rStyle w:val="BoldUnderline"/>
        </w:rPr>
        <w:t>, and in the protection of their authority</w:t>
      </w:r>
      <w:r w:rsidRPr="00DB7CFB">
        <w:rPr>
          <w:sz w:val="16"/>
        </w:rPr>
        <w:t xml:space="preserve">. </w:t>
      </w:r>
      <w:r w:rsidRPr="00DB7CFB">
        <w:rPr>
          <w:rStyle w:val="StyleBoldUnderline"/>
        </w:rPr>
        <w:t>A nuclear attack on Israel would be matched by more severe Israeli, and probably American, nuclear retaliation against Iran</w:t>
      </w:r>
      <w:r w:rsidRPr="00DB7CFB">
        <w:rPr>
          <w:sz w:val="16"/>
        </w:rPr>
        <w:t xml:space="preserve">. Moreover, </w:t>
      </w:r>
      <w:r w:rsidRPr="00DB7CFB">
        <w:rPr>
          <w:rStyle w:val="StyleBoldUnderline"/>
        </w:rPr>
        <w:t>hundreds of thousands of Palestinians would be killed</w:t>
      </w:r>
      <w:r w:rsidRPr="00DB7CFB">
        <w:rPr>
          <w:sz w:val="16"/>
        </w:rPr>
        <w:t xml:space="preserve"> in a first strike against Israel. </w:t>
      </w:r>
      <w:r w:rsidRPr="00DB7CFB">
        <w:rPr>
          <w:rStyle w:val="StyleBoldUnderline"/>
          <w:highlight w:val="cyan"/>
        </w:rPr>
        <w:t>No</w:t>
      </w:r>
      <w:r w:rsidRPr="00DB7CFB">
        <w:rPr>
          <w:rStyle w:val="StyleBoldUnderline"/>
        </w:rPr>
        <w:t xml:space="preserve"> </w:t>
      </w:r>
      <w:r w:rsidRPr="00DB7CFB">
        <w:rPr>
          <w:rStyle w:val="StyleBoldUnderline"/>
          <w:highlight w:val="cyan"/>
        </w:rPr>
        <w:t>Iranian leader will sign off on</w:t>
      </w:r>
      <w:r w:rsidRPr="00DB7CFB">
        <w:rPr>
          <w:rStyle w:val="StyleBoldUnderline"/>
        </w:rPr>
        <w:t xml:space="preserve"> such </w:t>
      </w:r>
      <w:r w:rsidRPr="00DB7CFB">
        <w:rPr>
          <w:rStyle w:val="StyleBoldUnderline"/>
          <w:highlight w:val="cyan"/>
        </w:rPr>
        <w:t>a scheme</w:t>
      </w:r>
      <w:r w:rsidRPr="00DB7CFB">
        <w:rPr>
          <w:rStyle w:val="StyleBoldUnderline"/>
        </w:rPr>
        <w:t>, religion or no religion</w:t>
      </w:r>
      <w:r w:rsidRPr="00DB7CFB">
        <w:rPr>
          <w:sz w:val="16"/>
        </w:rPr>
        <w:t xml:space="preserve">. </w:t>
      </w:r>
      <w:r w:rsidRPr="00DB7CFB">
        <w:rPr>
          <w:rStyle w:val="StyleBoldUnderline"/>
          <w:highlight w:val="cyan"/>
        </w:rPr>
        <w:t>Iran has</w:t>
      </w:r>
      <w:r w:rsidRPr="00DB7CFB">
        <w:rPr>
          <w:rStyle w:val="StyleBoldUnderline"/>
        </w:rPr>
        <w:t xml:space="preserve"> also </w:t>
      </w:r>
      <w:r w:rsidRPr="00DB7CFB">
        <w:rPr>
          <w:rStyle w:val="StyleBoldUnderline"/>
          <w:highlight w:val="cyan"/>
        </w:rPr>
        <w:t>shown</w:t>
      </w:r>
      <w:r w:rsidRPr="00DB7CFB">
        <w:rPr>
          <w:rStyle w:val="StyleBoldUnderline"/>
        </w:rPr>
        <w:t xml:space="preserve"> exceptional </w:t>
      </w:r>
      <w:r w:rsidRPr="00DB7CFB">
        <w:rPr>
          <w:rStyle w:val="StyleBoldUnderline"/>
          <w:highlight w:val="cyan"/>
        </w:rPr>
        <w:t>rationality</w:t>
      </w:r>
      <w:r w:rsidRPr="00DB7CFB">
        <w:rPr>
          <w:rStyle w:val="StyleBoldUnderline"/>
        </w:rPr>
        <w:t xml:space="preserve"> in working through proxies and in building up alliances</w:t>
      </w:r>
      <w:r w:rsidRPr="00DB7CFB">
        <w:rPr>
          <w:sz w:val="16"/>
        </w:rPr>
        <w:t xml:space="preserve"> far and wide to compensate for its shortcomings </w:t>
      </w:r>
      <w:r w:rsidRPr="00DB7CFB">
        <w:rPr>
          <w:sz w:val="16"/>
        </w:rPr>
        <w:lastRenderedPageBreak/>
        <w:t xml:space="preserve">internationally. The Islamic Republic has, of course, transformed Lebanon's </w:t>
      </w:r>
      <w:proofErr w:type="spellStart"/>
      <w:r w:rsidRPr="00DB7CFB">
        <w:rPr>
          <w:sz w:val="16"/>
        </w:rPr>
        <w:t>Hizbollah</w:t>
      </w:r>
      <w:proofErr w:type="spellEnd"/>
      <w:r w:rsidRPr="00DB7CFB">
        <w:rPr>
          <w:sz w:val="16"/>
        </w:rPr>
        <w:t xml:space="preserve"> into a powerful military force on Israel's border; it has bolstered </w:t>
      </w:r>
      <w:proofErr w:type="spellStart"/>
      <w:r w:rsidRPr="00DB7CFB">
        <w:rPr>
          <w:sz w:val="16"/>
        </w:rPr>
        <w:t>Muqtada</w:t>
      </w:r>
      <w:proofErr w:type="spellEnd"/>
      <w:r w:rsidRPr="00DB7CFB">
        <w:rPr>
          <w:sz w:val="16"/>
        </w:rPr>
        <w:t xml:space="preserve"> Al </w:t>
      </w:r>
      <w:proofErr w:type="spellStart"/>
      <w:r w:rsidRPr="00DB7CFB">
        <w:rPr>
          <w:sz w:val="16"/>
        </w:rPr>
        <w:t>Sadr</w:t>
      </w:r>
      <w:proofErr w:type="spellEnd"/>
      <w:r w:rsidRPr="00DB7CFB">
        <w:rPr>
          <w:sz w:val="16"/>
        </w:rPr>
        <w:t xml:space="preserve"> in Iraq, and even rival groups to his; and it has extended its reach to Latin America and Africa. </w:t>
      </w:r>
      <w:r w:rsidRPr="00DB7CFB">
        <w:rPr>
          <w:rStyle w:val="StyleBoldUnderline"/>
        </w:rPr>
        <w:t xml:space="preserve">These patient </w:t>
      </w:r>
      <w:proofErr w:type="spellStart"/>
      <w:r w:rsidRPr="00DB7CFB">
        <w:rPr>
          <w:rStyle w:val="StyleBoldUnderline"/>
        </w:rPr>
        <w:t>endeavours</w:t>
      </w:r>
      <w:proofErr w:type="spellEnd"/>
      <w:r w:rsidRPr="00DB7CFB">
        <w:rPr>
          <w:rStyle w:val="StyleBoldUnderline"/>
        </w:rPr>
        <w:t xml:space="preserve"> are hardly those of a rabid regime hell bent on provoking Armageddon in the Middle East</w:t>
      </w:r>
      <w:r w:rsidRPr="00DB7CFB">
        <w:rPr>
          <w:sz w:val="16"/>
        </w:rPr>
        <w:t xml:space="preserve">. </w:t>
      </w:r>
      <w:r w:rsidRPr="00DB7CFB">
        <w:rPr>
          <w:rStyle w:val="StyleBoldUnderline"/>
        </w:rPr>
        <w:t>A second argument is that, while Iran may not deploy nuclear weapons against Israeli directly, it might encourage proxies or terrorist groups to do so</w:t>
      </w:r>
      <w:r w:rsidRPr="00DB7CFB">
        <w:rPr>
          <w:sz w:val="16"/>
        </w:rPr>
        <w:t xml:space="preserve">. </w:t>
      </w:r>
      <w:r w:rsidRPr="00DB7CFB">
        <w:rPr>
          <w:rStyle w:val="BoldUnderline"/>
        </w:rPr>
        <w:t>But</w:t>
      </w:r>
      <w:r w:rsidRPr="00DB7CFB">
        <w:rPr>
          <w:sz w:val="16"/>
        </w:rPr>
        <w:t xml:space="preserve"> as </w:t>
      </w:r>
      <w:proofErr w:type="spellStart"/>
      <w:r w:rsidRPr="00DB7CFB">
        <w:rPr>
          <w:sz w:val="16"/>
        </w:rPr>
        <w:t>Mr</w:t>
      </w:r>
      <w:proofErr w:type="spellEnd"/>
      <w:r w:rsidRPr="00DB7CFB">
        <w:rPr>
          <w:sz w:val="16"/>
        </w:rPr>
        <w:t xml:space="preserve"> Waltz writes, two things work against this: </w:t>
      </w:r>
      <w:r w:rsidRPr="00DB7CFB">
        <w:rPr>
          <w:rStyle w:val="BoldUnderline"/>
          <w:highlight w:val="cyan"/>
        </w:rPr>
        <w:t>it would be easy to discover Iranian responsibility</w:t>
      </w:r>
      <w:r w:rsidRPr="00DB7CFB">
        <w:rPr>
          <w:sz w:val="16"/>
        </w:rPr>
        <w:t xml:space="preserve">, </w:t>
      </w:r>
      <w:r w:rsidRPr="00DB7CFB">
        <w:rPr>
          <w:rStyle w:val="BoldUnderline"/>
        </w:rPr>
        <w:t>and countries that develop nuclear weapons generally retain tight control over their arsenals. "</w:t>
      </w:r>
      <w:r w:rsidRPr="00DB7CFB">
        <w:rPr>
          <w:sz w:val="16"/>
        </w:rPr>
        <w:t xml:space="preserve">After all, </w:t>
      </w:r>
      <w:r w:rsidRPr="00DB7CFB">
        <w:rPr>
          <w:rStyle w:val="StyleBoldUnderline"/>
          <w:highlight w:val="cyan"/>
        </w:rPr>
        <w:t>building a bomb is costly and dangerous</w:t>
      </w:r>
      <w:r w:rsidRPr="00DB7CFB">
        <w:rPr>
          <w:rStyle w:val="StyleBoldUnderline"/>
        </w:rPr>
        <w:t>. It would make little sense to transfer the product of that investment to parties that cannot be trusted or managed</w:t>
      </w:r>
      <w:r w:rsidRPr="00DB7CFB">
        <w:rPr>
          <w:sz w:val="16"/>
        </w:rPr>
        <w:t xml:space="preserve">," he believes. Iran's intention to closely monitor its weapons was plain during the Lebanon war of 2006, when the Iranians apparently gave final approval for use of, or even </w:t>
      </w:r>
      <w:proofErr w:type="gramStart"/>
      <w:r w:rsidRPr="00DB7CFB">
        <w:rPr>
          <w:sz w:val="16"/>
        </w:rPr>
        <w:t>operated,</w:t>
      </w:r>
      <w:proofErr w:type="gramEnd"/>
      <w:r w:rsidRPr="00DB7CFB">
        <w:rPr>
          <w:sz w:val="16"/>
        </w:rPr>
        <w:t xml:space="preserve"> </w:t>
      </w:r>
      <w:proofErr w:type="spellStart"/>
      <w:r w:rsidRPr="00DB7CFB">
        <w:rPr>
          <w:sz w:val="16"/>
        </w:rPr>
        <w:t>Hizbollah's</w:t>
      </w:r>
      <w:proofErr w:type="spellEnd"/>
      <w:r w:rsidRPr="00DB7CFB">
        <w:rPr>
          <w:sz w:val="16"/>
        </w:rPr>
        <w:t xml:space="preserve"> most advanced systems. But that begs another question, namely </w:t>
      </w:r>
      <w:r w:rsidRPr="00DB7CFB">
        <w:rPr>
          <w:rStyle w:val="StyleBoldUnderline"/>
        </w:rPr>
        <w:t>whether</w:t>
      </w:r>
      <w:r w:rsidRPr="00DB7CFB">
        <w:rPr>
          <w:sz w:val="16"/>
        </w:rPr>
        <w:t xml:space="preserve"> an entirely trusted </w:t>
      </w:r>
      <w:proofErr w:type="spellStart"/>
      <w:r w:rsidRPr="00DB7CFB">
        <w:rPr>
          <w:rStyle w:val="StyleBoldUnderline"/>
          <w:highlight w:val="cyan"/>
        </w:rPr>
        <w:t>Hizbollah</w:t>
      </w:r>
      <w:proofErr w:type="spellEnd"/>
      <w:r w:rsidRPr="00DB7CFB">
        <w:rPr>
          <w:rStyle w:val="StyleBoldUnderline"/>
        </w:rPr>
        <w:t xml:space="preserve"> might </w:t>
      </w:r>
      <w:r w:rsidRPr="00DB7CFB">
        <w:rPr>
          <w:rStyle w:val="StyleBoldUnderline"/>
          <w:highlight w:val="cyan"/>
        </w:rPr>
        <w:t>receive</w:t>
      </w:r>
      <w:r w:rsidRPr="00DB7CFB">
        <w:rPr>
          <w:rStyle w:val="StyleBoldUnderline"/>
        </w:rPr>
        <w:t xml:space="preserve"> nuclear </w:t>
      </w:r>
      <w:r w:rsidRPr="00DB7CFB">
        <w:rPr>
          <w:rStyle w:val="StyleBoldUnderline"/>
          <w:highlight w:val="cyan"/>
        </w:rPr>
        <w:t>weapons</w:t>
      </w:r>
      <w:r w:rsidRPr="00DB7CFB">
        <w:rPr>
          <w:rStyle w:val="StyleBoldUnderline"/>
        </w:rPr>
        <w:t xml:space="preserve"> from Iran</w:t>
      </w:r>
      <w:r w:rsidRPr="00DB7CFB">
        <w:rPr>
          <w:sz w:val="16"/>
        </w:rPr>
        <w:t xml:space="preserve">. </w:t>
      </w:r>
      <w:r w:rsidRPr="00DB7CFB">
        <w:rPr>
          <w:rStyle w:val="BoldUnderline"/>
        </w:rPr>
        <w:t>Such an alternative</w:t>
      </w:r>
      <w:r w:rsidRPr="00DB7CFB">
        <w:rPr>
          <w:sz w:val="16"/>
        </w:rPr>
        <w:t xml:space="preserve"> cannot be discounted, but it </w:t>
      </w:r>
      <w:r w:rsidRPr="00DB7CFB">
        <w:rPr>
          <w:rStyle w:val="BoldUnderline"/>
          <w:highlight w:val="cyan"/>
        </w:rPr>
        <w:t>is improbable</w:t>
      </w:r>
      <w:r w:rsidRPr="00DB7CFB">
        <w:rPr>
          <w:sz w:val="16"/>
        </w:rPr>
        <w:t xml:space="preserve">. First, </w:t>
      </w:r>
      <w:r w:rsidRPr="00DB7CFB">
        <w:rPr>
          <w:rStyle w:val="StyleBoldUnderline"/>
          <w:highlight w:val="cyan"/>
        </w:rPr>
        <w:t>Israel would not hesitate to engage in</w:t>
      </w:r>
      <w:r w:rsidRPr="00DB7CFB">
        <w:rPr>
          <w:rStyle w:val="StyleBoldUnderline"/>
        </w:rPr>
        <w:t xml:space="preserve"> a ferocious </w:t>
      </w:r>
      <w:r w:rsidRPr="00DB7CFB">
        <w:rPr>
          <w:rStyle w:val="StyleBoldUnderline"/>
          <w:highlight w:val="cyan"/>
        </w:rPr>
        <w:t>pre-emptive strike</w:t>
      </w:r>
      <w:r w:rsidRPr="00DB7CFB">
        <w:rPr>
          <w:rStyle w:val="StyleBoldUnderline"/>
        </w:rPr>
        <w:t xml:space="preserve"> against Lebanon</w:t>
      </w:r>
      <w:r w:rsidRPr="00DB7CFB">
        <w:rPr>
          <w:sz w:val="16"/>
        </w:rPr>
        <w:t xml:space="preserve">, </w:t>
      </w:r>
      <w:r w:rsidRPr="00DB7CFB">
        <w:rPr>
          <w:rStyle w:val="StyleBoldUnderline"/>
        </w:rPr>
        <w:t>perhaps even initiating a ground war to prevent such an outcome. And Lebanese society,</w:t>
      </w:r>
      <w:r w:rsidRPr="00DB7CFB">
        <w:rPr>
          <w:sz w:val="16"/>
        </w:rPr>
        <w:t xml:space="preserve"> with many </w:t>
      </w:r>
      <w:proofErr w:type="spellStart"/>
      <w:r w:rsidRPr="00DB7CFB">
        <w:rPr>
          <w:sz w:val="16"/>
        </w:rPr>
        <w:t>Shia</w:t>
      </w:r>
      <w:proofErr w:type="spellEnd"/>
      <w:r w:rsidRPr="00DB7CFB">
        <w:rPr>
          <w:sz w:val="16"/>
        </w:rPr>
        <w:t xml:space="preserve"> among them, </w:t>
      </w:r>
      <w:proofErr w:type="spellStart"/>
      <w:r w:rsidRPr="00DB7CFB">
        <w:rPr>
          <w:rStyle w:val="StyleBoldUnderline"/>
        </w:rPr>
        <w:t>recognising</w:t>
      </w:r>
      <w:proofErr w:type="spellEnd"/>
      <w:r w:rsidRPr="00DB7CFB">
        <w:rPr>
          <w:rStyle w:val="StyleBoldUnderline"/>
        </w:rPr>
        <w:t xml:space="preserve"> the potentially disastrous consequences of a nuclear-armed </w:t>
      </w:r>
      <w:proofErr w:type="spellStart"/>
      <w:r w:rsidRPr="00DB7CFB">
        <w:rPr>
          <w:rStyle w:val="StyleBoldUnderline"/>
        </w:rPr>
        <w:t>Hizbollah</w:t>
      </w:r>
      <w:proofErr w:type="spellEnd"/>
      <w:r w:rsidRPr="00DB7CFB">
        <w:rPr>
          <w:sz w:val="16"/>
        </w:rPr>
        <w:t xml:space="preserve">, </w:t>
      </w:r>
      <w:r w:rsidRPr="00DB7CFB">
        <w:rPr>
          <w:rStyle w:val="StyleBoldUnderline"/>
        </w:rPr>
        <w:t>would angrily challenge the party, undermining the national unity required to give a nuclear deterrent its value</w:t>
      </w:r>
      <w:r w:rsidRPr="00DB7CFB">
        <w:rPr>
          <w:sz w:val="16"/>
        </w:rPr>
        <w:t xml:space="preserve">. </w:t>
      </w:r>
      <w:r w:rsidRPr="00DB7CFB">
        <w:rPr>
          <w:rStyle w:val="StyleBoldUnderline"/>
        </w:rPr>
        <w:t>A third basis for opposing a nuclear Iran is that under a nuclear cover it would become more aggressive throughout the region</w:t>
      </w:r>
      <w:r w:rsidRPr="00DB7CFB">
        <w:rPr>
          <w:sz w:val="16"/>
        </w:rPr>
        <w:t xml:space="preserve">. </w:t>
      </w:r>
      <w:r w:rsidRPr="00DB7CFB">
        <w:rPr>
          <w:rStyle w:val="BoldUnderline"/>
        </w:rPr>
        <w:t xml:space="preserve">That's possible, but </w:t>
      </w:r>
      <w:r w:rsidRPr="00DB7CFB">
        <w:rPr>
          <w:rStyle w:val="BoldUnderline"/>
          <w:highlight w:val="cyan"/>
        </w:rPr>
        <w:t>it's not clear that there is a correlation between aggressiveness and nuclear weapons</w:t>
      </w:r>
      <w:r w:rsidRPr="00DB7CFB">
        <w:rPr>
          <w:sz w:val="16"/>
        </w:rPr>
        <w:t xml:space="preserve">. </w:t>
      </w:r>
      <w:r w:rsidRPr="00DB7CFB">
        <w:rPr>
          <w:rStyle w:val="StyleBoldUnderline"/>
        </w:rPr>
        <w:t>Without such weapons, Iran has already been exceptionally assertive in the region in the past years</w:t>
      </w:r>
      <w:r w:rsidRPr="00DB7CFB">
        <w:rPr>
          <w:sz w:val="16"/>
        </w:rPr>
        <w:t xml:space="preserve">. But would it be more so with a bomb? </w:t>
      </w:r>
      <w:proofErr w:type="spellStart"/>
      <w:r w:rsidRPr="00DB7CFB">
        <w:rPr>
          <w:sz w:val="16"/>
        </w:rPr>
        <w:t>Mr</w:t>
      </w:r>
      <w:proofErr w:type="spellEnd"/>
      <w:r w:rsidRPr="00DB7CFB">
        <w:rPr>
          <w:sz w:val="16"/>
        </w:rPr>
        <w:t xml:space="preserve"> Waltz believes that history shows otherwise. "[</w:t>
      </w:r>
      <w:r w:rsidRPr="00DB7CFB">
        <w:rPr>
          <w:rStyle w:val="StyleBoldUnderline"/>
        </w:rPr>
        <w:t xml:space="preserve">W]hen countries acquire the </w:t>
      </w:r>
      <w:proofErr w:type="gramStart"/>
      <w:r w:rsidRPr="00DB7CFB">
        <w:rPr>
          <w:rStyle w:val="StyleBoldUnderline"/>
        </w:rPr>
        <w:t>bomb,</w:t>
      </w:r>
      <w:proofErr w:type="gramEnd"/>
      <w:r w:rsidRPr="00DB7CFB">
        <w:rPr>
          <w:rStyle w:val="StyleBoldUnderline"/>
        </w:rPr>
        <w:t xml:space="preserve"> they feel increasingly vulnerable and become acutely aware that their nuclear weapons make them a potential target in the eyes of major powers</w:t>
      </w:r>
      <w:r w:rsidRPr="00DB7CFB">
        <w:rPr>
          <w:sz w:val="16"/>
        </w:rPr>
        <w:t xml:space="preserve">." </w:t>
      </w:r>
      <w:r w:rsidRPr="00DB7CFB">
        <w:rPr>
          <w:rStyle w:val="StyleBoldUnderline"/>
        </w:rPr>
        <w:t xml:space="preserve">The merits of the discussion are imposed by the stark reality that </w:t>
      </w:r>
      <w:r w:rsidRPr="00DB7CFB">
        <w:rPr>
          <w:rStyle w:val="StyleBoldUnderline"/>
          <w:highlight w:val="cyan"/>
        </w:rPr>
        <w:t>Iran</w:t>
      </w:r>
      <w:r w:rsidRPr="00DB7CFB">
        <w:rPr>
          <w:sz w:val="16"/>
        </w:rPr>
        <w:t xml:space="preserve">, if it does indeed pursue nuclear weapons, </w:t>
      </w:r>
      <w:r w:rsidRPr="00DB7CFB">
        <w:rPr>
          <w:rStyle w:val="StyleBoldUnderline"/>
          <w:highlight w:val="cyan"/>
        </w:rPr>
        <w:t>will not be dissuaded</w:t>
      </w:r>
      <w:r w:rsidRPr="00DB7CFB">
        <w:rPr>
          <w:rStyle w:val="StyleBoldUnderline"/>
        </w:rPr>
        <w:t xml:space="preserve"> from doing so whatever the political and economic pressures,</w:t>
      </w:r>
      <w:r w:rsidRPr="00DB7CFB">
        <w:rPr>
          <w:sz w:val="16"/>
        </w:rPr>
        <w:t xml:space="preserve"> assuming there is no change of regime. </w:t>
      </w:r>
      <w:r w:rsidRPr="00DB7CFB">
        <w:rPr>
          <w:rStyle w:val="StyleBoldUnderline"/>
          <w:highlight w:val="cyan"/>
        </w:rPr>
        <w:t>Nor will a military attack</w:t>
      </w:r>
      <w:r w:rsidRPr="00DB7CFB">
        <w:rPr>
          <w:sz w:val="16"/>
        </w:rPr>
        <w:t xml:space="preserve">, Israeli or American, </w:t>
      </w:r>
      <w:r w:rsidRPr="00DB7CFB">
        <w:rPr>
          <w:rStyle w:val="StyleBoldUnderline"/>
        </w:rPr>
        <w:t xml:space="preserve">necessarily </w:t>
      </w:r>
      <w:r w:rsidRPr="00DB7CFB">
        <w:rPr>
          <w:rStyle w:val="StyleBoldUnderline"/>
          <w:highlight w:val="cyan"/>
        </w:rPr>
        <w:t>halt Iran's</w:t>
      </w:r>
      <w:r w:rsidRPr="00DB7CFB">
        <w:rPr>
          <w:rStyle w:val="StyleBoldUnderline"/>
        </w:rPr>
        <w:t xml:space="preserve"> nuclear </w:t>
      </w:r>
      <w:proofErr w:type="spellStart"/>
      <w:r w:rsidRPr="00DB7CFB">
        <w:rPr>
          <w:rStyle w:val="StyleBoldUnderline"/>
          <w:highlight w:val="cyan"/>
        </w:rPr>
        <w:t>programme</w:t>
      </w:r>
      <w:proofErr w:type="spellEnd"/>
      <w:r w:rsidRPr="00DB7CFB">
        <w:rPr>
          <w:rStyle w:val="StyleBoldUnderline"/>
        </w:rPr>
        <w:t>, even if it delays it for a time</w:t>
      </w:r>
      <w:r w:rsidRPr="00DB7CFB">
        <w:rPr>
          <w:sz w:val="16"/>
        </w:rPr>
        <w:t xml:space="preserve">. On the other hand, the cost of bombing Iran would be exceptionally high in the region and beyond, dividing the international community more than it already is. Strangely, the United States has not factored Syria into its approach to the Iranian nuclear question. The Iranians will lose a great deal if the regime of President </w:t>
      </w:r>
      <w:proofErr w:type="spellStart"/>
      <w:r w:rsidRPr="00DB7CFB">
        <w:rPr>
          <w:sz w:val="16"/>
        </w:rPr>
        <w:t>Bashar</w:t>
      </w:r>
      <w:proofErr w:type="spellEnd"/>
      <w:r w:rsidRPr="00DB7CFB">
        <w:rPr>
          <w:sz w:val="16"/>
        </w:rPr>
        <w:t xml:space="preserve"> Al Assad falls. Yet few officials in Washington have asked whether an Iran minus its Syrian partner - with </w:t>
      </w:r>
      <w:proofErr w:type="spellStart"/>
      <w:r w:rsidRPr="00DB7CFB">
        <w:rPr>
          <w:sz w:val="16"/>
        </w:rPr>
        <w:t>Hizbollah</w:t>
      </w:r>
      <w:proofErr w:type="spellEnd"/>
      <w:r w:rsidRPr="00DB7CFB">
        <w:rPr>
          <w:sz w:val="16"/>
        </w:rPr>
        <w:t xml:space="preserve"> therefore isolated in an increasingly hostile environment and wary of waging war - would still constitute a major threat in the Levant, with or without nuclear weapons. In other words the situation in Syria may prove </w:t>
      </w:r>
      <w:proofErr w:type="gramStart"/>
      <w:r w:rsidRPr="00DB7CFB">
        <w:rPr>
          <w:sz w:val="16"/>
        </w:rPr>
        <w:t>as decisive, if not more so, in defining Iranian influence than</w:t>
      </w:r>
      <w:proofErr w:type="gramEnd"/>
      <w:r w:rsidRPr="00DB7CFB">
        <w:rPr>
          <w:sz w:val="16"/>
        </w:rPr>
        <w:t xml:space="preserve"> whether it has weapons it can never use. Iran has done enough to worry its </w:t>
      </w:r>
      <w:proofErr w:type="spellStart"/>
      <w:r w:rsidRPr="00DB7CFB">
        <w:rPr>
          <w:sz w:val="16"/>
        </w:rPr>
        <w:t>neighbours</w:t>
      </w:r>
      <w:proofErr w:type="spellEnd"/>
      <w:r w:rsidRPr="00DB7CFB">
        <w:rPr>
          <w:sz w:val="16"/>
        </w:rPr>
        <w:t xml:space="preserve">. However, </w:t>
      </w:r>
      <w:r w:rsidRPr="00DB7CFB">
        <w:rPr>
          <w:rStyle w:val="StyleBoldUnderline"/>
        </w:rPr>
        <w:t>careful and multifaceted political containment is the best way to oppose Tehran, not a military onslaught that will unite Iranians,</w:t>
      </w:r>
      <w:r w:rsidRPr="00DB7CFB">
        <w:rPr>
          <w:sz w:val="16"/>
        </w:rPr>
        <w:t xml:space="preserve"> strengthen their leaders, </w:t>
      </w:r>
      <w:r w:rsidRPr="00DB7CFB">
        <w:rPr>
          <w:rStyle w:val="StyleBoldUnderline"/>
        </w:rPr>
        <w:t>spawn great and small wars, and ultimately alter little.</w:t>
      </w:r>
      <w:r w:rsidRPr="00DB7CFB">
        <w:rPr>
          <w:sz w:val="16"/>
        </w:rPr>
        <w:t xml:space="preserve"> </w:t>
      </w:r>
      <w:r w:rsidRPr="00DB7CFB">
        <w:rPr>
          <w:rStyle w:val="StyleBoldUnderline"/>
        </w:rPr>
        <w:t xml:space="preserve">An </w:t>
      </w:r>
      <w:r w:rsidRPr="00DB7CFB">
        <w:rPr>
          <w:rStyle w:val="StyleBoldUnderline"/>
          <w:highlight w:val="cyan"/>
        </w:rPr>
        <w:t>Iran with the bomb</w:t>
      </w:r>
      <w:r w:rsidRPr="00DB7CFB">
        <w:rPr>
          <w:rStyle w:val="StyleBoldUnderline"/>
        </w:rPr>
        <w:t xml:space="preserve"> is thoroughly undesirable</w:t>
      </w:r>
      <w:r w:rsidRPr="00DB7CFB">
        <w:rPr>
          <w:rStyle w:val="BoldUnderline"/>
        </w:rPr>
        <w:t xml:space="preserve">, but it </w:t>
      </w:r>
      <w:r w:rsidRPr="00DB7CFB">
        <w:rPr>
          <w:rStyle w:val="BoldUnderline"/>
          <w:highlight w:val="cyan"/>
        </w:rPr>
        <w:t>is not the existential calamity</w:t>
      </w:r>
      <w:r w:rsidRPr="00DB7CFB">
        <w:rPr>
          <w:rStyle w:val="BoldUnderline"/>
        </w:rPr>
        <w:t xml:space="preserve"> it has been made out to be</w:t>
      </w:r>
      <w:r w:rsidRPr="00DB7CFB">
        <w:rPr>
          <w:sz w:val="16"/>
        </w:rPr>
        <w:t>.</w:t>
      </w:r>
    </w:p>
    <w:p w:rsidR="0046003C" w:rsidRPr="00855AEF" w:rsidRDefault="0046003C" w:rsidP="0046003C"/>
    <w:p w:rsidR="0046003C" w:rsidRPr="00855AEF" w:rsidRDefault="0046003C" w:rsidP="0046003C">
      <w:pPr>
        <w:pStyle w:val="Tag2"/>
      </w:pPr>
      <w:proofErr w:type="gramStart"/>
      <w:r>
        <w:t>no</w:t>
      </w:r>
      <w:proofErr w:type="gramEnd"/>
      <w:r>
        <w:t xml:space="preserve"> deal – </w:t>
      </w:r>
      <w:r w:rsidRPr="00C26869">
        <w:rPr>
          <w:rFonts w:eastAsia="Calibri"/>
        </w:rPr>
        <w:t xml:space="preserve">GOP, </w:t>
      </w:r>
      <w:proofErr w:type="spellStart"/>
      <w:r w:rsidRPr="00C26869">
        <w:rPr>
          <w:rFonts w:eastAsia="Calibri"/>
        </w:rPr>
        <w:t>Dems</w:t>
      </w:r>
      <w:proofErr w:type="spellEnd"/>
      <w:r w:rsidRPr="00C26869">
        <w:rPr>
          <w:rFonts w:eastAsia="Calibri"/>
        </w:rPr>
        <w:t xml:space="preserve">, Israel lobby, </w:t>
      </w:r>
      <w:r>
        <w:rPr>
          <w:rFonts w:eastAsia="Calibri"/>
        </w:rPr>
        <w:t xml:space="preserve">and </w:t>
      </w:r>
      <w:r w:rsidRPr="00C26869">
        <w:rPr>
          <w:rFonts w:eastAsia="Calibri"/>
        </w:rPr>
        <w:t>no veto</w:t>
      </w:r>
    </w:p>
    <w:p w:rsidR="0046003C" w:rsidRDefault="0046003C" w:rsidP="0046003C">
      <w:pPr>
        <w:rPr>
          <w:rStyle w:val="StyleStyleBold12pt"/>
          <w:rFonts w:eastAsia="Calibri"/>
        </w:rPr>
      </w:pPr>
      <w:r>
        <w:rPr>
          <w:rStyle w:val="StyleStyleBold12pt"/>
          <w:rFonts w:eastAsia="Calibri"/>
        </w:rPr>
        <w:t>Weisman 11/12/13</w:t>
      </w:r>
    </w:p>
    <w:p w:rsidR="0046003C" w:rsidRPr="00537647" w:rsidRDefault="0046003C" w:rsidP="0046003C">
      <w:pPr>
        <w:rPr>
          <w:rFonts w:eastAsia="Calibri"/>
        </w:rPr>
      </w:pPr>
      <w:r>
        <w:rPr>
          <w:rFonts w:eastAsia="Calibri"/>
        </w:rPr>
        <w:t>Jonathan, NYT, “Iran Talks Face Resistance in U.S. Congress,” http://www.nytimes.com/2013/11/13/world/middleeast/iran-talks-face-resistance-in-us-congress.html?_r=0</w:t>
      </w:r>
    </w:p>
    <w:p w:rsidR="0046003C" w:rsidRDefault="0046003C" w:rsidP="0046003C">
      <w:pPr>
        <w:rPr>
          <w:rFonts w:eastAsia="Calibri"/>
        </w:rPr>
      </w:pPr>
    </w:p>
    <w:p w:rsidR="0046003C" w:rsidRDefault="0046003C" w:rsidP="0046003C">
      <w:r w:rsidRPr="00915A24">
        <w:rPr>
          <w:rFonts w:eastAsia="Calibri"/>
          <w:sz w:val="16"/>
        </w:rPr>
        <w:t xml:space="preserve">After having come tantalizingly close over the weekend to an agreement to freeze Iran’s nuclear program, the </w:t>
      </w:r>
      <w:r w:rsidRPr="001C1B82">
        <w:rPr>
          <w:rFonts w:eastAsia="Calibri"/>
          <w:highlight w:val="green"/>
          <w:u w:val="single"/>
        </w:rPr>
        <w:t>Obama</w:t>
      </w:r>
      <w:r w:rsidRPr="00915A24">
        <w:rPr>
          <w:rFonts w:eastAsia="Calibri"/>
          <w:u w:val="single"/>
        </w:rPr>
        <w:t xml:space="preserve"> administration </w:t>
      </w:r>
      <w:r w:rsidRPr="001C1B82">
        <w:rPr>
          <w:rFonts w:eastAsia="Calibri"/>
          <w:highlight w:val="green"/>
          <w:u w:val="single"/>
        </w:rPr>
        <w:t>is</w:t>
      </w:r>
      <w:r w:rsidRPr="00915A24">
        <w:rPr>
          <w:rFonts w:eastAsia="Calibri"/>
          <w:u w:val="single"/>
        </w:rPr>
        <w:t xml:space="preserve"> gingerly </w:t>
      </w:r>
      <w:r w:rsidRPr="001C1B82">
        <w:rPr>
          <w:rFonts w:eastAsia="Calibri"/>
          <w:highlight w:val="green"/>
          <w:u w:val="single"/>
        </w:rPr>
        <w:t>weighing a threat to</w:t>
      </w:r>
      <w:r w:rsidRPr="00915A24">
        <w:rPr>
          <w:rFonts w:eastAsia="Calibri"/>
          <w:u w:val="single"/>
        </w:rPr>
        <w:t xml:space="preserve"> the talks potentially more troublesome than</w:t>
      </w:r>
      <w:r w:rsidRPr="00915A24">
        <w:rPr>
          <w:rFonts w:eastAsia="Calibri"/>
          <w:sz w:val="16"/>
        </w:rPr>
        <w:t xml:space="preserve"> the opaque leadership in </w:t>
      </w:r>
      <w:r w:rsidRPr="00915A24">
        <w:rPr>
          <w:rFonts w:eastAsia="Calibri"/>
          <w:u w:val="single"/>
        </w:rPr>
        <w:t>Tehran</w:t>
      </w:r>
      <w:r w:rsidRPr="00915A24">
        <w:rPr>
          <w:rFonts w:eastAsia="Calibri"/>
          <w:sz w:val="16"/>
        </w:rPr>
        <w:t xml:space="preserve">: </w:t>
      </w:r>
      <w:r w:rsidRPr="001C1B82">
        <w:rPr>
          <w:rStyle w:val="Emphasis"/>
          <w:rFonts w:eastAsia="Calibri"/>
          <w:highlight w:val="green"/>
        </w:rPr>
        <w:t>Congress</w:t>
      </w:r>
      <w:r w:rsidRPr="00915A24">
        <w:rPr>
          <w:rFonts w:eastAsia="Calibri"/>
          <w:sz w:val="16"/>
        </w:rPr>
        <w:t xml:space="preserve">. Secretary of State John </w:t>
      </w:r>
      <w:r w:rsidRPr="00915A24">
        <w:rPr>
          <w:rFonts w:eastAsia="Calibri"/>
          <w:u w:val="single"/>
        </w:rPr>
        <w:t>Kerry will meet behind closed doors on Wednesday</w:t>
      </w:r>
      <w:r w:rsidRPr="00915A24">
        <w:rPr>
          <w:rFonts w:eastAsia="Calibri"/>
          <w:sz w:val="16"/>
        </w:rPr>
        <w:t xml:space="preserve"> afternoon </w:t>
      </w:r>
      <w:r w:rsidRPr="00915A24">
        <w:rPr>
          <w:rFonts w:eastAsia="Calibri"/>
          <w:u w:val="single"/>
        </w:rPr>
        <w:t>with members of the Senate</w:t>
      </w:r>
      <w:r w:rsidRPr="00915A24">
        <w:rPr>
          <w:rFonts w:eastAsia="Calibri"/>
          <w:sz w:val="16"/>
        </w:rPr>
        <w:t xml:space="preserve"> Banking, Housing and Urban Affairs Committee to try to head off a new round of stiff sanctions on Iran that administration </w:t>
      </w:r>
      <w:proofErr w:type="gramStart"/>
      <w:r w:rsidRPr="00915A24">
        <w:rPr>
          <w:rFonts w:eastAsia="Calibri"/>
          <w:sz w:val="16"/>
        </w:rPr>
        <w:t>officials</w:t>
      </w:r>
      <w:proofErr w:type="gramEnd"/>
      <w:r w:rsidRPr="00915A24">
        <w:rPr>
          <w:rFonts w:eastAsia="Calibri"/>
          <w:sz w:val="16"/>
        </w:rPr>
        <w:t xml:space="preserve"> fear could derail the talks in Geneva. In addition, Vice President Joseph R. Biden Jr.; Mr. Kerry; Wendy R. Sherman, the administration’s chief negotiator; and David S. Cohen, under secretary of the Treasury for terrorism and financial intelligence, are scheduled to brief Senate Democratic leaders that day in a full-court press to win backing of the diplomatic initiative. But </w:t>
      </w:r>
      <w:r w:rsidRPr="001C1B82">
        <w:rPr>
          <w:rFonts w:eastAsia="Calibri"/>
          <w:highlight w:val="green"/>
          <w:u w:val="single"/>
        </w:rPr>
        <w:t xml:space="preserve">the </w:t>
      </w:r>
      <w:r w:rsidRPr="001C1B82">
        <w:rPr>
          <w:rFonts w:eastAsia="Calibri"/>
          <w:b/>
          <w:highlight w:val="green"/>
          <w:u w:val="single"/>
        </w:rPr>
        <w:t>administration is running headlong into</w:t>
      </w:r>
      <w:r w:rsidRPr="00915A24">
        <w:rPr>
          <w:rFonts w:eastAsia="Calibri"/>
          <w:sz w:val="16"/>
        </w:rPr>
        <w:t xml:space="preserve"> Prime Minister Benjamin </w:t>
      </w:r>
      <w:r w:rsidRPr="001C1B82">
        <w:rPr>
          <w:rFonts w:eastAsia="Calibri"/>
          <w:b/>
          <w:highlight w:val="green"/>
          <w:u w:val="single"/>
        </w:rPr>
        <w:t>Netanyahu</w:t>
      </w:r>
      <w:r w:rsidRPr="00915A24">
        <w:rPr>
          <w:rFonts w:eastAsia="Calibri"/>
          <w:u w:val="single"/>
        </w:rPr>
        <w:t xml:space="preserve"> of Israel </w:t>
      </w:r>
      <w:r w:rsidRPr="001C1B82">
        <w:rPr>
          <w:rFonts w:eastAsia="Calibri"/>
          <w:b/>
          <w:highlight w:val="green"/>
          <w:u w:val="single"/>
        </w:rPr>
        <w:t>and pro-Israel lobbyists</w:t>
      </w:r>
      <w:r w:rsidRPr="00915A24">
        <w:rPr>
          <w:rFonts w:eastAsia="Calibri"/>
          <w:u w:val="single"/>
        </w:rPr>
        <w:t xml:space="preserve"> pressing their case</w:t>
      </w:r>
      <w:r w:rsidRPr="00915A24">
        <w:rPr>
          <w:rFonts w:eastAsia="Calibri"/>
          <w:sz w:val="16"/>
        </w:rPr>
        <w:t xml:space="preserve"> that the deal taking shape would be a major blunder. </w:t>
      </w:r>
      <w:r w:rsidRPr="001C1B82">
        <w:rPr>
          <w:rFonts w:eastAsia="Calibri"/>
          <w:highlight w:val="green"/>
          <w:u w:val="single"/>
        </w:rPr>
        <w:t>Diplomats</w:t>
      </w:r>
      <w:r w:rsidRPr="00915A24">
        <w:rPr>
          <w:rFonts w:eastAsia="Calibri"/>
          <w:u w:val="single"/>
        </w:rPr>
        <w:t xml:space="preserve"> </w:t>
      </w:r>
      <w:r w:rsidRPr="00915A24">
        <w:rPr>
          <w:rFonts w:eastAsia="Calibri"/>
          <w:sz w:val="16"/>
        </w:rPr>
        <w:t xml:space="preserve">from the United States and five other countries are pursuing an accord that would cause Iran to freeze its nuclear program in exchange for the loosening of some of the sanctions that have crippled the Iranian economy. Talks broke off this weekend but are scheduled to resume on Nov. 20. But they </w:t>
      </w:r>
      <w:r w:rsidRPr="001C1B82">
        <w:rPr>
          <w:rFonts w:eastAsia="Calibri"/>
          <w:highlight w:val="green"/>
          <w:u w:val="single"/>
        </w:rPr>
        <w:t>are facing bipartisan doubt</w:t>
      </w:r>
      <w:r w:rsidRPr="00915A24">
        <w:rPr>
          <w:rFonts w:eastAsia="Calibri"/>
          <w:u w:val="single"/>
        </w:rPr>
        <w:t xml:space="preserve"> about their course.</w:t>
      </w:r>
      <w:r w:rsidRPr="00915A24">
        <w:rPr>
          <w:rFonts w:eastAsia="Calibri"/>
          <w:sz w:val="16"/>
        </w:rPr>
        <w:t xml:space="preserve"> “I understand what they’re saying about destroying a chance for a peaceful outcome here with new sanctions, but I really do believe if the new sanctions were crafted in the right way, they would be more helpful than harmful,” said Senator Lindsey </w:t>
      </w:r>
      <w:r w:rsidRPr="00915A24">
        <w:rPr>
          <w:rFonts w:eastAsia="Calibri"/>
          <w:u w:val="single"/>
        </w:rPr>
        <w:t>Graham</w:t>
      </w:r>
      <w:r w:rsidRPr="00915A24">
        <w:rPr>
          <w:rFonts w:eastAsia="Calibri"/>
          <w:sz w:val="16"/>
        </w:rPr>
        <w:t xml:space="preserve">, Republican of South Carolina. Senator Charles E. </w:t>
      </w:r>
      <w:r w:rsidRPr="00915A24">
        <w:rPr>
          <w:rFonts w:eastAsia="Calibri"/>
          <w:u w:val="single"/>
        </w:rPr>
        <w:t xml:space="preserve">Schumer </w:t>
      </w:r>
      <w:r w:rsidRPr="00915A24">
        <w:rPr>
          <w:rFonts w:eastAsia="Calibri"/>
          <w:sz w:val="16"/>
        </w:rPr>
        <w:t xml:space="preserve">of New York, the third-ranking Democrat, </w:t>
      </w:r>
      <w:r w:rsidRPr="00915A24">
        <w:rPr>
          <w:rFonts w:eastAsia="Calibri"/>
          <w:u w:val="single"/>
        </w:rPr>
        <w:t>was briefed Monday on the negotiations by</w:t>
      </w:r>
      <w:r w:rsidRPr="00915A24">
        <w:rPr>
          <w:rFonts w:eastAsia="Calibri"/>
          <w:sz w:val="16"/>
        </w:rPr>
        <w:t xml:space="preserve"> Mr. </w:t>
      </w:r>
      <w:r w:rsidRPr="00915A24">
        <w:rPr>
          <w:rFonts w:eastAsia="Calibri"/>
          <w:u w:val="single"/>
        </w:rPr>
        <w:t xml:space="preserve">Biden </w:t>
      </w:r>
      <w:r w:rsidRPr="00915A24">
        <w:rPr>
          <w:rFonts w:eastAsia="Calibri"/>
          <w:sz w:val="16"/>
        </w:rPr>
        <w:t xml:space="preserve">and has met with the White House chief of staff, Denis R. McDonough, as well as with cabinet officials. </w:t>
      </w:r>
      <w:r w:rsidRPr="00915A24">
        <w:rPr>
          <w:rFonts w:eastAsia="Calibri"/>
          <w:u w:val="single"/>
        </w:rPr>
        <w:t>Yet he still proclaimed himself “dubious” of the possible agreement</w:t>
      </w:r>
      <w:r w:rsidRPr="00915A24">
        <w:rPr>
          <w:rFonts w:eastAsia="Calibri"/>
          <w:sz w:val="16"/>
        </w:rPr>
        <w:t xml:space="preserve"> because of concerns that the administration might be willing to give too much away while getting too little in return. In a letter to the editor in The New York Times last week and an opinion </w:t>
      </w:r>
      <w:r w:rsidRPr="00915A24">
        <w:rPr>
          <w:rFonts w:eastAsia="Calibri"/>
          <w:sz w:val="16"/>
        </w:rPr>
        <w:lastRenderedPageBreak/>
        <w:t xml:space="preserve">article in USA Today, Senator Robert </w:t>
      </w:r>
      <w:r w:rsidRPr="00915A24">
        <w:rPr>
          <w:rFonts w:eastAsia="Calibri"/>
          <w:u w:val="single"/>
        </w:rPr>
        <w:t xml:space="preserve">Menendez </w:t>
      </w:r>
      <w:r w:rsidRPr="00915A24">
        <w:rPr>
          <w:rFonts w:eastAsia="Calibri"/>
          <w:sz w:val="16"/>
        </w:rPr>
        <w:t xml:space="preserve">of New Jersey, the Democratic chairman of the Foreign Relations Committee, </w:t>
      </w:r>
      <w:r w:rsidRPr="00915A24">
        <w:rPr>
          <w:rFonts w:eastAsia="Calibri"/>
          <w:u w:val="single"/>
        </w:rPr>
        <w:t>indicated he would press forward against the administration’s wishes on the sanctions legislation</w:t>
      </w:r>
      <w:r w:rsidRPr="00915A24">
        <w:rPr>
          <w:rFonts w:eastAsia="Calibri"/>
          <w:sz w:val="16"/>
        </w:rPr>
        <w:t xml:space="preserve">. “Iran is on the ropes because of its intransigent policies and our collective will, and it would be imprudent to want an agreement more than the Iranians do,” he wrote in USA Today on Monday. “Tougher sanctions will serve as an incentive for Iran to verifiably dismantle its nuclear weapons program.” </w:t>
      </w:r>
      <w:r w:rsidRPr="00915A24">
        <w:rPr>
          <w:rFonts w:eastAsia="Calibri"/>
          <w:u w:val="single"/>
        </w:rPr>
        <w:t>A powerful lobbying group</w:t>
      </w:r>
      <w:r w:rsidRPr="00915A24">
        <w:rPr>
          <w:rFonts w:eastAsia="Calibri"/>
          <w:sz w:val="16"/>
        </w:rPr>
        <w:t xml:space="preserve">, the </w:t>
      </w:r>
      <w:r w:rsidRPr="00915A24">
        <w:rPr>
          <w:rStyle w:val="Emphasis"/>
          <w:rFonts w:eastAsia="Calibri"/>
        </w:rPr>
        <w:t>A</w:t>
      </w:r>
      <w:r w:rsidRPr="00915A24">
        <w:rPr>
          <w:rFonts w:eastAsia="Calibri"/>
          <w:sz w:val="16"/>
        </w:rPr>
        <w:t xml:space="preserve">merican </w:t>
      </w:r>
      <w:r w:rsidRPr="00915A24">
        <w:rPr>
          <w:rStyle w:val="Emphasis"/>
          <w:rFonts w:eastAsia="Calibri"/>
        </w:rPr>
        <w:t>I</w:t>
      </w:r>
      <w:r w:rsidRPr="00915A24">
        <w:rPr>
          <w:rFonts w:eastAsia="Calibri"/>
          <w:sz w:val="16"/>
        </w:rPr>
        <w:t xml:space="preserve">srael </w:t>
      </w:r>
      <w:r w:rsidRPr="00915A24">
        <w:rPr>
          <w:rStyle w:val="Emphasis"/>
          <w:rFonts w:eastAsia="Calibri"/>
        </w:rPr>
        <w:t>P</w:t>
      </w:r>
      <w:r w:rsidRPr="00915A24">
        <w:rPr>
          <w:rFonts w:eastAsia="Calibri"/>
          <w:sz w:val="16"/>
        </w:rPr>
        <w:t xml:space="preserve">ublic </w:t>
      </w:r>
      <w:r w:rsidRPr="00915A24">
        <w:rPr>
          <w:rStyle w:val="Emphasis"/>
          <w:rFonts w:eastAsia="Calibri"/>
        </w:rPr>
        <w:t>A</w:t>
      </w:r>
      <w:r w:rsidRPr="00915A24">
        <w:rPr>
          <w:rFonts w:eastAsia="Calibri"/>
          <w:sz w:val="16"/>
        </w:rPr>
        <w:t xml:space="preserve">ffairs </w:t>
      </w:r>
      <w:r w:rsidRPr="00915A24">
        <w:rPr>
          <w:rStyle w:val="Emphasis"/>
          <w:rFonts w:eastAsia="Calibri"/>
        </w:rPr>
        <w:t>C</w:t>
      </w:r>
      <w:r w:rsidRPr="00915A24">
        <w:rPr>
          <w:rFonts w:eastAsia="Calibri"/>
          <w:sz w:val="16"/>
        </w:rPr>
        <w:t xml:space="preserve">ommittee, </w:t>
      </w:r>
      <w:r w:rsidRPr="00915A24">
        <w:rPr>
          <w:rFonts w:eastAsia="Calibri"/>
          <w:u w:val="single"/>
        </w:rPr>
        <w:t>issued its own broadside</w:t>
      </w:r>
      <w:r w:rsidRPr="00915A24">
        <w:rPr>
          <w:rFonts w:eastAsia="Calibri"/>
          <w:sz w:val="16"/>
        </w:rPr>
        <w:t>. “</w:t>
      </w:r>
      <w:proofErr w:type="spellStart"/>
      <w:r w:rsidRPr="00915A24">
        <w:rPr>
          <w:rFonts w:eastAsia="Calibri"/>
          <w:sz w:val="16"/>
        </w:rPr>
        <w:t>Aipac</w:t>
      </w:r>
      <w:proofErr w:type="spellEnd"/>
      <w:r w:rsidRPr="00915A24">
        <w:rPr>
          <w:rFonts w:eastAsia="Calibri"/>
          <w:sz w:val="16"/>
        </w:rPr>
        <w:t xml:space="preserve"> continues to support congressional action to adopt legislation to further strengthen sanctions, and there will absolutely be no pause, delay or moratorium in our efforts,” the group’s president, Michael </w:t>
      </w:r>
      <w:proofErr w:type="spellStart"/>
      <w:r w:rsidRPr="00915A24">
        <w:rPr>
          <w:rFonts w:eastAsia="Calibri"/>
          <w:sz w:val="16"/>
        </w:rPr>
        <w:t>Kassen</w:t>
      </w:r>
      <w:proofErr w:type="spellEnd"/>
      <w:r w:rsidRPr="00915A24">
        <w:rPr>
          <w:rFonts w:eastAsia="Calibri"/>
          <w:sz w:val="16"/>
        </w:rPr>
        <w:t xml:space="preserve">, said in a statement this month. But </w:t>
      </w:r>
      <w:r w:rsidRPr="00915A24">
        <w:rPr>
          <w:rFonts w:eastAsia="Calibri"/>
          <w:u w:val="single"/>
        </w:rPr>
        <w:t xml:space="preserve">the group’s officials are taking a wait-and-see stance for now. If the talks collapse </w:t>
      </w:r>
      <w:proofErr w:type="gramStart"/>
      <w:r w:rsidRPr="00915A24">
        <w:rPr>
          <w:rFonts w:eastAsia="Calibri"/>
          <w:u w:val="single"/>
        </w:rPr>
        <w:t>on their own,</w:t>
      </w:r>
      <w:proofErr w:type="gramEnd"/>
      <w:r w:rsidRPr="00915A24">
        <w:rPr>
          <w:rFonts w:eastAsia="Calibri"/>
          <w:u w:val="single"/>
        </w:rPr>
        <w:t xml:space="preserve"> the group can avoid wading into a political donnybrook</w:t>
      </w:r>
      <w:r w:rsidRPr="00915A24">
        <w:rPr>
          <w:rFonts w:eastAsia="Calibri"/>
          <w:sz w:val="16"/>
        </w:rPr>
        <w:t xml:space="preserve">, but </w:t>
      </w:r>
      <w:r w:rsidRPr="001C1B82">
        <w:rPr>
          <w:rFonts w:eastAsia="Calibri"/>
          <w:highlight w:val="green"/>
          <w:u w:val="single"/>
        </w:rPr>
        <w:t>if a diplomatic breakthrough is achieved</w:t>
      </w:r>
      <w:r w:rsidRPr="001C1B82">
        <w:rPr>
          <w:rFonts w:eastAsia="Calibri"/>
          <w:sz w:val="16"/>
          <w:highlight w:val="green"/>
        </w:rPr>
        <w:t xml:space="preserve">, </w:t>
      </w:r>
      <w:proofErr w:type="spellStart"/>
      <w:r w:rsidRPr="001C1B82">
        <w:rPr>
          <w:rStyle w:val="Emphasis"/>
          <w:rFonts w:eastAsia="Calibri"/>
          <w:highlight w:val="green"/>
        </w:rPr>
        <w:t>Aipac</w:t>
      </w:r>
      <w:proofErr w:type="spellEnd"/>
      <w:r w:rsidRPr="001C1B82">
        <w:rPr>
          <w:rStyle w:val="Emphasis"/>
          <w:rFonts w:eastAsia="Calibri"/>
          <w:highlight w:val="green"/>
        </w:rPr>
        <w:t xml:space="preserve"> is ready to mount an aggressive campaign</w:t>
      </w:r>
      <w:r w:rsidRPr="00915A24">
        <w:rPr>
          <w:rStyle w:val="Emphasis"/>
          <w:rFonts w:eastAsia="Calibri"/>
        </w:rPr>
        <w:t xml:space="preserve"> to stop it,</w:t>
      </w:r>
      <w:r w:rsidRPr="00915A24">
        <w:rPr>
          <w:rFonts w:eastAsia="Calibri"/>
          <w:sz w:val="16"/>
        </w:rPr>
        <w:t xml:space="preserve"> according to one person familiar with its thinking. Senator Tim Johnson, Democrat of South Dakota, the chairman of the Banking Committee, has said he will not move forward with sanctions legislation until he has consulted with committee members after the Wednesday briefing from Mr. Kerry. But </w:t>
      </w:r>
      <w:r w:rsidRPr="001C1B82">
        <w:rPr>
          <w:rFonts w:eastAsia="Calibri"/>
          <w:highlight w:val="green"/>
          <w:u w:val="single"/>
        </w:rPr>
        <w:t>Republicans are threatening to move on their own</w:t>
      </w:r>
      <w:r w:rsidRPr="00915A24">
        <w:rPr>
          <w:rFonts w:eastAsia="Calibri"/>
          <w:sz w:val="16"/>
        </w:rPr>
        <w:t xml:space="preserve">, possibly </w:t>
      </w:r>
      <w:r w:rsidRPr="001C1B82">
        <w:rPr>
          <w:rFonts w:eastAsia="Calibri"/>
          <w:highlight w:val="green"/>
          <w:u w:val="single"/>
        </w:rPr>
        <w:t>by attaching</w:t>
      </w:r>
      <w:r w:rsidRPr="00915A24">
        <w:rPr>
          <w:rFonts w:eastAsia="Calibri"/>
          <w:u w:val="single"/>
        </w:rPr>
        <w:t xml:space="preserve"> the </w:t>
      </w:r>
      <w:r w:rsidRPr="001C1B82">
        <w:rPr>
          <w:rFonts w:eastAsia="Calibri"/>
          <w:highlight w:val="green"/>
          <w:u w:val="single"/>
        </w:rPr>
        <w:t>sanctions to a defense</w:t>
      </w:r>
      <w:r w:rsidRPr="00915A24">
        <w:rPr>
          <w:rFonts w:eastAsia="Calibri"/>
          <w:u w:val="single"/>
        </w:rPr>
        <w:t xml:space="preserve"> policy </w:t>
      </w:r>
      <w:r w:rsidRPr="001C1B82">
        <w:rPr>
          <w:rFonts w:eastAsia="Calibri"/>
          <w:highlight w:val="green"/>
          <w:u w:val="single"/>
        </w:rPr>
        <w:t xml:space="preserve">bill that will reach the Senate floor </w:t>
      </w:r>
      <w:r w:rsidRPr="001C1B82">
        <w:rPr>
          <w:rFonts w:eastAsia="Calibri"/>
          <w:b/>
          <w:highlight w:val="green"/>
          <w:u w:val="single"/>
        </w:rPr>
        <w:t>this week</w:t>
      </w:r>
      <w:r w:rsidRPr="00915A24">
        <w:rPr>
          <w:rFonts w:eastAsia="Calibri"/>
          <w:u w:val="single"/>
        </w:rPr>
        <w:t xml:space="preserve">. </w:t>
      </w:r>
      <w:r w:rsidRPr="00915A24">
        <w:rPr>
          <w:rFonts w:eastAsia="Calibri"/>
          <w:sz w:val="16"/>
        </w:rPr>
        <w:t xml:space="preserve">“I understand the problem that this creates at the negotiating table,” said Senator Bob Corker of Tennessee, the top Republican on the Foreign Relations Committee and a member of the Banking Committee, which has jurisdiction over economic sanctions. But, he added, the administration’s fears are misplaced: “New sanctions wouldn’t kick in for three to six months. The important period of time for this country, candidly for the world community, on this issue is over the next two to three weeks.” </w:t>
      </w:r>
      <w:r w:rsidRPr="001C1B82">
        <w:rPr>
          <w:rFonts w:eastAsia="Calibri"/>
          <w:u w:val="single"/>
        </w:rPr>
        <w:t>Sanctions</w:t>
      </w:r>
      <w:r w:rsidRPr="00915A24">
        <w:rPr>
          <w:rFonts w:eastAsia="Calibri"/>
          <w:u w:val="single"/>
        </w:rPr>
        <w:t xml:space="preserve"> legislation would require the president’s signature</w:t>
      </w:r>
      <w:r w:rsidRPr="00915A24">
        <w:rPr>
          <w:rFonts w:eastAsia="Calibri"/>
          <w:sz w:val="16"/>
        </w:rPr>
        <w:t xml:space="preserve">, </w:t>
      </w:r>
      <w:r w:rsidRPr="00915A24">
        <w:rPr>
          <w:rFonts w:eastAsia="Calibri"/>
          <w:b/>
          <w:u w:val="single"/>
        </w:rPr>
        <w:t xml:space="preserve">but </w:t>
      </w:r>
      <w:r w:rsidRPr="001C1B82">
        <w:rPr>
          <w:rFonts w:eastAsia="Calibri"/>
          <w:b/>
          <w:highlight w:val="green"/>
          <w:u w:val="single"/>
        </w:rPr>
        <w:t>even its introduction</w:t>
      </w:r>
      <w:r w:rsidRPr="001C1B82">
        <w:rPr>
          <w:rFonts w:eastAsia="Calibri"/>
          <w:sz w:val="16"/>
          <w:highlight w:val="green"/>
        </w:rPr>
        <w:t xml:space="preserve"> </w:t>
      </w:r>
      <w:r w:rsidRPr="001C1B82">
        <w:rPr>
          <w:rFonts w:eastAsia="Calibri"/>
          <w:highlight w:val="green"/>
          <w:u w:val="single"/>
        </w:rPr>
        <w:t>could upset</w:t>
      </w:r>
      <w:r w:rsidRPr="00915A24">
        <w:rPr>
          <w:rFonts w:eastAsia="Calibri"/>
          <w:u w:val="single"/>
        </w:rPr>
        <w:t xml:space="preserve"> the</w:t>
      </w:r>
      <w:r w:rsidRPr="00915A24">
        <w:rPr>
          <w:rFonts w:eastAsia="Calibri"/>
          <w:sz w:val="16"/>
        </w:rPr>
        <w:t xml:space="preserve"> </w:t>
      </w:r>
      <w:r w:rsidRPr="001C1B82">
        <w:rPr>
          <w:rFonts w:eastAsia="Calibri"/>
          <w:highlight w:val="green"/>
          <w:u w:val="single"/>
        </w:rPr>
        <w:t>talks</w:t>
      </w:r>
      <w:r w:rsidRPr="00915A24">
        <w:rPr>
          <w:rFonts w:eastAsia="Calibri"/>
          <w:sz w:val="16"/>
        </w:rPr>
        <w:t xml:space="preserve">. Administration officials fear that </w:t>
      </w:r>
      <w:r w:rsidRPr="001C1B82">
        <w:rPr>
          <w:rFonts w:eastAsia="Calibri"/>
          <w:highlight w:val="green"/>
          <w:u w:val="single"/>
        </w:rPr>
        <w:t>congressional action would raise questions</w:t>
      </w:r>
      <w:r w:rsidRPr="001C1B82">
        <w:rPr>
          <w:rFonts w:eastAsia="Calibri"/>
          <w:sz w:val="16"/>
          <w:highlight w:val="green"/>
        </w:rPr>
        <w:t xml:space="preserve"> </w:t>
      </w:r>
      <w:r w:rsidRPr="001C1B82">
        <w:rPr>
          <w:rFonts w:eastAsia="Calibri"/>
          <w:highlight w:val="green"/>
          <w:u w:val="single"/>
        </w:rPr>
        <w:t>in Tehran</w:t>
      </w:r>
      <w:r w:rsidRPr="00915A24">
        <w:rPr>
          <w:rFonts w:eastAsia="Calibri"/>
          <w:u w:val="single"/>
        </w:rPr>
        <w:t xml:space="preserve"> about the value of Western promises</w:t>
      </w:r>
      <w:r w:rsidRPr="00915A24">
        <w:rPr>
          <w:rFonts w:eastAsia="Calibri"/>
          <w:sz w:val="16"/>
        </w:rPr>
        <w:t xml:space="preserve"> </w:t>
      </w:r>
      <w:r w:rsidRPr="001C1B82">
        <w:rPr>
          <w:rFonts w:eastAsia="Calibri"/>
          <w:highlight w:val="green"/>
          <w:u w:val="single"/>
        </w:rPr>
        <w:t>while</w:t>
      </w:r>
      <w:r w:rsidRPr="00915A24">
        <w:rPr>
          <w:rFonts w:eastAsia="Calibri"/>
          <w:u w:val="single"/>
        </w:rPr>
        <w:t xml:space="preserve"> </w:t>
      </w:r>
      <w:r w:rsidRPr="00915A24">
        <w:rPr>
          <w:rFonts w:eastAsia="Calibri"/>
          <w:sz w:val="16"/>
        </w:rPr>
        <w:t xml:space="preserve">potentially </w:t>
      </w:r>
      <w:r w:rsidRPr="001C1B82">
        <w:rPr>
          <w:rFonts w:eastAsia="Calibri"/>
          <w:highlight w:val="green"/>
          <w:u w:val="single"/>
        </w:rPr>
        <w:t>angering</w:t>
      </w:r>
      <w:r w:rsidRPr="00915A24">
        <w:rPr>
          <w:rFonts w:eastAsia="Calibri"/>
          <w:u w:val="single"/>
        </w:rPr>
        <w:t xml:space="preserve"> </w:t>
      </w:r>
      <w:r w:rsidRPr="00915A24">
        <w:rPr>
          <w:rFonts w:eastAsia="Calibri"/>
          <w:sz w:val="16"/>
        </w:rPr>
        <w:t xml:space="preserve">some </w:t>
      </w:r>
      <w:r w:rsidRPr="00915A24">
        <w:rPr>
          <w:rFonts w:eastAsia="Calibri"/>
          <w:u w:val="single"/>
        </w:rPr>
        <w:t>negotiating team members</w:t>
      </w:r>
      <w:r w:rsidRPr="00915A24">
        <w:rPr>
          <w:rFonts w:eastAsia="Calibri"/>
          <w:sz w:val="16"/>
        </w:rPr>
        <w:t xml:space="preserve">, </w:t>
      </w:r>
      <w:r w:rsidRPr="00915A24">
        <w:rPr>
          <w:rFonts w:eastAsia="Calibri"/>
          <w:u w:val="single"/>
        </w:rPr>
        <w:t xml:space="preserve">especially </w:t>
      </w:r>
      <w:r w:rsidRPr="001C1B82">
        <w:rPr>
          <w:rFonts w:eastAsia="Calibri"/>
          <w:highlight w:val="green"/>
          <w:u w:val="single"/>
        </w:rPr>
        <w:t>China and Russia</w:t>
      </w:r>
      <w:r w:rsidRPr="00915A24">
        <w:rPr>
          <w:rFonts w:eastAsia="Calibri"/>
          <w:sz w:val="16"/>
        </w:rPr>
        <w:t>, whose companies would be hit especially hard by the tightening economic noose.</w:t>
      </w:r>
      <w:r>
        <w:t xml:space="preserve"> </w:t>
      </w:r>
    </w:p>
    <w:p w:rsidR="0046003C" w:rsidRDefault="0046003C" w:rsidP="0046003C">
      <w:pPr>
        <w:pStyle w:val="Tag2"/>
      </w:pPr>
    </w:p>
    <w:p w:rsidR="0046003C" w:rsidRPr="00FC523F" w:rsidRDefault="0046003C" w:rsidP="0046003C">
      <w:pPr>
        <w:pStyle w:val="Tag2"/>
      </w:pPr>
      <w:r w:rsidRPr="00FC523F">
        <w:t>Obama popularity collapse kills the agenda</w:t>
      </w:r>
    </w:p>
    <w:p w:rsidR="0046003C" w:rsidRDefault="0046003C" w:rsidP="0046003C">
      <w:r w:rsidRPr="00A74C85">
        <w:t xml:space="preserve">Jonathan </w:t>
      </w:r>
      <w:r w:rsidRPr="00A74C85">
        <w:rPr>
          <w:rStyle w:val="StyleStyleBold12pt"/>
        </w:rPr>
        <w:t>Bernstein</w:t>
      </w:r>
      <w:r w:rsidRPr="00A74C85">
        <w:t xml:space="preserve">, </w:t>
      </w:r>
      <w:r w:rsidRPr="00A74C85">
        <w:rPr>
          <w:rStyle w:val="StyleStyleBold12pt"/>
        </w:rPr>
        <w:t>11/8</w:t>
      </w:r>
      <w:r w:rsidRPr="00A74C85">
        <w:t xml:space="preserve">/13, </w:t>
      </w:r>
      <w:proofErr w:type="gramStart"/>
      <w:r w:rsidRPr="00A74C85">
        <w:t>What</w:t>
      </w:r>
      <w:proofErr w:type="gramEnd"/>
      <w:r w:rsidRPr="00A74C85">
        <w:t xml:space="preserve"> matters, and what doesn’t, with Obama’s sliding approval numbers, www.washingtonpost.com/blogs/plum-line/wp/2013/11/08/what-matters-and-what-doesnt-with-obamas-sliding-approval-numbers/</w:t>
      </w:r>
    </w:p>
    <w:p w:rsidR="0046003C" w:rsidRDefault="0046003C" w:rsidP="0046003C"/>
    <w:p w:rsidR="0046003C" w:rsidRPr="00FC523F" w:rsidRDefault="0046003C" w:rsidP="0046003C">
      <w:pPr>
        <w:rPr>
          <w:sz w:val="16"/>
        </w:rPr>
      </w:pPr>
      <w:r w:rsidRPr="00FC523F">
        <w:rPr>
          <w:rStyle w:val="StyleBoldUnderline"/>
        </w:rPr>
        <w:t>Everyone is talking about</w:t>
      </w:r>
      <w:r w:rsidRPr="00FC523F">
        <w:rPr>
          <w:sz w:val="16"/>
        </w:rPr>
        <w:t xml:space="preserve"> Barack </w:t>
      </w:r>
      <w:r w:rsidRPr="00EA4B38">
        <w:rPr>
          <w:rStyle w:val="StyleBoldUnderline"/>
          <w:highlight w:val="yellow"/>
        </w:rPr>
        <w:t>Obama’s falling numbers</w:t>
      </w:r>
      <w:r w:rsidRPr="00FC523F">
        <w:rPr>
          <w:rStyle w:val="StyleBoldUnderline"/>
        </w:rPr>
        <w:t xml:space="preserve"> this week</w:t>
      </w:r>
      <w:r w:rsidRPr="00FC523F">
        <w:rPr>
          <w:sz w:val="16"/>
        </w:rPr>
        <w:t xml:space="preserve">, with a new Pew Poll out today showing him at 41 percent approval, and a slide in Gallup to a post-election low earlier this week. Any careful look should go to the aggregators; the latest </w:t>
      </w:r>
      <w:proofErr w:type="spellStart"/>
      <w:r w:rsidRPr="00FC523F">
        <w:rPr>
          <w:sz w:val="16"/>
        </w:rPr>
        <w:t>HuffPollster</w:t>
      </w:r>
      <w:proofErr w:type="spellEnd"/>
      <w:r w:rsidRPr="00FC523F">
        <w:rPr>
          <w:sz w:val="16"/>
        </w:rPr>
        <w:t xml:space="preserve"> average has Obama’s approval at 43%, with a steady slide since a post-election peak back in late December.</w:t>
      </w:r>
      <w:r>
        <w:rPr>
          <w:sz w:val="16"/>
        </w:rPr>
        <w:t xml:space="preserve"> </w:t>
      </w:r>
      <w:r w:rsidRPr="00FC523F">
        <w:rPr>
          <w:sz w:val="16"/>
        </w:rPr>
        <w:t xml:space="preserve">Of course, Obama is never going to appear on a ballot again. But </w:t>
      </w:r>
      <w:r w:rsidRPr="00FC523F">
        <w:rPr>
          <w:rStyle w:val="StyleBoldUnderline"/>
          <w:b/>
        </w:rPr>
        <w:t xml:space="preserve">his </w:t>
      </w:r>
      <w:r w:rsidRPr="00EA4B38">
        <w:rPr>
          <w:rStyle w:val="StyleBoldUnderline"/>
          <w:b/>
          <w:highlight w:val="yellow"/>
        </w:rPr>
        <w:t>popularity still matters</w:t>
      </w:r>
      <w:r w:rsidRPr="00EA4B38">
        <w:rPr>
          <w:sz w:val="16"/>
          <w:highlight w:val="yellow"/>
        </w:rPr>
        <w:t>.</w:t>
      </w:r>
      <w:r w:rsidRPr="00FC523F">
        <w:rPr>
          <w:sz w:val="16"/>
        </w:rPr>
        <w:t xml:space="preserve"> </w:t>
      </w:r>
      <w:proofErr w:type="gramStart"/>
      <w:r w:rsidRPr="00FC523F">
        <w:rPr>
          <w:sz w:val="16"/>
        </w:rPr>
        <w:t>In some ways, and not in others.</w:t>
      </w:r>
      <w:proofErr w:type="gramEnd"/>
      <w:r>
        <w:rPr>
          <w:sz w:val="16"/>
        </w:rPr>
        <w:t xml:space="preserve"> </w:t>
      </w:r>
      <w:r w:rsidRPr="00FC523F">
        <w:rPr>
          <w:sz w:val="16"/>
        </w:rPr>
        <w:t xml:space="preserve">What’s hurting the president? </w:t>
      </w:r>
      <w:r w:rsidRPr="00FC523F">
        <w:rPr>
          <w:rStyle w:val="StyleBoldUnderline"/>
        </w:rPr>
        <w:t xml:space="preserve">A week of high-coverage </w:t>
      </w:r>
      <w:r w:rsidRPr="00EA4B38">
        <w:rPr>
          <w:rStyle w:val="StyleBoldUnderline"/>
          <w:highlight w:val="yellow"/>
        </w:rPr>
        <w:t xml:space="preserve">negative publicity on the </w:t>
      </w:r>
      <w:proofErr w:type="spellStart"/>
      <w:r w:rsidRPr="00EA4B38">
        <w:rPr>
          <w:rStyle w:val="StyleBoldUnderline"/>
          <w:highlight w:val="yellow"/>
        </w:rPr>
        <w:t>Obamacare</w:t>
      </w:r>
      <w:proofErr w:type="spellEnd"/>
      <w:r w:rsidRPr="00EA4B38">
        <w:rPr>
          <w:rStyle w:val="StyleBoldUnderline"/>
          <w:highlight w:val="yellow"/>
        </w:rPr>
        <w:t xml:space="preserve"> rollout can’t help</w:t>
      </w:r>
      <w:r w:rsidRPr="00FC523F">
        <w:rPr>
          <w:sz w:val="16"/>
        </w:rPr>
        <w:t xml:space="preserve">, and in fact </w:t>
      </w:r>
      <w:r w:rsidRPr="00EA4B38">
        <w:rPr>
          <w:rStyle w:val="StyleBoldUnderline"/>
          <w:highlight w:val="yellow"/>
        </w:rPr>
        <w:t>his approval rating</w:t>
      </w:r>
      <w:r w:rsidRPr="00FC523F">
        <w:rPr>
          <w:sz w:val="16"/>
        </w:rPr>
        <w:t xml:space="preserve"> from Pew on health care </w:t>
      </w:r>
      <w:r w:rsidRPr="00FC523F">
        <w:rPr>
          <w:rStyle w:val="StyleBoldUnderline"/>
        </w:rPr>
        <w:t>is down to 37 percent</w:t>
      </w:r>
      <w:r w:rsidRPr="00FC523F">
        <w:rPr>
          <w:sz w:val="16"/>
        </w:rPr>
        <w:t>. On the other hand, that’s only down eight points since January, compared with an 11 point overall drop.</w:t>
      </w:r>
      <w:r>
        <w:rPr>
          <w:sz w:val="16"/>
        </w:rPr>
        <w:t xml:space="preserve"> </w:t>
      </w:r>
      <w:r w:rsidRPr="00FC523F">
        <w:rPr>
          <w:sz w:val="16"/>
        </w:rPr>
        <w:t xml:space="preserve">It’s not likely Obama is getting dragged down just by health care. </w:t>
      </w:r>
      <w:r w:rsidRPr="00FC523F">
        <w:rPr>
          <w:rStyle w:val="StyleBoldUnderline"/>
        </w:rPr>
        <w:t>It’s probably a combination of things — a large part</w:t>
      </w:r>
      <w:r w:rsidRPr="00FC523F">
        <w:rPr>
          <w:sz w:val="16"/>
        </w:rPr>
        <w:t xml:space="preserve"> of it likely </w:t>
      </w:r>
      <w:r w:rsidRPr="00FC523F">
        <w:rPr>
          <w:rStyle w:val="StyleBoldUnderline"/>
        </w:rPr>
        <w:t>from</w:t>
      </w:r>
      <w:r w:rsidRPr="00FC523F">
        <w:rPr>
          <w:sz w:val="16"/>
        </w:rPr>
        <w:t xml:space="preserve"> the dramatic drop in Gallup’s </w:t>
      </w:r>
      <w:r w:rsidRPr="00EA4B38">
        <w:rPr>
          <w:rStyle w:val="StyleBoldUnderline"/>
          <w:highlight w:val="yellow"/>
        </w:rPr>
        <w:t>economic confidence</w:t>
      </w:r>
      <w:r w:rsidRPr="00FC523F">
        <w:rPr>
          <w:sz w:val="16"/>
        </w:rPr>
        <w:t xml:space="preserve"> index since May, </w:t>
      </w:r>
      <w:r w:rsidRPr="00FC523F">
        <w:rPr>
          <w:rStyle w:val="StyleBoldUnderline"/>
        </w:rPr>
        <w:t>which is about when sequestration started kicking in</w:t>
      </w:r>
      <w:r w:rsidRPr="00FC523F">
        <w:rPr>
          <w:sz w:val="16"/>
        </w:rPr>
        <w:t xml:space="preserve"> and the deficit started shrinking rapidly.</w:t>
      </w:r>
      <w:r>
        <w:rPr>
          <w:sz w:val="16"/>
        </w:rPr>
        <w:t xml:space="preserve"> </w:t>
      </w:r>
      <w:r w:rsidRPr="00FC523F">
        <w:rPr>
          <w:sz w:val="16"/>
        </w:rPr>
        <w:t>Here’s where Obama’s approval numbers do not matter: The future of the health law.</w:t>
      </w:r>
      <w:r>
        <w:rPr>
          <w:sz w:val="16"/>
        </w:rPr>
        <w:t xml:space="preserve"> </w:t>
      </w:r>
      <w:r w:rsidRPr="00FC523F">
        <w:rPr>
          <w:sz w:val="16"/>
        </w:rPr>
        <w:t xml:space="preserve">There will be a lot of talk that </w:t>
      </w:r>
      <w:proofErr w:type="spellStart"/>
      <w:r w:rsidRPr="00FC523F">
        <w:rPr>
          <w:sz w:val="16"/>
        </w:rPr>
        <w:t>Dems</w:t>
      </w:r>
      <w:proofErr w:type="spellEnd"/>
      <w:r w:rsidRPr="00FC523F">
        <w:rPr>
          <w:sz w:val="16"/>
        </w:rPr>
        <w:t xml:space="preserve"> are running away from the health law because of his drop. But on health care, Democrats pretty much are all in the same boat: They want the law to work. After all, what other choice is there? </w:t>
      </w:r>
      <w:proofErr w:type="spellStart"/>
      <w:r w:rsidRPr="00FC523F">
        <w:rPr>
          <w:sz w:val="16"/>
        </w:rPr>
        <w:t>Dems</w:t>
      </w:r>
      <w:proofErr w:type="spellEnd"/>
      <w:r w:rsidRPr="00FC523F">
        <w:rPr>
          <w:sz w:val="16"/>
        </w:rPr>
        <w:t xml:space="preserve"> are not going to support repeal — they voted for the bill. So they’re stuck hoping the administration can get everything running as painlessly as possible. Democrats probably are open to small fixes to immediate problems, but even there it’s not clear how much can be done legislatively — and no fixes that would help </w:t>
      </w:r>
      <w:proofErr w:type="spellStart"/>
      <w:r w:rsidRPr="00FC523F">
        <w:rPr>
          <w:sz w:val="16"/>
        </w:rPr>
        <w:t>Obamacare</w:t>
      </w:r>
      <w:proofErr w:type="spellEnd"/>
      <w:r w:rsidRPr="00FC523F">
        <w:rPr>
          <w:sz w:val="16"/>
        </w:rPr>
        <w:t xml:space="preserve"> run better can pass the GOP-controlled House.</w:t>
      </w:r>
      <w:r>
        <w:rPr>
          <w:sz w:val="16"/>
        </w:rPr>
        <w:t xml:space="preserve"> </w:t>
      </w:r>
      <w:r w:rsidRPr="00FC523F">
        <w:rPr>
          <w:sz w:val="16"/>
        </w:rPr>
        <w:t>Here’s where Obama’s approval does matter.</w:t>
      </w:r>
      <w:r>
        <w:rPr>
          <w:sz w:val="16"/>
        </w:rPr>
        <w:t xml:space="preserve"> </w:t>
      </w:r>
      <w:r w:rsidRPr="00FC523F">
        <w:rPr>
          <w:rStyle w:val="StyleBoldUnderline"/>
        </w:rPr>
        <w:t>Presidential approval has real effects on midterm elections</w:t>
      </w:r>
      <w:r w:rsidRPr="00FC523F">
        <w:rPr>
          <w:sz w:val="16"/>
        </w:rPr>
        <w:t xml:space="preserve">. Right now, what matters </w:t>
      </w:r>
      <w:proofErr w:type="gramStart"/>
      <w:r w:rsidRPr="00FC523F">
        <w:rPr>
          <w:sz w:val="16"/>
        </w:rPr>
        <w:t>is</w:t>
      </w:r>
      <w:proofErr w:type="gramEnd"/>
      <w:r w:rsidRPr="00FC523F">
        <w:rPr>
          <w:sz w:val="16"/>
        </w:rPr>
        <w:t xml:space="preserve"> perceptions among elites, and potential candidates, about those elections. There’s some evidence </w:t>
      </w:r>
      <w:proofErr w:type="spellStart"/>
      <w:r w:rsidRPr="00FC523F">
        <w:rPr>
          <w:sz w:val="16"/>
        </w:rPr>
        <w:t>Dems</w:t>
      </w:r>
      <w:proofErr w:type="spellEnd"/>
      <w:r w:rsidRPr="00FC523F">
        <w:rPr>
          <w:sz w:val="16"/>
        </w:rPr>
        <w:t xml:space="preserve"> benefited from the shutdown, with a small wave of successful recruitment. If the conventional wisdom shifts to a sense that Obama (and Democrats) are doomed, it’s unlikely Democrats could build on those successes. We might see some Republican recruiting coups. Separate from that is the direct effect of presidential popularity; the better Obama is doing in November 2014, the better </w:t>
      </w:r>
      <w:proofErr w:type="spellStart"/>
      <w:r w:rsidRPr="00FC523F">
        <w:rPr>
          <w:sz w:val="16"/>
        </w:rPr>
        <w:t>Dems</w:t>
      </w:r>
      <w:proofErr w:type="spellEnd"/>
      <w:r w:rsidRPr="00FC523F">
        <w:rPr>
          <w:sz w:val="16"/>
        </w:rPr>
        <w:t xml:space="preserve"> can expect to do.</w:t>
      </w:r>
      <w:r>
        <w:rPr>
          <w:sz w:val="16"/>
        </w:rPr>
        <w:t xml:space="preserve"> </w:t>
      </w:r>
      <w:r w:rsidRPr="00EA4B38">
        <w:rPr>
          <w:rStyle w:val="StyleBoldUnderline"/>
          <w:b/>
          <w:highlight w:val="yellow"/>
        </w:rPr>
        <w:t>The other reason presidential approval matters is that it should</w:t>
      </w:r>
      <w:r w:rsidRPr="00FC523F">
        <w:rPr>
          <w:sz w:val="16"/>
        </w:rPr>
        <w:t xml:space="preserve">, on the margins, </w:t>
      </w:r>
      <w:proofErr w:type="gramStart"/>
      <w:r w:rsidRPr="00FC523F">
        <w:rPr>
          <w:sz w:val="16"/>
        </w:rPr>
        <w:t>help</w:t>
      </w:r>
      <w:proofErr w:type="gramEnd"/>
      <w:r w:rsidRPr="00FC523F">
        <w:rPr>
          <w:sz w:val="16"/>
        </w:rPr>
        <w:t xml:space="preserve"> or </w:t>
      </w:r>
      <w:r w:rsidRPr="00EA4B38">
        <w:rPr>
          <w:rStyle w:val="StyleBoldUnderline"/>
          <w:b/>
          <w:highlight w:val="yellow"/>
        </w:rPr>
        <w:t xml:space="preserve">hurt his ability to influence </w:t>
      </w:r>
      <w:r w:rsidRPr="009773B3">
        <w:rPr>
          <w:rStyle w:val="StyleBoldUnderline"/>
          <w:b/>
        </w:rPr>
        <w:t>people</w:t>
      </w:r>
      <w:r w:rsidRPr="00FC523F">
        <w:rPr>
          <w:sz w:val="16"/>
        </w:rPr>
        <w:t xml:space="preserve">, whether Members of </w:t>
      </w:r>
      <w:r w:rsidRPr="00EA4B38">
        <w:rPr>
          <w:rStyle w:val="StyleBoldUnderline"/>
          <w:b/>
          <w:highlight w:val="yellow"/>
        </w:rPr>
        <w:t>Congress</w:t>
      </w:r>
      <w:r w:rsidRPr="00FC523F">
        <w:rPr>
          <w:sz w:val="16"/>
        </w:rPr>
        <w:t xml:space="preserve"> or people in executive branch </w:t>
      </w:r>
      <w:r w:rsidRPr="00FC523F">
        <w:rPr>
          <w:rStyle w:val="StyleBoldUnderline"/>
          <w:b/>
        </w:rPr>
        <w:t>agencies</w:t>
      </w:r>
      <w:r w:rsidRPr="00FC523F">
        <w:rPr>
          <w:sz w:val="16"/>
        </w:rPr>
        <w:t xml:space="preserve"> </w:t>
      </w:r>
      <w:r w:rsidRPr="00FC523F">
        <w:rPr>
          <w:rStyle w:val="StyleBoldUnderline"/>
          <w:b/>
        </w:rPr>
        <w:t>or</w:t>
      </w:r>
      <w:r w:rsidRPr="00FC523F">
        <w:rPr>
          <w:sz w:val="16"/>
        </w:rPr>
        <w:t xml:space="preserve"> any of those </w:t>
      </w:r>
      <w:r w:rsidRPr="00FC523F">
        <w:rPr>
          <w:rStyle w:val="StyleBoldUnderline"/>
          <w:b/>
        </w:rPr>
        <w:t>Washingtonians</w:t>
      </w:r>
      <w:r w:rsidRPr="00FC523F">
        <w:rPr>
          <w:sz w:val="16"/>
        </w:rPr>
        <w:t xml:space="preserve"> (in Richard </w:t>
      </w:r>
      <w:proofErr w:type="spellStart"/>
      <w:r w:rsidRPr="00FC523F">
        <w:rPr>
          <w:sz w:val="16"/>
        </w:rPr>
        <w:t>Neustadt’s</w:t>
      </w:r>
      <w:proofErr w:type="spellEnd"/>
      <w:r w:rsidRPr="00FC523F">
        <w:rPr>
          <w:sz w:val="16"/>
        </w:rPr>
        <w:t xml:space="preserve"> language) </w:t>
      </w:r>
      <w:r w:rsidRPr="00FC523F">
        <w:rPr>
          <w:rStyle w:val="StyleBoldUnderline"/>
          <w:b/>
        </w:rPr>
        <w:t xml:space="preserve">a </w:t>
      </w:r>
      <w:r w:rsidRPr="009773B3">
        <w:rPr>
          <w:rStyle w:val="StyleBoldUnderline"/>
          <w:b/>
        </w:rPr>
        <w:t>president seeks to influence</w:t>
      </w:r>
      <w:r w:rsidRPr="00FC523F">
        <w:rPr>
          <w:rStyle w:val="StyleBoldUnderline"/>
          <w:b/>
        </w:rPr>
        <w:t>.</w:t>
      </w:r>
      <w:r>
        <w:rPr>
          <w:sz w:val="16"/>
        </w:rPr>
        <w:t xml:space="preserve"> </w:t>
      </w:r>
      <w:r w:rsidRPr="00EA4B38">
        <w:rPr>
          <w:rStyle w:val="StyleBoldUnderline"/>
          <w:highlight w:val="yellow"/>
        </w:rPr>
        <w:t>Low presidential approval</w:t>
      </w:r>
      <w:r w:rsidRPr="00EA4B38">
        <w:rPr>
          <w:sz w:val="16"/>
          <w:highlight w:val="yellow"/>
        </w:rPr>
        <w:t xml:space="preserve"> </w:t>
      </w:r>
      <w:r w:rsidRPr="009773B3">
        <w:rPr>
          <w:sz w:val="16"/>
        </w:rPr>
        <w:t>now</w:t>
      </w:r>
      <w:r w:rsidRPr="00FC523F">
        <w:rPr>
          <w:sz w:val="16"/>
        </w:rPr>
        <w:t xml:space="preserve"> </w:t>
      </w:r>
      <w:r w:rsidRPr="00EA4B38">
        <w:rPr>
          <w:highlight w:val="yellow"/>
          <w:u w:val="single"/>
        </w:rPr>
        <w:t xml:space="preserve">could also </w:t>
      </w:r>
      <w:r w:rsidRPr="00EA4B38">
        <w:rPr>
          <w:rStyle w:val="StyleBoldUnderline"/>
          <w:highlight w:val="yellow"/>
        </w:rPr>
        <w:t>matter to Obama’s long term success</w:t>
      </w:r>
      <w:r w:rsidRPr="00FC523F">
        <w:rPr>
          <w:sz w:val="16"/>
        </w:rPr>
        <w:t xml:space="preserve">. </w:t>
      </w:r>
      <w:r w:rsidRPr="00FC523F">
        <w:rPr>
          <w:rStyle w:val="StyleBoldUnderline"/>
        </w:rPr>
        <w:t>If he remains unpopular, he might have more trouble</w:t>
      </w:r>
      <w:r w:rsidRPr="00FC523F">
        <w:rPr>
          <w:sz w:val="16"/>
        </w:rPr>
        <w:t xml:space="preserve"> getting judges confirmed, perhaps leading to more court decisions against his programs. Another area: the more popular Obama is, the more pressure there would probably be on states to join the Medicaid expansion.</w:t>
      </w:r>
    </w:p>
    <w:p w:rsidR="0046003C" w:rsidRDefault="0046003C" w:rsidP="0046003C">
      <w:pPr>
        <w:pStyle w:val="Tag2"/>
      </w:pPr>
    </w:p>
    <w:p w:rsidR="0046003C" w:rsidRDefault="0046003C" w:rsidP="0046003C">
      <w:pPr>
        <w:pStyle w:val="Tag2"/>
      </w:pPr>
      <w:r w:rsidRPr="000D6A7F">
        <w:t xml:space="preserve">Plan is Congressional </w:t>
      </w:r>
      <w:r w:rsidRPr="000D6A7F">
        <w:rPr>
          <w:u w:val="single"/>
        </w:rPr>
        <w:t>legal affirmation</w:t>
      </w:r>
      <w:r w:rsidRPr="000D6A7F">
        <w:t xml:space="preserve"> of executive operational policy—that disproves the logic of the inter-branch fight link – That’s </w:t>
      </w:r>
      <w:proofErr w:type="spellStart"/>
      <w:r w:rsidRPr="000D6A7F">
        <w:t>Daskal</w:t>
      </w:r>
      <w:proofErr w:type="spellEnd"/>
      <w:r w:rsidRPr="000D6A7F">
        <w:t xml:space="preserve"> and </w:t>
      </w:r>
      <w:proofErr w:type="spellStart"/>
      <w:r w:rsidRPr="000D6A7F">
        <w:t>Dworkin</w:t>
      </w:r>
      <w:proofErr w:type="spellEnd"/>
    </w:p>
    <w:p w:rsidR="0046003C" w:rsidRDefault="0046003C" w:rsidP="0046003C">
      <w:pPr>
        <w:pStyle w:val="Tag2"/>
      </w:pPr>
    </w:p>
    <w:p w:rsidR="0046003C" w:rsidRPr="009773B3" w:rsidRDefault="0046003C" w:rsidP="0046003C">
      <w:pPr>
        <w:pStyle w:val="Tag2"/>
      </w:pPr>
      <w:r w:rsidRPr="009773B3">
        <w:lastRenderedPageBreak/>
        <w:t>Even if Obama had any political capital – it would be less than useless</w:t>
      </w:r>
    </w:p>
    <w:p w:rsidR="0046003C" w:rsidRPr="00FC523F" w:rsidRDefault="0046003C" w:rsidP="0046003C">
      <w:pPr>
        <w:rPr>
          <w:sz w:val="16"/>
        </w:rPr>
      </w:pPr>
      <w:r w:rsidRPr="00FC523F">
        <w:rPr>
          <w:sz w:val="16"/>
        </w:rPr>
        <w:t xml:space="preserve">Reid </w:t>
      </w:r>
      <w:r w:rsidRPr="00FC523F">
        <w:rPr>
          <w:rStyle w:val="StyleStyleBold12pt"/>
          <w:sz w:val="20"/>
        </w:rPr>
        <w:t>Epstein</w:t>
      </w:r>
      <w:r w:rsidRPr="00FC523F">
        <w:rPr>
          <w:sz w:val="16"/>
        </w:rPr>
        <w:t xml:space="preserve">, Politico, </w:t>
      </w:r>
      <w:r w:rsidRPr="00FC523F">
        <w:rPr>
          <w:rStyle w:val="StyleStyleBold12pt"/>
          <w:sz w:val="20"/>
        </w:rPr>
        <w:t>11/10</w:t>
      </w:r>
      <w:r w:rsidRPr="00FC523F">
        <w:rPr>
          <w:sz w:val="16"/>
        </w:rPr>
        <w:t>/13, White House seeks Republican immigration help, www.politico.com/story/2013/11/white-house-seeks-gop-immigration-help-99640.html</w:t>
      </w:r>
    </w:p>
    <w:p w:rsidR="0046003C" w:rsidRDefault="0046003C" w:rsidP="0046003C"/>
    <w:p w:rsidR="0046003C" w:rsidRPr="00FC523F" w:rsidRDefault="0046003C" w:rsidP="0046003C">
      <w:pPr>
        <w:rPr>
          <w:sz w:val="16"/>
        </w:rPr>
      </w:pPr>
      <w:r w:rsidRPr="00EA4B38">
        <w:rPr>
          <w:rStyle w:val="StyleBoldUnderline"/>
          <w:highlight w:val="yellow"/>
        </w:rPr>
        <w:t>The</w:t>
      </w:r>
      <w:r w:rsidRPr="00FC523F">
        <w:rPr>
          <w:rStyle w:val="StyleBoldUnderline"/>
        </w:rPr>
        <w:t xml:space="preserve"> government </w:t>
      </w:r>
      <w:r w:rsidRPr="00EA4B38">
        <w:rPr>
          <w:rStyle w:val="StyleBoldUnderline"/>
          <w:highlight w:val="yellow"/>
        </w:rPr>
        <w:t>shutdown fight and Obama’s failure to establish relationships with Republicans haven’t helped</w:t>
      </w:r>
      <w:r w:rsidRPr="00FC523F">
        <w:rPr>
          <w:sz w:val="16"/>
        </w:rPr>
        <w:t xml:space="preserve"> either.</w:t>
      </w:r>
      <w:r>
        <w:rPr>
          <w:sz w:val="16"/>
        </w:rPr>
        <w:t xml:space="preserve"> </w:t>
      </w:r>
      <w:r w:rsidRPr="00FC523F">
        <w:rPr>
          <w:sz w:val="16"/>
        </w:rPr>
        <w:t xml:space="preserve">“This whole fight we had in the … past few weeks over </w:t>
      </w:r>
      <w:proofErr w:type="spellStart"/>
      <w:r w:rsidRPr="00FC523F">
        <w:rPr>
          <w:sz w:val="16"/>
        </w:rPr>
        <w:t>Obamacare</w:t>
      </w:r>
      <w:proofErr w:type="spellEnd"/>
      <w:r w:rsidRPr="00FC523F">
        <w:rPr>
          <w:sz w:val="16"/>
        </w:rPr>
        <w:t xml:space="preserve"> and the government shutdown and everything really affected relationships with members and the White House,” </w:t>
      </w:r>
      <w:proofErr w:type="spellStart"/>
      <w:r w:rsidRPr="00FC523F">
        <w:rPr>
          <w:sz w:val="16"/>
        </w:rPr>
        <w:t>Valadao</w:t>
      </w:r>
      <w:proofErr w:type="spellEnd"/>
      <w:r w:rsidRPr="00FC523F">
        <w:rPr>
          <w:sz w:val="16"/>
        </w:rPr>
        <w:t xml:space="preserve"> said. “That, I think, had a huge impact on members who were on the fence on immigration.”</w:t>
      </w:r>
      <w:r>
        <w:rPr>
          <w:sz w:val="16"/>
        </w:rPr>
        <w:t xml:space="preserve"> </w:t>
      </w:r>
      <w:r w:rsidRPr="00FC523F">
        <w:rPr>
          <w:sz w:val="16"/>
        </w:rPr>
        <w:t xml:space="preserve">Meanwhile, </w:t>
      </w:r>
      <w:r w:rsidRPr="00FC523F">
        <w:rPr>
          <w:rStyle w:val="StyleBoldUnderline"/>
        </w:rPr>
        <w:t>the conservative groups working to pass immigration reform are happy working without substantial coordination from the White House</w:t>
      </w:r>
      <w:r w:rsidRPr="00FC523F">
        <w:rPr>
          <w:sz w:val="16"/>
        </w:rPr>
        <w:t xml:space="preserve">. </w:t>
      </w:r>
      <w:r w:rsidRPr="00EA4B38">
        <w:rPr>
          <w:rStyle w:val="StyleBoldUnderline"/>
          <w:highlight w:val="yellow"/>
        </w:rPr>
        <w:t>Being seen as too close to Obama would sap their credibility with House Republicans</w:t>
      </w:r>
      <w:r w:rsidRPr="00FC523F">
        <w:rPr>
          <w:sz w:val="16"/>
        </w:rPr>
        <w:t>, even as they parrot the White House talking points.</w:t>
      </w:r>
      <w:r>
        <w:rPr>
          <w:sz w:val="16"/>
        </w:rPr>
        <w:t xml:space="preserve"> </w:t>
      </w:r>
      <w:r w:rsidRPr="00FC523F">
        <w:rPr>
          <w:sz w:val="16"/>
        </w:rPr>
        <w:t>“</w:t>
      </w:r>
      <w:r w:rsidRPr="00EA4B38">
        <w:rPr>
          <w:rStyle w:val="StyleBoldUnderline"/>
          <w:highlight w:val="yellow"/>
        </w:rPr>
        <w:t xml:space="preserve">We’re keeping the White House at </w:t>
      </w:r>
      <w:proofErr w:type="spellStart"/>
      <w:r w:rsidRPr="00EA4B38">
        <w:rPr>
          <w:rStyle w:val="StyleBoldUnderline"/>
          <w:highlight w:val="yellow"/>
        </w:rPr>
        <w:t>arms</w:t>
      </w:r>
      <w:proofErr w:type="spellEnd"/>
      <w:r w:rsidRPr="00EA4B38">
        <w:rPr>
          <w:rStyle w:val="StyleBoldUnderline"/>
          <w:highlight w:val="yellow"/>
        </w:rPr>
        <w:t xml:space="preserve"> length</w:t>
      </w:r>
      <w:r w:rsidRPr="00FC523F">
        <w:rPr>
          <w:sz w:val="16"/>
        </w:rPr>
        <w:t xml:space="preserve"> and </w:t>
      </w:r>
      <w:r w:rsidRPr="00FC523F">
        <w:rPr>
          <w:rStyle w:val="StyleBoldUnderline"/>
        </w:rPr>
        <w:t>the White House is not really</w:t>
      </w:r>
      <w:r w:rsidRPr="00FC523F">
        <w:rPr>
          <w:sz w:val="16"/>
        </w:rPr>
        <w:t xml:space="preserve"> engaging with </w:t>
      </w:r>
      <w:r w:rsidRPr="00FC523F">
        <w:rPr>
          <w:rStyle w:val="StyleBoldUnderline"/>
        </w:rPr>
        <w:t>folks directly</w:t>
      </w:r>
      <w:r w:rsidRPr="00FC523F">
        <w:rPr>
          <w:sz w:val="16"/>
        </w:rPr>
        <w:t xml:space="preserve"> and they’re really paying heed to the reality that this has to be owned lock, stock and barrel by the House Republicans,” said Ali </w:t>
      </w:r>
      <w:proofErr w:type="spellStart"/>
      <w:r w:rsidRPr="00FC523F">
        <w:rPr>
          <w:sz w:val="16"/>
        </w:rPr>
        <w:t>Noorani</w:t>
      </w:r>
      <w:proofErr w:type="spellEnd"/>
      <w:r w:rsidRPr="00FC523F">
        <w:rPr>
          <w:sz w:val="16"/>
        </w:rPr>
        <w:t>, executive director of the National Immigration Forum.</w:t>
      </w:r>
      <w:r>
        <w:rPr>
          <w:sz w:val="16"/>
        </w:rPr>
        <w:t xml:space="preserve"> </w:t>
      </w:r>
      <w:r w:rsidRPr="00FC523F">
        <w:rPr>
          <w:sz w:val="16"/>
        </w:rPr>
        <w:t xml:space="preserve">Tamar Jacoby, president and CEO of the pro-reform business group </w:t>
      </w:r>
      <w:proofErr w:type="spellStart"/>
      <w:r w:rsidRPr="00FC523F">
        <w:rPr>
          <w:sz w:val="16"/>
        </w:rPr>
        <w:t>ImmigrationWorks</w:t>
      </w:r>
      <w:proofErr w:type="spellEnd"/>
      <w:r w:rsidRPr="00FC523F">
        <w:rPr>
          <w:sz w:val="16"/>
        </w:rPr>
        <w:t xml:space="preserve"> USA, </w:t>
      </w:r>
      <w:r w:rsidRPr="00EA4B38">
        <w:rPr>
          <w:sz w:val="16"/>
          <w:highlight w:val="yellow"/>
        </w:rPr>
        <w:t xml:space="preserve">said </w:t>
      </w:r>
      <w:r w:rsidRPr="00EA4B38">
        <w:rPr>
          <w:rStyle w:val="StyleBoldUnderline"/>
          <w:highlight w:val="yellow"/>
        </w:rPr>
        <w:t>the biggest current obstacle of immigration reform in the House is that Republicans “don’t want to do Obama any favors” after the toxic shutdown and debt limit battles</w:t>
      </w:r>
      <w:r w:rsidRPr="00FC523F">
        <w:rPr>
          <w:sz w:val="16"/>
        </w:rPr>
        <w:t>.</w:t>
      </w:r>
      <w:r>
        <w:rPr>
          <w:sz w:val="16"/>
        </w:rPr>
        <w:t xml:space="preserve"> </w:t>
      </w:r>
      <w:r w:rsidRPr="00FC523F">
        <w:rPr>
          <w:sz w:val="16"/>
        </w:rPr>
        <w:t>“When Obama’s out there saying, ‘I just won a big battle … and I’m demanding you do this,’ no one’s going to want to do it on those terms,” Jacoby said. “</w:t>
      </w:r>
      <w:r w:rsidRPr="00FC523F">
        <w:rPr>
          <w:rStyle w:val="StyleBoldUnderline"/>
        </w:rPr>
        <w:t xml:space="preserve">My fear is that </w:t>
      </w:r>
      <w:r w:rsidRPr="00EA4B38">
        <w:rPr>
          <w:rStyle w:val="StyleBoldUnderline"/>
          <w:highlight w:val="yellow"/>
        </w:rPr>
        <w:t xml:space="preserve">Obama’s not really helping </w:t>
      </w:r>
      <w:r w:rsidRPr="00FC523F">
        <w:rPr>
          <w:rStyle w:val="StyleBoldUnderline"/>
        </w:rPr>
        <w:t xml:space="preserve">[reform] </w:t>
      </w:r>
      <w:r w:rsidRPr="00EA4B38">
        <w:rPr>
          <w:rStyle w:val="StyleBoldUnderline"/>
          <w:highlight w:val="yellow"/>
        </w:rPr>
        <w:t xml:space="preserve">when he’s </w:t>
      </w:r>
      <w:r w:rsidRPr="00FC523F">
        <w:rPr>
          <w:rStyle w:val="StyleBoldUnderline"/>
        </w:rPr>
        <w:t xml:space="preserve">sort of </w:t>
      </w:r>
      <w:r w:rsidRPr="00EA4B38">
        <w:rPr>
          <w:rStyle w:val="StyleBoldUnderline"/>
          <w:highlight w:val="yellow"/>
        </w:rPr>
        <w:t xml:space="preserve">scolding them </w:t>
      </w:r>
      <w:r w:rsidRPr="00FC523F">
        <w:rPr>
          <w:rStyle w:val="StyleBoldUnderline"/>
        </w:rPr>
        <w:t xml:space="preserve">about it </w:t>
      </w:r>
      <w:r w:rsidRPr="00EA4B38">
        <w:rPr>
          <w:rStyle w:val="StyleBoldUnderline"/>
          <w:highlight w:val="yellow"/>
        </w:rPr>
        <w:t>all the time</w:t>
      </w:r>
      <w:r w:rsidRPr="00EA4B38">
        <w:rPr>
          <w:sz w:val="16"/>
          <w:highlight w:val="yellow"/>
        </w:rPr>
        <w:t>.”</w:t>
      </w:r>
    </w:p>
    <w:p w:rsidR="0046003C" w:rsidRDefault="0046003C" w:rsidP="0046003C"/>
    <w:p w:rsidR="0046003C" w:rsidRDefault="0046003C" w:rsidP="0046003C">
      <w:pPr>
        <w:pStyle w:val="Tag2"/>
      </w:pPr>
      <w:r>
        <w:t>Democratic infighting blocks</w:t>
      </w:r>
    </w:p>
    <w:p w:rsidR="0046003C" w:rsidRDefault="0046003C" w:rsidP="0046003C">
      <w:r w:rsidRPr="002E66A6">
        <w:t xml:space="preserve">Jonathan </w:t>
      </w:r>
      <w:r w:rsidRPr="002E66A6">
        <w:rPr>
          <w:rStyle w:val="StyleStyleBold12pt"/>
        </w:rPr>
        <w:t>Allen</w:t>
      </w:r>
      <w:r w:rsidRPr="002E66A6">
        <w:t xml:space="preserve">, Politico, </w:t>
      </w:r>
      <w:r w:rsidRPr="002E66A6">
        <w:rPr>
          <w:rStyle w:val="StyleStyleBold12pt"/>
        </w:rPr>
        <w:t>11/14</w:t>
      </w:r>
      <w:r w:rsidRPr="002E66A6">
        <w:t>/13, Trust frays between Obama, Democrats, www.politico.com/story/2013/11/trust-frayed-between-obama-dems-99897.html?hp=t1_3</w:t>
      </w:r>
    </w:p>
    <w:p w:rsidR="0046003C" w:rsidRDefault="0046003C" w:rsidP="0046003C"/>
    <w:p w:rsidR="0046003C" w:rsidRDefault="0046003C" w:rsidP="0046003C">
      <w:r>
        <w:t xml:space="preserve">President Barack </w:t>
      </w:r>
      <w:r w:rsidRPr="00EA4B38">
        <w:rPr>
          <w:rStyle w:val="StyleBoldUnderline"/>
          <w:highlight w:val="yellow"/>
        </w:rPr>
        <w:t>Obama’s</w:t>
      </w:r>
      <w:r w:rsidRPr="002E66A6">
        <w:rPr>
          <w:rStyle w:val="StyleBoldUnderline"/>
        </w:rPr>
        <w:t xml:space="preserve"> credibility may have taken a big hit</w:t>
      </w:r>
      <w:r>
        <w:t xml:space="preserve"> with voters, but </w:t>
      </w:r>
      <w:r w:rsidRPr="002E66A6">
        <w:rPr>
          <w:rStyle w:val="StyleBoldUnderline"/>
        </w:rPr>
        <w:t>he’s</w:t>
      </w:r>
      <w:r>
        <w:t xml:space="preserve"> also </w:t>
      </w:r>
      <w:r w:rsidRPr="00EA4B38">
        <w:rPr>
          <w:rStyle w:val="StyleBoldUnderline"/>
          <w:highlight w:val="yellow"/>
        </w:rPr>
        <w:t>in</w:t>
      </w:r>
      <w:r w:rsidRPr="002E66A6">
        <w:rPr>
          <w:rStyle w:val="StyleBoldUnderline"/>
        </w:rPr>
        <w:t xml:space="preserve"> </w:t>
      </w:r>
      <w:r w:rsidRPr="002E66A6">
        <w:rPr>
          <w:rStyle w:val="Emphasis"/>
        </w:rPr>
        <w:t xml:space="preserve">serious </w:t>
      </w:r>
      <w:r w:rsidRPr="00EA4B38">
        <w:rPr>
          <w:rStyle w:val="Emphasis"/>
          <w:highlight w:val="yellow"/>
        </w:rPr>
        <w:t>danger of permanently losing</w:t>
      </w:r>
      <w:r w:rsidRPr="00EA4B38">
        <w:rPr>
          <w:rStyle w:val="StyleBoldUnderline"/>
          <w:highlight w:val="yellow"/>
        </w:rPr>
        <w:t xml:space="preserve"> the trust of Democrats in Congress</w:t>
      </w:r>
      <w:r w:rsidRPr="00EA4B38">
        <w:rPr>
          <w:highlight w:val="yellow"/>
        </w:rPr>
        <w:t>.</w:t>
      </w:r>
      <w:r>
        <w:t xml:space="preserve"> The </w:t>
      </w:r>
      <w:proofErr w:type="spellStart"/>
      <w:r w:rsidRPr="00EA4B38">
        <w:rPr>
          <w:rStyle w:val="StyleBoldUnderline"/>
          <w:highlight w:val="yellow"/>
        </w:rPr>
        <w:t>Obamacare</w:t>
      </w:r>
      <w:proofErr w:type="spellEnd"/>
      <w:r w:rsidRPr="002E66A6">
        <w:rPr>
          <w:rStyle w:val="StyleBoldUnderline"/>
        </w:rPr>
        <w:t xml:space="preserve"> debacle </w:t>
      </w:r>
      <w:r w:rsidRPr="00EA4B38">
        <w:rPr>
          <w:rStyle w:val="StyleBoldUnderline"/>
          <w:highlight w:val="yellow"/>
        </w:rPr>
        <w:t>has been bad enough that it’s tough for Democrats to take on faith that the president can fix the problems</w:t>
      </w:r>
      <w:r w:rsidRPr="002E66A6">
        <w:rPr>
          <w:rStyle w:val="StyleBoldUnderline"/>
        </w:rPr>
        <w:t>.</w:t>
      </w:r>
      <w:r>
        <w:t xml:space="preserve"> </w:t>
      </w:r>
      <w:r w:rsidRPr="002E66A6">
        <w:rPr>
          <w:rStyle w:val="StyleBoldUnderline"/>
          <w:b/>
        </w:rPr>
        <w:t xml:space="preserve">His </w:t>
      </w:r>
      <w:r w:rsidRPr="00EA4B38">
        <w:rPr>
          <w:rStyle w:val="StyleBoldUnderline"/>
          <w:b/>
          <w:highlight w:val="yellow"/>
        </w:rPr>
        <w:t>one-time allies are no longer sure that it’s wise to follow him into battle, leaving Obama and his law not only vulnerable to existing critics, but open to new attacks from his own party</w:t>
      </w:r>
      <w:r>
        <w:t>.</w:t>
      </w:r>
    </w:p>
    <w:p w:rsidR="0046003C" w:rsidRDefault="0046003C" w:rsidP="0046003C">
      <w:r w:rsidRPr="002E66A6">
        <w:rPr>
          <w:rStyle w:val="StyleBoldUnderline"/>
        </w:rPr>
        <w:t>“I don’t know how he f—-</w:t>
      </w:r>
      <w:proofErr w:type="spellStart"/>
      <w:r w:rsidRPr="002E66A6">
        <w:rPr>
          <w:rStyle w:val="StyleBoldUnderline"/>
        </w:rPr>
        <w:t>ed</w:t>
      </w:r>
      <w:proofErr w:type="spellEnd"/>
      <w:r w:rsidRPr="002E66A6">
        <w:rPr>
          <w:rStyle w:val="StyleBoldUnderline"/>
        </w:rPr>
        <w:t xml:space="preserve"> this up so badly</w:t>
      </w:r>
      <w:r>
        <w:t xml:space="preserve">,” </w:t>
      </w:r>
      <w:r w:rsidRPr="002E66A6">
        <w:rPr>
          <w:rStyle w:val="StyleBoldUnderline"/>
        </w:rPr>
        <w:t>said one</w:t>
      </w:r>
      <w:r>
        <w:t xml:space="preserve"> House </w:t>
      </w:r>
      <w:r w:rsidRPr="002E66A6">
        <w:rPr>
          <w:rStyle w:val="StyleBoldUnderline"/>
        </w:rPr>
        <w:t>Democrat</w:t>
      </w:r>
      <w:r>
        <w:t xml:space="preserve"> who has been very </w:t>
      </w:r>
      <w:r w:rsidRPr="002E66A6">
        <w:rPr>
          <w:rStyle w:val="StyleBoldUnderline"/>
        </w:rPr>
        <w:t>supportive of Obama in the past</w:t>
      </w:r>
      <w:r>
        <w:t>.</w:t>
      </w:r>
    </w:p>
    <w:p w:rsidR="0046003C" w:rsidRPr="0046003C" w:rsidRDefault="0046003C" w:rsidP="00837832">
      <w:pPr>
        <w:pStyle w:val="Heading2"/>
      </w:pPr>
      <w:r>
        <w:lastRenderedPageBreak/>
        <w:t>2ac cp</w:t>
      </w:r>
      <w:bookmarkStart w:id="0" w:name="_GoBack"/>
      <w:bookmarkEnd w:id="0"/>
    </w:p>
    <w:p w:rsidR="0046003C" w:rsidRDefault="0046003C" w:rsidP="0046003C">
      <w:pPr>
        <w:pStyle w:val="Tag2"/>
      </w:pPr>
      <w:r>
        <w:t xml:space="preserve">5) Hard law is key to legal certainty—accesses all of the reasons congress is key </w:t>
      </w:r>
    </w:p>
    <w:p w:rsidR="0046003C" w:rsidRPr="00E04FEF" w:rsidRDefault="0046003C" w:rsidP="0046003C">
      <w:pPr>
        <w:rPr>
          <w:sz w:val="16"/>
        </w:rPr>
      </w:pPr>
      <w:r w:rsidRPr="00E04FEF">
        <w:rPr>
          <w:sz w:val="16"/>
        </w:rPr>
        <w:t xml:space="preserve">Gregory </w:t>
      </w:r>
      <w:r w:rsidRPr="00E04FEF">
        <w:rPr>
          <w:rStyle w:val="StyleStyleBold12pt"/>
          <w:sz w:val="20"/>
        </w:rPr>
        <w:t>Shaffer 11</w:t>
      </w:r>
      <w:r w:rsidRPr="00E04FEF">
        <w:rPr>
          <w:sz w:val="16"/>
        </w:rPr>
        <w:t>, Professor of Law, University of Minnesota Law School, and Mark Pollack, Professor of Political Science and Jean Monnet Chair, Temple University., Sept 20</w:t>
      </w:r>
      <w:r w:rsidRPr="00E04FEF">
        <w:rPr>
          <w:rStyle w:val="StyleStyleBold12pt"/>
          <w:b w:val="0"/>
          <w:sz w:val="16"/>
        </w:rPr>
        <w:t>11</w:t>
      </w:r>
      <w:r w:rsidRPr="00E04FEF">
        <w:rPr>
          <w:sz w:val="16"/>
        </w:rPr>
        <w:t>, ARTICLE: HARD VERSUS SOFT LAW IN INTERNATIONAL SECURITY, 52 B.C. L. Rev 1147</w:t>
      </w:r>
    </w:p>
    <w:p w:rsidR="0046003C" w:rsidRPr="00A808E2" w:rsidRDefault="0046003C" w:rsidP="0046003C">
      <w:pPr>
        <w:jc w:val="center"/>
      </w:pPr>
    </w:p>
    <w:p w:rsidR="0046003C" w:rsidRPr="00E04FEF" w:rsidRDefault="0046003C" w:rsidP="0046003C">
      <w:pPr>
        <w:rPr>
          <w:sz w:val="16"/>
        </w:rPr>
      </w:pPr>
      <w:r w:rsidRPr="00E04FEF">
        <w:rPr>
          <w:rStyle w:val="StyleBoldUnderline"/>
        </w:rPr>
        <w:t xml:space="preserve">To </w:t>
      </w:r>
      <w:proofErr w:type="gramStart"/>
      <w:r w:rsidRPr="00E04FEF">
        <w:rPr>
          <w:rStyle w:val="StyleBoldUnderline"/>
        </w:rPr>
        <w:t>effect</w:t>
      </w:r>
      <w:proofErr w:type="gramEnd"/>
      <w:r w:rsidRPr="00E04FEF">
        <w:rPr>
          <w:rStyle w:val="StyleBoldUnderline"/>
        </w:rPr>
        <w:t xml:space="preserve"> specific policy goals, state</w:t>
      </w:r>
      <w:r w:rsidRPr="00E04FEF">
        <w:rPr>
          <w:sz w:val="16"/>
        </w:rPr>
        <w:t xml:space="preserve"> and private </w:t>
      </w:r>
      <w:r w:rsidRPr="00E04FEF">
        <w:rPr>
          <w:rStyle w:val="StyleBoldUnderline"/>
        </w:rPr>
        <w:t>actors</w:t>
      </w:r>
      <w:r w:rsidRPr="00E04FEF">
        <w:rPr>
          <w:sz w:val="16"/>
        </w:rPr>
        <w:t xml:space="preserve"> increasingly </w:t>
      </w:r>
      <w:r w:rsidRPr="00E04FEF">
        <w:rPr>
          <w:rStyle w:val="StyleBoldUnderline"/>
        </w:rPr>
        <w:t>turn to legal instruments</w:t>
      </w:r>
      <w:r w:rsidRPr="00E04FEF">
        <w:rPr>
          <w:sz w:val="16"/>
        </w:rPr>
        <w:t xml:space="preserve"> that are harder or softer in manners that best align with such proposals. </w:t>
      </w:r>
      <w:proofErr w:type="gramStart"/>
      <w:r w:rsidRPr="00E04FEF">
        <w:rPr>
          <w:sz w:val="16"/>
        </w:rPr>
        <w:t>n79</w:t>
      </w:r>
      <w:proofErr w:type="gramEnd"/>
      <w:r w:rsidRPr="00E04FEF">
        <w:rPr>
          <w:sz w:val="16"/>
        </w:rPr>
        <w:t xml:space="preserve">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p>
    <w:p w:rsidR="0046003C" w:rsidRPr="00E04FEF" w:rsidRDefault="0046003C" w:rsidP="0046003C">
      <w:pPr>
        <w:rPr>
          <w:sz w:val="16"/>
        </w:rPr>
      </w:pPr>
      <w:r w:rsidRPr="00E04FEF">
        <w:rPr>
          <w:rStyle w:val="StyleBoldUnderline"/>
        </w:rPr>
        <w:t>Hard law</w:t>
      </w:r>
      <w:r w:rsidRPr="00E04FEF">
        <w:rPr>
          <w:sz w:val="16"/>
        </w:rPr>
        <w:t xml:space="preserve"> as an institutional form </w:t>
      </w:r>
      <w:r w:rsidRPr="00E04FEF">
        <w:rPr>
          <w:rStyle w:val="StyleBoldUnderline"/>
        </w:rPr>
        <w:t>features a number of advantages</w:t>
      </w:r>
      <w:r w:rsidRPr="00E04FEF">
        <w:rPr>
          <w:sz w:val="16"/>
        </w:rPr>
        <w:t xml:space="preserve">. </w:t>
      </w:r>
      <w:proofErr w:type="gramStart"/>
      <w:r w:rsidRPr="00E04FEF">
        <w:rPr>
          <w:sz w:val="16"/>
        </w:rPr>
        <w:t>n80</w:t>
      </w:r>
      <w:proofErr w:type="gramEnd"/>
      <w:r w:rsidRPr="00E04FEF">
        <w:rPr>
          <w:sz w:val="16"/>
        </w:rPr>
        <w:t xml:space="preserve"> </w:t>
      </w:r>
      <w:r w:rsidRPr="00E04FEF">
        <w:rPr>
          <w:rStyle w:val="StyleBoldUnderline"/>
          <w:highlight w:val="yellow"/>
        </w:rPr>
        <w:t>Hard law</w:t>
      </w:r>
      <w:r w:rsidRPr="00E04FEF">
        <w:rPr>
          <w:sz w:val="16"/>
        </w:rPr>
        <w:t xml:space="preserve"> instruments, for example</w:t>
      </w:r>
      <w:r w:rsidRPr="00E04FEF">
        <w:rPr>
          <w:sz w:val="16"/>
          <w:highlight w:val="yellow"/>
        </w:rPr>
        <w:t xml:space="preserve">, </w:t>
      </w:r>
      <w:r w:rsidRPr="00E04FEF">
        <w:rPr>
          <w:rStyle w:val="StyleBoldUnderline"/>
          <w:highlight w:val="yellow"/>
        </w:rPr>
        <w:t>allow states to commit themselves</w:t>
      </w:r>
      <w:r w:rsidRPr="00E04FEF">
        <w:rPr>
          <w:sz w:val="16"/>
        </w:rPr>
        <w:t xml:space="preserve"> more </w:t>
      </w:r>
      <w:r w:rsidRPr="00E04FEF">
        <w:rPr>
          <w:rStyle w:val="StyleBoldUnderline"/>
          <w:highlight w:val="yellow"/>
        </w:rPr>
        <w:t>credibly to international agreements</w:t>
      </w:r>
      <w:r w:rsidRPr="00E04FEF">
        <w:rPr>
          <w:sz w:val="16"/>
        </w:rPr>
        <w:t xml:space="preserve"> by </w:t>
      </w:r>
      <w:r w:rsidRPr="00E04FEF">
        <w:rPr>
          <w:rStyle w:val="StyleBoldUnderline"/>
        </w:rPr>
        <w:t>increasing the costs of reneging</w:t>
      </w:r>
      <w:r w:rsidRPr="00E04FEF">
        <w:rPr>
          <w:sz w:val="16"/>
        </w:rPr>
        <w:t xml:space="preserve">. They do so by </w:t>
      </w:r>
      <w:r w:rsidRPr="00E04FEF">
        <w:rPr>
          <w:rStyle w:val="StyleBoldUnderline"/>
        </w:rPr>
        <w:t>imposing legal sanctions</w:t>
      </w:r>
      <w:r w:rsidRPr="00E04FEF">
        <w:rPr>
          <w:sz w:val="16"/>
        </w:rPr>
        <w:t xml:space="preserve"> or by </w:t>
      </w:r>
      <w:r w:rsidRPr="00E04FEF">
        <w:rPr>
          <w:rStyle w:val="StyleBoldUnderline"/>
        </w:rPr>
        <w:t>raising the costs to a state's reputation where the state has acted in violation of its legal commitments</w:t>
      </w:r>
      <w:r w:rsidRPr="00E04FEF">
        <w:rPr>
          <w:sz w:val="16"/>
        </w:rPr>
        <w:t xml:space="preserve">. </w:t>
      </w:r>
      <w:proofErr w:type="gramStart"/>
      <w:r w:rsidRPr="00E04FEF">
        <w:rPr>
          <w:sz w:val="16"/>
        </w:rPr>
        <w:t>n81</w:t>
      </w:r>
      <w:proofErr w:type="gramEnd"/>
      <w:r w:rsidRPr="00E04FEF">
        <w:rPr>
          <w:sz w:val="16"/>
        </w:rPr>
        <w:t xml:space="preserve"> In addition, </w:t>
      </w:r>
      <w:r w:rsidRPr="00E04FEF">
        <w:rPr>
          <w:rStyle w:val="StyleBoldUnderline"/>
        </w:rPr>
        <w:t>hard law</w:t>
      </w:r>
      <w:r w:rsidRPr="00E04FEF">
        <w:rPr>
          <w:sz w:val="16"/>
        </w:rPr>
        <w:t xml:space="preserve"> treaties </w:t>
      </w:r>
      <w:r w:rsidRPr="00E04FEF">
        <w:rPr>
          <w:rStyle w:val="StyleBoldUnderline"/>
        </w:rPr>
        <w:t xml:space="preserve">may have </w:t>
      </w:r>
      <w:r w:rsidRPr="00E04FEF">
        <w:rPr>
          <w:rStyle w:val="StyleBoldUnderline"/>
          <w:highlight w:val="yellow"/>
        </w:rPr>
        <w:t>the advantage of creating direct legal effects in national jurisdictions,</w:t>
      </w:r>
      <w:r w:rsidRPr="00E04FEF">
        <w:rPr>
          <w:rStyle w:val="StyleBoldUnderline"/>
        </w:rPr>
        <w:t xml:space="preserve"> again increasing the incentives for compliance</w:t>
      </w:r>
      <w:r w:rsidRPr="00E04FEF">
        <w:rPr>
          <w:sz w:val="16"/>
        </w:rPr>
        <w:t xml:space="preserve">. </w:t>
      </w:r>
      <w:proofErr w:type="gramStart"/>
      <w:r w:rsidRPr="00E04FEF">
        <w:rPr>
          <w:sz w:val="16"/>
        </w:rPr>
        <w:t>n82</w:t>
      </w:r>
      <w:proofErr w:type="gramEnd"/>
      <w:r w:rsidRPr="00E04FEF">
        <w:rPr>
          <w:sz w:val="16"/>
        </w:rPr>
        <w:t xml:space="preserve"> </w:t>
      </w:r>
      <w:r w:rsidRPr="00E04FEF">
        <w:rPr>
          <w:rStyle w:val="StyleBoldUnderline"/>
        </w:rPr>
        <w:t>They</w:t>
      </w:r>
      <w:r w:rsidRPr="00E04FEF">
        <w:rPr>
          <w:sz w:val="16"/>
        </w:rPr>
        <w:t xml:space="preserve"> may </w:t>
      </w:r>
      <w:r w:rsidRPr="00E04FEF">
        <w:rPr>
          <w:rStyle w:val="StyleBoldUnderline"/>
        </w:rPr>
        <w:t>solve problems</w:t>
      </w:r>
      <w:r w:rsidRPr="00E04FEF">
        <w:rPr>
          <w:sz w:val="16"/>
        </w:rPr>
        <w:t xml:space="preserve"> of incomplete contracting by </w:t>
      </w:r>
      <w:r w:rsidRPr="00E04FEF">
        <w:rPr>
          <w:rStyle w:val="StyleBoldUnderline"/>
        </w:rPr>
        <w:t>creating mechanisms for the interpretation and elaboration of legal commitments over time</w:t>
      </w:r>
      <w:r w:rsidRPr="00E04FEF">
        <w:rPr>
          <w:sz w:val="16"/>
        </w:rPr>
        <w:t xml:space="preserve">, n83 including through the use of dispute settlement bodies such as courts. </w:t>
      </w:r>
      <w:proofErr w:type="gramStart"/>
      <w:r w:rsidRPr="00E04FEF">
        <w:rPr>
          <w:sz w:val="16"/>
        </w:rPr>
        <w:t>n84</w:t>
      </w:r>
      <w:proofErr w:type="gramEnd"/>
      <w:r w:rsidRPr="00E04FEF">
        <w:rPr>
          <w:sz w:val="16"/>
        </w:rPr>
        <w:t xml:space="preserve"> In different ways, </w:t>
      </w:r>
      <w:r w:rsidRPr="00E04FEF">
        <w:rPr>
          <w:rStyle w:val="StyleBoldUnderline"/>
        </w:rPr>
        <w:t xml:space="preserve">they thus permit states to monitor, clarify, and enforce their commitments. </w:t>
      </w:r>
      <w:r w:rsidRPr="00E04FEF">
        <w:rPr>
          <w:rStyle w:val="StyleBoldUnderline"/>
          <w:highlight w:val="yellow"/>
        </w:rPr>
        <w:t>Hard law, as a result</w:t>
      </w:r>
      <w:r w:rsidRPr="00E04FEF">
        <w:rPr>
          <w:sz w:val="16"/>
          <w:highlight w:val="yellow"/>
        </w:rPr>
        <w:t xml:space="preserve">, </w:t>
      </w:r>
      <w:r w:rsidRPr="00E04FEF">
        <w:rPr>
          <w:rStyle w:val="StyleBoldUnderline"/>
          <w:highlight w:val="yellow"/>
        </w:rPr>
        <w:t xml:space="preserve">can create more </w:t>
      </w:r>
      <w:r w:rsidRPr="00E04FEF">
        <w:rPr>
          <w:rStyle w:val="Emphasis"/>
          <w:highlight w:val="yellow"/>
        </w:rPr>
        <w:t>legal certainty</w:t>
      </w:r>
      <w:r w:rsidRPr="00E04FEF">
        <w:rPr>
          <w:sz w:val="16"/>
          <w:highlight w:val="yellow"/>
        </w:rPr>
        <w:t>.</w:t>
      </w:r>
      <w:r w:rsidRPr="00E04FEF">
        <w:rPr>
          <w:sz w:val="16"/>
        </w:rPr>
        <w:t xml:space="preserve"> States, as well as private actors working with and through state representatives</w:t>
      </w:r>
      <w:proofErr w:type="gramStart"/>
      <w:r w:rsidRPr="00E04FEF">
        <w:rPr>
          <w:sz w:val="16"/>
        </w:rPr>
        <w:t>,  [</w:t>
      </w:r>
      <w:proofErr w:type="gramEnd"/>
      <w:r w:rsidRPr="00E04FEF">
        <w:rPr>
          <w:sz w:val="16"/>
        </w:rPr>
        <w:t>*1163]  should use hard law where "the benefits of cooperation are great but the potential for opportunism and its costs are high." n85</w:t>
      </w:r>
    </w:p>
    <w:p w:rsidR="0046003C" w:rsidRDefault="0046003C" w:rsidP="0046003C"/>
    <w:p w:rsidR="0046003C" w:rsidRDefault="0046003C" w:rsidP="0046003C">
      <w:pPr>
        <w:pStyle w:val="Tag2"/>
      </w:pPr>
      <w:r>
        <w:t>7) Even if the cp signals congressional preference, it doesn’t access legal clarity or certainty</w:t>
      </w:r>
    </w:p>
    <w:p w:rsidR="0046003C" w:rsidRDefault="0046003C" w:rsidP="0046003C">
      <w:r w:rsidRPr="00B31584">
        <w:t xml:space="preserve">Jacob </w:t>
      </w:r>
      <w:proofErr w:type="spellStart"/>
      <w:r w:rsidRPr="00B31584">
        <w:rPr>
          <w:rStyle w:val="StyleStyleBold12pt"/>
        </w:rPr>
        <w:t>Gerson</w:t>
      </w:r>
      <w:proofErr w:type="spellEnd"/>
      <w:r w:rsidRPr="00B31584">
        <w:t xml:space="preserve">, U. Chicago </w:t>
      </w:r>
      <w:proofErr w:type="spellStart"/>
      <w:r>
        <w:t>Ast</w:t>
      </w:r>
      <w:proofErr w:type="spellEnd"/>
      <w:r>
        <w:t xml:space="preserve">. </w:t>
      </w:r>
      <w:r w:rsidRPr="00B31584">
        <w:t>Professor Law, Eric Posner, U. Chicago Law Professor, December 200</w:t>
      </w:r>
      <w:r w:rsidRPr="00B31584">
        <w:rPr>
          <w:rStyle w:val="StyleStyleBold12pt"/>
        </w:rPr>
        <w:t>8</w:t>
      </w:r>
      <w:r w:rsidRPr="00B31584">
        <w:t>, Article: Soft Law: Lessons from Congressional Practice, 61 Stan. L. Rev. 573</w:t>
      </w:r>
    </w:p>
    <w:p w:rsidR="0046003C" w:rsidRPr="00B77DFD" w:rsidRDefault="0046003C" w:rsidP="0046003C"/>
    <w:p w:rsidR="0046003C" w:rsidRPr="00AB1EDA" w:rsidRDefault="0046003C" w:rsidP="0046003C">
      <w:pPr>
        <w:rPr>
          <w:sz w:val="16"/>
        </w:rPr>
      </w:pPr>
      <w:r w:rsidRPr="000F4A83">
        <w:rPr>
          <w:rStyle w:val="StyleBoldUnderline"/>
        </w:rPr>
        <w:t>The binding effect of hard law is its straightforward advantage over soft law,</w:t>
      </w:r>
      <w:r w:rsidRPr="00AB1EDA">
        <w:rPr>
          <w:sz w:val="16"/>
        </w:rPr>
        <w:t xml:space="preserve"> and we need not dwell on this issue. A more interesting possibility is that </w:t>
      </w:r>
      <w:r w:rsidRPr="000F4A83">
        <w:rPr>
          <w:rStyle w:val="StyleBoldUnderline"/>
        </w:rPr>
        <w:t>hard law better satisfies rule-of-law values such as publicity</w:t>
      </w:r>
      <w:r w:rsidRPr="00AB1EDA">
        <w:rPr>
          <w:sz w:val="16"/>
        </w:rPr>
        <w:t xml:space="preserve"> than soft law does. The main distinction between hard law and soft law is that </w:t>
      </w:r>
      <w:r w:rsidRPr="000F4A83">
        <w:rPr>
          <w:rStyle w:val="StyleBoldUnderline"/>
        </w:rPr>
        <w:t>hard law complies with formalities that clearly distinguish binding law</w:t>
      </w:r>
      <w:r w:rsidRPr="00AB1EDA">
        <w:rPr>
          <w:sz w:val="16"/>
        </w:rPr>
        <w:t xml:space="preserve">. </w:t>
      </w:r>
      <w:r w:rsidRPr="00E04FEF">
        <w:rPr>
          <w:rStyle w:val="StyleBoldUnderline"/>
          <w:b/>
          <w:highlight w:val="yellow"/>
        </w:rPr>
        <w:t>A central tenet of the rule of law is that law be public</w:t>
      </w:r>
      <w:r w:rsidRPr="00AB1EDA">
        <w:rPr>
          <w:sz w:val="16"/>
        </w:rPr>
        <w:t xml:space="preserve">, so that people may debate it, </w:t>
      </w:r>
      <w:proofErr w:type="gramStart"/>
      <w:r w:rsidRPr="00AB1EDA">
        <w:rPr>
          <w:sz w:val="16"/>
        </w:rPr>
        <w:t>object</w:t>
      </w:r>
      <w:proofErr w:type="gramEnd"/>
      <w:r w:rsidRPr="00AB1EDA">
        <w:rPr>
          <w:sz w:val="16"/>
        </w:rPr>
        <w:t xml:space="preserve"> to it, and plan their lives around it. </w:t>
      </w:r>
      <w:r w:rsidRPr="00E04FEF">
        <w:rPr>
          <w:rStyle w:val="StyleBoldUnderline"/>
          <w:highlight w:val="yellow"/>
        </w:rPr>
        <w:t>Secret law is anathema and</w:t>
      </w:r>
      <w:r w:rsidRPr="00AB1EDA">
        <w:rPr>
          <w:sz w:val="16"/>
        </w:rPr>
        <w:t xml:space="preserve"> perhaps </w:t>
      </w:r>
      <w:r w:rsidRPr="00E04FEF">
        <w:rPr>
          <w:rStyle w:val="StyleBoldUnderline"/>
          <w:highlight w:val="yellow"/>
        </w:rPr>
        <w:t>soft law resembles secret law</w:t>
      </w:r>
      <w:r w:rsidRPr="00AB1EDA">
        <w:rPr>
          <w:sz w:val="16"/>
        </w:rPr>
        <w:t xml:space="preserve">. This concern can be easily overstated, however. If soft law is secret, then it cannot regulate, in which case it cannot serve any useful purpose. Congressional resolutions themselves also comply with publicity formalities that distinguish them from </w:t>
      </w:r>
      <w:proofErr w:type="spellStart"/>
      <w:r w:rsidRPr="00AB1EDA">
        <w:rPr>
          <w:sz w:val="16"/>
        </w:rPr>
        <w:t>unenacted</w:t>
      </w:r>
      <w:proofErr w:type="spellEnd"/>
      <w:r w:rsidRPr="00AB1EDA">
        <w:rPr>
          <w:sz w:val="16"/>
        </w:rPr>
        <w:t xml:space="preserve"> bills. Nonetheless, one might worry that unsophisticated people, or people who cannot get legal advice, are likely to misunderstand the importance of soft law, putting them at a disadvantage with respect to savvier fellow citizens. Consider, for example, Susan Rose-Ackerman's critique of the Supreme Court's interpretation of The Developmentally Disabled Assistance and Bill of Rights Act in </w:t>
      </w:r>
      <w:proofErr w:type="spellStart"/>
      <w:r w:rsidRPr="00AB1EDA">
        <w:rPr>
          <w:sz w:val="16"/>
        </w:rPr>
        <w:t>Pennhurst</w:t>
      </w:r>
      <w:proofErr w:type="spellEnd"/>
      <w:r w:rsidRPr="00AB1EDA">
        <w:rPr>
          <w:sz w:val="16"/>
        </w:rPr>
        <w:t xml:space="preserve"> State School v. </w:t>
      </w:r>
      <w:proofErr w:type="spellStart"/>
      <w:r w:rsidRPr="00AB1EDA">
        <w:rPr>
          <w:sz w:val="16"/>
        </w:rPr>
        <w:t>Halderman</w:t>
      </w:r>
      <w:proofErr w:type="spellEnd"/>
      <w:r w:rsidRPr="00AB1EDA">
        <w:rPr>
          <w:sz w:val="16"/>
        </w:rPr>
        <w:t xml:space="preserve">. </w:t>
      </w:r>
      <w:proofErr w:type="gramStart"/>
      <w:r w:rsidRPr="00AB1EDA">
        <w:rPr>
          <w:sz w:val="16"/>
        </w:rPr>
        <w:t>n95</w:t>
      </w:r>
      <w:proofErr w:type="gramEnd"/>
      <w:r w:rsidRPr="00AB1EDA">
        <w:rPr>
          <w:sz w:val="16"/>
        </w:rPr>
        <w:t xml:space="preserve"> The Court rejected the plaintiffs' argument that the statute created judicially enforceable rights for the developmentally disabled, arguing instead that the weak language in the Act indicated that Congress intended to announce a policy in the hope of eliciting a favorable response from states. </w:t>
      </w:r>
      <w:proofErr w:type="gramStart"/>
      <w:r w:rsidRPr="00AB1EDA">
        <w:rPr>
          <w:sz w:val="16"/>
        </w:rPr>
        <w:t>n96</w:t>
      </w:r>
      <w:proofErr w:type="gramEnd"/>
      <w:r w:rsidRPr="00AB1EDA">
        <w:rPr>
          <w:sz w:val="16"/>
        </w:rPr>
        <w:t xml:space="preserve"> Rose-Ackerman argues that the Court's holding permitted Congress to earn public credit by enacting a statute that expressed popular aspirations but did not have any effect. Perhaps the Court should have "repealed" the statute, which would have embarrassed Congress and forced it to enact clearer legislation. </w:t>
      </w:r>
      <w:proofErr w:type="gramStart"/>
      <w:r w:rsidRPr="00AB1EDA">
        <w:rPr>
          <w:sz w:val="16"/>
        </w:rPr>
        <w:t>n97</w:t>
      </w:r>
      <w:proofErr w:type="gramEnd"/>
      <w:r w:rsidRPr="00AB1EDA">
        <w:rPr>
          <w:sz w:val="16"/>
        </w:rPr>
        <w:t xml:space="preserve"> Importantly, the Act was not a soft statute but rather was a hortatory hard statute. It was duly enacted but had no formal legal effect. </w:t>
      </w:r>
      <w:proofErr w:type="gramStart"/>
      <w:r w:rsidRPr="00AB1EDA">
        <w:rPr>
          <w:sz w:val="16"/>
        </w:rPr>
        <w:t>n98</w:t>
      </w:r>
      <w:proofErr w:type="gramEnd"/>
      <w:r w:rsidRPr="00AB1EDA">
        <w:rPr>
          <w:sz w:val="16"/>
        </w:rPr>
        <w:t xml:space="preserve"> Nonetheless, one concern is that such a statute would deceive the public, leading it to extend credit to a Congress that accomplished nothing at all. The problem with this view is that Congress did, in fact, do something: it announced a policy on the treatment of developmentally disabled people, a policy that was consistent with other hard-statute rules and could well have anticipated further legislative developments. </w:t>
      </w:r>
      <w:proofErr w:type="gramStart"/>
      <w:r w:rsidRPr="00AB1EDA">
        <w:rPr>
          <w:sz w:val="16"/>
        </w:rPr>
        <w:t>n99</w:t>
      </w:r>
      <w:proofErr w:type="gramEnd"/>
      <w:r w:rsidRPr="00AB1EDA">
        <w:rPr>
          <w:sz w:val="16"/>
        </w:rPr>
        <w:t xml:space="preserve"> Announcing the policy in advance might well have encouraged states and private actors to adjust their behavior in advance of hard legislation. It is possible therefore to view soft law as facilitating rule-of-law values rather than undermining them. However, </w:t>
      </w:r>
      <w:r w:rsidRPr="00E04FEF">
        <w:rPr>
          <w:rStyle w:val="StyleBoldUnderline"/>
          <w:highlight w:val="yellow"/>
        </w:rPr>
        <w:t>rule-of-law values</w:t>
      </w:r>
      <w:r w:rsidRPr="00AB1EDA">
        <w:rPr>
          <w:sz w:val="16"/>
        </w:rPr>
        <w:t xml:space="preserve"> might </w:t>
      </w:r>
      <w:r w:rsidRPr="00E04FEF">
        <w:rPr>
          <w:rStyle w:val="StyleBoldUnderline"/>
          <w:highlight w:val="yellow"/>
        </w:rPr>
        <w:t>require</w:t>
      </w:r>
      <w:r w:rsidRPr="00AB1EDA">
        <w:rPr>
          <w:sz w:val="16"/>
        </w:rPr>
        <w:t xml:space="preserve"> that </w:t>
      </w:r>
      <w:r w:rsidRPr="00E04FEF">
        <w:rPr>
          <w:rStyle w:val="StyleBoldUnderline"/>
          <w:highlight w:val="yellow"/>
        </w:rPr>
        <w:t>courts strike down statutes that are ambiguous and confusing</w:t>
      </w:r>
      <w:r w:rsidRPr="00AB1EDA">
        <w:rPr>
          <w:sz w:val="16"/>
        </w:rPr>
        <w:t xml:space="preserve">, at least in certain conditions. The rule of lenity in criminal law reflects this idea: people should not go to jail because they violate criminal statutes that they cannot understand. If </w:t>
      </w:r>
      <w:r w:rsidRPr="00AB1EDA">
        <w:rPr>
          <w:rStyle w:val="StyleBoldUnderline"/>
        </w:rPr>
        <w:t>this concern is valid for hard law, it is even stronger for soft law</w:t>
      </w:r>
      <w:r w:rsidRPr="00AB1EDA">
        <w:rPr>
          <w:sz w:val="16"/>
        </w:rPr>
        <w:t xml:space="preserve">, where people might not understand that a soft statute may affect behavior. If only sophisticated people can anticipate Congress's changing views about the treatment of developmentally disabled people on the basis of hortatory statutes or concurrent resolutions, then unsophisticated people are put at a disadvantage. By the same token, </w:t>
      </w:r>
      <w:r w:rsidRPr="00E04FEF">
        <w:rPr>
          <w:rStyle w:val="StyleBoldUnderline"/>
          <w:highlight w:val="yellow"/>
        </w:rPr>
        <w:t>if the public</w:t>
      </w:r>
      <w:r w:rsidRPr="00AB1EDA">
        <w:rPr>
          <w:sz w:val="16"/>
        </w:rPr>
        <w:t xml:space="preserve"> typically </w:t>
      </w:r>
      <w:r w:rsidRPr="00E04FEF">
        <w:rPr>
          <w:rStyle w:val="StyleBoldUnderline"/>
          <w:highlight w:val="yellow"/>
        </w:rPr>
        <w:t>associates hard statutes with binding obligations, then using the hortatory statute</w:t>
      </w:r>
      <w:r w:rsidRPr="00AB1EDA">
        <w:rPr>
          <w:sz w:val="16"/>
        </w:rPr>
        <w:t xml:space="preserve"> with only </w:t>
      </w:r>
      <w:proofErr w:type="spellStart"/>
      <w:r w:rsidRPr="00AB1EDA">
        <w:rPr>
          <w:sz w:val="16"/>
        </w:rPr>
        <w:t>precatory</w:t>
      </w:r>
      <w:proofErr w:type="spellEnd"/>
      <w:r w:rsidRPr="00AB1EDA">
        <w:rPr>
          <w:sz w:val="16"/>
        </w:rPr>
        <w:t xml:space="preserve"> language </w:t>
      </w:r>
      <w:r w:rsidRPr="00E04FEF">
        <w:rPr>
          <w:rStyle w:val="Emphasis"/>
          <w:highlight w:val="yellow"/>
        </w:rPr>
        <w:t>creates confusion and ambiguity</w:t>
      </w:r>
      <w:r w:rsidRPr="00AB1EDA">
        <w:rPr>
          <w:sz w:val="16"/>
        </w:rPr>
        <w:t xml:space="preserve">. If the public associates soft statutes with nonbinding obligations, then the soft statute </w:t>
      </w:r>
      <w:r w:rsidRPr="00AB1EDA">
        <w:rPr>
          <w:sz w:val="16"/>
        </w:rPr>
        <w:lastRenderedPageBreak/>
        <w:t xml:space="preserve">will be superior to the hard hortatory statute because it will accomplish the same communicative ends, but avoid the confusion produced by using a hard statute. In terms of public knowledge of and reaction to soft law, rule-of-law problems are certainly not inevitable. A different rule-of-law objection concerns the enactment of law without the consent of the President. </w:t>
      </w:r>
      <w:r w:rsidRPr="00AB1EDA">
        <w:rPr>
          <w:rStyle w:val="StyleBoldUnderline"/>
        </w:rPr>
        <w:t>If Congress can regulate with soft statutes</w:t>
      </w:r>
      <w:r w:rsidRPr="00AB1EDA">
        <w:rPr>
          <w:sz w:val="16"/>
        </w:rPr>
        <w:t xml:space="preserve">, then </w:t>
      </w:r>
      <w:r w:rsidRPr="00AB1EDA">
        <w:rPr>
          <w:rStyle w:val="StyleBoldUnderline"/>
        </w:rPr>
        <w:t>the constitutional requirement of presentment is rendered void</w:t>
      </w:r>
      <w:r w:rsidRPr="00AB1EDA">
        <w:rPr>
          <w:sz w:val="16"/>
        </w:rPr>
        <w:t xml:space="preserve"> and the President's role in producing legislation is eliminated. </w:t>
      </w:r>
      <w:r w:rsidRPr="00AB1EDA">
        <w:rPr>
          <w:rStyle w:val="StyleBoldUnderline"/>
          <w:b/>
        </w:rPr>
        <w:t>The procedural formalities of legislation do not just clarify congressional action; they</w:t>
      </w:r>
      <w:r w:rsidRPr="00AB1EDA">
        <w:rPr>
          <w:sz w:val="16"/>
        </w:rPr>
        <w:t xml:space="preserve"> also </w:t>
      </w:r>
      <w:r w:rsidRPr="00AB1EDA">
        <w:rPr>
          <w:rStyle w:val="StyleBoldUnderline"/>
          <w:b/>
        </w:rPr>
        <w:t>ensure that Congress does not cut the President out of the picture</w:t>
      </w:r>
      <w:r w:rsidRPr="00AB1EDA">
        <w:rPr>
          <w:sz w:val="16"/>
        </w:rPr>
        <w:t xml:space="preserve">. Just such a concern lay behind the Supreme Court's rejection of the legislative veto. The analogous concern can be found in the literature on international soft law. If international law obtains its legitimacy from the consent of states, as is often argued, n100 how can international soft law that is, international law that lacks  [*599]  the consent of at least some states have any legitimacy? </w:t>
      </w:r>
      <w:proofErr w:type="gramStart"/>
      <w:r w:rsidRPr="00AB1EDA">
        <w:rPr>
          <w:sz w:val="16"/>
        </w:rPr>
        <w:t>n101</w:t>
      </w:r>
      <w:proofErr w:type="gramEnd"/>
      <w:r w:rsidRPr="00AB1EDA">
        <w:rPr>
          <w:sz w:val="16"/>
        </w:rPr>
        <w:t xml:space="preserve"> We address the constitutional question in Part IV.C. For now, consider two points.</w:t>
      </w:r>
    </w:p>
    <w:p w:rsidR="0046003C" w:rsidRDefault="0046003C" w:rsidP="0046003C"/>
    <w:p w:rsidR="0046003C" w:rsidRDefault="0046003C" w:rsidP="0046003C">
      <w:pPr>
        <w:pStyle w:val="Tag2"/>
      </w:pPr>
      <w:r>
        <w:t>9) That delegitimizes the plan’s norm</w:t>
      </w:r>
    </w:p>
    <w:p w:rsidR="0046003C" w:rsidRDefault="0046003C" w:rsidP="0046003C">
      <w:r w:rsidRPr="00A808E2">
        <w:t xml:space="preserve">Gregory </w:t>
      </w:r>
      <w:r w:rsidRPr="00A808E2">
        <w:rPr>
          <w:rStyle w:val="StyleStyleBold12pt"/>
        </w:rPr>
        <w:t>Shaffer</w:t>
      </w:r>
      <w:r w:rsidRPr="00A808E2">
        <w:t>, Professor of Law, University of Minnesota Law School, and Mark Pollack, Professor of Political Science and Jean Monnet Chair, Temple University., Sept 20</w:t>
      </w:r>
      <w:r w:rsidRPr="00A808E2">
        <w:rPr>
          <w:rStyle w:val="StyleStyleBold12pt"/>
        </w:rPr>
        <w:t>11</w:t>
      </w:r>
      <w:r w:rsidRPr="00A808E2">
        <w:t>, ARTICLE: HARD VERSUS SOFT LAW IN INTERNATIONAL SECURITY, 52 B.C. L. Rev 1147</w:t>
      </w:r>
    </w:p>
    <w:p w:rsidR="0046003C" w:rsidRPr="00156378" w:rsidRDefault="0046003C" w:rsidP="0046003C"/>
    <w:p w:rsidR="0046003C" w:rsidRDefault="0046003C" w:rsidP="0046003C">
      <w:pPr>
        <w:rPr>
          <w:sz w:val="16"/>
        </w:rPr>
      </w:pPr>
      <w:r w:rsidRPr="00E04FEF">
        <w:rPr>
          <w:sz w:val="16"/>
        </w:rPr>
        <w:t xml:space="preserve">As we have observed in our previous scholarship, the existing analyses of hard and soft law tend to begin by assuming that mutual gains from cooperation among states are achievable. </w:t>
      </w:r>
      <w:proofErr w:type="gramStart"/>
      <w:r w:rsidRPr="00E04FEF">
        <w:rPr>
          <w:sz w:val="16"/>
        </w:rPr>
        <w:t>n109</w:t>
      </w:r>
      <w:proofErr w:type="gramEnd"/>
      <w:r w:rsidRPr="00E04FEF">
        <w:rPr>
          <w:sz w:val="16"/>
        </w:rPr>
        <w:t xml:space="preserve"> These analyses then proceed to explore the advantages and disadvantages, the choice, and the effectiveness of </w:t>
      </w:r>
      <w:proofErr w:type="spellStart"/>
      <w:r w:rsidRPr="00E04FEF">
        <w:rPr>
          <w:sz w:val="16"/>
        </w:rPr>
        <w:t>hardand</w:t>
      </w:r>
      <w:proofErr w:type="spellEnd"/>
      <w:r w:rsidRPr="00E04FEF">
        <w:rPr>
          <w:sz w:val="16"/>
        </w:rPr>
        <w:t xml:space="preserve"> </w:t>
      </w:r>
      <w:proofErr w:type="spellStart"/>
      <w:r w:rsidRPr="00E04FEF">
        <w:rPr>
          <w:sz w:val="16"/>
        </w:rPr>
        <w:t>softlaw</w:t>
      </w:r>
      <w:proofErr w:type="spellEnd"/>
      <w:r w:rsidRPr="00E04FEF">
        <w:rPr>
          <w:sz w:val="16"/>
        </w:rPr>
        <w:t xml:space="preserve"> approaches to achieve these gains. Some of this literature certainly recognizes that </w:t>
      </w:r>
      <w:r w:rsidRPr="00E04FEF">
        <w:rPr>
          <w:rStyle w:val="StyleBoldUnderline"/>
        </w:rPr>
        <w:t>soft law can be used in an antagonistic fashion</w:t>
      </w:r>
      <w:r w:rsidRPr="00E04FEF">
        <w:rPr>
          <w:sz w:val="16"/>
        </w:rPr>
        <w:t xml:space="preserve">. </w:t>
      </w:r>
      <w:proofErr w:type="gramStart"/>
      <w:r w:rsidRPr="00E04FEF">
        <w:rPr>
          <w:sz w:val="16"/>
        </w:rPr>
        <w:t>n110</w:t>
      </w:r>
      <w:proofErr w:type="gramEnd"/>
      <w:r w:rsidRPr="00E04FEF">
        <w:rPr>
          <w:sz w:val="16"/>
        </w:rPr>
        <w:t xml:space="preserve"> For example, in an early article on soft law, Christine </w:t>
      </w:r>
      <w:proofErr w:type="spellStart"/>
      <w:r w:rsidRPr="00E04FEF">
        <w:rPr>
          <w:sz w:val="16"/>
        </w:rPr>
        <w:t>Chinkin</w:t>
      </w:r>
      <w:proofErr w:type="spellEnd"/>
      <w:r w:rsidRPr="00E04FEF">
        <w:rPr>
          <w:sz w:val="16"/>
        </w:rPr>
        <w:t xml:space="preserve"> acknowledges that </w:t>
      </w:r>
      <w:r w:rsidRPr="00E04FEF">
        <w:rPr>
          <w:rStyle w:val="StyleBoldUnderline"/>
          <w:highlight w:val="yellow"/>
        </w:rPr>
        <w:t xml:space="preserve">soft law "has both a </w:t>
      </w:r>
      <w:proofErr w:type="spellStart"/>
      <w:r w:rsidRPr="00E04FEF">
        <w:rPr>
          <w:rStyle w:val="StyleBoldUnderline"/>
          <w:highlight w:val="yellow"/>
        </w:rPr>
        <w:t>legitimising</w:t>
      </w:r>
      <w:proofErr w:type="spellEnd"/>
      <w:r w:rsidRPr="00E04FEF">
        <w:rPr>
          <w:rStyle w:val="StyleBoldUnderline"/>
          <w:highlight w:val="yellow"/>
        </w:rPr>
        <w:t xml:space="preserve"> and </w:t>
      </w:r>
      <w:proofErr w:type="spellStart"/>
      <w:r w:rsidRPr="00E04FEF">
        <w:rPr>
          <w:rStyle w:val="Emphasis"/>
          <w:highlight w:val="yellow"/>
        </w:rPr>
        <w:t>delegitimising</w:t>
      </w:r>
      <w:proofErr w:type="spellEnd"/>
      <w:r w:rsidRPr="00E04FEF">
        <w:rPr>
          <w:rStyle w:val="Emphasis"/>
          <w:highlight w:val="yellow"/>
        </w:rPr>
        <w:t xml:space="preserve"> direct effect</w:t>
      </w:r>
      <w:r w:rsidRPr="00E04FEF">
        <w:rPr>
          <w:sz w:val="16"/>
        </w:rPr>
        <w:t xml:space="preserve">. . . . While there is no doctrine of desuetude in international law, </w:t>
      </w:r>
      <w:r w:rsidRPr="00E04FEF">
        <w:rPr>
          <w:rStyle w:val="StyleBoldUnderline"/>
        </w:rPr>
        <w:t>the legitimacy of a</w:t>
      </w:r>
      <w:r w:rsidRPr="00E04FEF">
        <w:rPr>
          <w:sz w:val="16"/>
        </w:rPr>
        <w:t xml:space="preserve"> previously existing </w:t>
      </w:r>
      <w:r w:rsidRPr="00E04FEF">
        <w:rPr>
          <w:rStyle w:val="StyleBoldUnderline"/>
        </w:rPr>
        <w:t>norm</w:t>
      </w:r>
      <w:r w:rsidRPr="00E04FEF">
        <w:rPr>
          <w:sz w:val="16"/>
        </w:rPr>
        <w:t xml:space="preserve"> of international law may </w:t>
      </w:r>
      <w:r w:rsidRPr="00E04FEF">
        <w:rPr>
          <w:rStyle w:val="StyleBoldUnderline"/>
        </w:rPr>
        <w:t>be undermined by</w:t>
      </w:r>
      <w:r w:rsidRPr="00E04FEF">
        <w:rPr>
          <w:sz w:val="16"/>
        </w:rPr>
        <w:t xml:space="preserve"> emerging principles of </w:t>
      </w:r>
      <w:r w:rsidRPr="00E04FEF">
        <w:rPr>
          <w:rStyle w:val="StyleBoldUnderline"/>
        </w:rPr>
        <w:t>soft law</w:t>
      </w:r>
      <w:r w:rsidRPr="00E04FEF">
        <w:rPr>
          <w:sz w:val="16"/>
        </w:rPr>
        <w:t xml:space="preserve">." n111 Similarly, Michael </w:t>
      </w:r>
      <w:proofErr w:type="spellStart"/>
      <w:r w:rsidRPr="00E04FEF">
        <w:rPr>
          <w:sz w:val="16"/>
        </w:rPr>
        <w:t>Reisman</w:t>
      </w:r>
      <w:proofErr w:type="spellEnd"/>
      <w:r w:rsidRPr="00E04FEF">
        <w:rPr>
          <w:sz w:val="16"/>
        </w:rPr>
        <w:t xml:space="preserve"> of the New Haven School early noted </w:t>
      </w:r>
      <w:r w:rsidRPr="00E04FEF">
        <w:rPr>
          <w:rStyle w:val="StyleBoldUnderline"/>
        </w:rPr>
        <w:t>the challenge of</w:t>
      </w:r>
      <w:r w:rsidRPr="00E04FEF">
        <w:rPr>
          <w:sz w:val="16"/>
        </w:rPr>
        <w:t xml:space="preserve"> the rise of </w:t>
      </w:r>
      <w:r w:rsidRPr="00E04FEF">
        <w:rPr>
          <w:rStyle w:val="StyleBoldUnderline"/>
          <w:highlight w:val="yellow"/>
        </w:rPr>
        <w:t xml:space="preserve">soft law in terms of generating an "inconsistent </w:t>
      </w:r>
      <w:proofErr w:type="spellStart"/>
      <w:r w:rsidRPr="00E04FEF">
        <w:rPr>
          <w:rStyle w:val="StyleBoldUnderline"/>
          <w:highlight w:val="yellow"/>
        </w:rPr>
        <w:t>normativity</w:t>
      </w:r>
      <w:proofErr w:type="spellEnd"/>
      <w:r w:rsidRPr="00E04FEF">
        <w:rPr>
          <w:rStyle w:val="StyleBoldUnderline"/>
        </w:rPr>
        <w:t xml:space="preserve"> to the point where, in critical matters</w:t>
      </w:r>
      <w:r w:rsidRPr="00E04FEF">
        <w:rPr>
          <w:sz w:val="16"/>
        </w:rPr>
        <w:t xml:space="preserve">, international </w:t>
      </w:r>
      <w:r w:rsidRPr="00E04FEF">
        <w:rPr>
          <w:rStyle w:val="StyleBoldUnderline"/>
          <w:b/>
          <w:highlight w:val="yellow"/>
        </w:rPr>
        <w:t>law has become like a camera whose every shot is a double exposure</w:t>
      </w:r>
      <w:r w:rsidRPr="00E04FEF">
        <w:rPr>
          <w:sz w:val="16"/>
        </w:rPr>
        <w:t>.</w:t>
      </w:r>
    </w:p>
    <w:p w:rsidR="00837832" w:rsidRDefault="00837832" w:rsidP="00837832">
      <w:pPr>
        <w:pStyle w:val="Heading1"/>
      </w:pPr>
      <w:r>
        <w:lastRenderedPageBreak/>
        <w:t>1ar</w:t>
      </w:r>
    </w:p>
    <w:p w:rsidR="00837832" w:rsidRDefault="00837832" w:rsidP="00837832">
      <w:pPr>
        <w:pStyle w:val="Heading2"/>
      </w:pPr>
      <w:r>
        <w:lastRenderedPageBreak/>
        <w:t>Counterplan</w:t>
      </w:r>
    </w:p>
    <w:p w:rsidR="00837832" w:rsidRPr="00A04264" w:rsidRDefault="00837832" w:rsidP="00837832">
      <w:pPr>
        <w:pStyle w:val="Heading2"/>
      </w:pPr>
      <w:r>
        <w:lastRenderedPageBreak/>
        <w:t>--- hard law key</w:t>
      </w:r>
    </w:p>
    <w:p w:rsidR="00837832" w:rsidRDefault="00837832" w:rsidP="00837832"/>
    <w:p w:rsidR="00837832" w:rsidRDefault="00837832" w:rsidP="00837832">
      <w:pPr>
        <w:pStyle w:val="Analytic"/>
      </w:pPr>
      <w:r>
        <w:t>Finishing the second Shaffer card</w:t>
      </w:r>
    </w:p>
    <w:p w:rsidR="00837832" w:rsidRDefault="00837832" w:rsidP="00837832">
      <w:pPr>
        <w:rPr>
          <w:sz w:val="16"/>
        </w:rPr>
      </w:pPr>
    </w:p>
    <w:p w:rsidR="00837832" w:rsidRPr="00E04FEF" w:rsidRDefault="00837832" w:rsidP="00837832">
      <w:pPr>
        <w:rPr>
          <w:sz w:val="16"/>
        </w:rPr>
      </w:pPr>
      <w:proofErr w:type="gramStart"/>
      <w:r w:rsidRPr="00E04FEF">
        <w:rPr>
          <w:sz w:val="16"/>
        </w:rPr>
        <w:t>" n112</w:t>
      </w:r>
      <w:proofErr w:type="gramEnd"/>
    </w:p>
    <w:p w:rsidR="00837832" w:rsidRPr="00E04FEF" w:rsidRDefault="00837832" w:rsidP="00837832">
      <w:pPr>
        <w:rPr>
          <w:sz w:val="16"/>
        </w:rPr>
      </w:pPr>
      <w:r w:rsidRPr="00E04FEF">
        <w:rPr>
          <w:sz w:val="16"/>
        </w:rPr>
        <w:t xml:space="preserve">Yet the literature has yet to assess systematically the conditions under which actors are likely to deploy hard and soft law as </w:t>
      </w:r>
      <w:proofErr w:type="gramStart"/>
      <w:r w:rsidRPr="00E04FEF">
        <w:rPr>
          <w:sz w:val="16"/>
        </w:rPr>
        <w:t>antagonists  [</w:t>
      </w:r>
      <w:proofErr w:type="gramEnd"/>
      <w:r w:rsidRPr="00E04FEF">
        <w:rPr>
          <w:sz w:val="16"/>
        </w:rPr>
        <w:t>*1167]  instead of complements. What we need, in this respect, is to build a conditional theory of international law. n113</w:t>
      </w:r>
    </w:p>
    <w:p w:rsidR="00837832" w:rsidRPr="00837832" w:rsidRDefault="00837832" w:rsidP="00837832">
      <w:pPr>
        <w:rPr>
          <w:sz w:val="16"/>
        </w:rPr>
      </w:pPr>
      <w:r w:rsidRPr="00E04FEF">
        <w:rPr>
          <w:sz w:val="16"/>
        </w:rPr>
        <w:t xml:space="preserve">The perception of mutual gain is certainly an important prerequisite for international cooperation. Yet </w:t>
      </w:r>
      <w:r w:rsidRPr="00E04FEF">
        <w:rPr>
          <w:rStyle w:val="StyleBoldUnderline"/>
        </w:rPr>
        <w:t xml:space="preserve">the harmonious, complementary interaction of </w:t>
      </w:r>
      <w:proofErr w:type="spellStart"/>
      <w:r w:rsidRPr="00E04FEF">
        <w:rPr>
          <w:rStyle w:val="StyleBoldUnderline"/>
        </w:rPr>
        <w:t>hardand</w:t>
      </w:r>
      <w:proofErr w:type="spellEnd"/>
      <w:r w:rsidRPr="00E04FEF">
        <w:rPr>
          <w:rStyle w:val="StyleBoldUnderline"/>
        </w:rPr>
        <w:t xml:space="preserve"> soft-law approaches</w:t>
      </w:r>
      <w:r w:rsidRPr="00E04FEF">
        <w:rPr>
          <w:sz w:val="16"/>
        </w:rPr>
        <w:t xml:space="preserve"> to international cooperation </w:t>
      </w:r>
      <w:r w:rsidRPr="00E04FEF">
        <w:rPr>
          <w:rStyle w:val="StyleBoldUnderline"/>
        </w:rPr>
        <w:t>relies on a</w:t>
      </w:r>
      <w:r w:rsidRPr="00E04FEF">
        <w:rPr>
          <w:sz w:val="16"/>
        </w:rPr>
        <w:t xml:space="preserve"> hitherto </w:t>
      </w:r>
      <w:r w:rsidRPr="00E04FEF">
        <w:rPr>
          <w:rStyle w:val="StyleBoldUnderline"/>
        </w:rPr>
        <w:t>unspecified set of scope conditions</w:t>
      </w:r>
      <w:r w:rsidRPr="00E04FEF">
        <w:rPr>
          <w:sz w:val="16"/>
        </w:rPr>
        <w:t xml:space="preserve">. By scope conditions, we refer to the conditions under which a particular event or class of events is likely to occur. </w:t>
      </w:r>
      <w:proofErr w:type="gramStart"/>
      <w:r w:rsidRPr="00E04FEF">
        <w:rPr>
          <w:sz w:val="16"/>
        </w:rPr>
        <w:t>n114</w:t>
      </w:r>
      <w:proofErr w:type="gramEnd"/>
      <w:r w:rsidRPr="00E04FEF">
        <w:rPr>
          <w:sz w:val="16"/>
        </w:rPr>
        <w:t xml:space="preserve"> In the case of the interaction of hard and soft law as complements, the primary scope condition is a low level of distributive conflict among states, and in particular among powerful states. Second, the proliferation of international organizations in distinct functional areas of international law gives rise to legal fragmentation and "regime complexes." n115 Existing accounts of complementary interaction of hard and soft law appear to implicitly assume that distributive conflict among states, and hence the incentive to engage in forum shopping and strategic inconsistency, are low. </w:t>
      </w:r>
      <w:proofErr w:type="gramStart"/>
      <w:r w:rsidRPr="00E04FEF">
        <w:rPr>
          <w:sz w:val="16"/>
        </w:rPr>
        <w:t>n116</w:t>
      </w:r>
      <w:proofErr w:type="gramEnd"/>
      <w:r w:rsidRPr="00E04FEF">
        <w:rPr>
          <w:sz w:val="16"/>
        </w:rPr>
        <w:t xml:space="preserve"> These </w:t>
      </w:r>
      <w:r w:rsidRPr="00E04FEF">
        <w:rPr>
          <w:rStyle w:val="StyleBoldUnderline"/>
        </w:rPr>
        <w:t>conditions may hold in certain areas</w:t>
      </w:r>
      <w:r w:rsidRPr="00E04FEF">
        <w:rPr>
          <w:sz w:val="16"/>
        </w:rPr>
        <w:t xml:space="preserve">, but variation in distributive conflict and the </w:t>
      </w:r>
      <w:r w:rsidRPr="00E04FEF">
        <w:rPr>
          <w:rStyle w:val="StyleBoldUnderline"/>
        </w:rPr>
        <w:t xml:space="preserve">opportunities offered by regimes and </w:t>
      </w:r>
      <w:proofErr w:type="spellStart"/>
      <w:r w:rsidRPr="00E04FEF">
        <w:rPr>
          <w:rStyle w:val="StyleBoldUnderline"/>
        </w:rPr>
        <w:t>fora</w:t>
      </w:r>
      <w:proofErr w:type="spellEnd"/>
      <w:r w:rsidRPr="00E04FEF">
        <w:rPr>
          <w:rStyle w:val="StyleBoldUnderline"/>
        </w:rPr>
        <w:t xml:space="preserve"> with overlapping jurisdiction should result in actors using </w:t>
      </w:r>
      <w:proofErr w:type="spellStart"/>
      <w:r w:rsidRPr="00E04FEF">
        <w:rPr>
          <w:rStyle w:val="StyleBoldUnderline"/>
        </w:rPr>
        <w:t>hardand</w:t>
      </w:r>
      <w:proofErr w:type="spellEnd"/>
      <w:r w:rsidRPr="00E04FEF">
        <w:rPr>
          <w:rStyle w:val="StyleBoldUnderline"/>
        </w:rPr>
        <w:t xml:space="preserve"> soft-law instruments in different ways</w:t>
      </w:r>
      <w:r w:rsidRPr="00E04FEF">
        <w:rPr>
          <w:sz w:val="16"/>
        </w:rPr>
        <w:t xml:space="preserve">, including sometimes </w:t>
      </w:r>
      <w:r w:rsidRPr="00E04FEF">
        <w:rPr>
          <w:rStyle w:val="StyleBoldUnderline"/>
        </w:rPr>
        <w:t>as antagonists</w:t>
      </w:r>
      <w:r w:rsidRPr="00E04FEF">
        <w:rPr>
          <w:sz w:val="16"/>
        </w:rPr>
        <w:t xml:space="preserve">. </w:t>
      </w:r>
      <w:r w:rsidRPr="00E04FEF">
        <w:rPr>
          <w:rStyle w:val="StyleBoldUnderline"/>
          <w:highlight w:val="yellow"/>
        </w:rPr>
        <w:t>Under conditions of</w:t>
      </w:r>
      <w:r w:rsidRPr="00E04FEF">
        <w:rPr>
          <w:sz w:val="16"/>
        </w:rPr>
        <w:t xml:space="preserve"> high distributive </w:t>
      </w:r>
      <w:r w:rsidRPr="00E04FEF">
        <w:rPr>
          <w:rStyle w:val="StyleBoldUnderline"/>
          <w:highlight w:val="yellow"/>
        </w:rPr>
        <w:t>conflict</w:t>
      </w:r>
      <w:r w:rsidRPr="00E04FEF">
        <w:rPr>
          <w:rStyle w:val="StyleBoldUnderline"/>
        </w:rPr>
        <w:t xml:space="preserve"> and</w:t>
      </w:r>
      <w:r w:rsidRPr="00E04FEF">
        <w:rPr>
          <w:sz w:val="16"/>
        </w:rPr>
        <w:t xml:space="preserve"> high regime </w:t>
      </w:r>
      <w:r w:rsidRPr="00E04FEF">
        <w:rPr>
          <w:rStyle w:val="StyleBoldUnderline"/>
        </w:rPr>
        <w:t xml:space="preserve">complexity, </w:t>
      </w:r>
      <w:r w:rsidRPr="00E04FEF">
        <w:rPr>
          <w:rStyle w:val="StyleBoldUnderline"/>
          <w:highlight w:val="yellow"/>
        </w:rPr>
        <w:t>we are likely to see hard and soft law</w:t>
      </w:r>
      <w:r w:rsidRPr="00E04FEF">
        <w:rPr>
          <w:sz w:val="16"/>
        </w:rPr>
        <w:t xml:space="preserve"> often </w:t>
      </w:r>
      <w:r w:rsidRPr="00E04FEF">
        <w:rPr>
          <w:rStyle w:val="StyleBoldUnderline"/>
          <w:highlight w:val="yellow"/>
        </w:rPr>
        <w:t>interacting as antagonists</w:t>
      </w:r>
      <w:r w:rsidRPr="00E04FEF">
        <w:rPr>
          <w:sz w:val="16"/>
        </w:rPr>
        <w:t>.</w:t>
      </w:r>
    </w:p>
    <w:p w:rsidR="00837832" w:rsidRDefault="00837832" w:rsidP="00837832"/>
    <w:p w:rsidR="00837832" w:rsidRDefault="00837832" w:rsidP="00837832">
      <w:pPr>
        <w:pStyle w:val="Tag2"/>
      </w:pPr>
      <w:r>
        <w:t>Even if the cp signals congressional preference, it doesn’t access legal clarity or certainty</w:t>
      </w:r>
    </w:p>
    <w:p w:rsidR="00837832" w:rsidRDefault="00837832" w:rsidP="00837832">
      <w:r w:rsidRPr="00B31584">
        <w:t xml:space="preserve">Jacob </w:t>
      </w:r>
      <w:proofErr w:type="spellStart"/>
      <w:r w:rsidRPr="00B31584">
        <w:rPr>
          <w:rStyle w:val="StyleStyleBold12pt"/>
        </w:rPr>
        <w:t>Gerson</w:t>
      </w:r>
      <w:proofErr w:type="spellEnd"/>
      <w:r w:rsidRPr="00B31584">
        <w:t xml:space="preserve">, U. Chicago </w:t>
      </w:r>
      <w:proofErr w:type="spellStart"/>
      <w:r>
        <w:t>Ast</w:t>
      </w:r>
      <w:proofErr w:type="spellEnd"/>
      <w:r>
        <w:t xml:space="preserve">. </w:t>
      </w:r>
      <w:r w:rsidRPr="00B31584">
        <w:t>Professor Law, Eric Posner, U. Chicago Law Professor, December 200</w:t>
      </w:r>
      <w:r w:rsidRPr="00B31584">
        <w:rPr>
          <w:rStyle w:val="StyleStyleBold12pt"/>
        </w:rPr>
        <w:t>8</w:t>
      </w:r>
      <w:r w:rsidRPr="00B31584">
        <w:t>, Article: Soft Law: Lessons from Congressional Practice, 61 Stan. L. Rev. 573</w:t>
      </w:r>
    </w:p>
    <w:p w:rsidR="00837832" w:rsidRPr="00B77DFD" w:rsidRDefault="00837832" w:rsidP="00837832"/>
    <w:p w:rsidR="00837832" w:rsidRPr="00837832" w:rsidRDefault="00837832" w:rsidP="00837832">
      <w:pPr>
        <w:rPr>
          <w:sz w:val="16"/>
        </w:rPr>
      </w:pPr>
      <w:r w:rsidRPr="000F4A83">
        <w:rPr>
          <w:rStyle w:val="StyleBoldUnderline"/>
        </w:rPr>
        <w:t>The binding effect of hard law is its straightforward advantage over soft law,</w:t>
      </w:r>
      <w:r w:rsidRPr="00AB1EDA">
        <w:rPr>
          <w:sz w:val="16"/>
        </w:rPr>
        <w:t xml:space="preserve"> and we need not dwell on this issue. A more interesting possibility is that </w:t>
      </w:r>
      <w:r w:rsidRPr="000F4A83">
        <w:rPr>
          <w:rStyle w:val="StyleBoldUnderline"/>
        </w:rPr>
        <w:t>hard law better satisfies rule-of-law values such as publicity</w:t>
      </w:r>
      <w:r w:rsidRPr="00AB1EDA">
        <w:rPr>
          <w:sz w:val="16"/>
        </w:rPr>
        <w:t xml:space="preserve"> than soft law does. The main distinction between hard law and soft law is that </w:t>
      </w:r>
      <w:r w:rsidRPr="000F4A83">
        <w:rPr>
          <w:rStyle w:val="StyleBoldUnderline"/>
        </w:rPr>
        <w:t>hard law complies with formalities that clearly distinguish binding law</w:t>
      </w:r>
      <w:r w:rsidRPr="00AB1EDA">
        <w:rPr>
          <w:sz w:val="16"/>
        </w:rPr>
        <w:t xml:space="preserve">. </w:t>
      </w:r>
      <w:r w:rsidRPr="00E04FEF">
        <w:rPr>
          <w:rStyle w:val="StyleBoldUnderline"/>
          <w:b/>
          <w:highlight w:val="yellow"/>
        </w:rPr>
        <w:t>A central tenet of the rule of law is that law be public</w:t>
      </w:r>
      <w:r w:rsidRPr="00AB1EDA">
        <w:rPr>
          <w:sz w:val="16"/>
        </w:rPr>
        <w:t xml:space="preserve">, so that people may debate it, </w:t>
      </w:r>
      <w:proofErr w:type="gramStart"/>
      <w:r w:rsidRPr="00AB1EDA">
        <w:rPr>
          <w:sz w:val="16"/>
        </w:rPr>
        <w:t>object</w:t>
      </w:r>
      <w:proofErr w:type="gramEnd"/>
      <w:r w:rsidRPr="00AB1EDA">
        <w:rPr>
          <w:sz w:val="16"/>
        </w:rPr>
        <w:t xml:space="preserve"> to it, and plan their lives around it. </w:t>
      </w:r>
      <w:r w:rsidRPr="00E04FEF">
        <w:rPr>
          <w:rStyle w:val="StyleBoldUnderline"/>
          <w:highlight w:val="yellow"/>
        </w:rPr>
        <w:t>Secret law is anathema and</w:t>
      </w:r>
      <w:r w:rsidRPr="00AB1EDA">
        <w:rPr>
          <w:sz w:val="16"/>
        </w:rPr>
        <w:t xml:space="preserve"> perhaps </w:t>
      </w:r>
      <w:r w:rsidRPr="00E04FEF">
        <w:rPr>
          <w:rStyle w:val="StyleBoldUnderline"/>
          <w:highlight w:val="yellow"/>
        </w:rPr>
        <w:t>soft law resembles secret law</w:t>
      </w:r>
      <w:r w:rsidRPr="00AB1EDA">
        <w:rPr>
          <w:sz w:val="16"/>
        </w:rPr>
        <w:t xml:space="preserve">. This concern can be easily overstated, however. If soft law is secret, then it cannot regulate, in which case it cannot serve any useful purpose. Congressional resolutions themselves also comply with publicity formalities that distinguish them from </w:t>
      </w:r>
      <w:proofErr w:type="spellStart"/>
      <w:r w:rsidRPr="00AB1EDA">
        <w:rPr>
          <w:sz w:val="16"/>
        </w:rPr>
        <w:t>unenacted</w:t>
      </w:r>
      <w:proofErr w:type="spellEnd"/>
      <w:r w:rsidRPr="00AB1EDA">
        <w:rPr>
          <w:sz w:val="16"/>
        </w:rPr>
        <w:t xml:space="preserve"> bills. Nonetheless, one might worry that unsophisticated people, or people who cannot get legal advice, are likely to misunderstand the importance of soft law, putting them at a disadvantage with respect to savvier fellow citizens. Consider, for example, Susan Rose-Ackerman's critique of the Supreme Court's interpretation of The Developmentally Disabled Assistance and Bill of Rights Act in </w:t>
      </w:r>
      <w:proofErr w:type="spellStart"/>
      <w:r w:rsidRPr="00AB1EDA">
        <w:rPr>
          <w:sz w:val="16"/>
        </w:rPr>
        <w:t>Pennhurst</w:t>
      </w:r>
      <w:proofErr w:type="spellEnd"/>
      <w:r w:rsidRPr="00AB1EDA">
        <w:rPr>
          <w:sz w:val="16"/>
        </w:rPr>
        <w:t xml:space="preserve"> State School v. </w:t>
      </w:r>
      <w:proofErr w:type="spellStart"/>
      <w:r w:rsidRPr="00AB1EDA">
        <w:rPr>
          <w:sz w:val="16"/>
        </w:rPr>
        <w:t>Halderman</w:t>
      </w:r>
      <w:proofErr w:type="spellEnd"/>
      <w:r w:rsidRPr="00AB1EDA">
        <w:rPr>
          <w:sz w:val="16"/>
        </w:rPr>
        <w:t xml:space="preserve">. </w:t>
      </w:r>
      <w:proofErr w:type="gramStart"/>
      <w:r w:rsidRPr="00AB1EDA">
        <w:rPr>
          <w:sz w:val="16"/>
        </w:rPr>
        <w:t>n95</w:t>
      </w:r>
      <w:proofErr w:type="gramEnd"/>
      <w:r w:rsidRPr="00AB1EDA">
        <w:rPr>
          <w:sz w:val="16"/>
        </w:rPr>
        <w:t xml:space="preserve"> The Court rejected the plaintiffs' argument that the statute created judicially enforceable rights for the developmentally disabled, arguing instead that the weak language in the Act indicated that Congress intended to announce a policy in the hope of eliciting a favorable response from states. </w:t>
      </w:r>
      <w:proofErr w:type="gramStart"/>
      <w:r w:rsidRPr="00AB1EDA">
        <w:rPr>
          <w:sz w:val="16"/>
        </w:rPr>
        <w:t>n96</w:t>
      </w:r>
      <w:proofErr w:type="gramEnd"/>
      <w:r w:rsidRPr="00AB1EDA">
        <w:rPr>
          <w:sz w:val="16"/>
        </w:rPr>
        <w:t xml:space="preserve"> Rose-Ackerman argues that the Court's holding permitted Congress to earn public credit by enacting a statute that expressed popular aspirations but did not have any effect. Perhaps the Court should have "repealed" the statute, which would have embarrassed Congress and forced it to enact clearer legislation. </w:t>
      </w:r>
      <w:proofErr w:type="gramStart"/>
      <w:r w:rsidRPr="00AB1EDA">
        <w:rPr>
          <w:sz w:val="16"/>
        </w:rPr>
        <w:t>n97</w:t>
      </w:r>
      <w:proofErr w:type="gramEnd"/>
      <w:r w:rsidRPr="00AB1EDA">
        <w:rPr>
          <w:sz w:val="16"/>
        </w:rPr>
        <w:t xml:space="preserve"> Importantly, the Act was not a soft statute but rather was a hortatory hard statute. It was duly enacted but had no formal legal effect. </w:t>
      </w:r>
      <w:proofErr w:type="gramStart"/>
      <w:r w:rsidRPr="00AB1EDA">
        <w:rPr>
          <w:sz w:val="16"/>
        </w:rPr>
        <w:t>n98</w:t>
      </w:r>
      <w:proofErr w:type="gramEnd"/>
      <w:r w:rsidRPr="00AB1EDA">
        <w:rPr>
          <w:sz w:val="16"/>
        </w:rPr>
        <w:t xml:space="preserve"> Nonetheless, one concern is that such a statute would deceive the public, leading it to extend credit to a Congress that accomplished nothing at all. The problem with this view is that Congress did, in fact, do something: it announced a policy on the treatment of developmentally disabled people, a policy that was consistent with other hard-statute rules and could well have anticipated further legislative developments. </w:t>
      </w:r>
      <w:proofErr w:type="gramStart"/>
      <w:r w:rsidRPr="00AB1EDA">
        <w:rPr>
          <w:sz w:val="16"/>
        </w:rPr>
        <w:t>n99</w:t>
      </w:r>
      <w:proofErr w:type="gramEnd"/>
      <w:r w:rsidRPr="00AB1EDA">
        <w:rPr>
          <w:sz w:val="16"/>
        </w:rPr>
        <w:t xml:space="preserve"> Announcing the policy in advance might well have encouraged states and private actors to adjust their behavior in advance of hard legislation. It is possible therefore to view soft law as facilitating rule-of-law values rather than undermining them. However, </w:t>
      </w:r>
      <w:r w:rsidRPr="00E04FEF">
        <w:rPr>
          <w:rStyle w:val="StyleBoldUnderline"/>
          <w:highlight w:val="yellow"/>
        </w:rPr>
        <w:t>rule-of-law values</w:t>
      </w:r>
      <w:r w:rsidRPr="00AB1EDA">
        <w:rPr>
          <w:sz w:val="16"/>
        </w:rPr>
        <w:t xml:space="preserve"> might </w:t>
      </w:r>
      <w:r w:rsidRPr="00E04FEF">
        <w:rPr>
          <w:rStyle w:val="StyleBoldUnderline"/>
          <w:highlight w:val="yellow"/>
        </w:rPr>
        <w:t>require</w:t>
      </w:r>
      <w:r w:rsidRPr="00AB1EDA">
        <w:rPr>
          <w:sz w:val="16"/>
        </w:rPr>
        <w:t xml:space="preserve"> that </w:t>
      </w:r>
      <w:r w:rsidRPr="00E04FEF">
        <w:rPr>
          <w:rStyle w:val="StyleBoldUnderline"/>
          <w:highlight w:val="yellow"/>
        </w:rPr>
        <w:t>courts strike down statutes that are ambiguous and confusing</w:t>
      </w:r>
      <w:r w:rsidRPr="00AB1EDA">
        <w:rPr>
          <w:sz w:val="16"/>
        </w:rPr>
        <w:t xml:space="preserve">, at least in certain conditions. The rule of lenity in criminal law reflects this idea: people should not go to jail because they violate criminal statutes that they cannot understand. If </w:t>
      </w:r>
      <w:r w:rsidRPr="00AB1EDA">
        <w:rPr>
          <w:rStyle w:val="StyleBoldUnderline"/>
        </w:rPr>
        <w:t>this concern is valid for hard law, it is even stronger for soft law</w:t>
      </w:r>
      <w:r w:rsidRPr="00AB1EDA">
        <w:rPr>
          <w:sz w:val="16"/>
        </w:rPr>
        <w:t xml:space="preserve">, where people might not understand that a soft statute may affect behavior. If only sophisticated people can anticipate Congress's changing views about the treatment of developmentally disabled people on the basis of hortatory statutes or concurrent resolutions, then unsophisticated people are put at a disadvantage. By the same token, </w:t>
      </w:r>
      <w:r w:rsidRPr="00E04FEF">
        <w:rPr>
          <w:rStyle w:val="StyleBoldUnderline"/>
          <w:highlight w:val="yellow"/>
        </w:rPr>
        <w:t>if the public</w:t>
      </w:r>
      <w:r w:rsidRPr="00AB1EDA">
        <w:rPr>
          <w:sz w:val="16"/>
        </w:rPr>
        <w:t xml:space="preserve"> typically </w:t>
      </w:r>
      <w:r w:rsidRPr="00E04FEF">
        <w:rPr>
          <w:rStyle w:val="StyleBoldUnderline"/>
          <w:highlight w:val="yellow"/>
        </w:rPr>
        <w:t>associates hard statutes with binding obligations, then using the hortatory statute</w:t>
      </w:r>
      <w:r w:rsidRPr="00AB1EDA">
        <w:rPr>
          <w:sz w:val="16"/>
        </w:rPr>
        <w:t xml:space="preserve"> with only </w:t>
      </w:r>
      <w:proofErr w:type="spellStart"/>
      <w:r w:rsidRPr="00AB1EDA">
        <w:rPr>
          <w:sz w:val="16"/>
        </w:rPr>
        <w:t>precatory</w:t>
      </w:r>
      <w:proofErr w:type="spellEnd"/>
      <w:r w:rsidRPr="00AB1EDA">
        <w:rPr>
          <w:sz w:val="16"/>
        </w:rPr>
        <w:t xml:space="preserve"> language </w:t>
      </w:r>
      <w:r w:rsidRPr="00E04FEF">
        <w:rPr>
          <w:rStyle w:val="Emphasis"/>
          <w:highlight w:val="yellow"/>
        </w:rPr>
        <w:t>creates confusion and ambiguity</w:t>
      </w:r>
      <w:r w:rsidRPr="00AB1EDA">
        <w:rPr>
          <w:sz w:val="16"/>
        </w:rPr>
        <w:t xml:space="preserve">. If the public associates soft statutes with nonbinding obligations, then the soft statute will be superior to the hard hortatory statute because it will accomplish the same communicative ends, but avoid the confusion produced by using a hard statute. In terms of public knowledge of and reaction to soft law, rule-of-law problems are certainly not </w:t>
      </w:r>
      <w:r w:rsidRPr="00AB1EDA">
        <w:rPr>
          <w:sz w:val="16"/>
        </w:rPr>
        <w:lastRenderedPageBreak/>
        <w:t xml:space="preserve">inevitable. A different rule-of-law objection concerns the enactment of law without the consent of the President. </w:t>
      </w:r>
      <w:r w:rsidRPr="00AB1EDA">
        <w:rPr>
          <w:rStyle w:val="StyleBoldUnderline"/>
        </w:rPr>
        <w:t>If Congress can regulate with soft statutes</w:t>
      </w:r>
      <w:r w:rsidRPr="00AB1EDA">
        <w:rPr>
          <w:sz w:val="16"/>
        </w:rPr>
        <w:t xml:space="preserve">, then </w:t>
      </w:r>
      <w:r w:rsidRPr="00AB1EDA">
        <w:rPr>
          <w:rStyle w:val="StyleBoldUnderline"/>
        </w:rPr>
        <w:t>the constitutional requirement of presentment is rendered void</w:t>
      </w:r>
      <w:r w:rsidRPr="00AB1EDA">
        <w:rPr>
          <w:sz w:val="16"/>
        </w:rPr>
        <w:t xml:space="preserve"> and the President's role in producing legislation is eliminated. </w:t>
      </w:r>
      <w:r w:rsidRPr="00AB1EDA">
        <w:rPr>
          <w:rStyle w:val="StyleBoldUnderline"/>
          <w:b/>
        </w:rPr>
        <w:t>The procedural formalities of legislation do not just clarify congressional action; they</w:t>
      </w:r>
      <w:r w:rsidRPr="00AB1EDA">
        <w:rPr>
          <w:sz w:val="16"/>
        </w:rPr>
        <w:t xml:space="preserve"> also </w:t>
      </w:r>
      <w:r w:rsidRPr="00AB1EDA">
        <w:rPr>
          <w:rStyle w:val="StyleBoldUnderline"/>
          <w:b/>
        </w:rPr>
        <w:t>ensure that Congress does not cut the President out of the picture</w:t>
      </w:r>
      <w:r w:rsidRPr="00AB1EDA">
        <w:rPr>
          <w:sz w:val="16"/>
        </w:rPr>
        <w:t xml:space="preserve">. Just such a concern lay behind the Supreme Court's rejection of the legislative veto. The analogous concern can be found in the literature on international soft law. If international law obtains its legitimacy from the consent of states, as is often argued, n100 how can international soft law that is, international law that lacks  [*599]  the consent of at least some states have any legitimacy? </w:t>
      </w:r>
      <w:proofErr w:type="gramStart"/>
      <w:r w:rsidRPr="00AB1EDA">
        <w:rPr>
          <w:sz w:val="16"/>
        </w:rPr>
        <w:t>n101</w:t>
      </w:r>
      <w:proofErr w:type="gramEnd"/>
      <w:r w:rsidRPr="00AB1EDA">
        <w:rPr>
          <w:sz w:val="16"/>
        </w:rPr>
        <w:t xml:space="preserve"> We address the constitutional question in Part IV.C. For now, consider two points.</w:t>
      </w:r>
    </w:p>
    <w:p w:rsidR="00837832" w:rsidRPr="001C1D75" w:rsidRDefault="00837832" w:rsidP="00837832">
      <w:pPr>
        <w:pStyle w:val="Heading2"/>
      </w:pPr>
      <w:r>
        <w:lastRenderedPageBreak/>
        <w:t>--- perm</w:t>
      </w:r>
    </w:p>
    <w:p w:rsidR="00837832" w:rsidRDefault="00837832" w:rsidP="00837832">
      <w:pPr>
        <w:pStyle w:val="Heading2"/>
      </w:pPr>
      <w:r>
        <w:lastRenderedPageBreak/>
        <w:t>Flex DA</w:t>
      </w:r>
    </w:p>
    <w:p w:rsidR="00837832" w:rsidRDefault="00837832" w:rsidP="00837832">
      <w:pPr>
        <w:pStyle w:val="Heading2"/>
      </w:pPr>
      <w:r>
        <w:lastRenderedPageBreak/>
        <w:t>--- at heg</w:t>
      </w:r>
    </w:p>
    <w:p w:rsidR="00837832" w:rsidRDefault="00837832" w:rsidP="00837832">
      <w:pPr>
        <w:pStyle w:val="Tag2"/>
      </w:pPr>
      <w:r>
        <w:t>Data disproves hegemony impacts</w:t>
      </w:r>
    </w:p>
    <w:p w:rsidR="00837832" w:rsidRPr="00B7525E" w:rsidRDefault="00837832" w:rsidP="00837832">
      <w:pPr>
        <w:rPr>
          <w:rFonts w:eastAsia="Calibri"/>
        </w:rPr>
      </w:pPr>
      <w:proofErr w:type="spellStart"/>
      <w:r>
        <w:rPr>
          <w:rFonts w:eastAsia="Calibri"/>
        </w:rPr>
        <w:t>Fettweis</w:t>
      </w:r>
      <w:proofErr w:type="spellEnd"/>
      <w:r>
        <w:rPr>
          <w:rFonts w:eastAsia="Calibri"/>
        </w:rPr>
        <w:t>, 11</w:t>
      </w:r>
    </w:p>
    <w:p w:rsidR="00837832" w:rsidRDefault="00837832" w:rsidP="00837832">
      <w:pPr>
        <w:rPr>
          <w:rFonts w:eastAsia="Calibri"/>
        </w:rPr>
      </w:pPr>
      <w:r>
        <w:rPr>
          <w:rFonts w:eastAsia="Calibri"/>
        </w:rPr>
        <w:t xml:space="preserve">Christopher J. </w:t>
      </w:r>
      <w:proofErr w:type="spellStart"/>
      <w:r>
        <w:rPr>
          <w:rFonts w:eastAsia="Calibri"/>
        </w:rPr>
        <w:t>Fettweis</w:t>
      </w:r>
      <w:proofErr w:type="spellEnd"/>
      <w:r>
        <w:rPr>
          <w:rFonts w:eastAsia="Calibri"/>
        </w:rPr>
        <w:t xml:space="preserve">, Department of Political Science, Tulane University, 9/26/11, Free Riding or Restraint? Examining European Grand Strategy, </w:t>
      </w:r>
      <w:r w:rsidRPr="00B7525E">
        <w:rPr>
          <w:rFonts w:eastAsia="Calibri"/>
        </w:rPr>
        <w:t>Comparative Strategy</w:t>
      </w:r>
      <w:r>
        <w:rPr>
          <w:rFonts w:eastAsia="Calibri"/>
        </w:rPr>
        <w:t>,</w:t>
      </w:r>
      <w:r w:rsidRPr="00B7525E">
        <w:rPr>
          <w:rFonts w:eastAsia="Calibri"/>
        </w:rPr>
        <w:t xml:space="preserve"> 30:316–332</w:t>
      </w:r>
      <w:r>
        <w:rPr>
          <w:rFonts w:eastAsia="Calibri"/>
        </w:rPr>
        <w:t>, EBSCO</w:t>
      </w:r>
    </w:p>
    <w:p w:rsidR="00837832" w:rsidRDefault="00837832" w:rsidP="00837832">
      <w:pPr>
        <w:rPr>
          <w:rFonts w:eastAsia="Calibri"/>
        </w:rPr>
      </w:pPr>
    </w:p>
    <w:p w:rsidR="00837832" w:rsidRPr="005B6B85" w:rsidRDefault="00837832" w:rsidP="00837832">
      <w:pPr>
        <w:rPr>
          <w:rStyle w:val="StyleBoldUnderline"/>
          <w:rFonts w:eastAsia="Calibri"/>
        </w:rPr>
      </w:pPr>
      <w:r>
        <w:rPr>
          <w:rFonts w:eastAsia="Calibri"/>
        </w:rPr>
        <w:t xml:space="preserve">It is perhaps worth noting that </w:t>
      </w:r>
      <w:r w:rsidRPr="00A41FC6">
        <w:rPr>
          <w:rStyle w:val="StyleBoldUnderline"/>
          <w:rFonts w:eastAsia="Calibri"/>
          <w:highlight w:val="yellow"/>
        </w:rPr>
        <w:t>there is no evidence to support a</w:t>
      </w:r>
      <w:r w:rsidRPr="005B6B85">
        <w:rPr>
          <w:rStyle w:val="StyleBoldUnderline"/>
          <w:rFonts w:eastAsia="Calibri"/>
        </w:rPr>
        <w:t xml:space="preserve"> direct </w:t>
      </w:r>
      <w:r w:rsidRPr="00A41FC6">
        <w:rPr>
          <w:rStyle w:val="StyleBoldUnderline"/>
          <w:rFonts w:eastAsia="Calibri"/>
          <w:highlight w:val="yellow"/>
        </w:rPr>
        <w:t>relationship between</w:t>
      </w:r>
      <w:r>
        <w:rPr>
          <w:rFonts w:eastAsia="Calibri"/>
        </w:rPr>
        <w:t xml:space="preserve"> the relative level of </w:t>
      </w:r>
      <w:r w:rsidRPr="00A41FC6">
        <w:rPr>
          <w:rStyle w:val="StyleBoldUnderline"/>
          <w:rFonts w:eastAsia="Calibri"/>
          <w:highlight w:val="yellow"/>
        </w:rPr>
        <w:t>U.S. activism and international stability</w:t>
      </w:r>
      <w:r>
        <w:rPr>
          <w:rFonts w:eastAsia="Calibri"/>
        </w:rPr>
        <w:t xml:space="preserve">. In fact, </w:t>
      </w:r>
      <w:r w:rsidRPr="005B6B85">
        <w:rPr>
          <w:rStyle w:val="StyleBoldUnderline"/>
          <w:rFonts w:eastAsia="Calibri"/>
        </w:rPr>
        <w:t xml:space="preserve">the limited data we do have suggest the opposite may be </w:t>
      </w:r>
      <w:r w:rsidRPr="00706313">
        <w:rPr>
          <w:rStyle w:val="StyleBoldUnderline"/>
          <w:rFonts w:eastAsia="Calibri"/>
        </w:rPr>
        <w:t>true</w:t>
      </w:r>
      <w:r>
        <w:rPr>
          <w:rFonts w:eastAsia="Calibri"/>
        </w:rPr>
        <w:t>. During the 1990s, the United States cut back on its defense spending fairly substantially</w:t>
      </w:r>
      <w:r w:rsidRPr="005B6B85">
        <w:rPr>
          <w:rStyle w:val="StyleBoldUnderline"/>
          <w:rFonts w:eastAsia="Calibri"/>
        </w:rPr>
        <w:t>. By 1998, the United States was spending $100 billion less on defense in real terms than it had in 1990</w:t>
      </w:r>
      <w:r>
        <w:rPr>
          <w:rFonts w:eastAsia="Calibri"/>
        </w:rPr>
        <w:t xml:space="preserve">.51 </w:t>
      </w:r>
      <w:proofErr w:type="gramStart"/>
      <w:r>
        <w:rPr>
          <w:rFonts w:eastAsia="Calibri"/>
        </w:rPr>
        <w:t>To</w:t>
      </w:r>
      <w:proofErr w:type="gramEnd"/>
      <w:r>
        <w:rPr>
          <w:rFonts w:eastAsia="Calibri"/>
        </w:rPr>
        <w:t xml:space="preserve"> internationalists, defense hawks and believers in hegemonic stability, this irresponsible “peace dividend” endangered both national and global security. “No serious analyst of American military capabilities,” argued </w:t>
      </w:r>
      <w:proofErr w:type="spellStart"/>
      <w:r>
        <w:rPr>
          <w:rFonts w:eastAsia="Calibri"/>
        </w:rPr>
        <w:t>Kristol</w:t>
      </w:r>
      <w:proofErr w:type="spellEnd"/>
      <w:r>
        <w:rPr>
          <w:rFonts w:eastAsia="Calibri"/>
        </w:rPr>
        <w:t xml:space="preserve"> and </w:t>
      </w:r>
      <w:proofErr w:type="spellStart"/>
      <w:r>
        <w:rPr>
          <w:rFonts w:eastAsia="Calibri"/>
        </w:rPr>
        <w:t>Kagan</w:t>
      </w:r>
      <w:proofErr w:type="spellEnd"/>
      <w:r>
        <w:rPr>
          <w:rFonts w:eastAsia="Calibri"/>
        </w:rPr>
        <w:t xml:space="preserve">, “doubts that the defense budget has been cut much too far to meet America’s responsibilities to itself and to world peace.”52 On the other hand, </w:t>
      </w:r>
      <w:r w:rsidRPr="005B6B85">
        <w:rPr>
          <w:rStyle w:val="StyleBoldUnderline"/>
          <w:rFonts w:eastAsia="Calibri"/>
        </w:rPr>
        <w:t>if</w:t>
      </w:r>
      <w:r>
        <w:rPr>
          <w:rFonts w:eastAsia="Calibri"/>
        </w:rPr>
        <w:t xml:space="preserve"> the pacific </w:t>
      </w:r>
      <w:r w:rsidRPr="005B6B85">
        <w:rPr>
          <w:rStyle w:val="StyleBoldUnderline"/>
          <w:rFonts w:eastAsia="Calibri"/>
        </w:rPr>
        <w:t>trends were not based upon U.S. hegemony but</w:t>
      </w:r>
      <w:r>
        <w:rPr>
          <w:rFonts w:eastAsia="Calibri"/>
        </w:rPr>
        <w:t xml:space="preserve"> </w:t>
      </w:r>
      <w:r w:rsidRPr="005B6B85">
        <w:rPr>
          <w:rStyle w:val="StyleBoldUnderline"/>
          <w:rFonts w:eastAsia="Calibri"/>
        </w:rPr>
        <w:t>a strengthening norm against interstate war, one would not have expected an increase in global instability and violence.</w:t>
      </w:r>
    </w:p>
    <w:p w:rsidR="00837832" w:rsidRDefault="00837832" w:rsidP="00837832">
      <w:pPr>
        <w:rPr>
          <w:rFonts w:eastAsia="Calibri"/>
        </w:rPr>
      </w:pPr>
      <w:r>
        <w:rPr>
          <w:rFonts w:eastAsia="Calibri"/>
        </w:rPr>
        <w:t xml:space="preserve">The verdict from the past two decades is fairly plain: </w:t>
      </w:r>
      <w:r w:rsidRPr="00A41FC6">
        <w:rPr>
          <w:rStyle w:val="StyleBoldUnderline"/>
          <w:rFonts w:eastAsia="Calibri"/>
          <w:highlight w:val="yellow"/>
        </w:rPr>
        <w:t>The world grew more peaceful while the U</w:t>
      </w:r>
      <w:r>
        <w:rPr>
          <w:rFonts w:eastAsia="Calibri"/>
        </w:rPr>
        <w:t xml:space="preserve">nited </w:t>
      </w:r>
      <w:r w:rsidRPr="00A41FC6">
        <w:rPr>
          <w:rStyle w:val="StyleBoldUnderline"/>
          <w:rFonts w:eastAsia="Calibri"/>
          <w:highlight w:val="yellow"/>
        </w:rPr>
        <w:t>S</w:t>
      </w:r>
      <w:r>
        <w:rPr>
          <w:rFonts w:eastAsia="Calibri"/>
        </w:rPr>
        <w:t xml:space="preserve">tates </w:t>
      </w:r>
      <w:r w:rsidRPr="00A41FC6">
        <w:rPr>
          <w:rStyle w:val="StyleBoldUnderline"/>
          <w:rFonts w:eastAsia="Calibri"/>
          <w:highlight w:val="yellow"/>
        </w:rPr>
        <w:t>cut its forces. No state</w:t>
      </w:r>
      <w:r w:rsidRPr="005B6B85">
        <w:rPr>
          <w:rStyle w:val="StyleBoldUnderline"/>
          <w:rFonts w:eastAsia="Calibri"/>
        </w:rPr>
        <w:t xml:space="preserve"> seemed to believe that its security was endangered by a less-capable U</w:t>
      </w:r>
      <w:r>
        <w:rPr>
          <w:rFonts w:eastAsia="Calibri"/>
        </w:rPr>
        <w:t xml:space="preserve">nited </w:t>
      </w:r>
      <w:r w:rsidRPr="005B6B85">
        <w:rPr>
          <w:rStyle w:val="StyleBoldUnderline"/>
          <w:rFonts w:eastAsia="Calibri"/>
        </w:rPr>
        <w:t>S</w:t>
      </w:r>
      <w:r>
        <w:rPr>
          <w:rFonts w:eastAsia="Calibri"/>
        </w:rPr>
        <w:t xml:space="preserve">tates </w:t>
      </w:r>
      <w:r w:rsidRPr="005B6B85">
        <w:rPr>
          <w:rStyle w:val="StyleBoldUnderline"/>
          <w:rFonts w:eastAsia="Calibri"/>
        </w:rPr>
        <w:t>military</w:t>
      </w:r>
      <w:r>
        <w:rPr>
          <w:rFonts w:eastAsia="Calibri"/>
        </w:rPr>
        <w:t xml:space="preserve">, or at least </w:t>
      </w:r>
      <w:r w:rsidRPr="005B6B85">
        <w:rPr>
          <w:rStyle w:val="StyleBoldUnderline"/>
          <w:rFonts w:eastAsia="Calibri"/>
        </w:rPr>
        <w:t xml:space="preserve">none </w:t>
      </w:r>
      <w:r w:rsidRPr="00A41FC6">
        <w:rPr>
          <w:rStyle w:val="StyleBoldUnderline"/>
          <w:rFonts w:eastAsia="Calibri"/>
          <w:highlight w:val="yellow"/>
        </w:rPr>
        <w:t>took any action</w:t>
      </w:r>
      <w:r w:rsidRPr="005B6B85">
        <w:rPr>
          <w:rStyle w:val="StyleBoldUnderline"/>
          <w:rFonts w:eastAsia="Calibri"/>
        </w:rPr>
        <w:t xml:space="preserve"> that would suggest</w:t>
      </w:r>
      <w:r>
        <w:rPr>
          <w:rFonts w:eastAsia="Calibri"/>
        </w:rPr>
        <w:t xml:space="preserve"> </w:t>
      </w:r>
      <w:r w:rsidRPr="005B6B85">
        <w:rPr>
          <w:rStyle w:val="StyleBoldUnderline"/>
          <w:rFonts w:eastAsia="Calibri"/>
        </w:rPr>
        <w:t>such a belief</w:t>
      </w:r>
      <w:r>
        <w:rPr>
          <w:rFonts w:eastAsia="Calibri"/>
        </w:rPr>
        <w:t xml:space="preserve">. </w:t>
      </w:r>
      <w:r w:rsidRPr="00A41FC6">
        <w:rPr>
          <w:rStyle w:val="StyleBoldUnderline"/>
          <w:rFonts w:eastAsia="Calibri"/>
          <w:highlight w:val="yellow"/>
        </w:rPr>
        <w:t>No militaries</w:t>
      </w:r>
      <w:r w:rsidRPr="005B6B85">
        <w:rPr>
          <w:rStyle w:val="StyleBoldUnderline"/>
          <w:rFonts w:eastAsia="Calibri"/>
        </w:rPr>
        <w:t xml:space="preserve"> were </w:t>
      </w:r>
      <w:r w:rsidRPr="00A41FC6">
        <w:rPr>
          <w:rStyle w:val="StyleBoldUnderline"/>
          <w:rFonts w:eastAsia="Calibri"/>
          <w:highlight w:val="yellow"/>
        </w:rPr>
        <w:t>enhanced</w:t>
      </w:r>
      <w:r w:rsidRPr="005B6B85">
        <w:rPr>
          <w:rStyle w:val="StyleBoldUnderline"/>
          <w:rFonts w:eastAsia="Calibri"/>
        </w:rPr>
        <w:t xml:space="preserve"> to address power vacuums, </w:t>
      </w:r>
      <w:r w:rsidRPr="00A41FC6">
        <w:rPr>
          <w:rStyle w:val="StyleBoldUnderline"/>
          <w:rFonts w:eastAsia="Calibri"/>
          <w:highlight w:val="yellow"/>
        </w:rPr>
        <w:t>no</w:t>
      </w:r>
      <w:r w:rsidRPr="005B6B85">
        <w:rPr>
          <w:rStyle w:val="StyleBoldUnderline"/>
          <w:rFonts w:eastAsia="Calibri"/>
        </w:rPr>
        <w:t xml:space="preserve"> security dilemmas drove insecurity or </w:t>
      </w:r>
      <w:r w:rsidRPr="00A41FC6">
        <w:rPr>
          <w:rStyle w:val="StyleBoldUnderline"/>
          <w:rFonts w:eastAsia="Calibri"/>
          <w:highlight w:val="yellow"/>
        </w:rPr>
        <w:t>arms races</w:t>
      </w:r>
      <w:r w:rsidRPr="005B6B85">
        <w:rPr>
          <w:rStyle w:val="StyleBoldUnderline"/>
          <w:rFonts w:eastAsia="Calibri"/>
        </w:rPr>
        <w:t xml:space="preserve">, and </w:t>
      </w:r>
      <w:r w:rsidRPr="00A41FC6">
        <w:rPr>
          <w:rStyle w:val="StyleBoldUnderline"/>
          <w:rFonts w:eastAsia="Calibri"/>
          <w:highlight w:val="yellow"/>
        </w:rPr>
        <w:t>no</w:t>
      </w:r>
      <w:r w:rsidRPr="005B6B85">
        <w:rPr>
          <w:rStyle w:val="StyleBoldUnderline"/>
          <w:rFonts w:eastAsia="Calibri"/>
        </w:rPr>
        <w:t xml:space="preserve"> </w:t>
      </w:r>
      <w:r w:rsidRPr="00A41FC6">
        <w:rPr>
          <w:rStyle w:val="StyleBoldUnderline"/>
          <w:rFonts w:eastAsia="Calibri"/>
          <w:highlight w:val="yellow"/>
        </w:rPr>
        <w:t>regional balancing</w:t>
      </w:r>
      <w:r w:rsidRPr="005B6B85">
        <w:rPr>
          <w:rStyle w:val="StyleBoldUnderline"/>
          <w:rFonts w:eastAsia="Calibri"/>
        </w:rPr>
        <w:t xml:space="preserve"> occurred once the stabilizing presence of the U.S. military was diminished</w:t>
      </w:r>
      <w:r>
        <w:rPr>
          <w:rFonts w:eastAsia="Calibri"/>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837832" w:rsidRDefault="00837832" w:rsidP="00837832">
      <w:pPr>
        <w:rPr>
          <w:rFonts w:eastAsia="Calibri"/>
        </w:rPr>
      </w:pPr>
      <w:r>
        <w:rPr>
          <w:rFonts w:eastAsia="Calibri"/>
        </w:rP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Pr>
          <w:rFonts w:eastAsia="Calibri"/>
        </w:rPr>
        <w:t>hegemony,</w:t>
      </w:r>
      <w:proofErr w:type="gramEnd"/>
      <w:r>
        <w:rPr>
          <w:rFonts w:eastAsia="Calibri"/>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837832" w:rsidRDefault="00837832" w:rsidP="00837832">
      <w:pPr>
        <w:rPr>
          <w:rFonts w:eastAsia="Calibri"/>
        </w:rPr>
      </w:pPr>
      <w:r>
        <w:rPr>
          <w:rFonts w:eastAsia="Calibri"/>
        </w:rPr>
        <w:t xml:space="preserve">However, </w:t>
      </w:r>
      <w:r w:rsidRPr="005B6B85">
        <w:rPr>
          <w:rStyle w:val="StyleBoldUnderline"/>
          <w:rFonts w:eastAsia="Calibri"/>
        </w:rPr>
        <w:t>even if it is true that either U.S. commitments</w:t>
      </w:r>
      <w:r>
        <w:rPr>
          <w:rFonts w:eastAsia="Calibri"/>
        </w:rPr>
        <w:t xml:space="preserve"> or relative spending </w:t>
      </w:r>
      <w:r w:rsidRPr="005B6B85">
        <w:rPr>
          <w:rStyle w:val="StyleBoldUnderline"/>
          <w:rFonts w:eastAsia="Calibri"/>
        </w:rPr>
        <w:t>account for global</w:t>
      </w:r>
      <w:r>
        <w:rPr>
          <w:rFonts w:eastAsia="Calibri"/>
        </w:rPr>
        <w:t xml:space="preserve"> pacific </w:t>
      </w:r>
      <w:r w:rsidRPr="005B6B85">
        <w:rPr>
          <w:rStyle w:val="StyleBoldUnderline"/>
          <w:rFonts w:eastAsia="Calibri"/>
        </w:rPr>
        <w:t>trends</w:t>
      </w:r>
      <w:r>
        <w:rPr>
          <w:rFonts w:eastAsia="Calibri"/>
        </w:rP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Fonts w:eastAsia="Calibri"/>
        </w:rPr>
        <w:t>there is in fact a level of engagement below which the U</w:t>
      </w:r>
      <w:r>
        <w:rPr>
          <w:rFonts w:eastAsia="Calibri"/>
        </w:rPr>
        <w:t xml:space="preserve">nited </w:t>
      </w:r>
      <w:r w:rsidRPr="005B6B85">
        <w:rPr>
          <w:rStyle w:val="StyleBoldUnderline"/>
          <w:rFonts w:eastAsia="Calibri"/>
        </w:rPr>
        <w:t>S</w:t>
      </w:r>
      <w:r>
        <w:rPr>
          <w:rFonts w:eastAsia="Calibri"/>
        </w:rPr>
        <w:t xml:space="preserve">tates </w:t>
      </w:r>
      <w:r w:rsidRPr="005B6B85">
        <w:rPr>
          <w:rStyle w:val="StyleBoldUnderline"/>
          <w:rFonts w:eastAsia="Calibri"/>
        </w:rPr>
        <w:t>cannot drop without increasing international disorder, a rational grand strategist would still recommend cutting back on engagement and spending until that level is determined</w:t>
      </w:r>
      <w:r>
        <w:rPr>
          <w:rFonts w:eastAsia="Calibri"/>
        </w:rPr>
        <w:t xml:space="preserve">. </w:t>
      </w:r>
      <w:r w:rsidRPr="005B6B85">
        <w:rPr>
          <w:rStyle w:val="StyleBoldUnderline"/>
          <w:rFonts w:eastAsia="Calibri"/>
        </w:rPr>
        <w:t>Grand strategic decisions are never final</w:t>
      </w:r>
      <w:r>
        <w:rPr>
          <w:rFonts w:eastAsia="Calibri"/>
        </w:rPr>
        <w:t xml:space="preserve">; continual </w:t>
      </w:r>
      <w:r w:rsidRPr="005B6B85">
        <w:rPr>
          <w:rStyle w:val="StyleBoldUnderline"/>
          <w:rFonts w:eastAsia="Calibri"/>
        </w:rPr>
        <w:t>adjustments can</w:t>
      </w:r>
      <w:r>
        <w:rPr>
          <w:rFonts w:eastAsia="Calibri"/>
        </w:rPr>
        <w:t xml:space="preserve"> and must </w:t>
      </w:r>
      <w:r w:rsidRPr="005B6B85">
        <w:rPr>
          <w:rStyle w:val="StyleBoldUnderline"/>
          <w:rFonts w:eastAsia="Calibri"/>
        </w:rPr>
        <w:t>be made</w:t>
      </w:r>
      <w:r>
        <w:rPr>
          <w:rFonts w:eastAsia="Calibri"/>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837832" w:rsidRPr="005B6B85" w:rsidRDefault="00837832" w:rsidP="00837832">
      <w:pPr>
        <w:rPr>
          <w:rStyle w:val="StyleBoldUnderline"/>
          <w:rFonts w:eastAsia="Calibri"/>
        </w:rPr>
      </w:pPr>
      <w:r>
        <w:rPr>
          <w:rFonts w:eastAsia="Calibri"/>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Fonts w:eastAsia="Calibri"/>
        </w:rPr>
        <w:t>. If increases in conflict would have been interpreted as proof of the wisdom of internationalist strategies, then logical consistency demands that the lack thereof should</w:t>
      </w:r>
      <w:r>
        <w:rPr>
          <w:rFonts w:eastAsia="Calibri"/>
        </w:rPr>
        <w:t xml:space="preserve"> at least </w:t>
      </w:r>
      <w:r w:rsidRPr="005B6B85">
        <w:rPr>
          <w:rStyle w:val="StyleBoldUnderline"/>
          <w:rFonts w:eastAsia="Calibri"/>
        </w:rPr>
        <w:t>pose a problem</w:t>
      </w:r>
      <w:r>
        <w:rPr>
          <w:rFonts w:eastAsia="Calibri"/>
        </w:rPr>
        <w:t xml:space="preserve">. As it stands, </w:t>
      </w:r>
      <w:r w:rsidRPr="00A41FC6">
        <w:rPr>
          <w:rStyle w:val="StyleBoldUnderline"/>
          <w:rFonts w:eastAsia="Calibri"/>
          <w:highlight w:val="yellow"/>
        </w:rPr>
        <w:t>the only evidence</w:t>
      </w:r>
      <w:r w:rsidRPr="005B6B85">
        <w:rPr>
          <w:rStyle w:val="StyleBoldUnderline"/>
          <w:rFonts w:eastAsia="Calibri"/>
        </w:rPr>
        <w:t xml:space="preserve"> we have </w:t>
      </w:r>
      <w:r w:rsidRPr="00A41FC6">
        <w:rPr>
          <w:rStyle w:val="StyleBoldUnderline"/>
          <w:rFonts w:eastAsia="Calibri"/>
          <w:highlight w:val="yellow"/>
        </w:rPr>
        <w:t>regarding</w:t>
      </w:r>
      <w:r w:rsidRPr="005B6B85">
        <w:rPr>
          <w:rStyle w:val="StyleBoldUnderline"/>
          <w:rFonts w:eastAsia="Calibri"/>
        </w:rPr>
        <w:t xml:space="preserve"> the likely </w:t>
      </w:r>
      <w:r w:rsidRPr="00A41FC6">
        <w:rPr>
          <w:rStyle w:val="StyleBoldUnderline"/>
          <w:rFonts w:eastAsia="Calibri"/>
          <w:highlight w:val="yellow"/>
        </w:rPr>
        <w:t>systemic reaction to a</w:t>
      </w:r>
      <w:r w:rsidRPr="005B6B85">
        <w:rPr>
          <w:rStyle w:val="StyleBoldUnderline"/>
          <w:rFonts w:eastAsia="Calibri"/>
        </w:rPr>
        <w:t xml:space="preserve"> more </w:t>
      </w:r>
      <w:r w:rsidRPr="00A41FC6">
        <w:rPr>
          <w:rStyle w:val="StyleBoldUnderline"/>
          <w:rFonts w:eastAsia="Calibri"/>
          <w:highlight w:val="yellow"/>
        </w:rPr>
        <w:t>restrained U</w:t>
      </w:r>
      <w:r w:rsidRPr="005B6B85">
        <w:rPr>
          <w:rStyle w:val="StyleBoldUnderline"/>
          <w:rFonts w:eastAsia="Calibri"/>
        </w:rPr>
        <w:t xml:space="preserve">nited </w:t>
      </w:r>
      <w:r w:rsidRPr="00A41FC6">
        <w:rPr>
          <w:rStyle w:val="StyleBoldUnderline"/>
          <w:rFonts w:eastAsia="Calibri"/>
          <w:highlight w:val="yellow"/>
        </w:rPr>
        <w:t>S</w:t>
      </w:r>
      <w:r w:rsidRPr="005B6B85">
        <w:rPr>
          <w:rStyle w:val="StyleBoldUnderline"/>
          <w:rFonts w:eastAsia="Calibri"/>
        </w:rPr>
        <w:t xml:space="preserve">tates </w:t>
      </w:r>
      <w:r w:rsidRPr="00A41FC6">
        <w:rPr>
          <w:rStyle w:val="StyleBoldUnderline"/>
          <w:rFonts w:eastAsia="Calibri"/>
          <w:highlight w:val="yellow"/>
        </w:rPr>
        <w:t>suggests</w:t>
      </w:r>
      <w:r w:rsidRPr="005B6B85">
        <w:rPr>
          <w:rStyle w:val="StyleBoldUnderline"/>
          <w:rFonts w:eastAsia="Calibri"/>
        </w:rPr>
        <w:t xml:space="preserve"> that the current </w:t>
      </w:r>
      <w:r w:rsidRPr="00A41FC6">
        <w:rPr>
          <w:rStyle w:val="StyleBoldUnderline"/>
          <w:rFonts w:eastAsia="Calibri"/>
          <w:highlight w:val="yellow"/>
        </w:rPr>
        <w:t>peaceful trends are unrelated to</w:t>
      </w:r>
      <w:r w:rsidRPr="00706313">
        <w:rPr>
          <w:rStyle w:val="StyleBoldUnderline"/>
          <w:rFonts w:eastAsia="Calibri"/>
        </w:rPr>
        <w:t xml:space="preserve"> U.S.</w:t>
      </w:r>
      <w:r w:rsidRPr="005B6B85">
        <w:rPr>
          <w:rStyle w:val="StyleBoldUnderline"/>
          <w:rFonts w:eastAsia="Calibri"/>
        </w:rPr>
        <w:t xml:space="preserve"> military spending</w:t>
      </w:r>
      <w:r>
        <w:rPr>
          <w:rFonts w:eastAsia="Calibri"/>
        </w:rPr>
        <w:t xml:space="preserve">. Evidently </w:t>
      </w:r>
      <w:r w:rsidRPr="005B6B85">
        <w:rPr>
          <w:rStyle w:val="StyleBoldUnderline"/>
          <w:rFonts w:eastAsia="Calibri"/>
        </w:rPr>
        <w:t>the rest of the world can operate</w:t>
      </w:r>
      <w:r>
        <w:rPr>
          <w:rFonts w:eastAsia="Calibri"/>
        </w:rPr>
        <w:t xml:space="preserve"> quite </w:t>
      </w:r>
      <w:r w:rsidRPr="005B6B85">
        <w:rPr>
          <w:rStyle w:val="StyleBoldUnderline"/>
          <w:rFonts w:eastAsia="Calibri"/>
        </w:rPr>
        <w:t xml:space="preserve">effectively without the presence of </w:t>
      </w:r>
      <w:r w:rsidRPr="00A41FC6">
        <w:rPr>
          <w:rStyle w:val="StyleBoldUnderline"/>
          <w:rFonts w:eastAsia="Calibri"/>
          <w:highlight w:val="yellow"/>
        </w:rPr>
        <w:t>a global policeman.</w:t>
      </w:r>
      <w:r w:rsidRPr="005B6B85">
        <w:rPr>
          <w:rStyle w:val="StyleBoldUnderline"/>
          <w:rFonts w:eastAsia="Calibri"/>
        </w:rPr>
        <w:t xml:space="preserve"> Those who think otherwise base their view on faith alone.</w:t>
      </w:r>
    </w:p>
    <w:p w:rsidR="00837832" w:rsidRDefault="00837832" w:rsidP="00837832">
      <w:pPr>
        <w:rPr>
          <w:rFonts w:eastAsia="Calibri"/>
        </w:rPr>
      </w:pPr>
    </w:p>
    <w:p w:rsidR="00837832" w:rsidRPr="003E47B9" w:rsidRDefault="00837832" w:rsidP="00837832">
      <w:pPr>
        <w:pStyle w:val="Tagtemplate"/>
        <w:rPr>
          <w:rFonts w:eastAsia="Calibri"/>
        </w:rPr>
      </w:pPr>
      <w:r>
        <w:rPr>
          <w:rFonts w:eastAsia="Calibri"/>
        </w:rPr>
        <w:lastRenderedPageBreak/>
        <w:t>Retrenchment sustains leadership and solves conflict</w:t>
      </w:r>
    </w:p>
    <w:p w:rsidR="00837832" w:rsidRPr="001E4DFB" w:rsidRDefault="00837832" w:rsidP="00837832">
      <w:pPr>
        <w:rPr>
          <w:rFonts w:eastAsia="Calibri"/>
        </w:rPr>
      </w:pPr>
      <w:r w:rsidRPr="0009135A">
        <w:rPr>
          <w:rFonts w:eastAsia="Calibri"/>
          <w:b/>
          <w:sz w:val="24"/>
          <w:u w:val="single"/>
        </w:rPr>
        <w:t>Parent and MacDonald 11</w:t>
      </w:r>
      <w:r w:rsidRPr="001E4DFB">
        <w:rPr>
          <w:rFonts w:eastAsia="Calibri"/>
        </w:rPr>
        <w:t xml:space="preserve"> (Joseph M. Parent is Assistant Professor of Political Science at the University of Miami. Paul K. MacDonald is Assistant Professor of Political Science at Wellesley College., November/December 2011, "The Wisdom of Retrenchment: America Must Cut Back to Move Forward, www.ihavenet.com/World-United-States-The-Wisdom-of-Retrenchment-America-Must-Cut-Back-to-Move-Forward-Foreign-Affairs.html)</w:t>
      </w:r>
    </w:p>
    <w:p w:rsidR="00837832" w:rsidRPr="005F6B43" w:rsidRDefault="00837832" w:rsidP="00837832">
      <w:pPr>
        <w:rPr>
          <w:rFonts w:eastAsia="Calibri"/>
        </w:rPr>
      </w:pPr>
    </w:p>
    <w:p w:rsidR="00837832" w:rsidRPr="00227CDA" w:rsidRDefault="00837832" w:rsidP="00837832">
      <w:pPr>
        <w:rPr>
          <w:rFonts w:eastAsia="Calibri"/>
          <w:sz w:val="16"/>
        </w:rPr>
      </w:pPr>
      <w:r w:rsidRPr="005F6B43">
        <w:rPr>
          <w:rStyle w:val="StyleBoldUnderline"/>
          <w:rFonts w:eastAsia="Calibri"/>
        </w:rPr>
        <w:t xml:space="preserve">Even if a policy of </w:t>
      </w:r>
      <w:r w:rsidRPr="00A41FC6">
        <w:rPr>
          <w:rStyle w:val="StyleBoldUnderline"/>
          <w:rFonts w:eastAsia="Calibri"/>
          <w:highlight w:val="yellow"/>
        </w:rPr>
        <w:t>retrenchment</w:t>
      </w:r>
      <w:r w:rsidRPr="005F6B43">
        <w:rPr>
          <w:rStyle w:val="StyleBoldUnderline"/>
          <w:rFonts w:eastAsia="Calibri"/>
        </w:rPr>
        <w:t xml:space="preserve"> were possible to implement, </w:t>
      </w:r>
      <w:r w:rsidRPr="00A41FC6">
        <w:rPr>
          <w:rStyle w:val="BoldUnderline"/>
          <w:rFonts w:eastAsia="Calibri"/>
          <w:highlight w:val="yellow"/>
        </w:rPr>
        <w:t>would it work? The historical record suggests it would.</w:t>
      </w:r>
      <w:r w:rsidRPr="005F6B43">
        <w:rPr>
          <w:rStyle w:val="StyleBoldUnderline"/>
          <w:rFonts w:eastAsia="Calibri"/>
        </w:rPr>
        <w:t xml:space="preserve"> Since 1870, </w:t>
      </w:r>
      <w:r w:rsidRPr="00A41FC6">
        <w:rPr>
          <w:rStyle w:val="StyleBoldUnderline"/>
          <w:rFonts w:eastAsia="Calibri"/>
          <w:highlight w:val="yellow"/>
        </w:rPr>
        <w:t>there have been 18 cases in which a great power slipped</w:t>
      </w:r>
      <w:r w:rsidRPr="005F6B43">
        <w:rPr>
          <w:rStyle w:val="StyleBoldUnderline"/>
          <w:rFonts w:eastAsia="Calibri"/>
        </w:rPr>
        <w:t xml:space="preserve"> in the rankings, as measured by its GDP relative to those of other great powers</w:t>
      </w:r>
      <w:r w:rsidRPr="003E47B9">
        <w:rPr>
          <w:rFonts w:eastAsia="Calibri"/>
          <w:sz w:val="16"/>
        </w:rPr>
        <w:t xml:space="preserve">. </w:t>
      </w:r>
      <w:r w:rsidRPr="00A41FC6">
        <w:rPr>
          <w:rStyle w:val="StyleBoldUnderline"/>
          <w:rFonts w:eastAsia="Calibri"/>
          <w:highlight w:val="yellow"/>
        </w:rPr>
        <w:t>Fifteen</w:t>
      </w:r>
      <w:r w:rsidRPr="005F6B43">
        <w:rPr>
          <w:rStyle w:val="StyleBoldUnderline"/>
          <w:rFonts w:eastAsia="Calibri"/>
        </w:rPr>
        <w:t xml:space="preserve"> </w:t>
      </w:r>
      <w:r w:rsidRPr="003E47B9">
        <w:rPr>
          <w:rFonts w:eastAsia="Calibri"/>
          <w:sz w:val="16"/>
        </w:rPr>
        <w:t xml:space="preserve">of those declining powers </w:t>
      </w:r>
      <w:r w:rsidRPr="00A41FC6">
        <w:rPr>
          <w:rStyle w:val="StyleBoldUnderline"/>
          <w:rFonts w:eastAsia="Calibri"/>
          <w:highlight w:val="yellow"/>
        </w:rPr>
        <w:t>implemented</w:t>
      </w:r>
      <w:r w:rsidRPr="005F6B43">
        <w:rPr>
          <w:rStyle w:val="StyleBoldUnderline"/>
          <w:rFonts w:eastAsia="Calibri"/>
        </w:rPr>
        <w:t xml:space="preserve"> some form of </w:t>
      </w:r>
      <w:r w:rsidRPr="00A41FC6">
        <w:rPr>
          <w:rStyle w:val="StyleBoldUnderline"/>
          <w:rFonts w:eastAsia="Calibri"/>
          <w:highlight w:val="yellow"/>
        </w:rPr>
        <w:t>retrenchment</w:t>
      </w:r>
      <w:r w:rsidRPr="005F6B43">
        <w:rPr>
          <w:rStyle w:val="StyleBoldUnderline"/>
          <w:rFonts w:eastAsia="Calibri"/>
        </w:rPr>
        <w:t>.</w:t>
      </w:r>
      <w:r w:rsidRPr="003E47B9">
        <w:rPr>
          <w:rFonts w:eastAsia="Calibri"/>
          <w:sz w:val="16"/>
        </w:rPr>
        <w:t xml:space="preserve"> Far from inviting aggression</w:t>
      </w:r>
      <w:r w:rsidRPr="005F6B43">
        <w:rPr>
          <w:rStyle w:val="UnderlineBold"/>
          <w:rFonts w:eastAsia="Calibri"/>
        </w:rPr>
        <w:t xml:space="preserve">, </w:t>
      </w:r>
      <w:r w:rsidRPr="00A41FC6">
        <w:rPr>
          <w:rStyle w:val="UnderlineBold"/>
          <w:rFonts w:eastAsia="Calibri"/>
          <w:highlight w:val="yellow"/>
        </w:rPr>
        <w:t>this</w:t>
      </w:r>
      <w:r w:rsidRPr="005F6B43">
        <w:rPr>
          <w:rStyle w:val="UnderlineBold"/>
          <w:rFonts w:eastAsia="Calibri"/>
        </w:rPr>
        <w:t xml:space="preserve"> policy </w:t>
      </w:r>
      <w:r w:rsidRPr="00A41FC6">
        <w:rPr>
          <w:rStyle w:val="UnderlineBold"/>
          <w:rFonts w:eastAsia="Calibri"/>
          <w:highlight w:val="yellow"/>
        </w:rPr>
        <w:t>resulted in those states'</w:t>
      </w:r>
      <w:r w:rsidRPr="005F6B43">
        <w:rPr>
          <w:rStyle w:val="UnderlineBold"/>
          <w:rFonts w:eastAsia="Calibri"/>
        </w:rPr>
        <w:t xml:space="preserve"> being more likely </w:t>
      </w:r>
      <w:r w:rsidRPr="00B303DA">
        <w:rPr>
          <w:rStyle w:val="UnderlineBold"/>
          <w:rFonts w:eastAsia="Calibri"/>
        </w:rPr>
        <w:t>to avoid militarized disputes and</w:t>
      </w:r>
      <w:r w:rsidRPr="00A41FC6">
        <w:rPr>
          <w:rStyle w:val="UnderlineBold"/>
          <w:rFonts w:eastAsia="Calibri"/>
          <w:highlight w:val="yellow"/>
        </w:rPr>
        <w:t xml:space="preserve"> to recover their former rank</w:t>
      </w:r>
      <w:r w:rsidRPr="005F6B43">
        <w:rPr>
          <w:rStyle w:val="UnderlineBold"/>
          <w:rFonts w:eastAsia="Calibri"/>
        </w:rPr>
        <w:t xml:space="preserve"> than the three declining great powers that did not adopt retrenchment</w:t>
      </w:r>
      <w:r w:rsidRPr="003E47B9">
        <w:rPr>
          <w:rFonts w:eastAsia="Calibri"/>
          <w:sz w:val="16"/>
        </w:rPr>
        <w:t xml:space="preserve">: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r w:rsidRPr="00C81BF5">
        <w:rPr>
          <w:rStyle w:val="StyleBoldUnderline"/>
          <w:rFonts w:eastAsia="Calibri"/>
        </w:rPr>
        <w:t>Retrenchment works</w:t>
      </w:r>
      <w:r w:rsidRPr="003E47B9">
        <w:rPr>
          <w:rFonts w:eastAsia="Calibri"/>
          <w:sz w:val="16"/>
        </w:rPr>
        <w:t xml:space="preserve"> in several ways. One is </w:t>
      </w:r>
      <w:r w:rsidRPr="00A41FC6">
        <w:rPr>
          <w:rStyle w:val="StyleBoldUnderline"/>
          <w:rFonts w:eastAsia="Calibri"/>
          <w:highlight w:val="yellow"/>
        </w:rPr>
        <w:t>by shifting commitments</w:t>
      </w:r>
      <w:r w:rsidRPr="00C81BF5">
        <w:rPr>
          <w:rStyle w:val="StyleBoldUnderline"/>
          <w:rFonts w:eastAsia="Calibri"/>
        </w:rPr>
        <w:t xml:space="preserve"> and resources from peripheral </w:t>
      </w:r>
      <w:r w:rsidRPr="00A41FC6">
        <w:rPr>
          <w:rStyle w:val="StyleBoldUnderline"/>
          <w:rFonts w:eastAsia="Calibri"/>
          <w:highlight w:val="yellow"/>
        </w:rPr>
        <w:t>to core</w:t>
      </w:r>
      <w:r w:rsidRPr="00C81BF5">
        <w:rPr>
          <w:rStyle w:val="StyleBoldUnderline"/>
          <w:rFonts w:eastAsia="Calibri"/>
        </w:rPr>
        <w:t xml:space="preserve"> </w:t>
      </w:r>
      <w:r w:rsidRPr="00A41FC6">
        <w:rPr>
          <w:rStyle w:val="StyleBoldUnderline"/>
          <w:rFonts w:eastAsia="Calibri"/>
          <w:highlight w:val="yellow"/>
        </w:rPr>
        <w:t>interests</w:t>
      </w:r>
      <w:r w:rsidRPr="003E47B9">
        <w:rPr>
          <w:rFonts w:eastAsia="Calibri"/>
          <w:sz w:val="16"/>
        </w:rPr>
        <w:t xml:space="preserve"> and preserving investments in the most valuable geographic and functional areas. </w:t>
      </w:r>
      <w:r w:rsidRPr="00A41FC6">
        <w:rPr>
          <w:rStyle w:val="StyleBoldUnderline"/>
          <w:rFonts w:eastAsia="Calibri"/>
          <w:highlight w:val="yellow"/>
        </w:rPr>
        <w:t>This can</w:t>
      </w:r>
      <w:r w:rsidRPr="000111EE">
        <w:rPr>
          <w:rStyle w:val="StyleBoldUnderline"/>
          <w:rFonts w:eastAsia="Calibri"/>
        </w:rPr>
        <w:t xml:space="preserve"> help </w:t>
      </w:r>
      <w:r w:rsidRPr="00A41FC6">
        <w:rPr>
          <w:rStyle w:val="StyleBoldUnderline"/>
          <w:rFonts w:eastAsia="Calibri"/>
          <w:highlight w:val="yellow"/>
        </w:rPr>
        <w:t>pare back</w:t>
      </w:r>
      <w:r w:rsidRPr="000111EE">
        <w:rPr>
          <w:rStyle w:val="StyleBoldUnderline"/>
          <w:rFonts w:eastAsia="Calibri"/>
        </w:rPr>
        <w:t xml:space="preserve"> </w:t>
      </w:r>
      <w:r w:rsidRPr="00A41FC6">
        <w:rPr>
          <w:rStyle w:val="StyleBoldUnderline"/>
          <w:rFonts w:eastAsia="Calibri"/>
          <w:highlight w:val="yellow"/>
        </w:rPr>
        <w:t>the number of potential flashpoints</w:t>
      </w:r>
      <w:r w:rsidRPr="000111EE">
        <w:rPr>
          <w:rStyle w:val="StyleBoldUnderline"/>
          <w:rFonts w:eastAsia="Calibri"/>
        </w:rPr>
        <w:t xml:space="preserve"> with emerging adversaries by </w:t>
      </w:r>
      <w:r w:rsidRPr="00A41FC6">
        <w:rPr>
          <w:rStyle w:val="BoldUnderline"/>
          <w:rFonts w:eastAsia="Calibri"/>
          <w:highlight w:val="yellow"/>
        </w:rPr>
        <w:t>decreasing the odds of accidental clashes</w:t>
      </w:r>
      <w:r w:rsidRPr="000111EE">
        <w:rPr>
          <w:rStyle w:val="StyleBoldUnderline"/>
          <w:rFonts w:eastAsia="Calibri"/>
        </w:rPr>
        <w:t>, as well as reducing the incentives of regional powers to respond confrontationally</w:t>
      </w:r>
      <w:r w:rsidRPr="003E47B9">
        <w:rPr>
          <w:rFonts w:eastAsia="Calibri"/>
          <w:sz w:val="16"/>
        </w:rPr>
        <w:t xml:space="preserve">. Whereas primacy forces a state to defend a vast and brittle perimeter, </w:t>
      </w:r>
      <w:r w:rsidRPr="000111EE">
        <w:rPr>
          <w:rStyle w:val="StyleBoldUnderline"/>
          <w:rFonts w:eastAsia="Calibri"/>
        </w:rPr>
        <w:t>a policy of retrenchment allows it to respond to significant threats at the times and in the places of its choosing. Conflict does not become entirely elective, as threats to core interests still must be met</w:t>
      </w:r>
      <w:r w:rsidRPr="003E47B9">
        <w:rPr>
          <w:rFonts w:eastAsia="Calibri"/>
          <w:sz w:val="16"/>
        </w:rPr>
        <w:t xml:space="preserve">. But </w:t>
      </w:r>
      <w:r w:rsidRPr="00A41FC6">
        <w:rPr>
          <w:rStyle w:val="StyleBoldUnderline"/>
          <w:rFonts w:eastAsia="Calibri"/>
          <w:highlight w:val="yellow"/>
        </w:rPr>
        <w:t>for the U</w:t>
      </w:r>
      <w:r w:rsidRPr="000111EE">
        <w:rPr>
          <w:rStyle w:val="StyleBoldUnderline"/>
          <w:rFonts w:eastAsia="Calibri"/>
        </w:rPr>
        <w:t xml:space="preserve">nited </w:t>
      </w:r>
      <w:r w:rsidRPr="00A41FC6">
        <w:rPr>
          <w:rStyle w:val="StyleBoldUnderline"/>
          <w:rFonts w:eastAsia="Calibri"/>
          <w:highlight w:val="yellow"/>
        </w:rPr>
        <w:t>S</w:t>
      </w:r>
      <w:r w:rsidRPr="000111EE">
        <w:rPr>
          <w:rStyle w:val="StyleBoldUnderline"/>
          <w:rFonts w:eastAsia="Calibri"/>
        </w:rPr>
        <w:t>tates</w:t>
      </w:r>
      <w:r w:rsidRPr="003E47B9">
        <w:rPr>
          <w:rFonts w:eastAsia="Calibri"/>
          <w:sz w:val="16"/>
        </w:rPr>
        <w:t xml:space="preserve">, </w:t>
      </w:r>
      <w:r w:rsidRPr="00A41FC6">
        <w:rPr>
          <w:rStyle w:val="StyleBoldUnderline"/>
          <w:rFonts w:eastAsia="Calibri"/>
          <w:highlight w:val="yellow"/>
        </w:rPr>
        <w:t>retrenchment would</w:t>
      </w:r>
      <w:r w:rsidRPr="000111EE">
        <w:rPr>
          <w:rStyle w:val="StyleBoldUnderline"/>
          <w:rFonts w:eastAsia="Calibri"/>
        </w:rPr>
        <w:t xml:space="preserve"> </w:t>
      </w:r>
      <w:r w:rsidRPr="00A41FC6">
        <w:rPr>
          <w:rStyle w:val="StyleBoldUnderline"/>
          <w:rFonts w:eastAsia="Calibri"/>
          <w:highlight w:val="yellow"/>
        </w:rPr>
        <w:t>reduce</w:t>
      </w:r>
      <w:r w:rsidRPr="003E47B9">
        <w:rPr>
          <w:rFonts w:eastAsia="Calibri"/>
          <w:sz w:val="16"/>
        </w:rPr>
        <w:t xml:space="preserve"> the overall burden of defense, as well as </w:t>
      </w:r>
      <w:r w:rsidRPr="000111EE">
        <w:rPr>
          <w:rStyle w:val="StyleBoldUnderline"/>
          <w:rFonts w:eastAsia="Calibri"/>
        </w:rPr>
        <w:t xml:space="preserve">the </w:t>
      </w:r>
      <w:r w:rsidRPr="00A41FC6">
        <w:rPr>
          <w:rStyle w:val="StyleBoldUnderline"/>
          <w:rFonts w:eastAsia="Calibri"/>
          <w:highlight w:val="yellow"/>
        </w:rPr>
        <w:t>danger of becoming bogged down</w:t>
      </w:r>
      <w:r w:rsidRPr="000111EE">
        <w:rPr>
          <w:rStyle w:val="StyleBoldUnderline"/>
          <w:rFonts w:eastAsia="Calibri"/>
        </w:rPr>
        <w:t xml:space="preserve"> in a marginal morass</w:t>
      </w:r>
      <w:r w:rsidRPr="003E47B9">
        <w:rPr>
          <w:rFonts w:eastAsia="Calibri"/>
          <w:sz w:val="16"/>
        </w:rPr>
        <w:t xml:space="preserve">. </w:t>
      </w:r>
      <w:r w:rsidRPr="000111EE">
        <w:rPr>
          <w:rStyle w:val="StyleBoldUnderline"/>
          <w:rFonts w:eastAsia="Calibri"/>
        </w:rPr>
        <w:t>It would also encourage U.S. allies to assume more responsibility for collective security</w:t>
      </w:r>
      <w:r w:rsidRPr="003E47B9">
        <w:rPr>
          <w:rFonts w:eastAsia="Calibri"/>
          <w:sz w:val="16"/>
        </w:rPr>
        <w:t xml:space="preserve">. 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 </w:t>
      </w:r>
      <w:r w:rsidRPr="004A2A89">
        <w:rPr>
          <w:rStyle w:val="StyleBoldUnderline"/>
          <w:rFonts w:eastAsia="Calibri"/>
        </w:rPr>
        <w:t>Despite spending far less on defense</w:t>
      </w:r>
      <w:r w:rsidRPr="003E47B9">
        <w:rPr>
          <w:rFonts w:eastAsia="Calibri"/>
          <w:sz w:val="16"/>
        </w:rPr>
        <w:t xml:space="preserve">, the </w:t>
      </w:r>
      <w:r w:rsidRPr="004A2A89">
        <w:rPr>
          <w:rStyle w:val="StyleBoldUnderline"/>
          <w:rFonts w:eastAsia="Calibri"/>
        </w:rPr>
        <w:t xml:space="preserve">United States' </w:t>
      </w:r>
      <w:r w:rsidRPr="003E47B9">
        <w:rPr>
          <w:rFonts w:eastAsia="Calibri"/>
          <w:sz w:val="16"/>
        </w:rPr>
        <w:t xml:space="preserve">traditional </w:t>
      </w:r>
      <w:r w:rsidRPr="004A2A89">
        <w:rPr>
          <w:rStyle w:val="StyleBoldUnderline"/>
          <w:rFonts w:eastAsia="Calibri"/>
        </w:rPr>
        <w:t>allies have little trouble protecting their vital interests</w:t>
      </w:r>
      <w:r w:rsidRPr="003E47B9">
        <w:rPr>
          <w:rFonts w:eastAsia="Calibri"/>
          <w:sz w:val="16"/>
        </w:rPr>
        <w:t xml:space="preserve">. </w:t>
      </w:r>
      <w:r w:rsidRPr="00A41FC6">
        <w:rPr>
          <w:rStyle w:val="StyleBoldUnderline"/>
          <w:rFonts w:eastAsia="Calibri"/>
          <w:highlight w:val="yellow"/>
        </w:rPr>
        <w:t>No state credibly threatens the territorial integrity of</w:t>
      </w:r>
      <w:r w:rsidRPr="004A2A89">
        <w:rPr>
          <w:rStyle w:val="StyleBoldUnderline"/>
          <w:rFonts w:eastAsia="Calibri"/>
        </w:rPr>
        <w:t xml:space="preserve"> either western European countries or Japan, and U.S. </w:t>
      </w:r>
      <w:r w:rsidRPr="00A41FC6">
        <w:rPr>
          <w:rStyle w:val="StyleBoldUnderline"/>
          <w:rFonts w:eastAsia="Calibri"/>
          <w:highlight w:val="yellow"/>
        </w:rPr>
        <w:t>allies</w:t>
      </w:r>
      <w:r w:rsidRPr="004A2A89">
        <w:rPr>
          <w:rStyle w:val="StyleBoldUnderline"/>
          <w:rFonts w:eastAsia="Calibri"/>
        </w:rPr>
        <w:t xml:space="preserve"> do not need independent power- projection capabilities to protect their homelands</w:t>
      </w:r>
      <w:r w:rsidRPr="003E47B9">
        <w:rPr>
          <w:rFonts w:eastAsia="Calibri"/>
          <w:sz w:val="16"/>
        </w:rPr>
        <w:t>. NATO's intervention in Libya has been flawed in many respects, but it has demonstrated that European member states are capable of conducting complex military operations with the United States playing a secondary role. Going forward</w:t>
      </w:r>
      <w:r w:rsidRPr="002A0F36">
        <w:rPr>
          <w:rStyle w:val="StyleBoldUnderline"/>
          <w:rFonts w:eastAsia="Calibri"/>
        </w:rPr>
        <w:t xml:space="preserve">, U.S. </w:t>
      </w:r>
      <w:r w:rsidRPr="00A41FC6">
        <w:rPr>
          <w:rStyle w:val="StyleBoldUnderline"/>
          <w:rFonts w:eastAsia="Calibri"/>
          <w:highlight w:val="yellow"/>
        </w:rPr>
        <w:t>retrenchment would compel U.S. allies to improve their existing capabilities</w:t>
      </w:r>
      <w:r w:rsidRPr="002A0F36">
        <w:rPr>
          <w:rStyle w:val="StyleBoldUnderline"/>
          <w:rFonts w:eastAsia="Calibri"/>
        </w:rPr>
        <w:t xml:space="preserve"> and bear the costs of their altruistic impulses</w:t>
      </w:r>
      <w:r w:rsidRPr="003E47B9">
        <w:rPr>
          <w:rFonts w:eastAsia="Calibri"/>
          <w:sz w:val="16"/>
        </w:rPr>
        <w:t xml:space="preserve">. </w:t>
      </w:r>
      <w:r w:rsidRPr="002A0F36">
        <w:rPr>
          <w:rStyle w:val="StyleBoldUnderline"/>
          <w:rFonts w:eastAsia="Calibri"/>
        </w:rPr>
        <w:t>The United States and its allies have basically the same goals: democracy, stability, and trade. But the United States is in the awkward position of both being spread too thin around the globe and irritating many states by its presence on, or near, their soil</w:t>
      </w:r>
      <w:r w:rsidRPr="003E47B9">
        <w:rPr>
          <w:rFonts w:eastAsia="Calibri"/>
          <w:sz w:val="16"/>
        </w:rPr>
        <w:t xml:space="preserve">. </w:t>
      </w:r>
      <w:r w:rsidRPr="002A0F36">
        <w:rPr>
          <w:rStyle w:val="StyleBoldUnderline"/>
          <w:rFonts w:eastAsia="Calibri"/>
        </w:rPr>
        <w:t xml:space="preserve">Delegating </w:t>
      </w:r>
      <w:r w:rsidRPr="003E47B9">
        <w:rPr>
          <w:rFonts w:eastAsia="Calibri"/>
          <w:sz w:val="16"/>
        </w:rPr>
        <w:t xml:space="preserve">some of its </w:t>
      </w:r>
      <w:r w:rsidRPr="002A0F36">
        <w:rPr>
          <w:rStyle w:val="StyleBoldUnderline"/>
          <w:rFonts w:eastAsia="Calibri"/>
        </w:rPr>
        <w:t>responsibilities to allies would permit the U.S. government to focus more on critical objectives</w:t>
      </w:r>
      <w:r w:rsidRPr="003E47B9">
        <w:rPr>
          <w:rFonts w:eastAsia="Calibri"/>
          <w:sz w:val="16"/>
        </w:rPr>
        <w:t xml:space="preserve">, such as ensuring a stable and prosperous economy. </w:t>
      </w:r>
      <w:r w:rsidRPr="002A0F36">
        <w:rPr>
          <w:rStyle w:val="StyleBoldUnderline"/>
          <w:rFonts w:eastAsia="Calibri"/>
        </w:rPr>
        <w:t>Regional partners, who have a greater stake in and knowledge of local challenges, can take on more responsibility</w:t>
      </w:r>
      <w:r w:rsidRPr="003E47B9">
        <w:rPr>
          <w:rFonts w:eastAsia="Calibri"/>
          <w:sz w:val="16"/>
        </w:rPr>
        <w:t xml:space="preserve">. </w:t>
      </w:r>
      <w:r w:rsidRPr="003872BE">
        <w:rPr>
          <w:rStyle w:val="UnderlineBold"/>
          <w:rFonts w:eastAsia="Calibri"/>
        </w:rPr>
        <w:t xml:space="preserve">With increased input from others and a less invasive presence, </w:t>
      </w:r>
      <w:r w:rsidRPr="00A41FC6">
        <w:rPr>
          <w:rStyle w:val="UnderlineBold"/>
          <w:rFonts w:eastAsia="Calibri"/>
          <w:highlight w:val="yellow"/>
        </w:rPr>
        <w:t>retrenchment would also allow the U</w:t>
      </w:r>
      <w:r w:rsidRPr="00B303DA">
        <w:rPr>
          <w:rStyle w:val="UnderlineBold"/>
          <w:rFonts w:eastAsia="Calibri"/>
        </w:rPr>
        <w:t>nited</w:t>
      </w:r>
      <w:r w:rsidRPr="003872BE">
        <w:rPr>
          <w:rStyle w:val="UnderlineBold"/>
          <w:rFonts w:eastAsia="Calibri"/>
        </w:rPr>
        <w:t xml:space="preserve"> </w:t>
      </w:r>
      <w:r w:rsidRPr="00A41FC6">
        <w:rPr>
          <w:rStyle w:val="UnderlineBold"/>
          <w:rFonts w:eastAsia="Calibri"/>
          <w:highlight w:val="yellow"/>
        </w:rPr>
        <w:t>S</w:t>
      </w:r>
      <w:r w:rsidRPr="003872BE">
        <w:rPr>
          <w:rStyle w:val="UnderlineBold"/>
          <w:rFonts w:eastAsia="Calibri"/>
        </w:rPr>
        <w:t xml:space="preserve">tates </w:t>
      </w:r>
      <w:r w:rsidRPr="00A41FC6">
        <w:rPr>
          <w:rStyle w:val="UnderlineBold"/>
          <w:rFonts w:eastAsia="Calibri"/>
          <w:highlight w:val="yellow"/>
        </w:rPr>
        <w:t>to restore</w:t>
      </w:r>
      <w:r w:rsidRPr="003872BE">
        <w:rPr>
          <w:rStyle w:val="UnderlineBold"/>
          <w:rFonts w:eastAsia="Calibri"/>
        </w:rPr>
        <w:t xml:space="preserve"> some luster to its </w:t>
      </w:r>
      <w:r w:rsidRPr="00A41FC6">
        <w:rPr>
          <w:rStyle w:val="UnderlineBold"/>
          <w:rFonts w:eastAsia="Calibri"/>
          <w:highlight w:val="yellow"/>
        </w:rPr>
        <w:t>leadership</w:t>
      </w:r>
      <w:r w:rsidRPr="003E47B9">
        <w:rPr>
          <w:rFonts w:eastAsia="Calibri"/>
          <w:sz w:val="16"/>
        </w:rPr>
        <w:t>.</w:t>
      </w:r>
    </w:p>
    <w:p w:rsidR="00837832" w:rsidRPr="00416CA5" w:rsidRDefault="00837832" w:rsidP="00837832"/>
    <w:p w:rsidR="00837832" w:rsidRDefault="00837832" w:rsidP="00837832">
      <w:pPr>
        <w:pStyle w:val="Heading2"/>
      </w:pPr>
      <w:r>
        <w:lastRenderedPageBreak/>
        <w:t>--- squo triggers</w:t>
      </w:r>
    </w:p>
    <w:p w:rsidR="00837832" w:rsidRDefault="00837832" w:rsidP="00837832">
      <w:pPr>
        <w:pStyle w:val="Heading2"/>
      </w:pPr>
      <w:r>
        <w:lastRenderedPageBreak/>
        <w:t>--- noo link</w:t>
      </w:r>
    </w:p>
    <w:p w:rsidR="00837832" w:rsidRDefault="00837832" w:rsidP="00837832">
      <w:pPr>
        <w:pStyle w:val="Tag2"/>
      </w:pPr>
      <w:r>
        <w:t>Obama complies with war power statutes – disproves link.</w:t>
      </w:r>
    </w:p>
    <w:p w:rsidR="00837832" w:rsidRDefault="00837832" w:rsidP="00837832">
      <w:r>
        <w:t xml:space="preserve">Beau </w:t>
      </w:r>
      <w:r w:rsidRPr="00E44B4C">
        <w:rPr>
          <w:rStyle w:val="StyleStyleBold12pt"/>
        </w:rPr>
        <w:t>Barnes</w:t>
      </w:r>
      <w:r>
        <w:t xml:space="preserve">, </w:t>
      </w:r>
      <w:r w:rsidRPr="00E44B4C">
        <w:t>J.D., B</w:t>
      </w:r>
      <w:r>
        <w:t xml:space="preserve">oston University School of Law, </w:t>
      </w:r>
      <w:proofErr w:type="gramStart"/>
      <w:r>
        <w:t>Spring</w:t>
      </w:r>
      <w:proofErr w:type="gramEnd"/>
      <w:r>
        <w:t xml:space="preserve">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837832" w:rsidRDefault="00837832" w:rsidP="00837832"/>
    <w:p w:rsidR="00837832" w:rsidRDefault="00837832" w:rsidP="00837832">
      <w:r w:rsidRPr="00463989">
        <w:t xml:space="preserve">Unsurprisingly, this article embraces an interpretation of the Constitution that is at odds with the Vesting Clause thesis, and instead hews closer to the view expressed in Justice Robert Jackson’s concurrence in the 1952 Steel Seizure case.13 </w:t>
      </w:r>
      <w:r w:rsidRPr="002B3C46">
        <w:rPr>
          <w:rStyle w:val="StyleBoldUnderline"/>
          <w:highlight w:val="green"/>
        </w:rPr>
        <w:t>The Constitution explicitly empowers Congress in the area of foreign affairs</w:t>
      </w:r>
      <w:r w:rsidRPr="009E25E7">
        <w:rPr>
          <w:rStyle w:val="StyleBoldUnderline"/>
        </w:rPr>
        <w:t xml:space="preserve"> to</w:t>
      </w:r>
      <w:r w:rsidRPr="00463989">
        <w:t xml:space="preserve">, among other actions, approve treaties,14 declare war,15 and </w:t>
      </w:r>
      <w:r w:rsidRPr="009E25E7">
        <w:rPr>
          <w:rStyle w:val="StyleBoldUnderline"/>
        </w:rPr>
        <w:t>regulate the armed forces</w:t>
      </w:r>
      <w:r w:rsidRPr="00463989">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2B3C46">
        <w:rPr>
          <w:rStyle w:val="StyleBoldUnderline"/>
          <w:highlight w:val="green"/>
        </w:rPr>
        <w:t>Congress may authorize</w:t>
      </w:r>
      <w:r w:rsidRPr="00463989">
        <w:t xml:space="preserve"> limited military force in a manner which is </w:t>
      </w:r>
      <w:r w:rsidRPr="002B3C46">
        <w:rPr>
          <w:rStyle w:val="StyleBoldUnderline"/>
          <w:highlight w:val="green"/>
        </w:rPr>
        <w:t>binding on the Executive Branch</w:t>
      </w:r>
      <w:r w:rsidRPr="00463989">
        <w:t>.18</w:t>
      </w:r>
    </w:p>
    <w:p w:rsidR="00837832" w:rsidRPr="009E25E7" w:rsidRDefault="00837832" w:rsidP="00837832">
      <w:pPr>
        <w:rPr>
          <w:rStyle w:val="StyleBoldUnderline"/>
        </w:rPr>
      </w:pPr>
      <w:r w:rsidRPr="009E25E7">
        <w:t xml:space="preserve">Furthermore, the Vesting Clause thesis and </w:t>
      </w:r>
      <w:r w:rsidRPr="009E25E7">
        <w:rPr>
          <w:rStyle w:val="StyleBoldUnderline"/>
        </w:rPr>
        <w:t>all-powerful views of the Commander in Chief</w:t>
      </w:r>
      <w:r w:rsidRPr="009E25E7">
        <w:t xml:space="preserve"> Clause </w:t>
      </w:r>
      <w:r w:rsidRPr="009E25E7">
        <w:rPr>
          <w:rStyle w:val="StyleBoldUnderline"/>
        </w:rPr>
        <w:t>have been rejected</w:t>
      </w:r>
      <w:r w:rsidRPr="009E25E7">
        <w:t xml:space="preserve"> in large part </w:t>
      </w:r>
      <w:r>
        <w:rPr>
          <w:rStyle w:val="StyleBoldUnderline"/>
        </w:rPr>
        <w:t>by the judiciary</w:t>
      </w:r>
      <w:r w:rsidRPr="009E25E7">
        <w:rPr>
          <w:rStyle w:val="StyleBoldUnderline"/>
        </w:rPr>
        <w:t xml:space="preserve"> and the current administration</w:t>
      </w:r>
      <w:r w:rsidRPr="009E25E7">
        <w:t xml:space="preserve">.20 Indeed, </w:t>
      </w:r>
      <w:r w:rsidRPr="002B3C46">
        <w:rPr>
          <w:rStyle w:val="StyleBoldUnderline"/>
          <w:b/>
          <w:highlight w:val="green"/>
        </w:rPr>
        <w:t>one significant reason for considering the AUMF</w:t>
      </w:r>
      <w:r w:rsidRPr="009E25E7">
        <w:rPr>
          <w:rStyle w:val="StyleBoldUnderline"/>
          <w:b/>
        </w:rPr>
        <w:t xml:space="preserve"> to be an actual limit on Presidential power, and a relevant subject for legal analysis, </w:t>
      </w:r>
      <w:r w:rsidRPr="002B3C46">
        <w:rPr>
          <w:rStyle w:val="StyleBoldUnderline"/>
          <w:b/>
          <w:highlight w:val="green"/>
        </w:rPr>
        <w:t>is because that is how the Obama Administration understands the statute</w:t>
      </w:r>
      <w:r w:rsidRPr="009E25E7">
        <w:t xml:space="preserve">. State Department Legal Adviser Harold </w:t>
      </w:r>
      <w:proofErr w:type="spellStart"/>
      <w:r w:rsidRPr="009E25E7">
        <w:t>Koh</w:t>
      </w:r>
      <w:proofErr w:type="spellEnd"/>
      <w:r w:rsidRPr="009E25E7">
        <w:t>, in his March 25, 2010, speech to the</w:t>
      </w:r>
      <w:r>
        <w:t xml:space="preserve"> American Society of International Law, clarified that “</w:t>
      </w:r>
      <w:r w:rsidRPr="002B3C46">
        <w:rPr>
          <w:rStyle w:val="StyleBoldUnderline"/>
          <w:highlight w:val="green"/>
        </w:rPr>
        <w:t>as a matter of</w:t>
      </w:r>
      <w:r>
        <w:t xml:space="preserve"> domestic </w:t>
      </w:r>
      <w:r w:rsidRPr="002B3C46">
        <w:rPr>
          <w:rStyle w:val="StyleBoldUnderline"/>
          <w:highlight w:val="green"/>
        </w:rPr>
        <w:t>law</w:t>
      </w:r>
      <w:r>
        <w:t xml:space="preserve">” the </w:t>
      </w:r>
      <w:r w:rsidRPr="002B3C46">
        <w:rPr>
          <w:rStyle w:val="StyleBoldUnderline"/>
          <w:highlight w:val="green"/>
        </w:rPr>
        <w:t>Obama</w:t>
      </w:r>
      <w:r>
        <w:t xml:space="preserve"> Administration </w:t>
      </w:r>
      <w:r w:rsidRPr="002B3C46">
        <w:rPr>
          <w:rStyle w:val="StyleBoldUnderline"/>
          <w:highlight w:val="green"/>
        </w:rPr>
        <w:t>relies on the AUMF for its authority to</w:t>
      </w:r>
      <w:r>
        <w:t xml:space="preserve"> detain and </w:t>
      </w:r>
      <w:r w:rsidRPr="002B3C46">
        <w:rPr>
          <w:rStyle w:val="StyleBoldUnderline"/>
          <w:highlight w:val="green"/>
        </w:rPr>
        <w:t>use force against terrorist organizations</w:t>
      </w:r>
      <w:r>
        <w:t xml:space="preserve">.21 Furthermore, </w:t>
      </w:r>
      <w:proofErr w:type="spellStart"/>
      <w:r w:rsidRPr="009E25E7">
        <w:rPr>
          <w:rStyle w:val="StyleBoldUnderline"/>
        </w:rPr>
        <w:t>Koh</w:t>
      </w:r>
      <w:proofErr w:type="spellEnd"/>
      <w:r w:rsidRPr="009E25E7">
        <w:rPr>
          <w:rStyle w:val="StyleBoldUnderline"/>
        </w:rPr>
        <w:t xml:space="preserve"> specifically disclaimed the previous administration’s reliance on an expansive reading of the Constitution’s Commander in Chief Clause</w:t>
      </w:r>
      <w:r>
        <w:t xml:space="preserve">.22 Roughly stated, </w:t>
      </w:r>
      <w:r w:rsidRPr="009E25E7">
        <w:rPr>
          <w:rStyle w:val="StyleBoldUnderline"/>
        </w:rPr>
        <w:t>the AUMF matters, at least in part, because the Obama Administration says it matters.</w:t>
      </w:r>
    </w:p>
    <w:p w:rsidR="00837832" w:rsidRDefault="00837832" w:rsidP="00837832">
      <w:r>
        <w:t xml:space="preserve">The </w:t>
      </w:r>
      <w:r w:rsidRPr="009E25E7">
        <w:rPr>
          <w:rStyle w:val="StyleBoldUnderline"/>
        </w:rPr>
        <w:t>scope of the AUMF is also important for any future judicial opinion</w:t>
      </w:r>
      <w:r>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837832" w:rsidRPr="009E25E7" w:rsidRDefault="00837832" w:rsidP="00837832">
      <w:r w:rsidRPr="009E25E7">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2B3C46">
        <w:rPr>
          <w:rStyle w:val="StyleBoldUnderline"/>
          <w:highlight w:val="green"/>
        </w:rPr>
        <w:t>Should a future</w:t>
      </w:r>
      <w:r w:rsidRPr="007725AA">
        <w:rPr>
          <w:rStyle w:val="StyleBoldUnderline"/>
        </w:rPr>
        <w:t xml:space="preserve"> court </w:t>
      </w:r>
      <w:r w:rsidRPr="002B3C46">
        <w:rPr>
          <w:rStyle w:val="StyleBoldUnderline"/>
          <w:highlight w:val="green"/>
        </w:rPr>
        <w:t>adjudicate</w:t>
      </w:r>
      <w:r w:rsidRPr="009E25E7">
        <w:t xml:space="preserve"> the nature or </w:t>
      </w:r>
      <w:r w:rsidRPr="002B3C46">
        <w:rPr>
          <w:rStyle w:val="StyleBoldUnderline"/>
          <w:highlight w:val="green"/>
        </w:rPr>
        <w:t>extent of the President’s authority to engage in military actions against terrorists, an applicable statute would confer</w:t>
      </w:r>
      <w:r w:rsidRPr="009E25E7">
        <w:t xml:space="preserve"> upon such executive action “the strongest of presumptions and the widest latitude of </w:t>
      </w:r>
      <w:r w:rsidRPr="002B3C46">
        <w:rPr>
          <w:rStyle w:val="StyleBoldUnderline"/>
          <w:highlight w:val="green"/>
        </w:rPr>
        <w:t>judicial interpretation</w:t>
      </w:r>
      <w:r w:rsidRPr="009E25E7">
        <w:t xml:space="preserve">.”33 </w:t>
      </w:r>
      <w:r w:rsidRPr="007725AA">
        <w:rPr>
          <w:rStyle w:val="StyleBoldUnderline"/>
        </w:rPr>
        <w:t>The AUMF therefore exercises a profound legal influence on the future of the U</w:t>
      </w:r>
      <w:r w:rsidRPr="009E25E7">
        <w:t xml:space="preserve">nited </w:t>
      </w:r>
      <w:r w:rsidRPr="007725AA">
        <w:rPr>
          <w:rStyle w:val="StyleBoldUnderline"/>
        </w:rPr>
        <w:t>S</w:t>
      </w:r>
      <w:r w:rsidRPr="009E25E7">
        <w:t xml:space="preserve">tates’ </w:t>
      </w:r>
      <w:r w:rsidRPr="007725AA">
        <w:rPr>
          <w:rStyle w:val="StyleBoldUnderline"/>
        </w:rPr>
        <w:t>struggle against terrorism</w:t>
      </w:r>
      <w:r w:rsidRPr="009E25E7">
        <w:t xml:space="preserve">, and </w:t>
      </w:r>
      <w:r w:rsidRPr="007725AA">
        <w:rPr>
          <w:rStyle w:val="StyleBoldUnderline"/>
        </w:rPr>
        <w:t>its precise scope, authorization, and continuing vitality matter a great deal</w:t>
      </w:r>
      <w:r w:rsidRPr="009E25E7">
        <w:t>.</w:t>
      </w:r>
    </w:p>
    <w:p w:rsidR="00837832" w:rsidRPr="009D25D0" w:rsidRDefault="00837832" w:rsidP="00837832"/>
    <w:p w:rsidR="00837832" w:rsidRDefault="00837832" w:rsidP="00837832">
      <w:pPr>
        <w:pStyle w:val="Tag2"/>
      </w:pPr>
      <w:r>
        <w:t>Conceded the link turn on case – A lack of geographic restrictions now leads to worse congressional restrictions in the future – also no link uniqueness</w:t>
      </w:r>
    </w:p>
    <w:p w:rsidR="00837832" w:rsidRPr="0011205A" w:rsidRDefault="00837832" w:rsidP="00837832">
      <w:pPr>
        <w:rPr>
          <w:sz w:val="16"/>
        </w:rPr>
      </w:pPr>
      <w:r w:rsidRPr="00150D8B">
        <w:rPr>
          <w:rStyle w:val="StyleStyleBold12pt"/>
        </w:rPr>
        <w:lastRenderedPageBreak/>
        <w:t>Barron and Lederman ’08</w:t>
      </w:r>
      <w:r w:rsidRPr="0011205A">
        <w:rPr>
          <w:sz w:val="16"/>
        </w:rPr>
        <w:t xml:space="preserve"> (David J. Barron, Professor of Law @ Harvard Law School, and Martin S. Lederman, Visiting Professor of Law, Georgetown University Law Center, “THE COMMANDER IN CHIEF AT THE LOWEST EBB — FRAMING THE PROBLEM, DOCTRINE, AND ORIGINAL UNDERSTANDING,” </w:t>
      </w:r>
      <w:r w:rsidRPr="0011205A">
        <w:rPr>
          <w:i/>
          <w:sz w:val="16"/>
        </w:rPr>
        <w:t>Harvard Law Review</w:t>
      </w:r>
      <w:r w:rsidRPr="0011205A">
        <w:rPr>
          <w:sz w:val="16"/>
        </w:rPr>
        <w:t xml:space="preserve">, Vol.121: 689) </w:t>
      </w:r>
    </w:p>
    <w:p w:rsidR="00837832" w:rsidRPr="0011205A" w:rsidRDefault="00837832" w:rsidP="00837832">
      <w:pPr>
        <w:rPr>
          <w:sz w:val="16"/>
          <w:szCs w:val="20"/>
        </w:rPr>
      </w:pPr>
    </w:p>
    <w:p w:rsidR="00837832" w:rsidRPr="0011205A" w:rsidRDefault="00837832" w:rsidP="00837832">
      <w:pPr>
        <w:rPr>
          <w:sz w:val="16"/>
          <w:szCs w:val="20"/>
        </w:rPr>
      </w:pPr>
      <w:r w:rsidRPr="00096636">
        <w:rPr>
          <w:szCs w:val="20"/>
          <w:u w:val="single"/>
        </w:rPr>
        <w:t>That there is a baseline of regulation in place concerning the war on terrorism, moreover, cannot be denied</w:t>
      </w:r>
      <w:r w:rsidRPr="0011205A">
        <w:rPr>
          <w:sz w:val="16"/>
          <w:szCs w:val="20"/>
        </w:rPr>
        <w:t xml:space="preserve">. </w:t>
      </w:r>
      <w:r w:rsidRPr="00096636">
        <w:rPr>
          <w:szCs w:val="20"/>
          <w:u w:val="single"/>
        </w:rPr>
        <w:t>The reason preexisting statutory limits figure so prominently</w:t>
      </w:r>
      <w:r w:rsidRPr="0011205A">
        <w:rPr>
          <w:sz w:val="16"/>
          <w:szCs w:val="20"/>
        </w:rPr>
        <w:t xml:space="preserve"> in the current conflict </w:t>
      </w:r>
      <w:r w:rsidRPr="00096636">
        <w:rPr>
          <w:szCs w:val="20"/>
          <w:u w:val="single"/>
        </w:rPr>
        <w:t>is primarily that a central component of the war against terrorism is</w:t>
      </w:r>
      <w:r w:rsidRPr="0011205A">
        <w:rPr>
          <w:sz w:val="16"/>
          <w:szCs w:val="20"/>
        </w:rPr>
        <w:t xml:space="preserve">, by its nature, </w:t>
      </w:r>
      <w:r w:rsidRPr="00096636">
        <w:rPr>
          <w:szCs w:val="20"/>
          <w:u w:val="single"/>
        </w:rPr>
        <w:t>the collection of intelligence</w:t>
      </w:r>
      <w:r w:rsidRPr="0011205A">
        <w:rPr>
          <w:sz w:val="16"/>
          <w:szCs w:val="20"/>
        </w:rPr>
        <w:t>. Although the conflict is being fought in part by traditional armed forces, on a traditional “battlefield” (such as against al Qaeda and the Taliban in certain regions of Afghanistan), the Executive has identified its principal goal in this conflict not as defeating the enemy in battle, but as preventing the enemy from “fighting” in the first instance. Al Qaeda is a largely hidden enemy — often secreted in civilian populations — and can do great damage very suddenly through the use of terrorism against civilian populations. Moreover, because al Qaeda is not a nation state, it has no population to protect, and no territory or homeland — or armed forces — to defend. Ordinary forms of deterrence, then, are arguably less effective than in a traditional war. Therefore, in the war on terrorism, the chief military way to prevent attacks — to win the war in any effective sense — is to interdict terrorist operations, or so the Executive insists.75 And that can be done, the Administration claims, only by acquiring intelligence from within al Qaeda.76 It follows that much of the primary action or “engagement” with the enemy is more likely to occur in interrogation rooms and detention facilities, and across wires, and in vast computer reservoirs of stored data, than in bunkers and on traditional battlefields.</w:t>
      </w:r>
    </w:p>
    <w:p w:rsidR="00837832" w:rsidRPr="00096636" w:rsidRDefault="00837832" w:rsidP="00837832">
      <w:pPr>
        <w:rPr>
          <w:b/>
          <w:szCs w:val="20"/>
          <w:u w:val="single"/>
        </w:rPr>
      </w:pPr>
      <w:r w:rsidRPr="0011205A">
        <w:rPr>
          <w:sz w:val="16"/>
          <w:szCs w:val="20"/>
        </w:rPr>
        <w:t xml:space="preserve">As it happens, however, </w:t>
      </w:r>
      <w:r w:rsidRPr="00096636">
        <w:rPr>
          <w:szCs w:val="20"/>
          <w:u w:val="single"/>
        </w:rPr>
        <w:t>in recent decades</w:t>
      </w:r>
      <w:r w:rsidRPr="0011205A">
        <w:rPr>
          <w:sz w:val="16"/>
          <w:szCs w:val="20"/>
        </w:rPr>
        <w:t xml:space="preserve"> — but well before the war on terrorism began — </w:t>
      </w:r>
      <w:r w:rsidRPr="00096636">
        <w:rPr>
          <w:szCs w:val="20"/>
          <w:u w:val="single"/>
        </w:rPr>
        <w:t xml:space="preserve">both intelligence collection and the treatment and interrogation of detained persons have become subject </w:t>
      </w:r>
      <w:r w:rsidRPr="00BD6ACD">
        <w:rPr>
          <w:szCs w:val="20"/>
          <w:highlight w:val="yellow"/>
          <w:u w:val="single"/>
        </w:rPr>
        <w:t xml:space="preserve">to a </w:t>
      </w:r>
      <w:r w:rsidRPr="00BD6ACD">
        <w:rPr>
          <w:b/>
          <w:szCs w:val="20"/>
          <w:highlight w:val="yellow"/>
          <w:u w:val="single"/>
        </w:rPr>
        <w:t>thicket of statutory regulation</w:t>
      </w:r>
      <w:r w:rsidRPr="0011205A">
        <w:rPr>
          <w:sz w:val="16"/>
          <w:szCs w:val="20"/>
        </w:rPr>
        <w:t xml:space="preserve">, </w:t>
      </w:r>
      <w:r w:rsidRPr="00096636">
        <w:rPr>
          <w:szCs w:val="20"/>
          <w:u w:val="single"/>
        </w:rPr>
        <w:t xml:space="preserve">through laws enacted to implement human rights treaties and the laws of war and to respond to the public’s outrage </w:t>
      </w:r>
      <w:r w:rsidRPr="0011205A">
        <w:rPr>
          <w:sz w:val="16"/>
          <w:szCs w:val="20"/>
        </w:rPr>
        <w:t xml:space="preserve">at the abuse of national security powers exposed in the aftermath of Watergate. </w:t>
      </w:r>
      <w:r w:rsidRPr="00096636">
        <w:rPr>
          <w:szCs w:val="20"/>
          <w:u w:val="single"/>
        </w:rPr>
        <w:t>For that reason</w:t>
      </w:r>
      <w:r w:rsidRPr="0011205A">
        <w:rPr>
          <w:sz w:val="16"/>
          <w:szCs w:val="20"/>
        </w:rPr>
        <w:t xml:space="preserve">, and </w:t>
      </w:r>
      <w:r w:rsidRPr="00BD6ACD">
        <w:rPr>
          <w:szCs w:val="20"/>
          <w:highlight w:val="yellow"/>
          <w:u w:val="single"/>
        </w:rPr>
        <w:t>notwithstanding all the talk of congressional acquiescence</w:t>
      </w:r>
      <w:r w:rsidRPr="0011205A">
        <w:rPr>
          <w:sz w:val="16"/>
          <w:szCs w:val="20"/>
        </w:rPr>
        <w:t xml:space="preserve"> to executive discretion </w:t>
      </w:r>
      <w:r w:rsidRPr="00BD6ACD">
        <w:rPr>
          <w:szCs w:val="20"/>
          <w:highlight w:val="yellow"/>
          <w:u w:val="single"/>
        </w:rPr>
        <w:t>when it comes to national security matters, executive actions central to the current military conflict are in fact s</w:t>
      </w:r>
      <w:r w:rsidRPr="00BD6ACD">
        <w:rPr>
          <w:b/>
          <w:szCs w:val="20"/>
          <w:highlight w:val="yellow"/>
          <w:u w:val="single"/>
        </w:rPr>
        <w:t xml:space="preserve">ubject to a substantial body of </w:t>
      </w:r>
      <w:r w:rsidRPr="00096636">
        <w:rPr>
          <w:b/>
          <w:szCs w:val="20"/>
          <w:u w:val="single"/>
        </w:rPr>
        <w:t xml:space="preserve">legislative and treaty-based </w:t>
      </w:r>
      <w:r w:rsidRPr="00BD6ACD">
        <w:rPr>
          <w:b/>
          <w:szCs w:val="20"/>
          <w:highlight w:val="yellow"/>
          <w:u w:val="single"/>
        </w:rPr>
        <w:t>regulation</w:t>
      </w:r>
      <w:r w:rsidRPr="00096636">
        <w:rPr>
          <w:b/>
          <w:szCs w:val="20"/>
          <w:u w:val="single"/>
        </w:rPr>
        <w:t>.</w:t>
      </w:r>
    </w:p>
    <w:p w:rsidR="00837832" w:rsidRPr="008878F7" w:rsidRDefault="00837832" w:rsidP="00837832">
      <w:pPr>
        <w:rPr>
          <w:sz w:val="16"/>
          <w:szCs w:val="20"/>
        </w:rPr>
      </w:pPr>
      <w:r w:rsidRPr="0011205A">
        <w:rPr>
          <w:sz w:val="16"/>
          <w:szCs w:val="20"/>
        </w:rPr>
        <w:t xml:space="preserve">In addition, </w:t>
      </w:r>
      <w:r w:rsidRPr="00BD6ACD">
        <w:rPr>
          <w:szCs w:val="20"/>
          <w:highlight w:val="yellow"/>
          <w:u w:val="single"/>
        </w:rPr>
        <w:t xml:space="preserve">in this conflict the battlefield </w:t>
      </w:r>
      <w:r w:rsidRPr="00BD6ACD">
        <w:rPr>
          <w:rStyle w:val="Emphasis"/>
          <w:highlight w:val="yellow"/>
        </w:rPr>
        <w:t>“lacks a precise geographic location</w:t>
      </w:r>
      <w:r w:rsidRPr="00096636">
        <w:rPr>
          <w:szCs w:val="20"/>
          <w:u w:val="single"/>
        </w:rPr>
        <w:t xml:space="preserve"> and arguably includes the United States</w:t>
      </w:r>
      <w:r w:rsidRPr="0011205A">
        <w:rPr>
          <w:sz w:val="16"/>
          <w:szCs w:val="20"/>
        </w:rPr>
        <w:t xml:space="preserve">.”77 For this reason, too, </w:t>
      </w:r>
      <w:r w:rsidRPr="00BD6ACD">
        <w:rPr>
          <w:szCs w:val="20"/>
          <w:highlight w:val="yellow"/>
          <w:u w:val="single"/>
        </w:rPr>
        <w:t>the freedom that Congress usually has been willing to afford the President</w:t>
      </w:r>
      <w:r w:rsidRPr="00096636">
        <w:rPr>
          <w:szCs w:val="20"/>
          <w:u w:val="single"/>
        </w:rPr>
        <w:t xml:space="preserve"> in waging war against the enemy </w:t>
      </w:r>
      <w:r w:rsidRPr="00BD6ACD">
        <w:rPr>
          <w:rStyle w:val="Emphasis"/>
          <w:highlight w:val="yellow"/>
        </w:rPr>
        <w:t>is much less likely to result in the President’s being able to operate without concerning himself with statutorily imposed constraints</w:t>
      </w:r>
      <w:r w:rsidRPr="00096636">
        <w:rPr>
          <w:rStyle w:val="Emphasis"/>
        </w:rPr>
        <w:t>.</w:t>
      </w:r>
      <w:r w:rsidRPr="0011205A">
        <w:rPr>
          <w:sz w:val="16"/>
          <w:szCs w:val="20"/>
        </w:rPr>
        <w:t xml:space="preserve"> </w:t>
      </w:r>
      <w:r w:rsidRPr="00096636">
        <w:rPr>
          <w:szCs w:val="20"/>
          <w:u w:val="single"/>
        </w:rPr>
        <w:t>Matters that arguably concern “battlefield” operations</w:t>
      </w:r>
      <w:r w:rsidRPr="0011205A">
        <w:rPr>
          <w:sz w:val="16"/>
          <w:szCs w:val="20"/>
        </w:rPr>
        <w:t xml:space="preserve"> </w:t>
      </w:r>
      <w:r w:rsidRPr="00096636">
        <w:rPr>
          <w:szCs w:val="20"/>
          <w:u w:val="single"/>
        </w:rPr>
        <w:t xml:space="preserve">are too likely to overlap with matters that </w:t>
      </w:r>
      <w:r w:rsidRPr="00BD6ACD">
        <w:rPr>
          <w:b/>
          <w:szCs w:val="20"/>
          <w:highlight w:val="yellow"/>
          <w:u w:val="single"/>
        </w:rPr>
        <w:t>Congress has long considered to be within its natural purview</w:t>
      </w:r>
      <w:r w:rsidRPr="0011205A">
        <w:rPr>
          <w:sz w:val="16"/>
          <w:szCs w:val="20"/>
        </w:rPr>
        <w:t xml:space="preserve"> </w:t>
      </w:r>
      <w:r w:rsidRPr="00096636">
        <w:rPr>
          <w:szCs w:val="20"/>
          <w:u w:val="single"/>
        </w:rPr>
        <w:t>as the branch of government chiefly responsible for regulating the nation’s domestic affairs</w:t>
      </w:r>
      <w:r w:rsidRPr="0011205A">
        <w:rPr>
          <w:sz w:val="16"/>
          <w:szCs w:val="20"/>
        </w:rPr>
        <w:t xml:space="preserve"> — such as protecting domestic communications from surveillance, and ensuring </w:t>
      </w:r>
      <w:proofErr w:type="gramStart"/>
      <w:r w:rsidRPr="0011205A">
        <w:rPr>
          <w:sz w:val="16"/>
          <w:szCs w:val="20"/>
        </w:rPr>
        <w:t>that residents</w:t>
      </w:r>
      <w:proofErr w:type="gramEnd"/>
      <w:r w:rsidRPr="0011205A">
        <w:rPr>
          <w:sz w:val="16"/>
          <w:szCs w:val="20"/>
        </w:rPr>
        <w:t xml:space="preserve"> of the United States are not detained arbitrarily.</w:t>
      </w:r>
    </w:p>
    <w:p w:rsidR="00837832" w:rsidRDefault="00837832" w:rsidP="00837832"/>
    <w:p w:rsidR="00837832" w:rsidRDefault="00837832" w:rsidP="00837832"/>
    <w:p w:rsidR="00837832" w:rsidRDefault="00837832" w:rsidP="00837832">
      <w:pPr>
        <w:pStyle w:val="Heading2"/>
      </w:pPr>
      <w:r>
        <w:lastRenderedPageBreak/>
        <w:t>---1ar still attacks</w:t>
      </w:r>
    </w:p>
    <w:p w:rsidR="00837832" w:rsidRDefault="00837832" w:rsidP="00837832">
      <w:pPr>
        <w:pStyle w:val="Tag2"/>
      </w:pPr>
      <w:r>
        <w:t>Official statements prove</w:t>
      </w:r>
    </w:p>
    <w:p w:rsidR="00837832" w:rsidRPr="00C5322E" w:rsidRDefault="00837832" w:rsidP="00837832">
      <w:r w:rsidRPr="00C5322E">
        <w:t xml:space="preserve">Jessica </w:t>
      </w:r>
      <w:r w:rsidRPr="001E4293">
        <w:rPr>
          <w:rStyle w:val="StyleStyleBold12pt"/>
        </w:rPr>
        <w:t>Dorsey and</w:t>
      </w:r>
      <w:r w:rsidRPr="00C5322E">
        <w:t xml:space="preserve"> Dr. Christophe </w:t>
      </w:r>
      <w:proofErr w:type="spellStart"/>
      <w:r w:rsidRPr="001E4293">
        <w:rPr>
          <w:rStyle w:val="StyleStyleBold12pt"/>
        </w:rPr>
        <w:t>Paulussen</w:t>
      </w:r>
      <w:proofErr w:type="spellEnd"/>
      <w:r>
        <w:t>, International Centre for Counterterrorism—The Hague, Research Fellows, Summary of a two-day conference at The Hague, April 20</w:t>
      </w:r>
      <w:r w:rsidRPr="00C5322E">
        <w:rPr>
          <w:rStyle w:val="StyleStyleBold12pt"/>
        </w:rPr>
        <w:t>13</w:t>
      </w:r>
      <w:r>
        <w:t xml:space="preserve">, </w:t>
      </w:r>
      <w:r w:rsidRPr="00C5322E">
        <w:t>The Boundaries of the Battlefield: A Critical Look at the Legal Paradigms and Rules in Countering Terrorism</w:t>
      </w:r>
    </w:p>
    <w:p w:rsidR="00837832" w:rsidRPr="00C5322E" w:rsidRDefault="00837832" w:rsidP="00837832"/>
    <w:p w:rsidR="00837832" w:rsidRDefault="00837832" w:rsidP="00837832">
      <w:r w:rsidRPr="00C5322E">
        <w:rPr>
          <w:rStyle w:val="StyleBoldUnderline"/>
        </w:rPr>
        <w:t>Regarding the issue of the “hot battlefield</w:t>
      </w:r>
      <w:r w:rsidRPr="00C5322E">
        <w:t xml:space="preserve">”, John </w:t>
      </w:r>
      <w:r w:rsidRPr="00BD6ACD">
        <w:rPr>
          <w:rStyle w:val="StyleBoldUnderline"/>
          <w:highlight w:val="yellow"/>
        </w:rPr>
        <w:t>Brennan</w:t>
      </w:r>
      <w:r w:rsidRPr="00C5322E">
        <w:t xml:space="preserve"> has </w:t>
      </w:r>
      <w:r w:rsidRPr="00BD6ACD">
        <w:rPr>
          <w:rStyle w:val="StyleBoldUnderline"/>
          <w:highlight w:val="yellow"/>
        </w:rPr>
        <w:t>addressed the US</w:t>
      </w:r>
      <w:r w:rsidRPr="00C5322E">
        <w:rPr>
          <w:rStyle w:val="StyleBoldUnderline"/>
        </w:rPr>
        <w:t xml:space="preserve">’ </w:t>
      </w:r>
      <w:r w:rsidRPr="00BD6ACD">
        <w:rPr>
          <w:rStyle w:val="StyleBoldUnderline"/>
          <w:highlight w:val="yellow"/>
        </w:rPr>
        <w:t>position regarding</w:t>
      </w:r>
      <w:r w:rsidRPr="00C5322E">
        <w:rPr>
          <w:rStyle w:val="StyleBoldUnderline"/>
        </w:rPr>
        <w:t xml:space="preserve"> the </w:t>
      </w:r>
      <w:r w:rsidRPr="00BD6ACD">
        <w:rPr>
          <w:rStyle w:val="StyleBoldUnderline"/>
          <w:highlight w:val="yellow"/>
        </w:rPr>
        <w:t>geographic scope</w:t>
      </w:r>
      <w:r w:rsidRPr="00C5322E">
        <w:rPr>
          <w:rStyle w:val="StyleBoldUnderline"/>
        </w:rPr>
        <w:t xml:space="preserve"> of armed conflict</w:t>
      </w:r>
      <w:r w:rsidRPr="00C5322E">
        <w:t xml:space="preserve">. He made reference to </w:t>
      </w:r>
      <w:r w:rsidRPr="00C5322E">
        <w:rPr>
          <w:rStyle w:val="StyleBoldUnderline"/>
        </w:rPr>
        <w:t>al-Qaeda’s leadership base as being in Pakistan</w:t>
      </w:r>
      <w:r w:rsidRPr="00C5322E">
        <w:t xml:space="preserve"> and that </w:t>
      </w:r>
      <w:r w:rsidRPr="00C5322E">
        <w:rPr>
          <w:rStyle w:val="StyleBoldUnderline"/>
        </w:rPr>
        <w:t xml:space="preserve">the </w:t>
      </w:r>
      <w:r w:rsidRPr="00BD6ACD">
        <w:rPr>
          <w:rStyle w:val="StyleBoldUnderline"/>
          <w:highlight w:val="yellow"/>
        </w:rPr>
        <w:t>“affiliated forces” are “in</w:t>
      </w:r>
      <w:r w:rsidRPr="00C5322E">
        <w:t xml:space="preserve"> places like </w:t>
      </w:r>
      <w:r w:rsidRPr="00BD6ACD">
        <w:rPr>
          <w:rStyle w:val="StyleBoldUnderline"/>
          <w:highlight w:val="yellow"/>
        </w:rPr>
        <w:t>Pakistan, Yemen, and</w:t>
      </w:r>
      <w:r w:rsidRPr="00C5322E">
        <w:t xml:space="preserve"> countries </w:t>
      </w:r>
      <w:r w:rsidRPr="00C5322E">
        <w:rPr>
          <w:rStyle w:val="StyleBoldUnderline"/>
        </w:rPr>
        <w:t xml:space="preserve">throughout </w:t>
      </w:r>
      <w:r w:rsidRPr="00BD6ACD">
        <w:rPr>
          <w:rStyle w:val="StyleBoldUnderline"/>
          <w:highlight w:val="yellow"/>
        </w:rPr>
        <w:t>Africa</w:t>
      </w:r>
      <w:r w:rsidRPr="00C5322E">
        <w:t xml:space="preserve">”.37 </w:t>
      </w:r>
      <w:r w:rsidRPr="00BD6ACD">
        <w:rPr>
          <w:rStyle w:val="StyleBoldUnderline"/>
          <w:highlight w:val="yellow"/>
        </w:rPr>
        <w:t xml:space="preserve">This serves to </w:t>
      </w:r>
      <w:proofErr w:type="spellStart"/>
      <w:r w:rsidRPr="00BD6ACD">
        <w:rPr>
          <w:rStyle w:val="StyleBoldUnderline"/>
          <w:highlight w:val="yellow"/>
        </w:rPr>
        <w:t>concretise</w:t>
      </w:r>
      <w:proofErr w:type="spellEnd"/>
      <w:r w:rsidRPr="00C5322E">
        <w:t xml:space="preserve"> some ideas about </w:t>
      </w:r>
      <w:r w:rsidRPr="00BD6ACD">
        <w:rPr>
          <w:rStyle w:val="StyleBoldUnderline"/>
          <w:highlight w:val="yellow"/>
        </w:rPr>
        <w:t>how the US perceives the battlefield</w:t>
      </w:r>
      <w:r w:rsidRPr="00C5322E">
        <w:t xml:space="preserve"> (i.e., </w:t>
      </w:r>
      <w:r w:rsidRPr="00C5322E">
        <w:rPr>
          <w:rStyle w:val="StyleBoldUnderline"/>
        </w:rPr>
        <w:t>naming particular countries where operations have already happened or may yet occur</w:t>
      </w:r>
      <w:r w:rsidRPr="00C5322E">
        <w:t xml:space="preserve">). </w:t>
      </w:r>
      <w:r w:rsidRPr="00BD6ACD">
        <w:rPr>
          <w:rStyle w:val="StyleBoldUnderline"/>
          <w:highlight w:val="yellow"/>
        </w:rPr>
        <w:t>Brennan directly addressed</w:t>
      </w:r>
      <w:r w:rsidRPr="00C5322E">
        <w:rPr>
          <w:rStyle w:val="StyleBoldUnderline"/>
        </w:rPr>
        <w:t xml:space="preserve"> the </w:t>
      </w:r>
      <w:r w:rsidRPr="00BD6ACD">
        <w:rPr>
          <w:rStyle w:val="StyleBoldUnderline"/>
          <w:highlight w:val="yellow"/>
        </w:rPr>
        <w:t>geographic scope by stating</w:t>
      </w:r>
      <w:r w:rsidRPr="00C5322E">
        <w:rPr>
          <w:rStyle w:val="StyleBoldUnderline"/>
        </w:rPr>
        <w:t xml:space="preserve"> that </w:t>
      </w:r>
      <w:r w:rsidRPr="00BD6ACD">
        <w:rPr>
          <w:rStyle w:val="StyleBoldUnderline"/>
          <w:highlight w:val="yellow"/>
        </w:rPr>
        <w:t>the US was not “restricted solely to ‘hot’ battlefields</w:t>
      </w:r>
      <w:r w:rsidRPr="00C5322E">
        <w:t xml:space="preserve"> like Afghanistan” </w:t>
      </w:r>
      <w:r w:rsidRPr="00C5322E">
        <w:rPr>
          <w:rStyle w:val="StyleBoldUnderline"/>
        </w:rPr>
        <w:t>as the armed conflict</w:t>
      </w:r>
      <w:r w:rsidRPr="00C5322E">
        <w:t xml:space="preserve"> with al-Qaeda </w:t>
      </w:r>
      <w:r w:rsidRPr="00C5322E">
        <w:rPr>
          <w:rStyle w:val="StyleBoldUnderline"/>
        </w:rPr>
        <w:t>allows the US to use force</w:t>
      </w:r>
      <w:r w:rsidRPr="00C5322E">
        <w:t xml:space="preserve"> against these non-state actors under a self-defence regime, but without the</w:t>
      </w:r>
      <w:r>
        <w:t xml:space="preserve"> </w:t>
      </w:r>
      <w:r w:rsidRPr="00C5322E">
        <w:t xml:space="preserve">requirement to do “a separate self-defence analysis each time”. </w:t>
      </w:r>
    </w:p>
    <w:p w:rsidR="00837832" w:rsidRDefault="00837832" w:rsidP="00837832">
      <w:pPr>
        <w:pStyle w:val="Heading2"/>
      </w:pPr>
      <w:r>
        <w:lastRenderedPageBreak/>
        <w:t>---1ar self defense solves</w:t>
      </w:r>
    </w:p>
    <w:p w:rsidR="00837832" w:rsidRPr="003C6CFB" w:rsidRDefault="00837832" w:rsidP="00837832">
      <w:pPr>
        <w:pStyle w:val="Tag2"/>
      </w:pPr>
      <w:r>
        <w:t>Self-defense is a durable legal framework the plan leaves in place</w:t>
      </w:r>
    </w:p>
    <w:p w:rsidR="00837832" w:rsidRPr="00F061AD" w:rsidRDefault="00837832" w:rsidP="00837832">
      <w:r w:rsidRPr="0042016F">
        <w:rPr>
          <w:rStyle w:val="StyleStyleBold12pt"/>
        </w:rPr>
        <w:t>Foust 12</w:t>
      </w:r>
      <w:r w:rsidRPr="00F061AD">
        <w:t xml:space="preserve"> (Joshua Foust is the Fellow for Asymmetric Operations at the American Security Project and a columnist for PBS Need to Know and The Atlantic. Ashley S. Boyle is an Adjunct Junior Fellow at the American Security Project, 8/16/2012, "The Strategic Context of Lethal Drones", www.scribd.com/doc/102744195/The-Strategic-Context-of-Lethal-Drones)</w:t>
      </w:r>
    </w:p>
    <w:p w:rsidR="00837832" w:rsidRDefault="00837832" w:rsidP="00837832"/>
    <w:p w:rsidR="00837832" w:rsidRPr="00131980" w:rsidRDefault="00837832" w:rsidP="00837832">
      <w:r w:rsidRPr="00A65C41">
        <w:rPr>
          <w:rStyle w:val="StyleBoldUnderline"/>
        </w:rPr>
        <w:t>Criticisms of US drone programs frequently center on questions of legality</w:t>
      </w:r>
      <w:r w:rsidRPr="00F061AD">
        <w:t xml:space="preserve">. Despite claiming the strikes are legally permissible, </w:t>
      </w:r>
      <w:r w:rsidRPr="00A65C41">
        <w:rPr>
          <w:rStyle w:val="StyleBoldUnderline"/>
        </w:rPr>
        <w:t>Administration officials have not yet directly cited any law in justifying the use of drones in extraterritorial targeted killings</w:t>
      </w:r>
      <w:r w:rsidRPr="00F061AD">
        <w:t>.</w:t>
      </w:r>
      <w:r>
        <w:t xml:space="preserve"> </w:t>
      </w:r>
      <w:r w:rsidRPr="00F061AD">
        <w:t>12 Critics argue that this failure to provide legal justification implicates the US in violating international legal frameworks on interstate force and national sovereignty.13</w:t>
      </w:r>
      <w:r>
        <w:t xml:space="preserve"> </w:t>
      </w:r>
      <w:proofErr w:type="gramStart"/>
      <w:r w:rsidRPr="00F061AD">
        <w:t>Furthermore,</w:t>
      </w:r>
      <w:proofErr w:type="gramEnd"/>
      <w:r w:rsidRPr="00F061AD">
        <w:t xml:space="preserve"> critics claim that US drone programs in Pakistan, Somalia, and Yemen set a dangerous precedent that could lead to any nation with strike-capable drones employing similar </w:t>
      </w:r>
      <w:r>
        <w:t xml:space="preserve">tactics in a “global drone war. </w:t>
      </w:r>
      <w:r w:rsidRPr="00F061AD">
        <w:t>14</w:t>
      </w:r>
      <w:r>
        <w:t xml:space="preserve"> </w:t>
      </w:r>
      <w:r w:rsidRPr="00F061AD">
        <w:t xml:space="preserve">While laws governing </w:t>
      </w:r>
      <w:r w:rsidRPr="00A65C41">
        <w:rPr>
          <w:rStyle w:val="StyleBoldUnderline"/>
        </w:rPr>
        <w:t>the use of interstate force bar the use of force in another nation’s territory during times of peace,</w:t>
      </w:r>
      <w:r w:rsidRPr="00F061AD">
        <w:t xml:space="preserve"> </w:t>
      </w:r>
      <w:r w:rsidRPr="00BD6ACD">
        <w:rPr>
          <w:rStyle w:val="StyleBoldUnderline"/>
          <w:highlight w:val="yellow"/>
        </w:rPr>
        <w:t>under</w:t>
      </w:r>
      <w:r w:rsidRPr="00A65C41">
        <w:rPr>
          <w:rStyle w:val="StyleBoldUnderline"/>
        </w:rPr>
        <w:t xml:space="preserve"> Article 51 of the </w:t>
      </w:r>
      <w:r w:rsidRPr="00BD6ACD">
        <w:rPr>
          <w:rStyle w:val="Emphasis"/>
          <w:highlight w:val="yellow"/>
        </w:rPr>
        <w:t>U</w:t>
      </w:r>
      <w:r w:rsidRPr="00A65C41">
        <w:rPr>
          <w:rStyle w:val="StyleBoldUnderline"/>
        </w:rPr>
        <w:t xml:space="preserve">nited </w:t>
      </w:r>
      <w:r w:rsidRPr="00BD6ACD">
        <w:rPr>
          <w:rStyle w:val="Emphasis"/>
          <w:highlight w:val="yellow"/>
        </w:rPr>
        <w:t>N</w:t>
      </w:r>
      <w:r w:rsidRPr="00A65C41">
        <w:rPr>
          <w:rStyle w:val="StyleBoldUnderline"/>
        </w:rPr>
        <w:t xml:space="preserve">ations </w:t>
      </w:r>
      <w:r w:rsidRPr="00BD6ACD">
        <w:rPr>
          <w:rStyle w:val="StyleBoldUnderline"/>
          <w:highlight w:val="yellow"/>
        </w:rPr>
        <w:t>Charter, a state has “the inherent right of</w:t>
      </w:r>
      <w:r w:rsidRPr="00A65C41">
        <w:rPr>
          <w:rStyle w:val="StyleBoldUnderline"/>
        </w:rPr>
        <w:t xml:space="preserve"> individual or collective </w:t>
      </w:r>
      <w:r w:rsidRPr="00BD6ACD">
        <w:rPr>
          <w:rStyle w:val="StyleBoldUnderline"/>
          <w:highlight w:val="yellow"/>
        </w:rPr>
        <w:t>self-defence</w:t>
      </w:r>
      <w:r w:rsidRPr="00F061AD">
        <w:t xml:space="preserve"> [sic]” </w:t>
      </w:r>
      <w:r w:rsidRPr="00A65C41">
        <w:rPr>
          <w:rStyle w:val="StyleBoldUnderline"/>
        </w:rPr>
        <w:t>until the UN Security Council takes action</w:t>
      </w:r>
      <w:r w:rsidRPr="00F061AD">
        <w:t>.15</w:t>
      </w:r>
      <w:r>
        <w:t xml:space="preserve"> </w:t>
      </w:r>
      <w:r w:rsidRPr="00F061AD">
        <w:t>3</w:t>
      </w:r>
      <w:r>
        <w:t xml:space="preserve"> </w:t>
      </w:r>
      <w:r w:rsidRPr="00F061AD">
        <w:t xml:space="preserve">The UN Special </w:t>
      </w:r>
      <w:proofErr w:type="spellStart"/>
      <w:r w:rsidRPr="00F061AD">
        <w:t>Rapporteur</w:t>
      </w:r>
      <w:proofErr w:type="spellEnd"/>
      <w:r w:rsidRPr="00F061AD">
        <w:t xml:space="preserve"> on extrajudicial, summary or arbitrary executions has affirmed that </w:t>
      </w:r>
      <w:r w:rsidRPr="00A65C41">
        <w:rPr>
          <w:rStyle w:val="StyleBoldUnderline"/>
        </w:rPr>
        <w:t xml:space="preserve">Article 51 </w:t>
      </w:r>
      <w:r w:rsidRPr="00BD6ACD">
        <w:rPr>
          <w:rStyle w:val="StyleBoldUnderline"/>
          <w:highlight w:val="yellow"/>
        </w:rPr>
        <w:t>applies if</w:t>
      </w:r>
      <w:r w:rsidRPr="00A65C41">
        <w:rPr>
          <w:rStyle w:val="StyleBoldUnderline"/>
        </w:rPr>
        <w:t xml:space="preserve"> either the targeted state agrees to the use of force in its territory by another nation, or </w:t>
      </w:r>
      <w:r w:rsidRPr="00BD6ACD">
        <w:rPr>
          <w:rStyle w:val="StyleBoldUnderline"/>
          <w:highlight w:val="yellow"/>
        </w:rPr>
        <w:t>the targeted</w:t>
      </w:r>
      <w:r w:rsidRPr="00A65C41">
        <w:rPr>
          <w:rStyle w:val="StyleBoldUnderline"/>
        </w:rPr>
        <w:t xml:space="preserve"> state or a </w:t>
      </w:r>
      <w:r w:rsidRPr="00BD6ACD">
        <w:rPr>
          <w:rStyle w:val="StyleBoldUnderline"/>
          <w:highlight w:val="yellow"/>
        </w:rPr>
        <w:t>group</w:t>
      </w:r>
      <w:r w:rsidRPr="00A65C41">
        <w:rPr>
          <w:rStyle w:val="StyleBoldUnderline"/>
        </w:rPr>
        <w:t xml:space="preserve"> operating within its territory, </w:t>
      </w:r>
      <w:r w:rsidRPr="00BD6ACD">
        <w:rPr>
          <w:rStyle w:val="StyleBoldUnderline"/>
          <w:highlight w:val="yellow"/>
        </w:rPr>
        <w:t>was responsible for</w:t>
      </w:r>
      <w:r w:rsidRPr="00A65C41">
        <w:rPr>
          <w:rStyle w:val="StyleBoldUnderline"/>
        </w:rPr>
        <w:t xml:space="preserve"> an act of </w:t>
      </w:r>
      <w:r w:rsidRPr="00BD6ACD">
        <w:rPr>
          <w:rStyle w:val="StyleBoldUnderline"/>
          <w:highlight w:val="yellow"/>
        </w:rPr>
        <w:t>aggression against the targeting state</w:t>
      </w:r>
      <w:r w:rsidRPr="00F061AD">
        <w:t>.16</w:t>
      </w:r>
      <w:r>
        <w:t xml:space="preserve"> </w:t>
      </w:r>
      <w:r w:rsidRPr="00A65C41">
        <w:rPr>
          <w:rStyle w:val="StyleBoldUnderline"/>
        </w:rPr>
        <w:t>Only one of these conditions must be satisfied to justify a unilateral extraterritorial use of force by a UN Member</w:t>
      </w:r>
      <w:r w:rsidRPr="00F061AD">
        <w:t xml:space="preserve">. </w:t>
      </w:r>
      <w:r w:rsidRPr="00BD6ACD">
        <w:rPr>
          <w:rStyle w:val="StyleBoldUnderline"/>
          <w:highlight w:val="yellow"/>
        </w:rPr>
        <w:t>In</w:t>
      </w:r>
      <w:r w:rsidRPr="00A65C41">
        <w:rPr>
          <w:rStyle w:val="StyleBoldUnderline"/>
        </w:rPr>
        <w:t xml:space="preserve"> the cases of </w:t>
      </w:r>
      <w:r w:rsidRPr="00BD6ACD">
        <w:rPr>
          <w:rStyle w:val="StyleBoldUnderline"/>
          <w:highlight w:val="yellow"/>
        </w:rPr>
        <w:t>Pakistan</w:t>
      </w:r>
      <w:r w:rsidRPr="00A65C41">
        <w:rPr>
          <w:rStyle w:val="StyleBoldUnderline"/>
        </w:rPr>
        <w:t xml:space="preserve">,17 </w:t>
      </w:r>
      <w:r w:rsidRPr="00BD6ACD">
        <w:rPr>
          <w:rStyle w:val="StyleBoldUnderline"/>
          <w:highlight w:val="yellow"/>
        </w:rPr>
        <w:t>Somalia</w:t>
      </w:r>
      <w:r w:rsidRPr="00A65C41">
        <w:rPr>
          <w:rStyle w:val="StyleBoldUnderline"/>
        </w:rPr>
        <w:t xml:space="preserve">,18 </w:t>
      </w:r>
      <w:r w:rsidRPr="00BD6ACD">
        <w:rPr>
          <w:rStyle w:val="StyleBoldUnderline"/>
          <w:highlight w:val="yellow"/>
        </w:rPr>
        <w:t>and Yemen</w:t>
      </w:r>
      <w:r w:rsidRPr="00A65C41">
        <w:rPr>
          <w:rStyle w:val="StyleBoldUnderline"/>
        </w:rPr>
        <w:t xml:space="preserve">,19 both </w:t>
      </w:r>
      <w:r w:rsidRPr="00BD6ACD">
        <w:rPr>
          <w:rStyle w:val="StyleBoldUnderline"/>
          <w:highlight w:val="yellow"/>
        </w:rPr>
        <w:t>conditions are satisfied</w:t>
      </w:r>
      <w:r w:rsidRPr="00F061AD">
        <w:t>:</w:t>
      </w:r>
      <w:r>
        <w:t xml:space="preserve"> </w:t>
      </w:r>
      <w:r w:rsidRPr="00F061AD">
        <w:t>all three countries have consented, explicitly or otherwise, to the US operating drones within their</w:t>
      </w:r>
      <w:r>
        <w:t xml:space="preserve"> </w:t>
      </w:r>
      <w:r w:rsidRPr="00F061AD">
        <w:t>territories, and all three are “safe havens” for groups that have launched violent attacks against the US</w:t>
      </w:r>
      <w:r>
        <w:t xml:space="preserve"> </w:t>
      </w:r>
      <w:r w:rsidRPr="00F061AD">
        <w:t>and US interests.</w:t>
      </w:r>
      <w:r>
        <w:t xml:space="preserve"> </w:t>
      </w:r>
      <w:r w:rsidRPr="00F061AD">
        <w:t>T</w:t>
      </w:r>
      <w:r>
        <w:t>h</w:t>
      </w:r>
      <w:r w:rsidRPr="00F061AD">
        <w:t xml:space="preserve">erefore, </w:t>
      </w:r>
      <w:r w:rsidRPr="00A65C41">
        <w:rPr>
          <w:rStyle w:val="StyleBoldUnderline"/>
        </w:rPr>
        <w:t xml:space="preserve">while </w:t>
      </w:r>
      <w:r w:rsidRPr="00BD6ACD">
        <w:rPr>
          <w:rStyle w:val="StyleBoldUnderline"/>
          <w:highlight w:val="yellow"/>
        </w:rPr>
        <w:t>the US</w:t>
      </w:r>
      <w:r w:rsidRPr="00874CDF">
        <w:rPr>
          <w:rStyle w:val="StyleBoldUnderline"/>
        </w:rPr>
        <w:t xml:space="preserve"> does not explicitly invoke Article 51, it </w:t>
      </w:r>
      <w:r w:rsidRPr="00BD6ACD">
        <w:rPr>
          <w:rStyle w:val="StyleBoldUnderline"/>
          <w:highlight w:val="yellow"/>
        </w:rPr>
        <w:t>is operating within</w:t>
      </w:r>
      <w:r w:rsidRPr="00874CDF">
        <w:rPr>
          <w:rStyle w:val="StyleBoldUnderline"/>
        </w:rPr>
        <w:t xml:space="preserve"> its </w:t>
      </w:r>
      <w:r w:rsidRPr="00BD6ACD">
        <w:rPr>
          <w:rStyle w:val="StyleBoldUnderline"/>
          <w:highlight w:val="yellow"/>
        </w:rPr>
        <w:t>bounds</w:t>
      </w:r>
      <w:r w:rsidRPr="00874CDF">
        <w:rPr>
          <w:rStyle w:val="StyleBoldUnderline"/>
        </w:rPr>
        <w:t xml:space="preserve"> under the international</w:t>
      </w:r>
      <w:r w:rsidRPr="00A65C41">
        <w:rPr>
          <w:rStyle w:val="StyleBoldUnderline"/>
        </w:rPr>
        <w:t xml:space="preserve"> framework </w:t>
      </w:r>
      <w:r w:rsidRPr="00BD6ACD">
        <w:rPr>
          <w:rStyle w:val="StyleBoldUnderline"/>
          <w:highlight w:val="yellow"/>
        </w:rPr>
        <w:t>established by the UN</w:t>
      </w:r>
      <w:r w:rsidRPr="00A65C41">
        <w:rPr>
          <w:rStyle w:val="StyleBoldUnderline"/>
        </w:rPr>
        <w:t xml:space="preserve"> </w:t>
      </w:r>
      <w:r w:rsidRPr="00F061AD">
        <w:t xml:space="preserve">– </w:t>
      </w:r>
      <w:r w:rsidRPr="00A65C41">
        <w:rPr>
          <w:rStyle w:val="StyleBoldUnderline"/>
        </w:rPr>
        <w:t>making any legal argument against drone programs challenging</w:t>
      </w:r>
      <w:r w:rsidRPr="00F061AD">
        <w:t>.</w:t>
      </w:r>
      <w:r>
        <w:t xml:space="preserve"> </w:t>
      </w:r>
      <w:r w:rsidRPr="00A65C41">
        <w:rPr>
          <w:rStyle w:val="StyleBoldUnderline"/>
        </w:rPr>
        <w:t>In Afghanistan, Iraq, and Libya, the US was already engaged in combat operations. The legal questions regarding the use of lethal drones do not apply to these conflicts</w:t>
      </w:r>
      <w:r w:rsidRPr="003C6CFB">
        <w:t>.</w:t>
      </w:r>
    </w:p>
    <w:p w:rsidR="00837832" w:rsidRDefault="00837832" w:rsidP="00837832">
      <w:pPr>
        <w:pStyle w:val="Heading2"/>
      </w:pPr>
      <w:r>
        <w:lastRenderedPageBreak/>
        <w:t>---1ar least required means</w:t>
      </w:r>
    </w:p>
    <w:p w:rsidR="00837832" w:rsidRDefault="00837832" w:rsidP="00837832">
      <w:pPr>
        <w:pStyle w:val="Tag2"/>
      </w:pPr>
      <w:r>
        <w:t>Other countries prove Least Required Means works</w:t>
      </w:r>
    </w:p>
    <w:p w:rsidR="00837832" w:rsidRDefault="00837832" w:rsidP="00837832">
      <w:r>
        <w:t xml:space="preserve">Ryan </w:t>
      </w:r>
      <w:r w:rsidRPr="00953171">
        <w:rPr>
          <w:rStyle w:val="StyleStyleBold12pt"/>
        </w:rPr>
        <w:t>Goodman</w:t>
      </w:r>
      <w:r>
        <w:t xml:space="preserve">, </w:t>
      </w:r>
      <w:r w:rsidRPr="00953171">
        <w:t>New York University School of Law</w:t>
      </w:r>
      <w:r>
        <w:t xml:space="preserve"> Professor, </w:t>
      </w:r>
      <w:r w:rsidRPr="008A2841">
        <w:t>3/4/</w:t>
      </w:r>
      <w:r w:rsidRPr="008A2841">
        <w:rPr>
          <w:rStyle w:val="StyleStyleBold12pt"/>
        </w:rPr>
        <w:t>13</w:t>
      </w:r>
      <w:r w:rsidRPr="008A2841">
        <w:t xml:space="preserve">, Ryan Goodman, A </w:t>
      </w:r>
      <w:proofErr w:type="spellStart"/>
      <w:r w:rsidRPr="008A2841">
        <w:t>Surreply</w:t>
      </w:r>
      <w:proofErr w:type="spellEnd"/>
      <w:r w:rsidRPr="008A2841">
        <w:t xml:space="preserve"> to the Second Critique by Corn, Blank, Jenks, and Jensen, www.lawfareblog.com/2013/03/the-capture-or-kill-debate-7-goodman-responds/</w:t>
      </w:r>
    </w:p>
    <w:p w:rsidR="00837832" w:rsidRDefault="00837832" w:rsidP="00837832"/>
    <w:p w:rsidR="00837832" w:rsidRDefault="00837832" w:rsidP="00837832">
      <w:r>
        <w:t xml:space="preserve">5. Finally, CBJJ 2.0 </w:t>
      </w:r>
      <w:proofErr w:type="gramStart"/>
      <w:r>
        <w:t>raise</w:t>
      </w:r>
      <w:proofErr w:type="gramEnd"/>
      <w:r>
        <w:t xml:space="preserve"> significant questions about whether the rule could be successfully implemented in military operations. These are obviously vitally important considerations. For example, if the rule is the law of the Protocol, it legally binds—as a treaty obligation—the 170-plus state parties to the Protocol which includes 88% of the states of the world and all NATO members except for the United States and Turkey. The entirety of Part II of my EJIL article develops a set of conditions that might qualify the application of the rule. (CBJJ never engage this part of the article.) I explain that </w:t>
      </w:r>
      <w:r w:rsidRPr="00BD6ACD">
        <w:rPr>
          <w:rStyle w:val="StyleBoldUnderline"/>
          <w:highlight w:val="yellow"/>
        </w:rPr>
        <w:t>the rule might apply</w:t>
      </w:r>
      <w:r>
        <w:t xml:space="preserve">, for example, </w:t>
      </w:r>
      <w:r w:rsidRPr="00BD6ACD">
        <w:rPr>
          <w:rStyle w:val="StyleBoldUnderline"/>
          <w:highlight w:val="yellow"/>
        </w:rPr>
        <w:t>only to</w:t>
      </w:r>
      <w:r w:rsidRPr="008A2841">
        <w:rPr>
          <w:rStyle w:val="StyleBoldUnderline"/>
        </w:rPr>
        <w:t xml:space="preserve"> military commanders and senior </w:t>
      </w:r>
      <w:r w:rsidRPr="00BD6ACD">
        <w:rPr>
          <w:rStyle w:val="StyleBoldUnderline"/>
          <w:highlight w:val="yellow"/>
        </w:rPr>
        <w:t>officials planning</w:t>
      </w:r>
      <w:r w:rsidRPr="008A2841">
        <w:rPr>
          <w:rStyle w:val="StyleBoldUnderline"/>
        </w:rPr>
        <w:t xml:space="preserve"> an operation </w:t>
      </w:r>
      <w:r w:rsidRPr="00BD6ACD">
        <w:rPr>
          <w:rStyle w:val="StyleBoldUnderline"/>
          <w:highlight w:val="yellow"/>
        </w:rPr>
        <w:t>rather than</w:t>
      </w:r>
      <w:r w:rsidRPr="008A2841">
        <w:rPr>
          <w:rStyle w:val="StyleBoldUnderline"/>
        </w:rPr>
        <w:t xml:space="preserve"> individual </w:t>
      </w:r>
      <w:r w:rsidRPr="00BD6ACD">
        <w:rPr>
          <w:rStyle w:val="StyleBoldUnderline"/>
          <w:highlight w:val="yellow"/>
        </w:rPr>
        <w:t>soldiers in</w:t>
      </w:r>
      <w:r w:rsidRPr="008A2841">
        <w:rPr>
          <w:rStyle w:val="StyleBoldUnderline"/>
        </w:rPr>
        <w:t xml:space="preserve"> the </w:t>
      </w:r>
      <w:r w:rsidRPr="00BD6ACD">
        <w:rPr>
          <w:rStyle w:val="StyleBoldUnderline"/>
          <w:highlight w:val="yellow"/>
        </w:rPr>
        <w:t>heat of battle</w:t>
      </w:r>
      <w:r w:rsidRPr="008A2841">
        <w:rPr>
          <w:rStyle w:val="StyleBoldUnderline"/>
        </w:rPr>
        <w:t>.</w:t>
      </w:r>
      <w:r>
        <w:t xml:space="preserve"> </w:t>
      </w:r>
      <w:r w:rsidRPr="008A2841">
        <w:rPr>
          <w:rStyle w:val="StyleBoldUnderline"/>
        </w:rPr>
        <w:t>Or a strong presumption favoring killing might apply</w:t>
      </w:r>
      <w:r>
        <w:t xml:space="preserve"> which could be rebutted only by establishing that an individual purposefully engaged in “manifestly and absolutely unnecessary” violence. </w:t>
      </w:r>
      <w:r w:rsidRPr="008A2841">
        <w:rPr>
          <w:rStyle w:val="StyleBoldUnderline"/>
        </w:rPr>
        <w:t xml:space="preserve">These are all sound second-order considerations </w:t>
      </w:r>
      <w:r>
        <w:t xml:space="preserve">for the application of the rule, </w:t>
      </w:r>
      <w:r w:rsidRPr="008A2841">
        <w:rPr>
          <w:rStyle w:val="StyleBoldUnderline"/>
        </w:rPr>
        <w:t>and not reasons to reject the legal status of the rul</w:t>
      </w:r>
      <w:r w:rsidRPr="000F6A6B">
        <w:rPr>
          <w:rStyle w:val="BoldUnderline0"/>
        </w:rPr>
        <w:t>e</w:t>
      </w:r>
      <w:r>
        <w:t xml:space="preserve">. Moving forward, </w:t>
      </w:r>
      <w:r w:rsidRPr="00BD6ACD">
        <w:rPr>
          <w:rStyle w:val="StyleBoldUnderline"/>
          <w:highlight w:val="yellow"/>
        </w:rPr>
        <w:t>we can</w:t>
      </w:r>
      <w:r>
        <w:t xml:space="preserve"> also </w:t>
      </w:r>
      <w:r w:rsidRPr="00BD6ACD">
        <w:rPr>
          <w:rStyle w:val="StyleBoldUnderline"/>
          <w:highlight w:val="yellow"/>
        </w:rPr>
        <w:t>learn from Israel’s and Colombia’s incorporation</w:t>
      </w:r>
      <w:r w:rsidRPr="008A2841">
        <w:rPr>
          <w:rStyle w:val="StyleBoldUnderline"/>
        </w:rPr>
        <w:t xml:space="preserve"> of a lesser evil rule </w:t>
      </w:r>
      <w:r w:rsidRPr="00BD6ACD">
        <w:rPr>
          <w:rStyle w:val="StyleBoldUnderline"/>
          <w:highlight w:val="yellow"/>
        </w:rPr>
        <w:t>as a binding constraint in</w:t>
      </w:r>
      <w:r w:rsidRPr="008A2841">
        <w:rPr>
          <w:rStyle w:val="StyleBoldUnderline"/>
        </w:rPr>
        <w:t xml:space="preserve"> their armed </w:t>
      </w:r>
      <w:r w:rsidRPr="00BD6ACD">
        <w:rPr>
          <w:rStyle w:val="StyleBoldUnderline"/>
          <w:highlight w:val="yellow"/>
        </w:rPr>
        <w:t>conflicts with terrorist groups</w:t>
      </w:r>
      <w:r>
        <w:t xml:space="preserve">. And, yes, </w:t>
      </w:r>
      <w:r w:rsidRPr="008A2841">
        <w:rPr>
          <w:rStyle w:val="StyleBoldUnderline"/>
        </w:rPr>
        <w:t xml:space="preserve">we can learn from </w:t>
      </w:r>
      <w:r w:rsidRPr="00BD6ACD">
        <w:rPr>
          <w:rStyle w:val="StyleBoldUnderline"/>
          <w:highlight w:val="yellow"/>
        </w:rPr>
        <w:t>ROEs that already incorporate this rule</w:t>
      </w:r>
      <w:r w:rsidRPr="008A2841">
        <w:rPr>
          <w:rStyle w:val="StyleBoldUnderline"/>
        </w:rPr>
        <w:t xml:space="preserve"> as a matter of strategy</w:t>
      </w:r>
      <w:r>
        <w:t>—</w:t>
      </w:r>
      <w:r w:rsidRPr="00BD6ACD">
        <w:rPr>
          <w:rStyle w:val="StyleBoldUnderline"/>
          <w:highlight w:val="yellow"/>
        </w:rPr>
        <w:t>and</w:t>
      </w:r>
      <w:r w:rsidRPr="008A2841">
        <w:rPr>
          <w:rStyle w:val="StyleBoldUnderline"/>
        </w:rPr>
        <w:t xml:space="preserve"> from </w:t>
      </w:r>
      <w:r w:rsidRPr="00BD6ACD">
        <w:rPr>
          <w:rStyle w:val="StyleBoldUnderline"/>
          <w:highlight w:val="yellow"/>
        </w:rPr>
        <w:t>the White Paper’s “feasibility of capture” test</w:t>
      </w:r>
      <w:r w:rsidRPr="008A2841">
        <w:rPr>
          <w:rStyle w:val="StyleBoldUnderline"/>
        </w:rPr>
        <w:t xml:space="preserve"> which applies as a matter of law.</w:t>
      </w:r>
      <w:r>
        <w:t xml:space="preserve"> Moreover, </w:t>
      </w:r>
      <w:r w:rsidRPr="008A2841">
        <w:rPr>
          <w:rStyle w:val="StyleBoldUnderline"/>
        </w:rPr>
        <w:t>we can learn from the application of the hors de combat regime</w:t>
      </w:r>
      <w:r>
        <w:t xml:space="preserve">. As I detail in my reply to Henderson, military </w:t>
      </w:r>
      <w:r w:rsidRPr="00BD6ACD">
        <w:rPr>
          <w:rStyle w:val="StyleBoldUnderline"/>
          <w:highlight w:val="yellow"/>
        </w:rPr>
        <w:t>manuals around the world provide</w:t>
      </w:r>
      <w:r w:rsidRPr="008A2841">
        <w:rPr>
          <w:rStyle w:val="StyleBoldUnderline"/>
        </w:rPr>
        <w:t xml:space="preserve"> that </w:t>
      </w:r>
      <w:r w:rsidRPr="00BD6ACD">
        <w:rPr>
          <w:rStyle w:val="StyleBoldUnderline"/>
          <w:highlight w:val="yellow"/>
        </w:rPr>
        <w:t>protective safeguard in</w:t>
      </w:r>
      <w:r w:rsidRPr="008A2841">
        <w:rPr>
          <w:rStyle w:val="StyleBoldUnderline"/>
        </w:rPr>
        <w:t xml:space="preserve"> the </w:t>
      </w:r>
      <w:r w:rsidRPr="00BD6ACD">
        <w:rPr>
          <w:rStyle w:val="StyleBoldUnderline"/>
          <w:highlight w:val="yellow"/>
        </w:rPr>
        <w:t>case of defenseless soldiers</w:t>
      </w:r>
      <w:r w:rsidRPr="008A2841">
        <w:rPr>
          <w:rStyle w:val="StyleBoldUnderline"/>
        </w:rPr>
        <w:t xml:space="preserve"> </w:t>
      </w:r>
      <w:r>
        <w:t xml:space="preserve">in the power of the adverse party. In short, </w:t>
      </w:r>
      <w:r w:rsidRPr="00BD6ACD">
        <w:rPr>
          <w:rStyle w:val="StyleBoldUnderline"/>
          <w:highlight w:val="yellow"/>
        </w:rPr>
        <w:t>there is ample practice</w:t>
      </w:r>
      <w:r w:rsidRPr="008A2841">
        <w:rPr>
          <w:rStyle w:val="StyleBoldUnderline"/>
        </w:rPr>
        <w:t xml:space="preserve"> and potential conditions </w:t>
      </w:r>
      <w:r w:rsidRPr="00BD6ACD">
        <w:rPr>
          <w:rStyle w:val="StyleBoldUnderline"/>
          <w:highlight w:val="yellow"/>
        </w:rPr>
        <w:t>on</w:t>
      </w:r>
      <w:r w:rsidRPr="008A2841">
        <w:rPr>
          <w:rStyle w:val="StyleBoldUnderline"/>
        </w:rPr>
        <w:t xml:space="preserve"> the </w:t>
      </w:r>
      <w:r w:rsidRPr="00BD6ACD">
        <w:rPr>
          <w:rStyle w:val="StyleBoldUnderline"/>
          <w:highlight w:val="yellow"/>
        </w:rPr>
        <w:t>application of</w:t>
      </w:r>
      <w:r w:rsidRPr="008A2841">
        <w:rPr>
          <w:rStyle w:val="StyleBoldUnderline"/>
        </w:rPr>
        <w:t xml:space="preserve"> the </w:t>
      </w:r>
      <w:r w:rsidRPr="00BD6ACD">
        <w:rPr>
          <w:rStyle w:val="StyleBoldUnderline"/>
          <w:highlight w:val="yellow"/>
        </w:rPr>
        <w:t>unnecessary killing</w:t>
      </w:r>
      <w:r w:rsidRPr="008A2841">
        <w:rPr>
          <w:rStyle w:val="StyleBoldUnderline"/>
        </w:rPr>
        <w:t xml:space="preserve"> rule </w:t>
      </w:r>
      <w:r w:rsidRPr="00BD6ACD">
        <w:rPr>
          <w:rStyle w:val="StyleBoldUnderline"/>
          <w:highlight w:val="yellow"/>
        </w:rPr>
        <w:t>to suggest</w:t>
      </w:r>
      <w:r w:rsidRPr="008A2841">
        <w:rPr>
          <w:rStyle w:val="StyleBoldUnderline"/>
        </w:rPr>
        <w:t xml:space="preserve"> that</w:t>
      </w:r>
      <w:r>
        <w:t xml:space="preserve"> CBJJ’s stated </w:t>
      </w:r>
      <w:r w:rsidRPr="00BD6ACD">
        <w:rPr>
          <w:rStyle w:val="Emphasis"/>
          <w:highlight w:val="yellow"/>
        </w:rPr>
        <w:t>concerns are</w:t>
      </w:r>
      <w:r w:rsidRPr="008A2841">
        <w:rPr>
          <w:rStyle w:val="StyleBoldUnderline"/>
        </w:rPr>
        <w:t xml:space="preserve"> excessive, if not </w:t>
      </w:r>
      <w:r w:rsidRPr="00BD6ACD">
        <w:rPr>
          <w:rStyle w:val="Emphasis"/>
          <w:highlight w:val="yellow"/>
        </w:rPr>
        <w:t>misplaced</w:t>
      </w:r>
      <w:r>
        <w:t>.</w:t>
      </w:r>
    </w:p>
    <w:p w:rsidR="00837832" w:rsidRPr="00837832" w:rsidRDefault="00837832" w:rsidP="00837832">
      <w:r>
        <w:t xml:space="preserve">Lastly, CBJJ 2.0’s </w:t>
      </w:r>
      <w:r w:rsidRPr="008A2841">
        <w:rPr>
          <w:rStyle w:val="StyleBoldUnderline"/>
        </w:rPr>
        <w:t>analysis exacerbates</w:t>
      </w:r>
      <w:r>
        <w:t xml:space="preserve"> rather than addresses </w:t>
      </w:r>
      <w:r w:rsidRPr="008A2841">
        <w:rPr>
          <w:rStyle w:val="StyleBoldUnderline"/>
        </w:rPr>
        <w:t>an internal inconsistency in</w:t>
      </w:r>
      <w:r>
        <w:t xml:space="preserve"> their </w:t>
      </w:r>
      <w:r w:rsidRPr="008A2841">
        <w:rPr>
          <w:rStyle w:val="StyleBoldUnderline"/>
        </w:rPr>
        <w:t>analysis</w:t>
      </w:r>
      <w:r>
        <w:t xml:space="preserve"> which I identified in my first reply. </w:t>
      </w:r>
      <w:r w:rsidRPr="008A2841">
        <w:rPr>
          <w:rStyle w:val="StyleBoldUnderline"/>
        </w:rPr>
        <w:t>That is, in the discussion of law and policy</w:t>
      </w:r>
      <w:r>
        <w:t xml:space="preserve">, CBJJ 2.0 </w:t>
      </w:r>
      <w:proofErr w:type="gramStart"/>
      <w:r>
        <w:t>tell</w:t>
      </w:r>
      <w:proofErr w:type="gramEnd"/>
      <w:r>
        <w:t xml:space="preserve"> us that “</w:t>
      </w:r>
      <w:r w:rsidRPr="008A2841">
        <w:rPr>
          <w:rStyle w:val="StyleBoldUnderline"/>
        </w:rPr>
        <w:t>a ‘capture instead of kill’ constraint is often imposed on operations</w:t>
      </w:r>
      <w:r>
        <w:t xml:space="preserve">” (albeit not due to an international law obligation). </w:t>
      </w:r>
      <w:r w:rsidRPr="008A2841">
        <w:rPr>
          <w:rStyle w:val="StyleBoldUnderline"/>
        </w:rPr>
        <w:t>And in the discussion of</w:t>
      </w:r>
      <w:r>
        <w:t xml:space="preserve"> the </w:t>
      </w:r>
      <w:proofErr w:type="spellStart"/>
      <w:r>
        <w:t>administrability</w:t>
      </w:r>
      <w:proofErr w:type="spellEnd"/>
      <w:r>
        <w:t xml:space="preserve"> of </w:t>
      </w:r>
      <w:r w:rsidRPr="008A2841">
        <w:rPr>
          <w:rStyle w:val="StyleBoldUnderline"/>
        </w:rPr>
        <w:t>the</w:t>
      </w:r>
      <w:r>
        <w:t xml:space="preserve"> lesser evil </w:t>
      </w:r>
      <w:r w:rsidRPr="008A2841">
        <w:rPr>
          <w:rStyle w:val="StyleBoldUnderline"/>
        </w:rPr>
        <w:t>rule</w:t>
      </w:r>
      <w:r>
        <w:t xml:space="preserve">, </w:t>
      </w:r>
      <w:r w:rsidRPr="008A2841">
        <w:rPr>
          <w:rStyle w:val="StyleBoldUnderline"/>
        </w:rPr>
        <w:t>they argue its imposition on military operations would be completely unworkable</w:t>
      </w:r>
      <w:r w:rsidRPr="007A5A1A">
        <w:t>.</w:t>
      </w:r>
    </w:p>
    <w:sectPr w:rsidR="00837832" w:rsidRPr="00837832" w:rsidSect="00C415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173" w:rsidRDefault="001C1173" w:rsidP="005F5576">
      <w:r>
        <w:separator/>
      </w:r>
    </w:p>
  </w:endnote>
  <w:endnote w:type="continuationSeparator" w:id="0">
    <w:p w:rsidR="001C1173" w:rsidRDefault="001C1173"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173" w:rsidRDefault="001C1173" w:rsidP="005F5576">
      <w:r>
        <w:separator/>
      </w:r>
    </w:p>
  </w:footnote>
  <w:footnote w:type="continuationSeparator" w:id="0">
    <w:p w:rsidR="001C1173" w:rsidRDefault="001C1173"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27A1"/>
    <w:multiLevelType w:val="hybridMultilevel"/>
    <w:tmpl w:val="CCB60D20"/>
    <w:lvl w:ilvl="0" w:tplc="6BACF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stylePaneFormatFilter w:val="D304"/>
  <w:defaultTabStop w:val="720"/>
  <w:hyphenationZone w:val="425"/>
  <w:characterSpacingControl w:val="doNotCompress"/>
  <w:footnotePr>
    <w:footnote w:id="-1"/>
    <w:footnote w:id="0"/>
  </w:footnotePr>
  <w:endnotePr>
    <w:endnote w:id="-1"/>
    <w:endnote w:id="0"/>
  </w:endnotePr>
  <w:compat/>
  <w:docVars>
    <w:docVar w:name="wpm" w:val="300"/>
  </w:docVars>
  <w:rsids>
    <w:rsidRoot w:val="00BC0474"/>
    <w:rsid w:val="000022F2"/>
    <w:rsid w:val="00002B46"/>
    <w:rsid w:val="0000459F"/>
    <w:rsid w:val="00004EB4"/>
    <w:rsid w:val="0002196C"/>
    <w:rsid w:val="00021F29"/>
    <w:rsid w:val="00027EED"/>
    <w:rsid w:val="0003041D"/>
    <w:rsid w:val="00033028"/>
    <w:rsid w:val="000360A7"/>
    <w:rsid w:val="00041235"/>
    <w:rsid w:val="000417F1"/>
    <w:rsid w:val="00051365"/>
    <w:rsid w:val="00052A1D"/>
    <w:rsid w:val="00055E12"/>
    <w:rsid w:val="00062D46"/>
    <w:rsid w:val="00064A59"/>
    <w:rsid w:val="0006644C"/>
    <w:rsid w:val="0007162E"/>
    <w:rsid w:val="00072DA5"/>
    <w:rsid w:val="00073B9A"/>
    <w:rsid w:val="000761BF"/>
    <w:rsid w:val="00090287"/>
    <w:rsid w:val="00090BA2"/>
    <w:rsid w:val="000978A3"/>
    <w:rsid w:val="00097D7E"/>
    <w:rsid w:val="000A1D39"/>
    <w:rsid w:val="000A4FA5"/>
    <w:rsid w:val="000A649C"/>
    <w:rsid w:val="000B61C8"/>
    <w:rsid w:val="000C767D"/>
    <w:rsid w:val="000D0B76"/>
    <w:rsid w:val="000D2AE5"/>
    <w:rsid w:val="000D3A26"/>
    <w:rsid w:val="000D3D8D"/>
    <w:rsid w:val="000E41A3"/>
    <w:rsid w:val="000F37E7"/>
    <w:rsid w:val="000F3AC9"/>
    <w:rsid w:val="000F6A1B"/>
    <w:rsid w:val="00100A69"/>
    <w:rsid w:val="0010344F"/>
    <w:rsid w:val="00113C68"/>
    <w:rsid w:val="00114663"/>
    <w:rsid w:val="0012057B"/>
    <w:rsid w:val="00126D92"/>
    <w:rsid w:val="001301AC"/>
    <w:rsid w:val="00130259"/>
    <w:rsid w:val="001304DF"/>
    <w:rsid w:val="00130FE2"/>
    <w:rsid w:val="00140397"/>
    <w:rsid w:val="0014072D"/>
    <w:rsid w:val="00141F7D"/>
    <w:rsid w:val="00141FBF"/>
    <w:rsid w:val="001450E4"/>
    <w:rsid w:val="0016228F"/>
    <w:rsid w:val="001645BD"/>
    <w:rsid w:val="0016509D"/>
    <w:rsid w:val="001653F8"/>
    <w:rsid w:val="0016711C"/>
    <w:rsid w:val="00167A9F"/>
    <w:rsid w:val="001711E1"/>
    <w:rsid w:val="00175018"/>
    <w:rsid w:val="00175D0E"/>
    <w:rsid w:val="00177828"/>
    <w:rsid w:val="00177A1E"/>
    <w:rsid w:val="00182D51"/>
    <w:rsid w:val="00184319"/>
    <w:rsid w:val="0018565A"/>
    <w:rsid w:val="00187050"/>
    <w:rsid w:val="0019587B"/>
    <w:rsid w:val="00195FB4"/>
    <w:rsid w:val="001A4F0E"/>
    <w:rsid w:val="001A57F7"/>
    <w:rsid w:val="001B0A04"/>
    <w:rsid w:val="001B3CEC"/>
    <w:rsid w:val="001B5B1D"/>
    <w:rsid w:val="001C1173"/>
    <w:rsid w:val="001C1D75"/>
    <w:rsid w:val="001C1D82"/>
    <w:rsid w:val="001C2147"/>
    <w:rsid w:val="001C587E"/>
    <w:rsid w:val="001C7C90"/>
    <w:rsid w:val="001D0D51"/>
    <w:rsid w:val="001E0A94"/>
    <w:rsid w:val="001E7D74"/>
    <w:rsid w:val="001F7572"/>
    <w:rsid w:val="0020006E"/>
    <w:rsid w:val="002009AE"/>
    <w:rsid w:val="002054C7"/>
    <w:rsid w:val="002101DA"/>
    <w:rsid w:val="00210C8C"/>
    <w:rsid w:val="00217499"/>
    <w:rsid w:val="002215B4"/>
    <w:rsid w:val="00224869"/>
    <w:rsid w:val="0024023F"/>
    <w:rsid w:val="00240C4E"/>
    <w:rsid w:val="00243DC0"/>
    <w:rsid w:val="00246083"/>
    <w:rsid w:val="002502B2"/>
    <w:rsid w:val="00250E16"/>
    <w:rsid w:val="00254995"/>
    <w:rsid w:val="002571A8"/>
    <w:rsid w:val="00257696"/>
    <w:rsid w:val="002637C1"/>
    <w:rsid w:val="0026382E"/>
    <w:rsid w:val="00265936"/>
    <w:rsid w:val="002710FE"/>
    <w:rsid w:val="00272786"/>
    <w:rsid w:val="0028011E"/>
    <w:rsid w:val="002860B2"/>
    <w:rsid w:val="00287AB7"/>
    <w:rsid w:val="002926CA"/>
    <w:rsid w:val="00294D00"/>
    <w:rsid w:val="00294F8F"/>
    <w:rsid w:val="002A213E"/>
    <w:rsid w:val="002A40EA"/>
    <w:rsid w:val="002A612B"/>
    <w:rsid w:val="002A7804"/>
    <w:rsid w:val="002B05AF"/>
    <w:rsid w:val="002B2D67"/>
    <w:rsid w:val="002B68A4"/>
    <w:rsid w:val="002B7F9C"/>
    <w:rsid w:val="002C1A9D"/>
    <w:rsid w:val="002C3C78"/>
    <w:rsid w:val="002C571D"/>
    <w:rsid w:val="002C5772"/>
    <w:rsid w:val="002C59F5"/>
    <w:rsid w:val="002D0374"/>
    <w:rsid w:val="002D2946"/>
    <w:rsid w:val="002D529E"/>
    <w:rsid w:val="002D6AE0"/>
    <w:rsid w:val="002D6BD6"/>
    <w:rsid w:val="002E4DD9"/>
    <w:rsid w:val="002F0314"/>
    <w:rsid w:val="00301FA7"/>
    <w:rsid w:val="0031182D"/>
    <w:rsid w:val="00314B9D"/>
    <w:rsid w:val="00315BCD"/>
    <w:rsid w:val="00315CA2"/>
    <w:rsid w:val="003162C5"/>
    <w:rsid w:val="00316FEB"/>
    <w:rsid w:val="00326EEB"/>
    <w:rsid w:val="0033078A"/>
    <w:rsid w:val="00331559"/>
    <w:rsid w:val="00341D6C"/>
    <w:rsid w:val="0034461A"/>
    <w:rsid w:val="00344E91"/>
    <w:rsid w:val="00347123"/>
    <w:rsid w:val="0034756E"/>
    <w:rsid w:val="00347E74"/>
    <w:rsid w:val="003508CB"/>
    <w:rsid w:val="003509BC"/>
    <w:rsid w:val="00351D97"/>
    <w:rsid w:val="00354B5B"/>
    <w:rsid w:val="00383E0A"/>
    <w:rsid w:val="003847C7"/>
    <w:rsid w:val="00385298"/>
    <w:rsid w:val="003852CE"/>
    <w:rsid w:val="003922CA"/>
    <w:rsid w:val="00392E92"/>
    <w:rsid w:val="00395C83"/>
    <w:rsid w:val="003A2A3B"/>
    <w:rsid w:val="003A440C"/>
    <w:rsid w:val="003B024E"/>
    <w:rsid w:val="003B0C84"/>
    <w:rsid w:val="003B183E"/>
    <w:rsid w:val="003B2F3E"/>
    <w:rsid w:val="003B55B7"/>
    <w:rsid w:val="003B7380"/>
    <w:rsid w:val="003C1A78"/>
    <w:rsid w:val="003C756E"/>
    <w:rsid w:val="003D2C33"/>
    <w:rsid w:val="003E4831"/>
    <w:rsid w:val="003E48DE"/>
    <w:rsid w:val="003E7E8B"/>
    <w:rsid w:val="003F1EFD"/>
    <w:rsid w:val="003F2B1E"/>
    <w:rsid w:val="003F3030"/>
    <w:rsid w:val="003F47AE"/>
    <w:rsid w:val="003F577F"/>
    <w:rsid w:val="003F72EB"/>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57E2A"/>
    <w:rsid w:val="0046003C"/>
    <w:rsid w:val="00462418"/>
    <w:rsid w:val="00470F51"/>
    <w:rsid w:val="00471A70"/>
    <w:rsid w:val="00473A79"/>
    <w:rsid w:val="00475E03"/>
    <w:rsid w:val="00476723"/>
    <w:rsid w:val="0047798D"/>
    <w:rsid w:val="00483998"/>
    <w:rsid w:val="004843F1"/>
    <w:rsid w:val="004869DC"/>
    <w:rsid w:val="004931DE"/>
    <w:rsid w:val="0049531D"/>
    <w:rsid w:val="00496FC7"/>
    <w:rsid w:val="004970AE"/>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17C70"/>
    <w:rsid w:val="00520153"/>
    <w:rsid w:val="00522AF8"/>
    <w:rsid w:val="00524AFC"/>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3CD2"/>
    <w:rsid w:val="005A506B"/>
    <w:rsid w:val="005A701C"/>
    <w:rsid w:val="005B2444"/>
    <w:rsid w:val="005B2445"/>
    <w:rsid w:val="005B2D14"/>
    <w:rsid w:val="005B3140"/>
    <w:rsid w:val="005B6961"/>
    <w:rsid w:val="005C0B05"/>
    <w:rsid w:val="005D1156"/>
    <w:rsid w:val="005D641D"/>
    <w:rsid w:val="005E0681"/>
    <w:rsid w:val="005E3B08"/>
    <w:rsid w:val="005E3FE4"/>
    <w:rsid w:val="005E572E"/>
    <w:rsid w:val="005F54B8"/>
    <w:rsid w:val="005F5576"/>
    <w:rsid w:val="005F6412"/>
    <w:rsid w:val="005F66B0"/>
    <w:rsid w:val="005F7453"/>
    <w:rsid w:val="00601464"/>
    <w:rsid w:val="006014AB"/>
    <w:rsid w:val="00605F20"/>
    <w:rsid w:val="0061680A"/>
    <w:rsid w:val="00623B70"/>
    <w:rsid w:val="00623D22"/>
    <w:rsid w:val="0063578B"/>
    <w:rsid w:val="0063659C"/>
    <w:rsid w:val="00636B3D"/>
    <w:rsid w:val="00641025"/>
    <w:rsid w:val="00650E98"/>
    <w:rsid w:val="00656C61"/>
    <w:rsid w:val="006672D8"/>
    <w:rsid w:val="006709B3"/>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42"/>
    <w:rsid w:val="00700BDB"/>
    <w:rsid w:val="0070121B"/>
    <w:rsid w:val="00701E73"/>
    <w:rsid w:val="00711FE2"/>
    <w:rsid w:val="00712649"/>
    <w:rsid w:val="00714BC9"/>
    <w:rsid w:val="00714E1D"/>
    <w:rsid w:val="00715784"/>
    <w:rsid w:val="00723F91"/>
    <w:rsid w:val="00725623"/>
    <w:rsid w:val="007270F1"/>
    <w:rsid w:val="00735BC1"/>
    <w:rsid w:val="00743059"/>
    <w:rsid w:val="00744F58"/>
    <w:rsid w:val="00750CED"/>
    <w:rsid w:val="00760A29"/>
    <w:rsid w:val="00771E18"/>
    <w:rsid w:val="0077299B"/>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04A81"/>
    <w:rsid w:val="008133F9"/>
    <w:rsid w:val="00823AAC"/>
    <w:rsid w:val="00837832"/>
    <w:rsid w:val="00854C66"/>
    <w:rsid w:val="008553E1"/>
    <w:rsid w:val="0087643B"/>
    <w:rsid w:val="00877669"/>
    <w:rsid w:val="00886C21"/>
    <w:rsid w:val="008917CC"/>
    <w:rsid w:val="008936EA"/>
    <w:rsid w:val="00897C39"/>
    <w:rsid w:val="00897F92"/>
    <w:rsid w:val="008A5A9C"/>
    <w:rsid w:val="008A64C9"/>
    <w:rsid w:val="008B180A"/>
    <w:rsid w:val="008B24B7"/>
    <w:rsid w:val="008C2CD8"/>
    <w:rsid w:val="008C5743"/>
    <w:rsid w:val="008C68EE"/>
    <w:rsid w:val="008C71A7"/>
    <w:rsid w:val="008C7F44"/>
    <w:rsid w:val="008D4273"/>
    <w:rsid w:val="008D46B6"/>
    <w:rsid w:val="008D4EF3"/>
    <w:rsid w:val="008E0E4F"/>
    <w:rsid w:val="008E1FD5"/>
    <w:rsid w:val="008E4139"/>
    <w:rsid w:val="008E7FE9"/>
    <w:rsid w:val="008F322F"/>
    <w:rsid w:val="008F5A83"/>
    <w:rsid w:val="00903359"/>
    <w:rsid w:val="00903E9C"/>
    <w:rsid w:val="00906DA5"/>
    <w:rsid w:val="00907DFE"/>
    <w:rsid w:val="00914596"/>
    <w:rsid w:val="009146BF"/>
    <w:rsid w:val="00915AD4"/>
    <w:rsid w:val="00915EF1"/>
    <w:rsid w:val="00924C08"/>
    <w:rsid w:val="00927623"/>
    <w:rsid w:val="00927D88"/>
    <w:rsid w:val="00930D1F"/>
    <w:rsid w:val="0093471A"/>
    <w:rsid w:val="00935127"/>
    <w:rsid w:val="00937BCC"/>
    <w:rsid w:val="0094025E"/>
    <w:rsid w:val="0094256C"/>
    <w:rsid w:val="00947187"/>
    <w:rsid w:val="00947E01"/>
    <w:rsid w:val="00953F11"/>
    <w:rsid w:val="009559E1"/>
    <w:rsid w:val="00957309"/>
    <w:rsid w:val="00970058"/>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E5704"/>
    <w:rsid w:val="009F6102"/>
    <w:rsid w:val="00A10B8B"/>
    <w:rsid w:val="00A20D78"/>
    <w:rsid w:val="00A2174A"/>
    <w:rsid w:val="00A26733"/>
    <w:rsid w:val="00A30E5A"/>
    <w:rsid w:val="00A3595E"/>
    <w:rsid w:val="00A417E5"/>
    <w:rsid w:val="00A43583"/>
    <w:rsid w:val="00A44925"/>
    <w:rsid w:val="00A46C7F"/>
    <w:rsid w:val="00A70F3C"/>
    <w:rsid w:val="00A73245"/>
    <w:rsid w:val="00A77145"/>
    <w:rsid w:val="00A82989"/>
    <w:rsid w:val="00A85B32"/>
    <w:rsid w:val="00A904FE"/>
    <w:rsid w:val="00A9262C"/>
    <w:rsid w:val="00A9693A"/>
    <w:rsid w:val="00AA5FB1"/>
    <w:rsid w:val="00AB3B76"/>
    <w:rsid w:val="00AB61DD"/>
    <w:rsid w:val="00AB61F5"/>
    <w:rsid w:val="00AB7CD0"/>
    <w:rsid w:val="00AC222F"/>
    <w:rsid w:val="00AC2CC7"/>
    <w:rsid w:val="00AC7B3B"/>
    <w:rsid w:val="00AC7CAA"/>
    <w:rsid w:val="00AD3CE6"/>
    <w:rsid w:val="00AD61A4"/>
    <w:rsid w:val="00AE1307"/>
    <w:rsid w:val="00AE7586"/>
    <w:rsid w:val="00AF7A65"/>
    <w:rsid w:val="00B06710"/>
    <w:rsid w:val="00B07EBF"/>
    <w:rsid w:val="00B12A7D"/>
    <w:rsid w:val="00B166CB"/>
    <w:rsid w:val="00B230A0"/>
    <w:rsid w:val="00B235E1"/>
    <w:rsid w:val="00B23F5A"/>
    <w:rsid w:val="00B272CF"/>
    <w:rsid w:val="00B3145D"/>
    <w:rsid w:val="00B357BA"/>
    <w:rsid w:val="00B4329A"/>
    <w:rsid w:val="00B44AD2"/>
    <w:rsid w:val="00B53C1D"/>
    <w:rsid w:val="00B564DB"/>
    <w:rsid w:val="00B70B26"/>
    <w:rsid w:val="00B768B6"/>
    <w:rsid w:val="00B816A3"/>
    <w:rsid w:val="00B908D1"/>
    <w:rsid w:val="00B940D1"/>
    <w:rsid w:val="00BA1D1D"/>
    <w:rsid w:val="00BA43AD"/>
    <w:rsid w:val="00BB4754"/>
    <w:rsid w:val="00BB58BD"/>
    <w:rsid w:val="00BB6A26"/>
    <w:rsid w:val="00BB6DFC"/>
    <w:rsid w:val="00BC0474"/>
    <w:rsid w:val="00BC1034"/>
    <w:rsid w:val="00BC60E3"/>
    <w:rsid w:val="00BC6318"/>
    <w:rsid w:val="00BD1458"/>
    <w:rsid w:val="00BE0823"/>
    <w:rsid w:val="00BE2408"/>
    <w:rsid w:val="00BE34F2"/>
    <w:rsid w:val="00BE3EC6"/>
    <w:rsid w:val="00BE5BEB"/>
    <w:rsid w:val="00BE6528"/>
    <w:rsid w:val="00C0087A"/>
    <w:rsid w:val="00C05F9D"/>
    <w:rsid w:val="00C10CAB"/>
    <w:rsid w:val="00C13D2E"/>
    <w:rsid w:val="00C2058C"/>
    <w:rsid w:val="00C27212"/>
    <w:rsid w:val="00C34185"/>
    <w:rsid w:val="00C35091"/>
    <w:rsid w:val="00C37DEA"/>
    <w:rsid w:val="00C41506"/>
    <w:rsid w:val="00C42DD6"/>
    <w:rsid w:val="00C545E7"/>
    <w:rsid w:val="00C62EEF"/>
    <w:rsid w:val="00C66858"/>
    <w:rsid w:val="00C70C55"/>
    <w:rsid w:val="00C72E69"/>
    <w:rsid w:val="00C7411E"/>
    <w:rsid w:val="00C7623C"/>
    <w:rsid w:val="00C84988"/>
    <w:rsid w:val="00C9066D"/>
    <w:rsid w:val="00C95C1C"/>
    <w:rsid w:val="00CA4AF6"/>
    <w:rsid w:val="00CA59CA"/>
    <w:rsid w:val="00CB2356"/>
    <w:rsid w:val="00CB4075"/>
    <w:rsid w:val="00CB4E6D"/>
    <w:rsid w:val="00CC23DE"/>
    <w:rsid w:val="00CC2B3D"/>
    <w:rsid w:val="00CD18B6"/>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0686"/>
    <w:rsid w:val="00D31DF7"/>
    <w:rsid w:val="00D32598"/>
    <w:rsid w:val="00D33B91"/>
    <w:rsid w:val="00D348D3"/>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0A6B"/>
    <w:rsid w:val="00D86024"/>
    <w:rsid w:val="00D94CA3"/>
    <w:rsid w:val="00D96595"/>
    <w:rsid w:val="00DA018C"/>
    <w:rsid w:val="00DA3C9D"/>
    <w:rsid w:val="00DA627B"/>
    <w:rsid w:val="00DB0F7E"/>
    <w:rsid w:val="00DB5489"/>
    <w:rsid w:val="00DB6C98"/>
    <w:rsid w:val="00DC701C"/>
    <w:rsid w:val="00DD571C"/>
    <w:rsid w:val="00DD7F91"/>
    <w:rsid w:val="00DE6DD5"/>
    <w:rsid w:val="00DF4A7D"/>
    <w:rsid w:val="00E00376"/>
    <w:rsid w:val="00E01016"/>
    <w:rsid w:val="00E043B1"/>
    <w:rsid w:val="00E12036"/>
    <w:rsid w:val="00E124B5"/>
    <w:rsid w:val="00E14EBD"/>
    <w:rsid w:val="00E16734"/>
    <w:rsid w:val="00E23260"/>
    <w:rsid w:val="00E2367A"/>
    <w:rsid w:val="00E26006"/>
    <w:rsid w:val="00E269D9"/>
    <w:rsid w:val="00E27BC7"/>
    <w:rsid w:val="00E301CC"/>
    <w:rsid w:val="00E35FC9"/>
    <w:rsid w:val="00E377A4"/>
    <w:rsid w:val="00E41346"/>
    <w:rsid w:val="00E420E9"/>
    <w:rsid w:val="00E4635D"/>
    <w:rsid w:val="00E52093"/>
    <w:rsid w:val="00E61D76"/>
    <w:rsid w:val="00E674DB"/>
    <w:rsid w:val="00E70912"/>
    <w:rsid w:val="00E75F28"/>
    <w:rsid w:val="00E76358"/>
    <w:rsid w:val="00E90AA6"/>
    <w:rsid w:val="00E91426"/>
    <w:rsid w:val="00E977B8"/>
    <w:rsid w:val="00E97AD1"/>
    <w:rsid w:val="00EA0615"/>
    <w:rsid w:val="00EA0986"/>
    <w:rsid w:val="00EA109B"/>
    <w:rsid w:val="00EA15A8"/>
    <w:rsid w:val="00EA2926"/>
    <w:rsid w:val="00EA4BEB"/>
    <w:rsid w:val="00EB2CDE"/>
    <w:rsid w:val="00EC1A81"/>
    <w:rsid w:val="00EC7E5C"/>
    <w:rsid w:val="00ED4964"/>
    <w:rsid w:val="00ED78F1"/>
    <w:rsid w:val="00EE4DCA"/>
    <w:rsid w:val="00EF0F62"/>
    <w:rsid w:val="00EF6C24"/>
    <w:rsid w:val="00F007E1"/>
    <w:rsid w:val="00F00B05"/>
    <w:rsid w:val="00F0134E"/>
    <w:rsid w:val="00F057C6"/>
    <w:rsid w:val="00F17D96"/>
    <w:rsid w:val="00F22565"/>
    <w:rsid w:val="00F3380E"/>
    <w:rsid w:val="00F40837"/>
    <w:rsid w:val="00F42F79"/>
    <w:rsid w:val="00F47773"/>
    <w:rsid w:val="00F5019D"/>
    <w:rsid w:val="00F536D4"/>
    <w:rsid w:val="00F56308"/>
    <w:rsid w:val="00F576D2"/>
    <w:rsid w:val="00F61AD4"/>
    <w:rsid w:val="00F634D6"/>
    <w:rsid w:val="00F63718"/>
    <w:rsid w:val="00F64385"/>
    <w:rsid w:val="00F6473F"/>
    <w:rsid w:val="00F76366"/>
    <w:rsid w:val="00F805C0"/>
    <w:rsid w:val="00F826D1"/>
    <w:rsid w:val="00F854A0"/>
    <w:rsid w:val="00F92A4B"/>
    <w:rsid w:val="00F97A98"/>
    <w:rsid w:val="00FB4261"/>
    <w:rsid w:val="00FB43B1"/>
    <w:rsid w:val="00FB654B"/>
    <w:rsid w:val="00FC0608"/>
    <w:rsid w:val="00FC2155"/>
    <w:rsid w:val="00FC41A7"/>
    <w:rsid w:val="00FD3F80"/>
    <w:rsid w:val="00FD675B"/>
    <w:rsid w:val="00FD7483"/>
    <w:rsid w:val="00FD79C4"/>
    <w:rsid w:val="00FE00FB"/>
    <w:rsid w:val="00FE0205"/>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209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E5209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E5209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520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5209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5209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52093"/>
  </w:style>
  <w:style w:type="character" w:customStyle="1" w:styleId="Heading1Char">
    <w:name w:val="Heading 1 Char"/>
    <w:aliases w:val="Pocket Char"/>
    <w:basedOn w:val="DefaultParagraphFont"/>
    <w:link w:val="Heading1"/>
    <w:uiPriority w:val="1"/>
    <w:rsid w:val="00E52093"/>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E52093"/>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E52093"/>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52093"/>
    <w:rPr>
      <w:b/>
      <w:bCs/>
    </w:rPr>
  </w:style>
  <w:style w:type="character" w:customStyle="1" w:styleId="Heading3Char">
    <w:name w:val="Heading 3 Char"/>
    <w:aliases w:val="Block Char"/>
    <w:basedOn w:val="DefaultParagraphFont"/>
    <w:link w:val="Heading3"/>
    <w:uiPriority w:val="3"/>
    <w:rsid w:val="00E52093"/>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5209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52093"/>
    <w:rPr>
      <w:rFonts w:ascii="Arial" w:hAnsi="Arial"/>
      <w:sz w:val="24"/>
      <w:u w:val="single"/>
    </w:rPr>
  </w:style>
  <w:style w:type="paragraph" w:styleId="Header">
    <w:name w:val="header"/>
    <w:basedOn w:val="Normal"/>
    <w:link w:val="HeaderChar"/>
    <w:uiPriority w:val="99"/>
    <w:semiHidden/>
    <w:rsid w:val="00E52093"/>
    <w:pPr>
      <w:tabs>
        <w:tab w:val="center" w:pos="4680"/>
        <w:tab w:val="right" w:pos="9360"/>
      </w:tabs>
    </w:pPr>
  </w:style>
  <w:style w:type="character" w:customStyle="1" w:styleId="HeaderChar">
    <w:name w:val="Header Char"/>
    <w:basedOn w:val="DefaultParagraphFont"/>
    <w:link w:val="Header"/>
    <w:uiPriority w:val="99"/>
    <w:semiHidden/>
    <w:rsid w:val="00E52093"/>
    <w:rPr>
      <w:rFonts w:ascii="Arial" w:hAnsi="Arial" w:cs="Arial"/>
      <w:sz w:val="20"/>
    </w:rPr>
  </w:style>
  <w:style w:type="paragraph" w:styleId="Footer">
    <w:name w:val="footer"/>
    <w:basedOn w:val="Normal"/>
    <w:link w:val="FooterChar"/>
    <w:uiPriority w:val="99"/>
    <w:semiHidden/>
    <w:rsid w:val="00E52093"/>
    <w:pPr>
      <w:tabs>
        <w:tab w:val="center" w:pos="4680"/>
        <w:tab w:val="right" w:pos="9360"/>
      </w:tabs>
    </w:pPr>
  </w:style>
  <w:style w:type="character" w:customStyle="1" w:styleId="FooterChar">
    <w:name w:val="Footer Char"/>
    <w:basedOn w:val="DefaultParagraphFont"/>
    <w:link w:val="Footer"/>
    <w:uiPriority w:val="99"/>
    <w:semiHidden/>
    <w:rsid w:val="00E52093"/>
    <w:rPr>
      <w:rFonts w:ascii="Arial" w:hAnsi="Arial" w:cs="Arial"/>
      <w:sz w:val="20"/>
    </w:rPr>
  </w:style>
  <w:style w:type="character" w:styleId="Hyperlink">
    <w:name w:val="Hyperlink"/>
    <w:basedOn w:val="DefaultParagraphFont"/>
    <w:uiPriority w:val="99"/>
    <w:semiHidden/>
    <w:rsid w:val="00E52093"/>
    <w:rPr>
      <w:color w:val="auto"/>
      <w:u w:val="none"/>
    </w:rPr>
  </w:style>
  <w:style w:type="character" w:styleId="FollowedHyperlink">
    <w:name w:val="FollowedHyperlink"/>
    <w:basedOn w:val="DefaultParagraphFont"/>
    <w:uiPriority w:val="99"/>
    <w:semiHidden/>
    <w:rsid w:val="00E52093"/>
    <w:rPr>
      <w:color w:val="auto"/>
      <w:u w:val="none"/>
    </w:rPr>
  </w:style>
  <w:style w:type="character" w:customStyle="1" w:styleId="Heading4Char">
    <w:name w:val="Heading 4 Char"/>
    <w:aliases w:val="Tag Char"/>
    <w:basedOn w:val="DefaultParagraphFont"/>
    <w:link w:val="Heading4"/>
    <w:uiPriority w:val="4"/>
    <w:rsid w:val="00E52093"/>
    <w:rPr>
      <w:rFonts w:ascii="Arial" w:eastAsiaTheme="majorEastAsia" w:hAnsi="Arial" w:cstheme="majorBidi"/>
      <w:b/>
      <w:bCs/>
      <w:iCs/>
      <w:sz w:val="24"/>
    </w:rPr>
  </w:style>
  <w:style w:type="paragraph" w:customStyle="1" w:styleId="Analytic">
    <w:name w:val="Analytic"/>
    <w:basedOn w:val="Normal"/>
    <w:link w:val="AnalyticChar"/>
    <w:qFormat/>
    <w:rsid w:val="00E52093"/>
    <w:rPr>
      <w:rFonts w:eastAsia="Calibri" w:cs="Times New Roman"/>
      <w:b/>
      <w:sz w:val="24"/>
      <w:szCs w:val="24"/>
    </w:rPr>
  </w:style>
  <w:style w:type="character" w:customStyle="1" w:styleId="AnalyticChar">
    <w:name w:val="Analytic Char"/>
    <w:basedOn w:val="DefaultParagraphFont"/>
    <w:link w:val="Analytic"/>
    <w:rsid w:val="00E52093"/>
    <w:rPr>
      <w:rFonts w:ascii="Arial" w:eastAsia="Calibri" w:hAnsi="Arial" w:cs="Times New Roman"/>
      <w:b/>
      <w:sz w:val="24"/>
      <w:szCs w:val="24"/>
    </w:rPr>
  </w:style>
  <w:style w:type="character" w:customStyle="1" w:styleId="BoldUnderline">
    <w:name w:val="BoldUnderline"/>
    <w:basedOn w:val="DefaultParagraphFont"/>
    <w:uiPriority w:val="1"/>
    <w:qFormat/>
    <w:rsid w:val="00E52093"/>
    <w:rPr>
      <w:rFonts w:ascii="Arial" w:hAnsi="Arial"/>
      <w:b/>
      <w:sz w:val="20"/>
      <w:u w:val="single"/>
    </w:rPr>
  </w:style>
  <w:style w:type="character" w:customStyle="1" w:styleId="BoldUnderline0">
    <w:name w:val="Bold Underline"/>
    <w:basedOn w:val="DefaultParagraphFont"/>
    <w:uiPriority w:val="1"/>
    <w:qFormat/>
    <w:rsid w:val="00E52093"/>
    <w:rPr>
      <w:rFonts w:ascii="Arial" w:hAnsi="Arial"/>
      <w:b/>
      <w:sz w:val="20"/>
      <w:u w:val="single"/>
    </w:rPr>
  </w:style>
  <w:style w:type="paragraph" w:customStyle="1" w:styleId="Tag2">
    <w:name w:val="Tag2"/>
    <w:basedOn w:val="Normal"/>
    <w:autoRedefine/>
    <w:qFormat/>
    <w:rsid w:val="00E52093"/>
    <w:rPr>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46003C"/>
    <w:rPr>
      <w:rFonts w:ascii="Arial" w:eastAsia="Calibri" w:hAnsi="Arial" w:cs="Times New Roman"/>
      <w:b/>
      <w:sz w:val="24"/>
      <w:u w:val="single"/>
    </w:rPr>
  </w:style>
  <w:style w:type="paragraph" w:styleId="DocumentMap">
    <w:name w:val="Document Map"/>
    <w:basedOn w:val="Normal"/>
    <w:link w:val="DocumentMapChar"/>
    <w:uiPriority w:val="99"/>
    <w:semiHidden/>
    <w:rsid w:val="0046003C"/>
    <w:rPr>
      <w:rFonts w:ascii="Tahoma" w:hAnsi="Tahoma" w:cs="Tahoma"/>
      <w:sz w:val="16"/>
      <w:szCs w:val="16"/>
    </w:rPr>
  </w:style>
  <w:style w:type="character" w:customStyle="1" w:styleId="DocumentMapChar">
    <w:name w:val="Document Map Char"/>
    <w:basedOn w:val="DefaultParagraphFont"/>
    <w:link w:val="DocumentMap"/>
    <w:uiPriority w:val="99"/>
    <w:semiHidden/>
    <w:rsid w:val="0046003C"/>
    <w:rPr>
      <w:rFonts w:ascii="Tahoma" w:hAnsi="Tahoma" w:cs="Tahoma"/>
      <w:sz w:val="16"/>
      <w:szCs w:val="16"/>
    </w:rPr>
  </w:style>
  <w:style w:type="paragraph" w:customStyle="1" w:styleId="TagText">
    <w:name w:val="TagText"/>
    <w:basedOn w:val="Normal"/>
    <w:qFormat/>
    <w:rsid w:val="0046003C"/>
    <w:rPr>
      <w:b/>
      <w:sz w:val="24"/>
    </w:rPr>
  </w:style>
  <w:style w:type="paragraph" w:customStyle="1" w:styleId="Tagtemplate">
    <w:name w:val="Tagtemplate"/>
    <w:basedOn w:val="Normal"/>
    <w:link w:val="TagtemplateChar"/>
    <w:autoRedefine/>
    <w:qFormat/>
    <w:rsid w:val="00837832"/>
    <w:pPr>
      <w:keepNext/>
      <w:keepLines/>
    </w:pPr>
    <w:rPr>
      <w:b/>
      <w:sz w:val="24"/>
    </w:rPr>
  </w:style>
  <w:style w:type="character" w:customStyle="1" w:styleId="TagtemplateChar">
    <w:name w:val="Tagtemplate Char"/>
    <w:link w:val="Tagtemplate"/>
    <w:rsid w:val="00837832"/>
    <w:rPr>
      <w:rFonts w:ascii="Arial" w:hAnsi="Arial" w:cs="Arial"/>
      <w:b/>
      <w:sz w:val="24"/>
    </w:rPr>
  </w:style>
  <w:style w:type="character" w:customStyle="1" w:styleId="UnderlineBold">
    <w:name w:val="Underline + Bold"/>
    <w:uiPriority w:val="1"/>
    <w:qFormat/>
    <w:rsid w:val="00837832"/>
    <w:rPr>
      <w:b/>
      <w:sz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32</Pages>
  <Words>14894</Words>
  <Characters>84897</Characters>
  <Application>Microsoft Office Word</Application>
  <DocSecurity>0</DocSecurity>
  <Lines>707</Lines>
  <Paragraphs>199</Paragraphs>
  <ScaleCrop>false</ScaleCrop>
  <Company/>
  <LinksUpToDate>false</LinksUpToDate>
  <CharactersWithSpaces>99592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13bkelley, Team 2013</dc:creator>
  <cp:lastModifiedBy>13bkelley, Team 2013</cp:lastModifiedBy>
  <cp:revision>3</cp:revision>
  <dcterms:created xsi:type="dcterms:W3CDTF">2013-12-05T03:51:00Z</dcterms:created>
  <dcterms:modified xsi:type="dcterms:W3CDTF">2013-12-05T20:06:00Z</dcterms:modified>
</cp:coreProperties>
</file>